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mes Form 3 Term one two and three Download Gateway Longhorn Certificat</w:t>
      </w:r>
    </w:p>
    <w:p>
      <w:r>
        <w:t>SCHEMES OF WORK</w:t>
      </w:r>
    </w:p>
    <w:p/>
    <w:p>
      <w:r>
        <w:t>AGRICULTURE SCHEMES OF WORK</w:t>
      </w:r>
    </w:p>
    <w:p/>
    <w:p>
      <w:r>
        <w:t>FORM THREE</w:t>
      </w:r>
    </w:p>
    <w:p/>
    <w:p>
      <w:r>
        <w:t>TERM I</w:t>
      </w:r>
    </w:p>
    <w:p/>
    <w:p>
      <w:r>
        <w:t>REFERENCES:</w:t>
      </w:r>
    </w:p>
    <w:p/>
    <w:p>
      <w:r>
        <w:t>1. Longhorn Secondary Agriculture Book</w:t>
      </w:r>
    </w:p>
    <w:p>
      <w:r>
        <w:t>2. Golden Tips KCSE Agriculture</w:t>
      </w:r>
    </w:p>
    <w:p>
      <w:r>
        <w:t>3. Certificate Agriculture Book</w:t>
      </w:r>
    </w:p>
    <w:p>
      <w:r>
        <w:t>4. KLB Top Mark Agriculture</w:t>
      </w:r>
    </w:p>
    <w:p/>
    <w:p>
      <w:r>
        <w:t>5. KLB Secondary Agriculture</w:t>
      </w:r>
    </w:p>
    <w:p/>
    <w:p>
      <w:r>
        <w:t>6. Teacher’s Guide</w:t>
      </w:r>
    </w:p>
    <w:p/>
    <w:p>
      <w:r>
        <w:t>|                                                                                                                       |</w:t>
      </w:r>
    </w:p>
    <w:p>
      <w:r>
        <w:t>|1                                                                                                                      |</w:t>
      </w:r>
    </w:p>
    <w:p>
      <w:r>
        <w:t>|13-14                                                                                       END TERM EXAMINATIONS      |</w:t>
      </w:r>
    </w:p>
    <w:p>
      <w:r>
        <w:t>|15                                                                                                         CLOSING     |</w:t>
      </w:r>
    </w:p>
    <w:p/>
    <w:p>
      <w:r>
        <w:t>AGRICULTURE SCHEMES OF WORK</w:t>
      </w:r>
    </w:p>
    <w:p/>
    <w:p>
      <w:r>
        <w:t>FORM THREE</w:t>
      </w:r>
    </w:p>
    <w:p/>
    <w:p>
      <w:r>
        <w:t>TERM II</w:t>
      </w:r>
    </w:p>
    <w:p/>
    <w:p>
      <w:r>
        <w:t>REFERENCES:</w:t>
      </w:r>
    </w:p>
    <w:p/>
    <w:p>
      <w:r>
        <w:t>1. Longhorn Secondary Agriculture Book</w:t>
      </w:r>
    </w:p>
    <w:p>
      <w:r>
        <w:t>2. Golden Tips KCSE Agriculture</w:t>
      </w:r>
    </w:p>
    <w:p>
      <w:r>
        <w:t>3. Certificate Agriculture Book</w:t>
      </w:r>
    </w:p>
    <w:p>
      <w:r>
        <w:t>4. KLB Top Mark Agriculture</w:t>
      </w:r>
    </w:p>
    <w:p/>
    <w:p>
      <w:r>
        <w:t>5. KLB Secondary Agriculture</w:t>
      </w:r>
    </w:p>
    <w:p/>
    <w:p>
      <w:r>
        <w:t>6. Teacher’s Guide</w:t>
      </w:r>
    </w:p>
    <w:p/>
    <w:p>
      <w:r>
        <w:t>|   |   |                                                                                                       |       |</w:t>
      </w:r>
    </w:p>
    <w:p>
      <w:r>
        <w:t>|1  |1  |Agricultural Economics (III)                                                                           |Land   |</w:t>
      </w:r>
    </w:p>
    <w:p>
      <w:r>
        <w:t>|   |   |Land tenure and reforms                                                                                |tenure |</w:t>
      </w:r>
    </w:p>
    <w:p>
      <w:r>
        <w:t>|   |   |                                                                                                       |types  |</w:t>
      </w:r>
    </w:p>
    <w:p>
      <w:r>
        <w:t>|   |   |                                                                                                       |Collect|</w:t>
      </w:r>
    </w:p>
    <w:p>
      <w:r>
        <w:t>|   |   |                                                                                                       |ive    |</w:t>
      </w:r>
    </w:p>
    <w:p>
      <w:r>
        <w:t>|   |   |                                                                                                       |tenure |</w:t>
      </w:r>
    </w:p>
    <w:p>
      <w:r>
        <w:t>|   |   |                                                                                                       |systems|</w:t>
      </w:r>
    </w:p>
    <w:p>
      <w:r>
        <w:t>|13 |   |END OF TERM EXAMS                                                                                      |       |</w:t>
      </w:r>
    </w:p>
    <w:p>
      <w:r>
        <w:t>|14 |   |                                                                                                       |       |</w:t>
      </w:r>
    </w:p>
    <w:p/>
    <w:p>
      <w:r>
        <w:t>AGRICULTURE SCHEMES OF WORK</w:t>
      </w:r>
    </w:p>
    <w:p/>
    <w:p>
      <w:r>
        <w:t>FORM THREE</w:t>
      </w:r>
    </w:p>
    <w:p/>
    <w:p>
      <w:r>
        <w:t>TERM III</w:t>
      </w:r>
    </w:p>
    <w:p/>
    <w:p>
      <w:r>
        <w:t>REFERENCES:</w:t>
      </w:r>
    </w:p>
    <w:p/>
    <w:p>
      <w:r>
        <w:t>1. Longhorn Secondary Agriculture Book</w:t>
      </w:r>
    </w:p>
    <w:p>
      <w:r>
        <w:t>2. Golden Tips KCSE Agriculture</w:t>
      </w:r>
    </w:p>
    <w:p>
      <w:r>
        <w:t>3. Certificate Agriculture Book</w:t>
      </w:r>
    </w:p>
    <w:p>
      <w:r>
        <w:t>4. KLB Top Mark Agriculture</w:t>
      </w:r>
    </w:p>
    <w:p/>
    <w:p>
      <w:r>
        <w:t>5. KLB Secondary Agriculture</w:t>
      </w:r>
    </w:p>
    <w:p/>
    <w:p>
      <w:r>
        <w:t>6. Teacher’s Guide</w:t>
      </w:r>
    </w:p>
    <w:p/>
    <w:p>
      <w:r>
        <w:t>|                                                                                                                       |</w:t>
      </w:r>
    </w:p>
    <w:p>
      <w:r>
        <w:t>|1                                                                                                                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