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mes Form 4 Term one two and three Download Gateway Longhorn Certificat</w:t>
      </w:r>
    </w:p>
    <w:p>
      <w:r>
        <w:t>SCHEMES OF WORK</w:t>
      </w:r>
    </w:p>
    <w:p/>
    <w:p>
      <w:r>
        <w:t>AGRICULTURE SCHEMES OF WORK</w:t>
      </w:r>
    </w:p>
    <w:p/>
    <w:p>
      <w:r>
        <w:t>FORM FOUR</w:t>
      </w:r>
    </w:p>
    <w:p/>
    <w:p>
      <w:r>
        <w:t>TERM I</w:t>
      </w:r>
    </w:p>
    <w:p/>
    <w:p>
      <w:r>
        <w:t>REFERENCES:</w:t>
      </w:r>
    </w:p>
    <w:p/>
    <w:p>
      <w:r>
        <w:t>1. Longhorn Secondary Agriculture Book</w:t>
      </w:r>
    </w:p>
    <w:p>
      <w:r>
        <w:t>2. Golden Tips KCSE Agriculture</w:t>
      </w:r>
    </w:p>
    <w:p>
      <w:r>
        <w:t>3. Certificate Agriculture Book</w:t>
      </w:r>
    </w:p>
    <w:p>
      <w:r>
        <w:t>4. KLB Top Mark Agriculture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   |   |                                                                                                       |       |</w:t>
      </w:r>
    </w:p>
    <w:p>
      <w:r>
        <w:t>|1  |1  |Livestock production (V) poultry                                                                       |Parts  |</w:t>
      </w:r>
    </w:p>
    <w:p>
      <w:r>
        <w:t>|   |   |                                                                                                       |of an  |</w:t>
      </w:r>
    </w:p>
    <w:p>
      <w:r>
        <w:t>|   |   |                                                                                                       |egg    |</w:t>
      </w:r>
    </w:p>
    <w:p>
      <w:r>
        <w:t>|15 |   |PREPARATION OF REPORTS AND CLOSING                                                                     |       |</w:t>
      </w:r>
    </w:p>
    <w:p/>
    <w:p>
      <w:r>
        <w:t>AGRICULTURE SCHEMES OF WORK</w:t>
      </w:r>
    </w:p>
    <w:p/>
    <w:p>
      <w:r>
        <w:t>FORM FOUR</w:t>
      </w:r>
    </w:p>
    <w:p/>
    <w:p>
      <w:r>
        <w:t>TERM II</w:t>
      </w:r>
    </w:p>
    <w:p/>
    <w:p>
      <w:r>
        <w:t>REFERENCES:</w:t>
      </w:r>
    </w:p>
    <w:p/>
    <w:p>
      <w:r>
        <w:t>1. Longhorn Secondary Agriculture Book</w:t>
      </w:r>
    </w:p>
    <w:p>
      <w:r>
        <w:t>2. Golden Tips KCSE Agriculture</w:t>
      </w:r>
    </w:p>
    <w:p>
      <w:r>
        <w:t>3. Certificate Agriculture Book</w:t>
      </w:r>
    </w:p>
    <w:p>
      <w:r>
        <w:t>4. KLB Top Mark Agriculture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   |   |                                                                                                       |       |</w:t>
      </w:r>
    </w:p>
    <w:p>
      <w:r>
        <w:t>|1  |1  |Agricultural Economics (III) production economics                                                      |Factors|</w:t>
      </w:r>
    </w:p>
    <w:p>
      <w:r>
        <w:t>|   |   |                                                                                                       |of     |</w:t>
      </w:r>
    </w:p>
    <w:p>
      <w:r>
        <w:t>|   |   |                                                                                                       |product|</w:t>
      </w:r>
    </w:p>
    <w:p>
      <w:r>
        <w:t>|   |   |                                                                                                       |ion    |</w:t>
      </w:r>
    </w:p>
    <w:p>
      <w:r>
        <w:t>|   |   |                                                                                                       |Capital|</w:t>
      </w:r>
    </w:p>
    <w:p>
      <w:r>
        <w:t>|   |   |                                                                                                       |The    |</w:t>
      </w:r>
    </w:p>
    <w:p>
      <w:r>
        <w:t>|   |   |                                                                                                       |managem|</w:t>
      </w:r>
    </w:p>
    <w:p>
      <w:r>
        <w:t>|   |   |                                                                                                       |ent    |</w:t>
      </w:r>
    </w:p>
    <w:p>
      <w:r>
        <w:t>|14 |   |PREPARATION OF REPORTS AND CLOSING                                                                     |       |</w:t>
      </w:r>
    </w:p>
    <w:p/>
    <w:p>
      <w:r>
        <w:t>AGRICULTURE SCHEMES OF WORK</w:t>
      </w:r>
    </w:p>
    <w:p/>
    <w:p>
      <w:r>
        <w:t>FORM FOUR</w:t>
      </w:r>
    </w:p>
    <w:p/>
    <w:p>
      <w:r>
        <w:t>TERM III</w:t>
      </w:r>
    </w:p>
    <w:p/>
    <w:p>
      <w:r>
        <w:t>REFERENCES:</w:t>
      </w:r>
    </w:p>
    <w:p/>
    <w:p>
      <w:r>
        <w:t>1. Longhorn Secondary Agriculture Book</w:t>
      </w:r>
    </w:p>
    <w:p>
      <w:r>
        <w:t>2. Golden Tips KCSE Agriculture</w:t>
      </w:r>
    </w:p>
    <w:p>
      <w:r>
        <w:t>3. Certificate Agriculture Book</w:t>
      </w:r>
    </w:p>
    <w:p>
      <w:r>
        <w:t>4. KLB Top Mark Agriculture</w:t>
      </w:r>
    </w:p>
    <w:p/>
    <w:p>
      <w:r>
        <w:t>5. KLB Secondary Agriculture</w:t>
      </w:r>
    </w:p>
    <w:p/>
    <w:p>
      <w:r>
        <w:t>6. Teacher’s Guide</w:t>
      </w:r>
    </w:p>
    <w:p/>
    <w:p>
      <w:r>
        <w:t>|   |   |                                                                                                       |       |</w:t>
      </w:r>
    </w:p>
    <w:p>
      <w:r>
        <w:t>|1  |1  |Agroforestry                                                                                           |Care   |</w:t>
      </w:r>
    </w:p>
    <w:p>
      <w:r>
        <w:t>|   |   |                                                                                                       |and    |</w:t>
      </w:r>
    </w:p>
    <w:p>
      <w:r>
        <w:t>|   |   |                                                                                                       |managem|</w:t>
      </w:r>
    </w:p>
    <w:p>
      <w:r>
        <w:t>|   |   |                                                                                                       |ent of |</w:t>
      </w:r>
    </w:p>
    <w:p>
      <w:r>
        <w:t>|   |   |                                                                                                       |trees  |</w:t>
      </w:r>
    </w:p>
    <w:p>
      <w:r>
        <w:t>|   |   |                                                                                                       |Agrofor|</w:t>
      </w:r>
    </w:p>
    <w:p>
      <w:r>
        <w:t>|   |   |                                                                                                       |estry  |</w:t>
      </w:r>
    </w:p>
    <w:p>
      <w:r>
        <w:t>|   |   |                                                                                                       |practic|</w:t>
      </w:r>
    </w:p>
    <w:p>
      <w:r>
        <w:t>|   |   |                                                                                                       |es     |</w:t>
      </w:r>
    </w:p>
    <w:p>
      <w:r>
        <w:t>|4&amp;5|   |POST MOCK EXAMS                                                                                        |       |</w:t>
      </w:r>
    </w:p>
    <w:p>
      <w:r>
        <w:t>|6&amp;7|   |REVISION AND PREPARATION FOR KCSE EXAMS                                                                |       |</w:t>
      </w:r>
    </w:p>
    <w:p>
      <w:r>
        <w:t>|8  |   |KCSE EXAMS                                                                                             |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