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B3B86">
      <w:pPr>
        <w:spacing w:line="360" w:lineRule="auto"/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4"/>
          <w:szCs w:val="24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750570" cy="754380"/>
            <wp:effectExtent l="0" t="0" r="11430" b="7620"/>
            <wp:wrapNone/>
            <wp:docPr id="631" name="Picture 631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603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750570" cy="754380"/>
            <wp:effectExtent l="0" t="0" r="11430" b="7620"/>
            <wp:wrapNone/>
            <wp:docPr id="632" name="Picture 632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934" cy="7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ALLIANCE GIRLS 2025 PREDICTION</w:t>
      </w:r>
    </w:p>
    <w:p w14:paraId="0701EAAC">
      <w:pPr>
        <w:spacing w:after="0" w:line="259" w:lineRule="auto"/>
        <w:ind w:left="90" w:right="-216" w:hanging="270"/>
        <w:jc w:val="center"/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6F9483C0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2F8F5097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6"/>
          <w:szCs w:val="26"/>
        </w:rPr>
      </w:pPr>
      <w:r>
        <w:rPr>
          <w:rFonts w:ascii="Times New Roman" w:hAnsi="Times New Roman" w:eastAsia="Times New Roman"/>
          <w:b/>
          <w:sz w:val="36"/>
          <w:szCs w:val="26"/>
        </w:rPr>
        <w:t>233/3</w:t>
      </w:r>
    </w:p>
    <w:p w14:paraId="281383CE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(PRACTICAL)</w:t>
      </w:r>
    </w:p>
    <w:p w14:paraId="0FB42C3D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PAPER 3</w:t>
      </w:r>
    </w:p>
    <w:p w14:paraId="0E11CEB2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TIME: 2¼ HOURS</w:t>
      </w:r>
    </w:p>
    <w:p w14:paraId="5C332E6C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3288C212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</w:t>
      </w:r>
    </w:p>
    <w:p w14:paraId="438A0867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0CB55716">
      <w:pPr>
        <w:spacing w:after="0" w:line="480" w:lineRule="auto"/>
        <w:ind w:left="90" w:hanging="270"/>
        <w:rPr>
          <w:rFonts w:ascii="Times New Roman" w:hAnsi="Times New Roman" w:eastAsia="Times New Roman"/>
          <w:sz w:val="20"/>
          <w:szCs w:val="26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23DA98F9">
      <w:pPr>
        <w:spacing w:after="0" w:line="360" w:lineRule="auto"/>
        <w:ind w:left="-90" w:hanging="90"/>
        <w:rPr>
          <w:rFonts w:ascii="Times New Roman" w:hAnsi="Times New Roman"/>
          <w:b/>
          <w:sz w:val="28"/>
          <w:szCs w:val="26"/>
          <w:u w:val="single"/>
        </w:rPr>
      </w:pPr>
      <w:r>
        <w:rPr>
          <w:rFonts w:ascii="Times New Roman" w:hAnsi="Times New Roman"/>
          <w:b/>
          <w:sz w:val="28"/>
          <w:szCs w:val="26"/>
          <w:u w:val="single"/>
        </w:rPr>
        <w:t>INSTRUCTIONS TO CANDIDATES</w:t>
      </w:r>
    </w:p>
    <w:p w14:paraId="142B41DB">
      <w:pPr>
        <w:numPr>
          <w:ilvl w:val="0"/>
          <w:numId w:val="1"/>
        </w:numPr>
        <w:spacing w:after="0"/>
        <w:ind w:left="360" w:hanging="9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Write your name and ADMISSION numbers in the spaces provided above.</w:t>
      </w:r>
    </w:p>
    <w:p w14:paraId="5A8A2747">
      <w:pPr>
        <w:numPr>
          <w:ilvl w:val="0"/>
          <w:numId w:val="1"/>
        </w:numPr>
        <w:spacing w:after="0"/>
        <w:ind w:left="360" w:hanging="9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Sign and write the date of examination in the spaces provided above.</w:t>
      </w:r>
    </w:p>
    <w:p w14:paraId="0111BBE5">
      <w:pPr>
        <w:numPr>
          <w:ilvl w:val="0"/>
          <w:numId w:val="1"/>
        </w:numPr>
        <w:spacing w:after="0"/>
        <w:ind w:left="360" w:hanging="9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Answer </w:t>
      </w:r>
      <w:r>
        <w:rPr>
          <w:rFonts w:ascii="Times New Roman" w:hAnsi="Times New Roman"/>
          <w:b/>
          <w:i/>
          <w:sz w:val="26"/>
          <w:szCs w:val="26"/>
        </w:rPr>
        <w:t>ALL</w:t>
      </w:r>
      <w:r>
        <w:rPr>
          <w:rFonts w:ascii="Times New Roman" w:hAnsi="Times New Roman"/>
          <w:i/>
          <w:sz w:val="26"/>
          <w:szCs w:val="26"/>
        </w:rPr>
        <w:t xml:space="preserve"> the questions in the spaces provided in the question paper.</w:t>
      </w:r>
    </w:p>
    <w:p w14:paraId="2061DF4A">
      <w:pPr>
        <w:numPr>
          <w:ilvl w:val="0"/>
          <w:numId w:val="1"/>
        </w:numPr>
        <w:spacing w:after="0"/>
        <w:ind w:left="360" w:hanging="9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Mathematical tables and silent electronic calculators may be used.</w:t>
      </w:r>
    </w:p>
    <w:p w14:paraId="65BFDBF8">
      <w:pPr>
        <w:numPr>
          <w:ilvl w:val="0"/>
          <w:numId w:val="1"/>
        </w:numPr>
        <w:spacing w:after="0"/>
        <w:ind w:left="360" w:hanging="9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All working </w:t>
      </w:r>
      <w:r>
        <w:rPr>
          <w:rFonts w:ascii="Times New Roman" w:hAnsi="Times New Roman"/>
          <w:b/>
          <w:i/>
          <w:sz w:val="26"/>
          <w:szCs w:val="26"/>
        </w:rPr>
        <w:t>MUST</w:t>
      </w:r>
      <w:r>
        <w:rPr>
          <w:rFonts w:ascii="Times New Roman" w:hAnsi="Times New Roman"/>
          <w:i/>
          <w:sz w:val="26"/>
          <w:szCs w:val="26"/>
        </w:rPr>
        <w:t xml:space="preserve"> be clearly shown where necessary.</w:t>
      </w:r>
    </w:p>
    <w:p w14:paraId="0C66A661">
      <w:pPr>
        <w:numPr>
          <w:ilvl w:val="0"/>
          <w:numId w:val="1"/>
        </w:numPr>
        <w:spacing w:after="0"/>
        <w:ind w:left="360" w:hanging="9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Candidates should check the question paper to ascertain that </w:t>
      </w:r>
      <w:r>
        <w:rPr>
          <w:rFonts w:ascii="Times New Roman" w:hAnsi="Times New Roman"/>
          <w:b/>
          <w:i/>
          <w:sz w:val="26"/>
          <w:szCs w:val="26"/>
        </w:rPr>
        <w:t>all</w:t>
      </w:r>
      <w:r>
        <w:rPr>
          <w:rFonts w:ascii="Times New Roman" w:hAnsi="Times New Roman"/>
          <w:i/>
          <w:sz w:val="26"/>
          <w:szCs w:val="26"/>
        </w:rPr>
        <w:t xml:space="preserve"> pages are printed as </w:t>
      </w:r>
      <w:r>
        <w:rPr>
          <w:rFonts w:ascii="Times New Roman" w:hAnsi="Times New Roman"/>
          <w:i/>
          <w:sz w:val="26"/>
          <w:szCs w:val="26"/>
        </w:rPr>
        <w:tab/>
      </w:r>
      <w:r>
        <w:rPr>
          <w:rFonts w:ascii="Times New Roman" w:hAnsi="Times New Roman"/>
          <w:i/>
          <w:sz w:val="26"/>
          <w:szCs w:val="26"/>
        </w:rPr>
        <w:t xml:space="preserve">indicated and that no questions are missing. </w:t>
      </w:r>
    </w:p>
    <w:p w14:paraId="59099AF9">
      <w:pPr>
        <w:spacing w:after="0" w:line="360" w:lineRule="auto"/>
        <w:ind w:left="360" w:hanging="90"/>
        <w:jc w:val="center"/>
        <w:rPr>
          <w:rFonts w:ascii="Times New Roman" w:hAnsi="Times New Roman"/>
          <w:b/>
          <w:sz w:val="32"/>
          <w:szCs w:val="26"/>
          <w:u w:val="single"/>
        </w:rPr>
      </w:pPr>
      <w:r>
        <w:rPr>
          <w:rFonts w:ascii="Times New Roman" w:hAnsi="Times New Roman"/>
          <w:b/>
          <w:sz w:val="32"/>
          <w:szCs w:val="26"/>
          <w:u w:val="single"/>
        </w:rPr>
        <w:t>For Examiner’s Use Only</w:t>
      </w:r>
    </w:p>
    <w:tbl>
      <w:tblPr>
        <w:tblStyle w:val="3"/>
        <w:tblW w:w="8076" w:type="dxa"/>
        <w:tblInd w:w="168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2"/>
        <w:gridCol w:w="2692"/>
        <w:gridCol w:w="2692"/>
      </w:tblGrid>
      <w:tr w14:paraId="20A4BE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2692" w:type="dxa"/>
          </w:tcPr>
          <w:p w14:paraId="608B2416">
            <w:pPr>
              <w:spacing w:after="0" w:line="360" w:lineRule="auto"/>
              <w:ind w:left="360" w:hanging="9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692" w:type="dxa"/>
          </w:tcPr>
          <w:p w14:paraId="54F453D5">
            <w:pPr>
              <w:spacing w:after="0" w:line="360" w:lineRule="auto"/>
              <w:ind w:left="360" w:hanging="9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692" w:type="dxa"/>
          </w:tcPr>
          <w:p w14:paraId="3C40E52D">
            <w:pPr>
              <w:spacing w:after="0" w:line="360" w:lineRule="auto"/>
              <w:ind w:left="360" w:hanging="9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Candidate’s Score</w:t>
            </w:r>
          </w:p>
        </w:tc>
      </w:tr>
      <w:tr w14:paraId="0378F3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2692" w:type="dxa"/>
            <w:vAlign w:val="center"/>
          </w:tcPr>
          <w:p w14:paraId="6B207B1E">
            <w:pPr>
              <w:spacing w:after="0" w:line="360" w:lineRule="auto"/>
              <w:ind w:left="360" w:hanging="8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692" w:type="dxa"/>
            <w:vAlign w:val="center"/>
          </w:tcPr>
          <w:p w14:paraId="582025A2">
            <w:pPr>
              <w:spacing w:after="0" w:line="360" w:lineRule="auto"/>
              <w:ind w:left="360" w:hanging="8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20</w:t>
            </w:r>
          </w:p>
        </w:tc>
        <w:tc>
          <w:tcPr>
            <w:tcW w:w="2692" w:type="dxa"/>
            <w:vAlign w:val="center"/>
          </w:tcPr>
          <w:p w14:paraId="64509BE1">
            <w:pPr>
              <w:spacing w:after="0" w:line="360" w:lineRule="auto"/>
              <w:ind w:left="360" w:hanging="8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54925D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2692" w:type="dxa"/>
            <w:vAlign w:val="center"/>
          </w:tcPr>
          <w:p w14:paraId="521DDEFA">
            <w:pPr>
              <w:spacing w:after="0" w:line="360" w:lineRule="auto"/>
              <w:ind w:left="360" w:hanging="8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692" w:type="dxa"/>
            <w:vAlign w:val="center"/>
          </w:tcPr>
          <w:p w14:paraId="5EFFF7A2">
            <w:pPr>
              <w:spacing w:after="0" w:line="360" w:lineRule="auto"/>
              <w:ind w:left="360" w:hanging="8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10</w:t>
            </w:r>
          </w:p>
        </w:tc>
        <w:tc>
          <w:tcPr>
            <w:tcW w:w="2692" w:type="dxa"/>
            <w:vAlign w:val="center"/>
          </w:tcPr>
          <w:p w14:paraId="1CCBE163">
            <w:pPr>
              <w:spacing w:after="0" w:line="360" w:lineRule="auto"/>
              <w:ind w:left="360" w:hanging="8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7D163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692" w:type="dxa"/>
            <w:vAlign w:val="center"/>
          </w:tcPr>
          <w:p w14:paraId="0E0C278A">
            <w:pPr>
              <w:spacing w:after="0" w:line="360" w:lineRule="auto"/>
              <w:ind w:left="360" w:hanging="8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692" w:type="dxa"/>
            <w:vAlign w:val="center"/>
          </w:tcPr>
          <w:p w14:paraId="03559D79">
            <w:pPr>
              <w:spacing w:after="0" w:line="360" w:lineRule="auto"/>
              <w:ind w:left="360" w:hanging="8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10</w:t>
            </w:r>
          </w:p>
        </w:tc>
        <w:tc>
          <w:tcPr>
            <w:tcW w:w="2692" w:type="dxa"/>
            <w:vAlign w:val="center"/>
          </w:tcPr>
          <w:p w14:paraId="0686D140">
            <w:pPr>
              <w:spacing w:after="0" w:line="360" w:lineRule="auto"/>
              <w:ind w:left="360" w:hanging="8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14:paraId="79FBD0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2692" w:type="dxa"/>
            <w:vAlign w:val="center"/>
          </w:tcPr>
          <w:p w14:paraId="57595845">
            <w:pPr>
              <w:spacing w:after="0" w:line="360" w:lineRule="auto"/>
              <w:ind w:left="360" w:hanging="8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2692" w:type="dxa"/>
            <w:vAlign w:val="center"/>
          </w:tcPr>
          <w:p w14:paraId="199C2829">
            <w:pPr>
              <w:spacing w:after="0" w:line="360" w:lineRule="auto"/>
              <w:ind w:left="360" w:hanging="8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40</w:t>
            </w:r>
          </w:p>
        </w:tc>
        <w:tc>
          <w:tcPr>
            <w:tcW w:w="2692" w:type="dxa"/>
            <w:vAlign w:val="center"/>
          </w:tcPr>
          <w:p w14:paraId="16BD5F40">
            <w:pPr>
              <w:spacing w:after="0" w:line="360" w:lineRule="auto"/>
              <w:ind w:left="360" w:hanging="8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4C6C261A">
      <w:pPr>
        <w:spacing w:after="0" w:line="360" w:lineRule="auto"/>
        <w:ind w:left="270"/>
        <w:rPr>
          <w:rFonts w:ascii="Times New Roman" w:hAnsi="Times New Roman"/>
          <w:b/>
          <w:sz w:val="26"/>
          <w:szCs w:val="26"/>
          <w:u w:val="single"/>
        </w:rPr>
      </w:pPr>
    </w:p>
    <w:p w14:paraId="6BFEA290">
      <w:pPr>
        <w:numPr>
          <w:ilvl w:val="0"/>
          <w:numId w:val="2"/>
        </w:numPr>
        <w:spacing w:after="0" w:line="360" w:lineRule="auto"/>
        <w:ind w:left="270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b/>
          <w:sz w:val="26"/>
          <w:szCs w:val="26"/>
        </w:rPr>
        <w:t xml:space="preserve"> (20 marks) </w:t>
      </w:r>
      <w:r>
        <w:rPr>
          <w:rFonts w:ascii="Times New Roman" w:hAnsi="Times New Roman"/>
          <w:sz w:val="26"/>
          <w:szCs w:val="26"/>
        </w:rPr>
        <w:t>You are provided with:</w:t>
      </w:r>
    </w:p>
    <w:p w14:paraId="22AF5677">
      <w:pPr>
        <w:numPr>
          <w:ilvl w:val="0"/>
          <w:numId w:val="3"/>
        </w:num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Solution </w:t>
      </w:r>
      <w:r>
        <w:rPr>
          <w:rFonts w:ascii="Times New Roman" w:hAnsi="Times New Roman"/>
          <w:b/>
          <w:sz w:val="26"/>
          <w:szCs w:val="26"/>
        </w:rPr>
        <w:t>P</w:t>
      </w:r>
      <w:r>
        <w:rPr>
          <w:rFonts w:ascii="Times New Roman" w:hAnsi="Times New Roman"/>
          <w:sz w:val="26"/>
          <w:szCs w:val="26"/>
        </w:rPr>
        <w:t>, hydrochloric acid</w:t>
      </w:r>
    </w:p>
    <w:p w14:paraId="3B94D94A">
      <w:pPr>
        <w:numPr>
          <w:ilvl w:val="0"/>
          <w:numId w:val="3"/>
        </w:num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Solution </w:t>
      </w:r>
      <w:r>
        <w:rPr>
          <w:rFonts w:ascii="Times New Roman" w:hAnsi="Times New Roman"/>
          <w:b/>
          <w:sz w:val="26"/>
          <w:szCs w:val="26"/>
        </w:rPr>
        <w:t xml:space="preserve">Q, </w:t>
      </w:r>
      <w:r>
        <w:rPr>
          <w:rFonts w:ascii="Times New Roman" w:hAnsi="Times New Roman"/>
          <w:sz w:val="26"/>
          <w:szCs w:val="26"/>
        </w:rPr>
        <w:t>containing 8.8g per litre of sodium hydroxide.</w:t>
      </w:r>
    </w:p>
    <w:p w14:paraId="5860BF5A">
      <w:pPr>
        <w:numPr>
          <w:ilvl w:val="0"/>
          <w:numId w:val="3"/>
        </w:num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0.6g of an impure carbonate, solid </w:t>
      </w:r>
      <w:r>
        <w:rPr>
          <w:rFonts w:ascii="Times New Roman" w:hAnsi="Times New Roman"/>
          <w:b/>
          <w:sz w:val="26"/>
          <w:szCs w:val="26"/>
        </w:rPr>
        <w:t>B</w:t>
      </w:r>
    </w:p>
    <w:p w14:paraId="1299C6E0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306F376C">
      <w:pPr>
        <w:spacing w:after="0" w:line="360" w:lineRule="auto"/>
        <w:ind w:left="36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You are required to determine the:</w:t>
      </w:r>
    </w:p>
    <w:p w14:paraId="35ADFEFB">
      <w:pPr>
        <w:numPr>
          <w:ilvl w:val="0"/>
          <w:numId w:val="4"/>
        </w:num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Concentration of solution </w:t>
      </w:r>
      <w:r>
        <w:rPr>
          <w:rFonts w:ascii="Times New Roman" w:hAnsi="Times New Roman"/>
          <w:b/>
          <w:sz w:val="26"/>
          <w:szCs w:val="26"/>
        </w:rPr>
        <w:t>P</w:t>
      </w:r>
      <w:r>
        <w:rPr>
          <w:rFonts w:ascii="Times New Roman" w:hAnsi="Times New Roman"/>
          <w:sz w:val="26"/>
          <w:szCs w:val="26"/>
        </w:rPr>
        <w:t xml:space="preserve"> in moles per litre.</w:t>
      </w:r>
    </w:p>
    <w:p w14:paraId="6F1BA75E">
      <w:pPr>
        <w:numPr>
          <w:ilvl w:val="0"/>
          <w:numId w:val="4"/>
        </w:num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Percentage purity of the carbonate, solid </w:t>
      </w:r>
      <w:r>
        <w:rPr>
          <w:rFonts w:ascii="Times New Roman" w:hAnsi="Times New Roman"/>
          <w:b/>
          <w:sz w:val="26"/>
          <w:szCs w:val="26"/>
        </w:rPr>
        <w:t>B</w:t>
      </w:r>
      <w:r>
        <w:rPr>
          <w:rFonts w:ascii="Times New Roman" w:hAnsi="Times New Roman"/>
          <w:sz w:val="26"/>
          <w:szCs w:val="26"/>
        </w:rPr>
        <w:t>.</w:t>
      </w:r>
    </w:p>
    <w:p w14:paraId="12F0A63B">
      <w:pPr>
        <w:spacing w:after="0" w:line="360" w:lineRule="auto"/>
        <w:ind w:left="54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Procedure I </w:t>
      </w:r>
    </w:p>
    <w:p w14:paraId="3525DA42">
      <w:pPr>
        <w:spacing w:after="0" w:line="360" w:lineRule="auto"/>
        <w:ind w:left="54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Fill the burette with sodium hydroxide, solution </w:t>
      </w:r>
      <w:r>
        <w:rPr>
          <w:rFonts w:ascii="Times New Roman" w:hAnsi="Times New Roman"/>
          <w:b/>
          <w:sz w:val="26"/>
          <w:szCs w:val="26"/>
        </w:rPr>
        <w:t>Q</w:t>
      </w:r>
      <w:r>
        <w:rPr>
          <w:rFonts w:ascii="Times New Roman" w:hAnsi="Times New Roman"/>
          <w:sz w:val="26"/>
          <w:szCs w:val="26"/>
        </w:rPr>
        <w:t>. Pipette 25.0cm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of hydrochloric acid, solution </w:t>
      </w:r>
      <w:r>
        <w:rPr>
          <w:rFonts w:ascii="Times New Roman" w:hAnsi="Times New Roman"/>
          <w:b/>
          <w:sz w:val="26"/>
          <w:szCs w:val="26"/>
        </w:rPr>
        <w:t>P</w:t>
      </w:r>
      <w:r>
        <w:rPr>
          <w:rFonts w:ascii="Times New Roman" w:hAnsi="Times New Roman"/>
          <w:sz w:val="26"/>
          <w:szCs w:val="26"/>
        </w:rPr>
        <w:t xml:space="preserve"> into a conical flask. Add 2 – 3 drops of methyl orange indicator and titrate. (The colour of the indicator changes from pink to yellow). Record your results in table 1 below. Repeat the titration two more times and complete the table.</w:t>
      </w:r>
    </w:p>
    <w:p w14:paraId="0832F1FE">
      <w:pPr>
        <w:spacing w:after="0" w:line="360" w:lineRule="auto"/>
        <w:ind w:left="144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Table I</w:t>
      </w:r>
    </w:p>
    <w:tbl>
      <w:tblPr>
        <w:tblStyle w:val="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9"/>
        <w:gridCol w:w="1433"/>
        <w:gridCol w:w="1433"/>
        <w:gridCol w:w="1433"/>
      </w:tblGrid>
      <w:tr w14:paraId="214509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4049" w:type="dxa"/>
            <w:vAlign w:val="center"/>
          </w:tcPr>
          <w:p w14:paraId="257A52D9">
            <w:pPr>
              <w:spacing w:after="0" w:line="36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3" w:type="dxa"/>
            <w:vAlign w:val="center"/>
          </w:tcPr>
          <w:p w14:paraId="60C923CD">
            <w:pPr>
              <w:spacing w:after="0" w:line="360" w:lineRule="auto"/>
              <w:ind w:right="171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</w:t>
            </w:r>
          </w:p>
        </w:tc>
        <w:tc>
          <w:tcPr>
            <w:tcW w:w="1433" w:type="dxa"/>
            <w:vAlign w:val="center"/>
          </w:tcPr>
          <w:p w14:paraId="1F6F4891">
            <w:pPr>
              <w:spacing w:after="0" w:line="360" w:lineRule="auto"/>
              <w:ind w:right="171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II</w:t>
            </w:r>
          </w:p>
        </w:tc>
        <w:tc>
          <w:tcPr>
            <w:tcW w:w="1433" w:type="dxa"/>
            <w:vAlign w:val="center"/>
          </w:tcPr>
          <w:p w14:paraId="0B3F9508">
            <w:pPr>
              <w:spacing w:after="0" w:line="360" w:lineRule="auto"/>
              <w:ind w:right="171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III</w:t>
            </w:r>
          </w:p>
        </w:tc>
      </w:tr>
      <w:tr w14:paraId="3D5A89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4049" w:type="dxa"/>
            <w:vAlign w:val="center"/>
          </w:tcPr>
          <w:p w14:paraId="70950822">
            <w:pPr>
              <w:spacing w:after="0" w:line="36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Final burette reading</w:t>
            </w:r>
          </w:p>
        </w:tc>
        <w:tc>
          <w:tcPr>
            <w:tcW w:w="1433" w:type="dxa"/>
            <w:vAlign w:val="center"/>
          </w:tcPr>
          <w:p w14:paraId="2065EF53">
            <w:pPr>
              <w:spacing w:after="0" w:line="36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3" w:type="dxa"/>
            <w:vAlign w:val="center"/>
          </w:tcPr>
          <w:p w14:paraId="019AF715">
            <w:pPr>
              <w:spacing w:after="0" w:line="36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3" w:type="dxa"/>
            <w:vAlign w:val="center"/>
          </w:tcPr>
          <w:p w14:paraId="31058F63">
            <w:pPr>
              <w:spacing w:after="0" w:line="36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616B20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4049" w:type="dxa"/>
            <w:vAlign w:val="center"/>
          </w:tcPr>
          <w:p w14:paraId="555EC176">
            <w:pPr>
              <w:spacing w:after="0" w:line="36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Initial burette reading</w:t>
            </w:r>
          </w:p>
        </w:tc>
        <w:tc>
          <w:tcPr>
            <w:tcW w:w="1433" w:type="dxa"/>
            <w:vAlign w:val="center"/>
          </w:tcPr>
          <w:p w14:paraId="2F30B777">
            <w:pPr>
              <w:spacing w:after="0" w:line="36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3" w:type="dxa"/>
            <w:vAlign w:val="center"/>
          </w:tcPr>
          <w:p w14:paraId="7AFB23C6">
            <w:pPr>
              <w:spacing w:after="0" w:line="36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3" w:type="dxa"/>
            <w:vAlign w:val="center"/>
          </w:tcPr>
          <w:p w14:paraId="0F985114">
            <w:pPr>
              <w:spacing w:after="0" w:line="36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4D2DF7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4049" w:type="dxa"/>
            <w:vAlign w:val="center"/>
          </w:tcPr>
          <w:p w14:paraId="65C48CA9">
            <w:pPr>
              <w:spacing w:after="0" w:line="36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Volume of solution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Q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used (cm</w:t>
            </w:r>
            <w:r>
              <w:rPr>
                <w:rFonts w:ascii="Times New Roman" w:hAnsi="Times New Roman"/>
                <w:sz w:val="26"/>
                <w:szCs w:val="26"/>
                <w:vertAlign w:val="superscript"/>
              </w:rPr>
              <w:t>3</w:t>
            </w:r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433" w:type="dxa"/>
            <w:vAlign w:val="center"/>
          </w:tcPr>
          <w:p w14:paraId="40550E2E">
            <w:pPr>
              <w:spacing w:after="0" w:line="36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3" w:type="dxa"/>
            <w:vAlign w:val="center"/>
          </w:tcPr>
          <w:p w14:paraId="1A0DCBF0">
            <w:pPr>
              <w:spacing w:after="0" w:line="360" w:lineRule="auto"/>
              <w:ind w:right="171"/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1433" w:type="dxa"/>
            <w:vAlign w:val="center"/>
          </w:tcPr>
          <w:p w14:paraId="1E5565C5">
            <w:pPr>
              <w:spacing w:after="0" w:line="360" w:lineRule="auto"/>
              <w:ind w:right="171"/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</w:tbl>
    <w:p w14:paraId="776F8308">
      <w:pPr>
        <w:spacing w:after="0" w:line="360" w:lineRule="auto"/>
        <w:ind w:left="144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(4 marks)</w:t>
      </w:r>
    </w:p>
    <w:p w14:paraId="0C02D161">
      <w:pPr>
        <w:pStyle w:val="7"/>
        <w:numPr>
          <w:ilvl w:val="0"/>
          <w:numId w:val="5"/>
        </w:numPr>
        <w:spacing w:after="0" w:line="360" w:lineRule="auto"/>
        <w:ind w:left="45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What is the average volume of solution </w:t>
      </w:r>
      <w:r>
        <w:rPr>
          <w:rFonts w:ascii="Times New Roman" w:hAnsi="Times New Roman"/>
          <w:b/>
          <w:sz w:val="26"/>
          <w:szCs w:val="26"/>
        </w:rPr>
        <w:t xml:space="preserve">Q </w:t>
      </w:r>
      <w:r>
        <w:rPr>
          <w:rFonts w:ascii="Times New Roman" w:hAnsi="Times New Roman"/>
          <w:sz w:val="26"/>
          <w:szCs w:val="26"/>
        </w:rPr>
        <w:t xml:space="preserve">used?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6327394C">
      <w:pPr>
        <w:spacing w:after="0" w:line="360" w:lineRule="auto"/>
        <w:ind w:left="450" w:right="171"/>
        <w:jc w:val="both"/>
        <w:rPr>
          <w:rFonts w:ascii="Times New Roman" w:hAnsi="Times New Roman"/>
          <w:sz w:val="26"/>
          <w:szCs w:val="26"/>
        </w:rPr>
      </w:pPr>
    </w:p>
    <w:p w14:paraId="72CE0840">
      <w:pPr>
        <w:spacing w:after="0" w:line="360" w:lineRule="auto"/>
        <w:ind w:left="450" w:right="171"/>
        <w:jc w:val="both"/>
        <w:rPr>
          <w:rFonts w:ascii="Times New Roman" w:hAnsi="Times New Roman"/>
          <w:sz w:val="26"/>
          <w:szCs w:val="26"/>
        </w:rPr>
      </w:pPr>
    </w:p>
    <w:p w14:paraId="651F71D0">
      <w:pPr>
        <w:spacing w:after="0" w:line="360" w:lineRule="auto"/>
        <w:ind w:left="450" w:right="171"/>
        <w:jc w:val="both"/>
        <w:rPr>
          <w:rFonts w:ascii="Times New Roman" w:hAnsi="Times New Roman"/>
          <w:sz w:val="26"/>
          <w:szCs w:val="26"/>
        </w:rPr>
      </w:pPr>
    </w:p>
    <w:p w14:paraId="025E2E6E">
      <w:pPr>
        <w:pStyle w:val="7"/>
        <w:numPr>
          <w:ilvl w:val="0"/>
          <w:numId w:val="5"/>
        </w:numPr>
        <w:spacing w:after="0" w:line="360" w:lineRule="auto"/>
        <w:ind w:left="45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Determine the:</w:t>
      </w:r>
    </w:p>
    <w:p w14:paraId="7227DAB8">
      <w:pPr>
        <w:pStyle w:val="7"/>
        <w:numPr>
          <w:ilvl w:val="0"/>
          <w:numId w:val="6"/>
        </w:numPr>
        <w:spacing w:after="0" w:line="360" w:lineRule="auto"/>
        <w:ind w:left="900" w:right="171" w:hanging="27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Concentration of solution </w:t>
      </w:r>
      <w:r>
        <w:rPr>
          <w:rFonts w:ascii="Times New Roman" w:hAnsi="Times New Roman"/>
          <w:b/>
          <w:sz w:val="26"/>
          <w:szCs w:val="26"/>
        </w:rPr>
        <w:t>Q</w:t>
      </w:r>
      <w:r>
        <w:rPr>
          <w:rFonts w:ascii="Times New Roman" w:hAnsi="Times New Roman"/>
          <w:sz w:val="26"/>
          <w:szCs w:val="26"/>
        </w:rPr>
        <w:t xml:space="preserve"> in moles per litre. (Na = 23.0; O = 16.0, H = 1.0) </w:t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7DFEBDDA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30C65273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4355E22A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4797269B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50D23DAC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2C94D636">
      <w:pPr>
        <w:pStyle w:val="7"/>
        <w:numPr>
          <w:ilvl w:val="0"/>
          <w:numId w:val="6"/>
        </w:numPr>
        <w:spacing w:after="0" w:line="360" w:lineRule="auto"/>
        <w:ind w:left="90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Concentration of solution </w:t>
      </w:r>
      <w:r>
        <w:rPr>
          <w:rFonts w:ascii="Times New Roman" w:hAnsi="Times New Roman"/>
          <w:b/>
          <w:sz w:val="26"/>
          <w:szCs w:val="26"/>
        </w:rPr>
        <w:t>P</w:t>
      </w:r>
      <w:r>
        <w:rPr>
          <w:rFonts w:ascii="Times New Roman" w:hAnsi="Times New Roman"/>
          <w:sz w:val="26"/>
          <w:szCs w:val="26"/>
        </w:rPr>
        <w:t xml:space="preserve"> in mole per litre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64EAB094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1A850B3D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7D0CE518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72BDC3ED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75123ED3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58011BDD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3D96C6D3">
      <w:pPr>
        <w:spacing w:after="0" w:line="360" w:lineRule="auto"/>
        <w:ind w:left="45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Procedure II</w:t>
      </w:r>
    </w:p>
    <w:p w14:paraId="5C5668D0">
      <w:pPr>
        <w:spacing w:after="0" w:line="360" w:lineRule="auto"/>
        <w:ind w:left="45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Using a 100ml measuring cylinder, measure out 100cm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of solution </w:t>
      </w:r>
      <w:r>
        <w:rPr>
          <w:rFonts w:ascii="Times New Roman" w:hAnsi="Times New Roman"/>
          <w:b/>
          <w:sz w:val="26"/>
          <w:szCs w:val="26"/>
        </w:rPr>
        <w:t>P</w:t>
      </w:r>
      <w:r>
        <w:rPr>
          <w:rFonts w:ascii="Times New Roman" w:hAnsi="Times New Roman"/>
          <w:sz w:val="26"/>
          <w:szCs w:val="26"/>
        </w:rPr>
        <w:t xml:space="preserve"> into a 250cm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beaker. </w:t>
      </w:r>
    </w:p>
    <w:p w14:paraId="79FFDD6F">
      <w:pPr>
        <w:spacing w:after="0" w:line="360" w:lineRule="auto"/>
        <w:ind w:left="45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Add all of solid </w:t>
      </w:r>
      <w:r>
        <w:rPr>
          <w:rFonts w:ascii="Times New Roman" w:hAnsi="Times New Roman"/>
          <w:b/>
          <w:sz w:val="26"/>
          <w:szCs w:val="26"/>
        </w:rPr>
        <w:t>B</w:t>
      </w:r>
      <w:r>
        <w:rPr>
          <w:rFonts w:ascii="Times New Roman" w:hAnsi="Times New Roman"/>
          <w:sz w:val="26"/>
          <w:szCs w:val="26"/>
        </w:rPr>
        <w:t xml:space="preserve"> into the beaker containing solution </w:t>
      </w:r>
      <w:r>
        <w:rPr>
          <w:rFonts w:ascii="Times New Roman" w:hAnsi="Times New Roman"/>
          <w:b/>
          <w:sz w:val="26"/>
          <w:szCs w:val="26"/>
        </w:rPr>
        <w:t>P</w:t>
      </w:r>
      <w:r>
        <w:rPr>
          <w:rFonts w:ascii="Times New Roman" w:hAnsi="Times New Roman"/>
          <w:sz w:val="26"/>
          <w:szCs w:val="26"/>
        </w:rPr>
        <w:t>. Swirl the mixture and allow the reaction to proceed for about 4 minutes.</w:t>
      </w:r>
    </w:p>
    <w:p w14:paraId="67DEDE69">
      <w:pPr>
        <w:spacing w:after="0" w:line="360" w:lineRule="auto"/>
        <w:ind w:left="45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Label the solution obtained here as solution </w:t>
      </w:r>
      <w:r>
        <w:rPr>
          <w:rFonts w:ascii="Times New Roman" w:hAnsi="Times New Roman"/>
          <w:b/>
          <w:sz w:val="26"/>
          <w:szCs w:val="26"/>
        </w:rPr>
        <w:t>K</w:t>
      </w:r>
      <w:r>
        <w:rPr>
          <w:rFonts w:ascii="Times New Roman" w:hAnsi="Times New Roman"/>
          <w:sz w:val="26"/>
          <w:szCs w:val="26"/>
        </w:rPr>
        <w:t>.</w:t>
      </w:r>
    </w:p>
    <w:p w14:paraId="6C076258">
      <w:pPr>
        <w:spacing w:after="0" w:line="360" w:lineRule="auto"/>
        <w:ind w:left="45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Fill the burette with sodium hydroxide, solution </w:t>
      </w:r>
      <w:r>
        <w:rPr>
          <w:rFonts w:ascii="Times New Roman" w:hAnsi="Times New Roman"/>
          <w:b/>
          <w:sz w:val="26"/>
          <w:szCs w:val="26"/>
        </w:rPr>
        <w:t>Q</w:t>
      </w:r>
      <w:r>
        <w:rPr>
          <w:rFonts w:ascii="Times New Roman" w:hAnsi="Times New Roman"/>
          <w:sz w:val="26"/>
          <w:szCs w:val="26"/>
        </w:rPr>
        <w:t>. Pipette 25.0cm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of solution </w:t>
      </w:r>
      <w:r>
        <w:rPr>
          <w:rFonts w:ascii="Times New Roman" w:hAnsi="Times New Roman"/>
          <w:b/>
          <w:sz w:val="26"/>
          <w:szCs w:val="26"/>
        </w:rPr>
        <w:t>K</w:t>
      </w:r>
      <w:r>
        <w:rPr>
          <w:rFonts w:ascii="Times New Roman" w:hAnsi="Times New Roman"/>
          <w:sz w:val="26"/>
          <w:szCs w:val="26"/>
        </w:rPr>
        <w:t xml:space="preserve"> into a conical flask. Add 2- 3 drops of methyl orange indicator and titrate. Record your results in table II below. Repeat the titration two more times and complete the table.</w:t>
      </w:r>
    </w:p>
    <w:p w14:paraId="7254C200">
      <w:pPr>
        <w:spacing w:after="0" w:line="240" w:lineRule="auto"/>
        <w:ind w:left="45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Table II</w:t>
      </w:r>
    </w:p>
    <w:tbl>
      <w:tblPr>
        <w:tblStyle w:val="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9"/>
        <w:gridCol w:w="1838"/>
        <w:gridCol w:w="1839"/>
        <w:gridCol w:w="1839"/>
      </w:tblGrid>
      <w:tr w14:paraId="4D44B1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3929" w:type="dxa"/>
          </w:tcPr>
          <w:p w14:paraId="38A379E7">
            <w:pPr>
              <w:spacing w:after="0" w:line="240" w:lineRule="auto"/>
              <w:ind w:left="23"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38" w:type="dxa"/>
            <w:vAlign w:val="center"/>
          </w:tcPr>
          <w:p w14:paraId="72886F27">
            <w:pPr>
              <w:spacing w:after="0" w:line="240" w:lineRule="auto"/>
              <w:ind w:right="171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</w:t>
            </w:r>
          </w:p>
        </w:tc>
        <w:tc>
          <w:tcPr>
            <w:tcW w:w="1839" w:type="dxa"/>
            <w:vAlign w:val="center"/>
          </w:tcPr>
          <w:p w14:paraId="771D1C02">
            <w:pPr>
              <w:spacing w:after="0" w:line="240" w:lineRule="auto"/>
              <w:ind w:right="171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II</w:t>
            </w:r>
          </w:p>
        </w:tc>
        <w:tc>
          <w:tcPr>
            <w:tcW w:w="1839" w:type="dxa"/>
            <w:vAlign w:val="center"/>
          </w:tcPr>
          <w:p w14:paraId="32C867D9">
            <w:pPr>
              <w:spacing w:after="0" w:line="240" w:lineRule="auto"/>
              <w:ind w:right="171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III</w:t>
            </w:r>
          </w:p>
        </w:tc>
      </w:tr>
      <w:tr w14:paraId="293957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929" w:type="dxa"/>
            <w:vAlign w:val="center"/>
          </w:tcPr>
          <w:p w14:paraId="5F61C68A">
            <w:pPr>
              <w:spacing w:after="0" w:line="24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Final burette reading</w:t>
            </w:r>
          </w:p>
        </w:tc>
        <w:tc>
          <w:tcPr>
            <w:tcW w:w="1838" w:type="dxa"/>
            <w:vAlign w:val="center"/>
          </w:tcPr>
          <w:p w14:paraId="450A83E9">
            <w:pPr>
              <w:spacing w:after="0" w:line="24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39" w:type="dxa"/>
            <w:vAlign w:val="center"/>
          </w:tcPr>
          <w:p w14:paraId="3F734B13">
            <w:pPr>
              <w:spacing w:after="0" w:line="24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39" w:type="dxa"/>
            <w:vAlign w:val="center"/>
          </w:tcPr>
          <w:p w14:paraId="4513F20B">
            <w:pPr>
              <w:spacing w:after="0" w:line="24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0B3BE4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929" w:type="dxa"/>
            <w:vAlign w:val="center"/>
          </w:tcPr>
          <w:p w14:paraId="17D2489E">
            <w:pPr>
              <w:spacing w:after="0" w:line="24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Initial burette reading</w:t>
            </w:r>
          </w:p>
        </w:tc>
        <w:tc>
          <w:tcPr>
            <w:tcW w:w="1838" w:type="dxa"/>
            <w:vAlign w:val="center"/>
          </w:tcPr>
          <w:p w14:paraId="7938A51E">
            <w:pPr>
              <w:spacing w:after="0" w:line="24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39" w:type="dxa"/>
            <w:vAlign w:val="center"/>
          </w:tcPr>
          <w:p w14:paraId="0D237A4B">
            <w:pPr>
              <w:spacing w:after="0" w:line="24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39" w:type="dxa"/>
            <w:vAlign w:val="center"/>
          </w:tcPr>
          <w:p w14:paraId="2517559B">
            <w:pPr>
              <w:spacing w:after="0" w:line="24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6FD903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3929" w:type="dxa"/>
            <w:vAlign w:val="center"/>
          </w:tcPr>
          <w:p w14:paraId="13B1C194">
            <w:pPr>
              <w:spacing w:after="0" w:line="24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Volume of solution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Q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(cm</w:t>
            </w:r>
            <w:r>
              <w:rPr>
                <w:rFonts w:ascii="Times New Roman" w:hAnsi="Times New Roman"/>
                <w:sz w:val="26"/>
                <w:szCs w:val="26"/>
                <w:vertAlign w:val="superscript"/>
              </w:rPr>
              <w:t>3</w:t>
            </w:r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838" w:type="dxa"/>
            <w:vAlign w:val="center"/>
          </w:tcPr>
          <w:p w14:paraId="255C0450">
            <w:pPr>
              <w:spacing w:after="0" w:line="24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39" w:type="dxa"/>
            <w:vAlign w:val="center"/>
          </w:tcPr>
          <w:p w14:paraId="561E37B8">
            <w:pPr>
              <w:spacing w:after="0" w:line="24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39" w:type="dxa"/>
            <w:vAlign w:val="center"/>
          </w:tcPr>
          <w:p w14:paraId="604C72B2">
            <w:pPr>
              <w:spacing w:after="0" w:line="240" w:lineRule="auto"/>
              <w:ind w:right="171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35DF633">
      <w:pPr>
        <w:spacing w:after="0" w:line="360" w:lineRule="auto"/>
        <w:ind w:left="864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(4 marks)</w:t>
      </w:r>
    </w:p>
    <w:p w14:paraId="76BB07D2">
      <w:pPr>
        <w:pStyle w:val="7"/>
        <w:numPr>
          <w:ilvl w:val="0"/>
          <w:numId w:val="5"/>
        </w:numPr>
        <w:spacing w:after="0" w:line="360" w:lineRule="auto"/>
        <w:ind w:left="45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What is the average volume of solution </w:t>
      </w:r>
      <w:r>
        <w:rPr>
          <w:rFonts w:ascii="Times New Roman" w:hAnsi="Times New Roman"/>
          <w:b/>
          <w:sz w:val="26"/>
          <w:szCs w:val="26"/>
        </w:rPr>
        <w:t>Q</w:t>
      </w:r>
      <w:r>
        <w:rPr>
          <w:rFonts w:ascii="Times New Roman" w:hAnsi="Times New Roman"/>
          <w:sz w:val="26"/>
          <w:szCs w:val="26"/>
        </w:rPr>
        <w:t xml:space="preserve"> used?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1AE9C136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14A5F8CE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2BAC9636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3E46C3F0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3BD7A481">
      <w:pPr>
        <w:pStyle w:val="7"/>
        <w:numPr>
          <w:ilvl w:val="0"/>
          <w:numId w:val="7"/>
        </w:numPr>
        <w:spacing w:after="0" w:line="360" w:lineRule="auto"/>
        <w:ind w:left="45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Calculate the :</w:t>
      </w:r>
    </w:p>
    <w:p w14:paraId="5ACECC4B">
      <w:pPr>
        <w:numPr>
          <w:ilvl w:val="0"/>
          <w:numId w:val="8"/>
        </w:numPr>
        <w:spacing w:after="0" w:line="360" w:lineRule="auto"/>
        <w:ind w:left="108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Moles of hydrochloric acid in 25.0cm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of solution </w:t>
      </w:r>
      <w:r>
        <w:rPr>
          <w:rFonts w:ascii="Times New Roman" w:hAnsi="Times New Roman"/>
          <w:b/>
          <w:sz w:val="26"/>
          <w:szCs w:val="26"/>
        </w:rPr>
        <w:t>K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4A803482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336B4235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34D7C312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54635EE2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2A1A5F99">
      <w:pPr>
        <w:numPr>
          <w:ilvl w:val="0"/>
          <w:numId w:val="8"/>
        </w:numPr>
        <w:spacing w:after="0" w:line="360" w:lineRule="auto"/>
        <w:ind w:left="108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Moles of hydrochloric acid in 100cm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of solution </w:t>
      </w:r>
      <w:r>
        <w:rPr>
          <w:rFonts w:ascii="Times New Roman" w:hAnsi="Times New Roman"/>
          <w:b/>
          <w:sz w:val="26"/>
          <w:szCs w:val="26"/>
        </w:rPr>
        <w:t>K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50D22855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296214C1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7D3F7FE2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0819EA3B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653B86EA">
      <w:pPr>
        <w:numPr>
          <w:ilvl w:val="0"/>
          <w:numId w:val="8"/>
        </w:numPr>
        <w:spacing w:after="0" w:line="360" w:lineRule="auto"/>
        <w:ind w:left="108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Moles of hydrochloric acid in 100cm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of the original hydrochloric acid solution </w:t>
      </w:r>
      <w:r>
        <w:rPr>
          <w:rFonts w:ascii="Times New Roman" w:hAnsi="Times New Roman"/>
          <w:b/>
          <w:sz w:val="26"/>
          <w:szCs w:val="26"/>
        </w:rPr>
        <w:t>P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37B3A2AA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01741D91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1300CA68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2061A7AA">
      <w:pPr>
        <w:numPr>
          <w:ilvl w:val="0"/>
          <w:numId w:val="8"/>
        </w:numPr>
        <w:spacing w:after="0" w:line="360" w:lineRule="auto"/>
        <w:ind w:left="108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Moles of hydrochloric acid that were used up in the reaction with solid </w:t>
      </w:r>
      <w:r>
        <w:rPr>
          <w:rFonts w:ascii="Times New Roman" w:hAnsi="Times New Roman"/>
          <w:b/>
          <w:sz w:val="26"/>
          <w:szCs w:val="26"/>
        </w:rPr>
        <w:t>B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5D69DADB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40FDE2F1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66F81A28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273B6D99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2DE85A47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45DC2B83">
      <w:pPr>
        <w:numPr>
          <w:ilvl w:val="0"/>
          <w:numId w:val="8"/>
        </w:numPr>
        <w:spacing w:after="0" w:line="360" w:lineRule="auto"/>
        <w:ind w:left="108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Moles of the carbonate that reacted with hydrochloric acid.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2A7E12A3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419DCD15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5DD17E9C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4ABC0692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2A54ECED">
      <w:pPr>
        <w:spacing w:after="0" w:line="360" w:lineRule="auto"/>
        <w:ind w:left="1440" w:right="171"/>
        <w:jc w:val="both"/>
        <w:rPr>
          <w:rFonts w:ascii="Times New Roman" w:hAnsi="Times New Roman"/>
          <w:sz w:val="26"/>
          <w:szCs w:val="26"/>
        </w:rPr>
      </w:pPr>
    </w:p>
    <w:p w14:paraId="17120A6E">
      <w:pPr>
        <w:pStyle w:val="7"/>
        <w:numPr>
          <w:ilvl w:val="0"/>
          <w:numId w:val="9"/>
        </w:numPr>
        <w:spacing w:after="0" w:line="360" w:lineRule="auto"/>
        <w:ind w:left="45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Given that the relative formula mass of the carbonate is 72, calculate the:</w:t>
      </w:r>
    </w:p>
    <w:p w14:paraId="2A26D8A2">
      <w:pPr>
        <w:numPr>
          <w:ilvl w:val="0"/>
          <w:numId w:val="10"/>
        </w:num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Mass of the carbonate that reacted.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2F517AF2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63E66350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187CE642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0A9A1E90">
      <w:pPr>
        <w:numPr>
          <w:ilvl w:val="0"/>
          <w:numId w:val="10"/>
        </w:num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Percentage purity of the carbonate, solid </w:t>
      </w:r>
      <w:r>
        <w:rPr>
          <w:rFonts w:ascii="Times New Roman" w:hAnsi="Times New Roman"/>
          <w:b/>
          <w:sz w:val="26"/>
          <w:szCs w:val="26"/>
        </w:rPr>
        <w:t>B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559330B6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0AC08B04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17A1C437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45A9C601">
      <w:pPr>
        <w:numPr>
          <w:ilvl w:val="0"/>
          <w:numId w:val="11"/>
        </w:numPr>
        <w:spacing w:after="0" w:line="360" w:lineRule="auto"/>
        <w:ind w:left="27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(10marks)</w:t>
      </w:r>
      <w:r>
        <w:rPr>
          <w:rFonts w:ascii="Times New Roman" w:hAnsi="Times New Roman"/>
          <w:sz w:val="26"/>
          <w:szCs w:val="26"/>
        </w:rPr>
        <w:t xml:space="preserve"> You are provided with solid </w:t>
      </w:r>
      <w:r>
        <w:rPr>
          <w:rFonts w:ascii="Times New Roman" w:hAnsi="Times New Roman"/>
          <w:b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</w:rPr>
        <w:t xml:space="preserve">. Carry out the tests below and record your observations and inferences in the spaces provided. </w:t>
      </w:r>
    </w:p>
    <w:p w14:paraId="1D1DE25E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1E81E700">
      <w:pPr>
        <w:numPr>
          <w:ilvl w:val="0"/>
          <w:numId w:val="12"/>
        </w:numPr>
        <w:spacing w:after="0" w:line="360" w:lineRule="auto"/>
        <w:ind w:left="99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Place </w:t>
      </w:r>
      <w:r>
        <w:rPr>
          <w:rFonts w:ascii="Times New Roman" w:hAnsi="Times New Roman"/>
          <w:b/>
          <w:sz w:val="26"/>
          <w:szCs w:val="26"/>
        </w:rPr>
        <w:t>all</w:t>
      </w:r>
      <w:r>
        <w:rPr>
          <w:rFonts w:ascii="Times New Roman" w:hAnsi="Times New Roman"/>
          <w:sz w:val="26"/>
          <w:szCs w:val="26"/>
        </w:rPr>
        <w:t xml:space="preserve"> of solid </w:t>
      </w:r>
      <w:r>
        <w:rPr>
          <w:rFonts w:ascii="Times New Roman" w:hAnsi="Times New Roman"/>
          <w:b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</w:rPr>
        <w:t xml:space="preserve"> in a boiling tube and add about 10cm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distilled water and shake.  </w:t>
      </w:r>
    </w:p>
    <w:p w14:paraId="78879CF9">
      <w:pPr>
        <w:spacing w:after="0" w:line="360" w:lineRule="auto"/>
        <w:ind w:left="1800" w:right="171" w:firstLine="36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3190875</wp:posOffset>
                </wp:positionH>
                <wp:positionV relativeFrom="paragraph">
                  <wp:posOffset>1270</wp:posOffset>
                </wp:positionV>
                <wp:extent cx="0" cy="1497965"/>
                <wp:effectExtent l="4445" t="0" r="14605" b="6985"/>
                <wp:wrapNone/>
                <wp:docPr id="712" name="Straight Arrow Connector 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979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1.25pt;margin-top:0.1pt;height:117.95pt;width:0pt;z-index:251660288;mso-width-relative:page;mso-height-relative:page;" filled="f" stroked="t" coordsize="21600,21600" o:gfxdata="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DGTMs1QAAAAgBAAAPAAAAAAAA&#10;AAEAIAAAACIAAABkcnMvZG93bnJldi54bWxQSwECFAAUAAAACACHTuJAndR9WtwBAADFAwAADgAA&#10;AAAAAAABACAAAAAk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ragraph">
                  <wp:posOffset>199390</wp:posOffset>
                </wp:positionV>
                <wp:extent cx="4733925" cy="0"/>
                <wp:effectExtent l="0" t="5080" r="0" b="4445"/>
                <wp:wrapNone/>
                <wp:docPr id="711" name="Straight Arrow Connector 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33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8.25pt;margin-top:15.7pt;height:0pt;width:372.75pt;z-index:251659264;mso-width-relative:page;mso-height-relative:page;" filled="f" stroked="t" coordsize="21600,21600" o:gfxdata="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5bBrotcAAAAJAQAADwAAAAAA&#10;AAABACAAAAAiAAAAZHJzL2Rvd25yZXYueG1sUEsBAhQAFAAAAAgAh07iQLfO1dDbAQAAxQMAAA4A&#10;AAAAAAAAAQAgAAAAJg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</w:rPr>
        <w:t>Observations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Inferences</w:t>
      </w:r>
    </w:p>
    <w:p w14:paraId="059E0295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19D5C701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39401FAB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6C0BC6B3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1AD2AA3B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1ED94DD0">
      <w:pPr>
        <w:spacing w:after="0" w:line="360" w:lineRule="auto"/>
        <w:ind w:left="72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       (½mark)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(½ mark)</w:t>
      </w:r>
    </w:p>
    <w:p w14:paraId="118AD6C5">
      <w:pPr>
        <w:numPr>
          <w:ilvl w:val="0"/>
          <w:numId w:val="12"/>
        </w:numPr>
        <w:spacing w:after="0" w:line="360" w:lineRule="auto"/>
        <w:ind w:left="99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Divide the solution into five portions of about 2cm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each.</w:t>
      </w:r>
    </w:p>
    <w:p w14:paraId="165DEB82">
      <w:pPr>
        <w:numPr>
          <w:ilvl w:val="0"/>
          <w:numId w:val="13"/>
        </w:num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To the first portion, add aqueous sodium hydroxide dropwise until in excess.</w:t>
      </w:r>
    </w:p>
    <w:p w14:paraId="2C208696">
      <w:pPr>
        <w:spacing w:after="0" w:line="360" w:lineRule="auto"/>
        <w:ind w:left="1440" w:right="171"/>
        <w:jc w:val="both"/>
        <w:rPr>
          <w:rFonts w:ascii="Times New Roman" w:hAnsi="Times New Roman"/>
          <w:sz w:val="26"/>
          <w:szCs w:val="26"/>
        </w:rPr>
      </w:pPr>
    </w:p>
    <w:p w14:paraId="76D7F058">
      <w:pPr>
        <w:spacing w:after="0" w:line="360" w:lineRule="auto"/>
        <w:ind w:left="1800" w:right="171" w:firstLine="36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3171825</wp:posOffset>
                </wp:positionH>
                <wp:positionV relativeFrom="paragraph">
                  <wp:posOffset>-635</wp:posOffset>
                </wp:positionV>
                <wp:extent cx="0" cy="1466850"/>
                <wp:effectExtent l="5080" t="0" r="13970" b="0"/>
                <wp:wrapNone/>
                <wp:docPr id="710" name="Straight Arrow Connector 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6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9.75pt;margin-top:-0.05pt;height:115.5pt;width:0pt;z-index:251662336;mso-width-relative:page;mso-height-relative:page;" filled="f" stroked="t" coordsize="21600,21600" o:gfxdata="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5c2RrtYAAAAJAQAADwAAAAAA&#10;AAABACAAAAAiAAAAZHJzL2Rvd25yZXYueG1sUEsBAhQAFAAAAAgAh07iQIALA0HcAQAAxQMAAA4A&#10;AAAAAAAAAQAgAAAAJQ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ragraph">
                  <wp:posOffset>199390</wp:posOffset>
                </wp:positionV>
                <wp:extent cx="4733925" cy="0"/>
                <wp:effectExtent l="0" t="5080" r="0" b="4445"/>
                <wp:wrapNone/>
                <wp:docPr id="709" name="Straight Arrow Connector 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33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8.25pt;margin-top:15.7pt;height:0pt;width:372.75pt;z-index:251661312;mso-width-relative:page;mso-height-relative:page;" filled="f" stroked="t" coordsize="21600,21600" o:gfxdata="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5bBrotcAAAAJAQAADwAAAAAA&#10;AAABACAAAAAiAAAAZHJzL2Rvd25yZXYueG1sUEsBAhQAFAAAAAgAh07iQC0HnLnbAQAAxQMAAA4A&#10;AAAAAAAAAQAgAAAAJg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</w:rPr>
        <w:t>Observations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Inferences</w:t>
      </w:r>
    </w:p>
    <w:p w14:paraId="552C6797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238EDD01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3AC13E57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22815451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568C708E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64C6DC36">
      <w:pPr>
        <w:spacing w:after="0" w:line="360" w:lineRule="auto"/>
        <w:ind w:left="72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       (1mark)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(1mark)</w:t>
      </w:r>
    </w:p>
    <w:p w14:paraId="3BFB01A6">
      <w:pPr>
        <w:numPr>
          <w:ilvl w:val="0"/>
          <w:numId w:val="13"/>
        </w:num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To the second portion, add aqueous ammonia dropwise until in excess.</w:t>
      </w:r>
    </w:p>
    <w:p w14:paraId="277B04B7">
      <w:pPr>
        <w:spacing w:after="0" w:line="360" w:lineRule="auto"/>
        <w:ind w:left="1440" w:right="171"/>
        <w:jc w:val="both"/>
        <w:rPr>
          <w:rFonts w:ascii="Times New Roman" w:hAnsi="Times New Roman"/>
          <w:sz w:val="26"/>
          <w:szCs w:val="26"/>
        </w:rPr>
      </w:pPr>
    </w:p>
    <w:p w14:paraId="357097EE">
      <w:pPr>
        <w:spacing w:after="0" w:line="360" w:lineRule="auto"/>
        <w:ind w:left="1800" w:right="171" w:firstLine="36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3171825</wp:posOffset>
                </wp:positionH>
                <wp:positionV relativeFrom="paragraph">
                  <wp:posOffset>-635</wp:posOffset>
                </wp:positionV>
                <wp:extent cx="0" cy="1466850"/>
                <wp:effectExtent l="5080" t="0" r="13970" b="0"/>
                <wp:wrapNone/>
                <wp:docPr id="708" name="Straight Arrow Connector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6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9.75pt;margin-top:-0.05pt;height:115.5pt;width:0pt;z-index:251664384;mso-width-relative:page;mso-height-relative:page;" filled="f" stroked="t" coordsize="21600,21600" o:gfxdata="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5c2RrtYAAAAJAQAADwAAAAAA&#10;AAABACAAAAAiAAAAZHJzL2Rvd25yZXYueG1sUEsBAhQAFAAAAAgAh07iQBrCSijcAQAAxQMAAA4A&#10;AAAAAAAAAQAgAAAAJQ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ragraph">
                  <wp:posOffset>199390</wp:posOffset>
                </wp:positionV>
                <wp:extent cx="4733925" cy="0"/>
                <wp:effectExtent l="0" t="5080" r="0" b="4445"/>
                <wp:wrapNone/>
                <wp:docPr id="707" name="Straight Arrow Connector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33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8.25pt;margin-top:15.7pt;height:0pt;width:372.75pt;z-index:251663360;mso-width-relative:page;mso-height-relative:page;" filled="f" stroked="t" coordsize="21600,21600" o:gfxdata="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5bBrotcAAAAJAQAADwAAAAAA&#10;AAABACAAAAAiAAAAZHJzL2Rvd25yZXYueG1sUEsBAhQAFAAAAAgAh07iQEgxXC/bAQAAxQMAAA4A&#10;AAAAAAAAAQAgAAAAJg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</w:rPr>
        <w:t>Observations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Inferences</w:t>
      </w:r>
    </w:p>
    <w:p w14:paraId="3B8148D2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69D38571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72B32221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5D314346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45EEB4DD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719D535B">
      <w:pPr>
        <w:spacing w:after="0" w:line="360" w:lineRule="auto"/>
        <w:ind w:left="72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       (1mark)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(1mark)</w:t>
      </w:r>
    </w:p>
    <w:p w14:paraId="3B93B86E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2D171CDE">
      <w:pPr>
        <w:numPr>
          <w:ilvl w:val="0"/>
          <w:numId w:val="13"/>
        </w:num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Dip a glass rod in the third portion and heat it on a burnsen burner flame, identify the colour of the flame produced. </w:t>
      </w:r>
    </w:p>
    <w:p w14:paraId="6ABB405F">
      <w:pPr>
        <w:spacing w:after="0" w:line="360" w:lineRule="auto"/>
        <w:ind w:left="1440" w:right="171"/>
        <w:jc w:val="both"/>
        <w:rPr>
          <w:rFonts w:ascii="Times New Roman" w:hAnsi="Times New Roman"/>
          <w:sz w:val="26"/>
          <w:szCs w:val="26"/>
        </w:rPr>
      </w:pPr>
    </w:p>
    <w:p w14:paraId="2CA1608B">
      <w:pPr>
        <w:spacing w:after="0" w:line="360" w:lineRule="auto"/>
        <w:ind w:left="1800" w:right="171" w:firstLine="36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3181350</wp:posOffset>
                </wp:positionH>
                <wp:positionV relativeFrom="paragraph">
                  <wp:posOffset>-635</wp:posOffset>
                </wp:positionV>
                <wp:extent cx="0" cy="1647190"/>
                <wp:effectExtent l="4445" t="0" r="14605" b="10160"/>
                <wp:wrapNone/>
                <wp:docPr id="706" name="Straight Arrow Connector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471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0.5pt;margin-top:-0.05pt;height:129.7pt;width:0pt;z-index:251670528;mso-width-relative:page;mso-height-relative:page;" filled="f" stroked="t" coordsize="21600,21600" o:gfxdata="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EvOr7WAAAACQEAAA8AAAAA&#10;AAAAAQAgAAAAIgAAAGRycy9kb3ducmV2LnhtbFBLAQIUABQAAAAIAIdO4kBQP3FB3QEAAMUDAAAO&#10;AAAAAAAAAAEAIAAAACUBAABkcnMvZTJvRG9jLnhtbFBLBQYAAAAABgAGAFkBAAB0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ragraph">
                  <wp:posOffset>199390</wp:posOffset>
                </wp:positionV>
                <wp:extent cx="4733925" cy="0"/>
                <wp:effectExtent l="0" t="5080" r="0" b="4445"/>
                <wp:wrapNone/>
                <wp:docPr id="705" name="Straight Arrow Connector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33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8.25pt;margin-top:15.7pt;height:0pt;width:372.75pt;z-index:251669504;mso-width-relative:page;mso-height-relative:page;" filled="f" stroked="t" coordsize="21600,21600" o:gfxdata="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lsGui1wAAAAkBAAAPAAAAAAAA&#10;AAEAIAAAACIAAABkcnMvZG93bnJldi54bWxQSwECFAAUAAAACACHTuJAXzscHtoBAADFAwAADgAA&#10;AAAAAAABACAAAAAm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</w:rPr>
        <w:t>Observations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Inferences</w:t>
      </w:r>
    </w:p>
    <w:p w14:paraId="46017AC7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41D00CAB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6582D6EF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677C6E5B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2BA2899A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1585AC0B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4425E655">
      <w:pPr>
        <w:spacing w:after="0" w:line="360" w:lineRule="auto"/>
        <w:ind w:left="72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       (½mark)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(½mark)</w:t>
      </w:r>
    </w:p>
    <w:p w14:paraId="7D021787">
      <w:pPr>
        <w:numPr>
          <w:ilvl w:val="0"/>
          <w:numId w:val="13"/>
        </w:numPr>
        <w:spacing w:after="0" w:line="24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To the fouth portion,add about 1cm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of lead (II) nitrate solution.</w:t>
      </w:r>
    </w:p>
    <w:p w14:paraId="544D8F47">
      <w:pPr>
        <w:spacing w:after="0" w:line="240" w:lineRule="auto"/>
        <w:ind w:left="1440" w:right="171"/>
        <w:jc w:val="both"/>
        <w:rPr>
          <w:rFonts w:ascii="Times New Roman" w:hAnsi="Times New Roman"/>
          <w:sz w:val="26"/>
          <w:szCs w:val="26"/>
        </w:rPr>
      </w:pPr>
    </w:p>
    <w:p w14:paraId="3E7E6CBC">
      <w:pPr>
        <w:spacing w:after="0" w:line="240" w:lineRule="auto"/>
        <w:ind w:left="1800" w:right="171" w:firstLine="36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3181350</wp:posOffset>
                </wp:positionH>
                <wp:positionV relativeFrom="paragraph">
                  <wp:posOffset>-635</wp:posOffset>
                </wp:positionV>
                <wp:extent cx="0" cy="1647190"/>
                <wp:effectExtent l="4445" t="0" r="14605" b="10160"/>
                <wp:wrapNone/>
                <wp:docPr id="704" name="Straight Arrow Connector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471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0.5pt;margin-top:-0.05pt;height:129.7pt;width:0pt;z-index:251666432;mso-width-relative:page;mso-height-relative:page;" filled="f" stroked="t" coordsize="21600,21600" o:gfxdata="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EvOr7WAAAACQEAAA8AAAAA&#10;AAAAAQAgAAAAIgAAAGRycy9kb3ducmV2LnhtbFBLAQIUABQAAAAIAIdO4kBHNTFw3QEAAMUDAAAO&#10;AAAAAAAAAAEAIAAAACUBAABkcnMvZTJvRG9jLnhtbFBLBQYAAAAABgAGAFkBAAB0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ragraph">
                  <wp:posOffset>199390</wp:posOffset>
                </wp:positionV>
                <wp:extent cx="4733925" cy="0"/>
                <wp:effectExtent l="0" t="5080" r="0" b="4445"/>
                <wp:wrapNone/>
                <wp:docPr id="191" name="Straight Arrow Connecto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33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8.25pt;margin-top:15.7pt;height:0pt;width:372.75pt;z-index:251665408;mso-width-relative:page;mso-height-relative:page;" filled="f" stroked="t" coordsize="21600,21600" o:gfxdata="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5bBrotcAAAAJAQAADwAAAAAA&#10;AAABACAAAAAiAAAAZHJzL2Rvd25yZXYueG1sUEsBAhQAFAAAAAgAh07iQFkwRkbbAQAAxQMAAA4A&#10;AAAAAAAAAQAgAAAAJg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</w:rPr>
        <w:t>Observations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Inferences</w:t>
      </w:r>
    </w:p>
    <w:p w14:paraId="131E4F40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0CD313C2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18A9B439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4173B1C5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0E779BDA">
      <w:pPr>
        <w:spacing w:after="0" w:line="360" w:lineRule="auto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1DA2A009">
      <w:pPr>
        <w:spacing w:after="0" w:line="360" w:lineRule="auto"/>
        <w:ind w:left="72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02E248B3">
      <w:pPr>
        <w:spacing w:after="0" w:line="360" w:lineRule="auto"/>
        <w:ind w:left="72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       (1mark)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(1mark)</w:t>
      </w:r>
    </w:p>
    <w:p w14:paraId="3E0B9CD2">
      <w:pPr>
        <w:spacing w:after="0" w:line="360" w:lineRule="auto"/>
        <w:ind w:left="720" w:right="171"/>
        <w:jc w:val="both"/>
        <w:rPr>
          <w:rFonts w:ascii="Times New Roman" w:hAnsi="Times New Roman"/>
          <w:b/>
          <w:sz w:val="26"/>
          <w:szCs w:val="26"/>
        </w:rPr>
      </w:pPr>
    </w:p>
    <w:p w14:paraId="5E8BFB0F">
      <w:pPr>
        <w:numPr>
          <w:ilvl w:val="0"/>
          <w:numId w:val="13"/>
        </w:numPr>
        <w:spacing w:after="0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To the fifth portion, add about 1cm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of dilute sodium hydroxide followed by a small piece of aluminium foil. Warm the mixture gently and carefully. Test any gas produced using blue and red litmus papers.</w:t>
      </w:r>
    </w:p>
    <w:p w14:paraId="3B2B45F7">
      <w:pPr>
        <w:spacing w:after="0"/>
        <w:ind w:left="1800" w:right="171" w:firstLine="36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3171825</wp:posOffset>
                </wp:positionH>
                <wp:positionV relativeFrom="paragraph">
                  <wp:posOffset>10160</wp:posOffset>
                </wp:positionV>
                <wp:extent cx="0" cy="1609090"/>
                <wp:effectExtent l="4445" t="0" r="14605" b="10160"/>
                <wp:wrapNone/>
                <wp:docPr id="190" name="Straight Arrow Connector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090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9.75pt;margin-top:0.8pt;height:126.7pt;width:0pt;z-index:251668480;mso-width-relative:page;mso-height-relative:page;" filled="f" stroked="t" coordsize="21600,21600" o:gfxdata="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OGDTA1QAAAAkBAAAPAAAAAAAAAAEA&#10;IAAAACIAAABkcnMvZG93bnJldi54bWxQSwECFAAUAAAACACHTuJAL8TxVdkBAADFAwAADgAAAAAA&#10;AAABACAAAAAk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ragraph">
                  <wp:posOffset>199390</wp:posOffset>
                </wp:positionV>
                <wp:extent cx="4733925" cy="0"/>
                <wp:effectExtent l="0" t="5080" r="0" b="4445"/>
                <wp:wrapNone/>
                <wp:docPr id="189" name="Straight Arrow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33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8.25pt;margin-top:15.7pt;height:0pt;width:372.75pt;z-index:251667456;mso-width-relative:page;mso-height-relative:page;" filled="f" stroked="t" coordsize="21600,21600" o:gfxdata="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lsGui1wAAAAkBAAAPAAAAAAAA&#10;AAEAIAAAACIAAABkcnMvZG93bnJldi54bWxQSwECFAAUAAAACACHTuJAw/kPL9oBAADFAwAADgAA&#10;AAAAAAABACAAAAAm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</w:rPr>
        <w:t>Observations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Inferences</w:t>
      </w:r>
    </w:p>
    <w:p w14:paraId="0627F491">
      <w:pPr>
        <w:spacing w:after="0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45DE1E5D">
      <w:pPr>
        <w:spacing w:after="0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753FBEC2">
      <w:pPr>
        <w:spacing w:after="0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298604AD">
      <w:pPr>
        <w:spacing w:after="0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156E1F6A">
      <w:pPr>
        <w:spacing w:after="0"/>
        <w:ind w:left="720" w:right="171"/>
        <w:jc w:val="both"/>
        <w:rPr>
          <w:rFonts w:ascii="Times New Roman" w:hAnsi="Times New Roman"/>
          <w:sz w:val="26"/>
          <w:szCs w:val="26"/>
        </w:rPr>
      </w:pPr>
    </w:p>
    <w:p w14:paraId="3CB7F2AF">
      <w:pPr>
        <w:spacing w:after="0"/>
        <w:ind w:left="72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   </w:t>
      </w:r>
    </w:p>
    <w:p w14:paraId="77E600DB">
      <w:pPr>
        <w:spacing w:after="0"/>
        <w:ind w:left="1440" w:right="171" w:firstLine="7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(1mark)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(1mark)</w:t>
      </w:r>
    </w:p>
    <w:p w14:paraId="4DBBD73B">
      <w:pPr>
        <w:spacing w:after="0"/>
        <w:ind w:left="720" w:right="171"/>
        <w:jc w:val="both"/>
        <w:rPr>
          <w:rFonts w:ascii="Times New Roman" w:hAnsi="Times New Roman"/>
          <w:b/>
          <w:sz w:val="26"/>
          <w:szCs w:val="26"/>
        </w:rPr>
      </w:pPr>
    </w:p>
    <w:p w14:paraId="3A3CCE12">
      <w:pPr>
        <w:numPr>
          <w:ilvl w:val="0"/>
          <w:numId w:val="14"/>
        </w:numPr>
        <w:spacing w:after="0"/>
        <w:ind w:left="63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(10marks)</w:t>
      </w:r>
      <w:r>
        <w:rPr>
          <w:rFonts w:ascii="Times New Roman" w:hAnsi="Times New Roman"/>
          <w:sz w:val="26"/>
          <w:szCs w:val="26"/>
        </w:rPr>
        <w:t xml:space="preserve">You are provided with solid </w:t>
      </w:r>
      <w:r>
        <w:rPr>
          <w:rFonts w:ascii="Times New Roman" w:hAnsi="Times New Roman"/>
          <w:b/>
          <w:sz w:val="26"/>
          <w:szCs w:val="26"/>
        </w:rPr>
        <w:t>W</w:t>
      </w:r>
      <w:r>
        <w:rPr>
          <w:rFonts w:ascii="Times New Roman" w:hAnsi="Times New Roman"/>
          <w:sz w:val="26"/>
          <w:szCs w:val="26"/>
        </w:rPr>
        <w:t>. Carry out the tests below and record your observations and inferences in the spaces provided.</w:t>
      </w:r>
    </w:p>
    <w:p w14:paraId="49BA67FF">
      <w:pPr>
        <w:spacing w:after="0"/>
        <w:ind w:left="270" w:right="171"/>
        <w:jc w:val="both"/>
        <w:rPr>
          <w:rFonts w:ascii="Times New Roman" w:hAnsi="Times New Roman"/>
          <w:sz w:val="26"/>
          <w:szCs w:val="26"/>
        </w:rPr>
      </w:pPr>
    </w:p>
    <w:p w14:paraId="0F348B37">
      <w:pPr>
        <w:pStyle w:val="7"/>
        <w:numPr>
          <w:ilvl w:val="0"/>
          <w:numId w:val="15"/>
        </w:numPr>
        <w:tabs>
          <w:tab w:val="left" w:pos="990"/>
        </w:tabs>
        <w:spacing w:after="0"/>
        <w:ind w:left="99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Place about one third of solid </w:t>
      </w:r>
      <w:r>
        <w:rPr>
          <w:rFonts w:ascii="Times New Roman" w:hAnsi="Times New Roman"/>
          <w:b/>
          <w:sz w:val="26"/>
          <w:szCs w:val="26"/>
        </w:rPr>
        <w:t>W</w:t>
      </w:r>
      <w:r>
        <w:rPr>
          <w:rFonts w:ascii="Times New Roman" w:hAnsi="Times New Roman"/>
          <w:sz w:val="26"/>
          <w:szCs w:val="26"/>
        </w:rPr>
        <w:t xml:space="preserve"> on a </w:t>
      </w:r>
      <w:r>
        <w:rPr>
          <w:rFonts w:ascii="Times New Roman" w:hAnsi="Times New Roman"/>
          <w:b/>
          <w:sz w:val="26"/>
          <w:szCs w:val="26"/>
        </w:rPr>
        <w:t>metallic</w:t>
      </w:r>
      <w:r>
        <w:rPr>
          <w:rFonts w:ascii="Times New Roman" w:hAnsi="Times New Roman"/>
          <w:sz w:val="26"/>
          <w:szCs w:val="26"/>
        </w:rPr>
        <w:t xml:space="preserve"> spatula and burn it using a Bunsen burner. </w:t>
      </w:r>
    </w:p>
    <w:p w14:paraId="6DCD6DD5">
      <w:pPr>
        <w:spacing w:after="0" w:line="360" w:lineRule="auto"/>
        <w:ind w:left="171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27305</wp:posOffset>
                </wp:positionV>
                <wp:extent cx="0" cy="1507490"/>
                <wp:effectExtent l="4445" t="0" r="14605" b="16510"/>
                <wp:wrapNone/>
                <wp:docPr id="188" name="Straight Arrow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074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9.5pt;margin-top:2.15pt;height:118.7pt;width:0pt;z-index:251671552;mso-width-relative:page;mso-height-relative:page;" filled="f" stroked="t" coordsize="21600,21600" o:gfxdata="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J0cK8dYAAAAJAQAADwAAAAAA&#10;AAABACAAAAAiAAAAZHJzL2Rvd25yZXYueG1sUEsBAhQAFAAAAAgAh07iQGReV8rcAQAAxQMAAA4A&#10;AAAAAAAAAQAgAAAAJQ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</w:rPr>
        <w:t xml:space="preserve">Observations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Inferences</w:t>
      </w:r>
    </w:p>
    <w:p w14:paraId="7CFB6EB3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13335</wp:posOffset>
                </wp:positionV>
                <wp:extent cx="5553075" cy="0"/>
                <wp:effectExtent l="0" t="4445" r="0" b="5080"/>
                <wp:wrapNone/>
                <wp:docPr id="187" name="Straight Arrow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3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2.5pt;margin-top:1.05pt;height:0pt;width:437.25pt;z-index:251672576;mso-width-relative:page;mso-height-relative:page;" filled="f" stroked="t" coordsize="21600,21600" o:gfxdata="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P2/u3UAAAABwEAAA8AAAAAAAAA&#10;AQAgAAAAIgAAAGRycy9kb3ducmV2LnhtbFBLAQIUABQAAAAIAIdO4kAX2umM3AEAAMUDAAAOAAAA&#10;AAAAAAEAIAAAACM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4D2BFA3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340EBEBC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34B80911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134091B1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2F21F5D7">
      <w:pPr>
        <w:spacing w:after="0" w:line="360" w:lineRule="auto"/>
        <w:ind w:left="171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(1mark)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(1mark)</w:t>
      </w:r>
    </w:p>
    <w:p w14:paraId="44E0F7F8">
      <w:pPr>
        <w:pStyle w:val="7"/>
        <w:numPr>
          <w:ilvl w:val="0"/>
          <w:numId w:val="15"/>
        </w:numPr>
        <w:tabs>
          <w:tab w:val="left" w:pos="990"/>
        </w:tabs>
        <w:spacing w:after="0" w:line="360" w:lineRule="auto"/>
        <w:ind w:left="99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Place the remaining solid </w:t>
      </w:r>
      <w:r>
        <w:rPr>
          <w:rFonts w:ascii="Times New Roman" w:hAnsi="Times New Roman"/>
          <w:b/>
          <w:sz w:val="26"/>
          <w:szCs w:val="26"/>
        </w:rPr>
        <w:t>W</w:t>
      </w:r>
      <w:r>
        <w:rPr>
          <w:rFonts w:ascii="Times New Roman" w:hAnsi="Times New Roman"/>
          <w:sz w:val="26"/>
          <w:szCs w:val="26"/>
        </w:rPr>
        <w:t xml:space="preserve"> into a boiling tube. Add 10cm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of distilled water and shake well. Use 2cm</w:t>
      </w:r>
      <w:r>
        <w:rPr>
          <w:rFonts w:ascii="Times New Roman" w:hAnsi="Times New Roman"/>
          <w:sz w:val="26"/>
          <w:szCs w:val="26"/>
          <w:vertAlign w:val="superscript"/>
        </w:rPr>
        <w:t xml:space="preserve">3 </w:t>
      </w:r>
      <w:r>
        <w:rPr>
          <w:rFonts w:ascii="Times New Roman" w:hAnsi="Times New Roman"/>
          <w:sz w:val="26"/>
          <w:szCs w:val="26"/>
        </w:rPr>
        <w:t>portions of the mixture for each of the following reactions.</w:t>
      </w:r>
    </w:p>
    <w:p w14:paraId="0595CE26">
      <w:pPr>
        <w:pStyle w:val="7"/>
        <w:numPr>
          <w:ilvl w:val="0"/>
          <w:numId w:val="16"/>
        </w:num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To the first portion, add 2 drops of acidified potassium manganate (VII) and shake well.</w:t>
      </w:r>
    </w:p>
    <w:p w14:paraId="5F122E3E">
      <w:pPr>
        <w:pStyle w:val="7"/>
        <w:spacing w:after="0" w:line="360" w:lineRule="auto"/>
        <w:ind w:left="1440"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3296285</wp:posOffset>
                </wp:positionH>
                <wp:positionV relativeFrom="paragraph">
                  <wp:posOffset>116840</wp:posOffset>
                </wp:positionV>
                <wp:extent cx="0" cy="1680210"/>
                <wp:effectExtent l="4445" t="0" r="14605" b="15240"/>
                <wp:wrapNone/>
                <wp:docPr id="186" name="Straight Arrow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802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9.55pt;margin-top:9.2pt;height:132.3pt;width:0pt;z-index:251673600;mso-width-relative:page;mso-height-relative:page;" filled="f" stroked="t" coordsize="21600,21600" o:gfxdata="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0bk9E1gAAAAoBAAAPAAAAAAAA&#10;AAEAIAAAACIAAABkcnMvZG93bnJldi54bWxQSwECFAAUAAAACACHTuJAZlPj3NsBAADFAwAADgAA&#10;AAAAAAABACAAAAAl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784E154">
      <w:pPr>
        <w:spacing w:after="0" w:line="360" w:lineRule="auto"/>
        <w:ind w:left="171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Observations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Inferences</w:t>
      </w:r>
    </w:p>
    <w:p w14:paraId="1FC5476F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7620</wp:posOffset>
                </wp:positionV>
                <wp:extent cx="5553075" cy="0"/>
                <wp:effectExtent l="0" t="4445" r="0" b="5080"/>
                <wp:wrapNone/>
                <wp:docPr id="185" name="Straight Arrow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3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7pt;margin-top:0.6pt;height:0pt;width:437.25pt;z-index:251674624;mso-width-relative:page;mso-height-relative:page;" filled="f" stroked="t" coordsize="21600,21600" o:gfxdata="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0tiME1QAAAAcBAAAPAAAAAAAA&#10;AAEAIAAAACIAAABkcnMvZG93bnJldi54bWxQSwECFAAUAAAACACHTuJAANCpvdwBAADFAwAADgAA&#10;AAAAAAABACAAAAAk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6E5220B9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5FBE4A46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22343D04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49159746">
      <w:pPr>
        <w:spacing w:after="0" w:line="360" w:lineRule="auto"/>
        <w:ind w:left="3870" w:right="171" w:firstLine="45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(1mark)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(1mark)</w:t>
      </w:r>
    </w:p>
    <w:p w14:paraId="5C592395">
      <w:pPr>
        <w:spacing w:after="0" w:line="360" w:lineRule="auto"/>
        <w:ind w:left="3870" w:right="171" w:firstLine="450"/>
        <w:jc w:val="both"/>
        <w:rPr>
          <w:rFonts w:ascii="Times New Roman" w:hAnsi="Times New Roman"/>
          <w:b/>
          <w:sz w:val="26"/>
          <w:szCs w:val="26"/>
        </w:rPr>
      </w:pPr>
    </w:p>
    <w:p w14:paraId="62B6EC16">
      <w:pPr>
        <w:pStyle w:val="7"/>
        <w:numPr>
          <w:ilvl w:val="0"/>
          <w:numId w:val="16"/>
        </w:numPr>
        <w:spacing w:after="0" w:line="360" w:lineRule="auto"/>
        <w:ind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To the second portion, add three drops of bromine water </w:t>
      </w:r>
    </w:p>
    <w:p w14:paraId="1E8BE37B">
      <w:pPr>
        <w:spacing w:after="0" w:line="360" w:lineRule="auto"/>
        <w:ind w:left="1440" w:right="171" w:firstLine="7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3276600</wp:posOffset>
                </wp:positionH>
                <wp:positionV relativeFrom="paragraph">
                  <wp:posOffset>20320</wp:posOffset>
                </wp:positionV>
                <wp:extent cx="0" cy="1551305"/>
                <wp:effectExtent l="4445" t="0" r="14605" b="10795"/>
                <wp:wrapNone/>
                <wp:docPr id="184" name="Straight Arrow Connector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513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8pt;margin-top:1.6pt;height:122.15pt;width:0pt;z-index:251675648;mso-width-relative:page;mso-height-relative:page;" filled="f" stroked="t" coordsize="21600,21600" o:gfxdata="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7n5pC9cAAAAJAQAADwAAAAAA&#10;AAABACAAAAAiAAAAZHJzL2Rvd25yZXYueG1sUEsBAhQAFAAAAAgAh07iQPYTlznbAQAAxQMAAA4A&#10;AAAAAAAAAQAgAAAAJg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</w:rPr>
        <w:t xml:space="preserve">Observations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Inferences</w:t>
      </w:r>
    </w:p>
    <w:p w14:paraId="77A2B734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29845</wp:posOffset>
                </wp:positionV>
                <wp:extent cx="5553075" cy="0"/>
                <wp:effectExtent l="0" t="4445" r="0" b="5080"/>
                <wp:wrapNone/>
                <wp:docPr id="183" name="Straight Arrow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3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3pt;margin-top:2.35pt;height:0pt;width:437.25pt;z-index:251676672;mso-width-relative:page;mso-height-relative:page;" filled="f" stroked="t" coordsize="21600,21600" o:gfxdata="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NMs2N1QAAAAYBAAAPAAAAAAAA&#10;AAEAIAAAACIAAABkcnMvZG93bnJldi54bWxQSwECFAAUAAAACACHTuJAOc5p7twBAADFAwAADgAA&#10;AAAAAAABACAAAAAk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385B37B5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1E74F14C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0759C296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198A9D08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75B6F9A5">
      <w:pPr>
        <w:spacing w:after="0" w:line="360" w:lineRule="auto"/>
        <w:ind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(1mark)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(1mark)</w:t>
      </w:r>
    </w:p>
    <w:p w14:paraId="2A640856">
      <w:pPr>
        <w:pStyle w:val="7"/>
        <w:spacing w:after="0" w:line="360" w:lineRule="auto"/>
        <w:ind w:left="1440" w:right="171"/>
        <w:jc w:val="both"/>
        <w:rPr>
          <w:rFonts w:ascii="Times New Roman" w:hAnsi="Times New Roman"/>
          <w:sz w:val="26"/>
          <w:szCs w:val="26"/>
        </w:rPr>
      </w:pPr>
    </w:p>
    <w:p w14:paraId="0794228F">
      <w:pPr>
        <w:pStyle w:val="7"/>
        <w:numPr>
          <w:ilvl w:val="0"/>
          <w:numId w:val="16"/>
        </w:num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To the third portion put universal indicator paper.</w:t>
      </w:r>
    </w:p>
    <w:p w14:paraId="58FE85EA">
      <w:pPr>
        <w:spacing w:after="0" w:line="360" w:lineRule="auto"/>
        <w:ind w:left="171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3276600</wp:posOffset>
                </wp:positionH>
                <wp:positionV relativeFrom="paragraph">
                  <wp:posOffset>-635</wp:posOffset>
                </wp:positionV>
                <wp:extent cx="0" cy="1427480"/>
                <wp:effectExtent l="4445" t="0" r="14605" b="1270"/>
                <wp:wrapNone/>
                <wp:docPr id="182" name="Straight Arrow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274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8pt;margin-top:-0.05pt;height:112.4pt;width:0pt;z-index:251681792;mso-width-relative:page;mso-height-relative:page;" filled="f" stroked="t" coordsize="21600,21600" o:gfxdata="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RgYr5dYAAAAJAQAADwAAAAAA&#10;AAABACAAAAAiAAAAZHJzL2Rvd25yZXYueG1sUEsBAhQAFAAAAAgAh07iQKzw8B7cAQAAxQMAAA4A&#10;AAAAAAAAAQAgAAAAJQ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</w:rPr>
        <w:t xml:space="preserve">Observations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Inferences</w:t>
      </w:r>
    </w:p>
    <w:p w14:paraId="3764442A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10160</wp:posOffset>
                </wp:positionV>
                <wp:extent cx="5553075" cy="0"/>
                <wp:effectExtent l="0" t="4445" r="0" b="5080"/>
                <wp:wrapNone/>
                <wp:docPr id="181" name="Straight Arrow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3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pt;margin-top:0.8pt;height:0pt;width:437.25pt;z-index:251682816;mso-width-relative:page;mso-height-relative:page;" filled="f" stroked="t" coordsize="21600,21600" o:gfxdata="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s0wGTVAAAABgEAAA8AAAAAAAAA&#10;AQAgAAAAIgAAAGRycy9kb3ducmV2LnhtbFBLAQIUABQAAAAIAIdO4kAuxCnf2wEAAMUDAAAOAAAA&#10;AAAAAAEAIAAAACQ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C97D727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0825A91F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27D5B559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4C9ADBD1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6BEFBB83">
      <w:pPr>
        <w:spacing w:after="0" w:line="360" w:lineRule="auto"/>
        <w:ind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(1mark)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(1mark)</w:t>
      </w:r>
    </w:p>
    <w:p w14:paraId="66F98194">
      <w:pPr>
        <w:pStyle w:val="7"/>
        <w:numPr>
          <w:ilvl w:val="0"/>
          <w:numId w:val="16"/>
        </w:num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To the fourth portion add a little solid </w:t>
      </w:r>
      <w:r>
        <w:rPr>
          <w:rFonts w:ascii="Times New Roman" w:hAnsi="Times New Roman"/>
          <w:b/>
          <w:sz w:val="26"/>
          <w:szCs w:val="26"/>
        </w:rPr>
        <w:t>Y</w:t>
      </w:r>
      <w:r>
        <w:rPr>
          <w:rFonts w:ascii="Times New Roman" w:hAnsi="Times New Roman"/>
          <w:sz w:val="26"/>
          <w:szCs w:val="26"/>
        </w:rPr>
        <w:t>, sodium hydrogen carbonate.</w:t>
      </w:r>
    </w:p>
    <w:p w14:paraId="0CED07AD">
      <w:pPr>
        <w:spacing w:after="0" w:line="360" w:lineRule="auto"/>
        <w:ind w:left="171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-635</wp:posOffset>
                </wp:positionV>
                <wp:extent cx="0" cy="1427480"/>
                <wp:effectExtent l="4445" t="0" r="14605" b="1270"/>
                <wp:wrapNone/>
                <wp:docPr id="180" name="Straight Arrow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274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1.75pt;margin-top:-0.05pt;height:112.4pt;width:0pt;z-index:251677696;mso-width-relative:page;mso-height-relative:page;" filled="f" stroked="t" coordsize="21600,21600" o:gfxdata="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iZw7Q1gAAAAkBAAAPAAAAAAAA&#10;AAEAIAAAACIAAABkcnMvZG93bnJldi54bWxQSwECFAAUAAAACACHTuJAu/qwL9sBAADFAwAADgAA&#10;AAAAAAABACAAAAAl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</w:rPr>
        <w:t xml:space="preserve">Observations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Inferences</w:t>
      </w:r>
    </w:p>
    <w:p w14:paraId="7C4C2374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10160</wp:posOffset>
                </wp:positionV>
                <wp:extent cx="5553075" cy="0"/>
                <wp:effectExtent l="0" t="4445" r="0" b="5080"/>
                <wp:wrapNone/>
                <wp:docPr id="179" name="Straight Arrow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3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pt;margin-top:0.8pt;height:0pt;width:437.25pt;z-index:251678720;mso-width-relative:page;mso-height-relative:page;" filled="f" stroked="t" coordsize="21600,21600" o:gfxdata="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bNMBk1QAAAAYBAAAPAAAAAAAA&#10;AAEAIAAAACIAAABkcnMvZG93bnJldi54bWxQSwECFAAUAAAACACHTuJAVVgui9wBAADFAwAADgAA&#10;AAAAAAABACAAAAAk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FF90E68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60AA6998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04A1E6CE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5220269B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3675E3DF">
      <w:pPr>
        <w:spacing w:after="0" w:line="360" w:lineRule="auto"/>
        <w:ind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(½mark)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(½mark)</w:t>
      </w:r>
    </w:p>
    <w:p w14:paraId="5B0F5EAC">
      <w:pPr>
        <w:spacing w:after="0" w:line="360" w:lineRule="auto"/>
        <w:ind w:right="171"/>
        <w:jc w:val="both"/>
        <w:rPr>
          <w:rFonts w:ascii="Times New Roman" w:hAnsi="Times New Roman"/>
          <w:b/>
          <w:sz w:val="26"/>
          <w:szCs w:val="26"/>
        </w:rPr>
      </w:pPr>
    </w:p>
    <w:p w14:paraId="304FAAA0">
      <w:pPr>
        <w:spacing w:after="0" w:line="360" w:lineRule="auto"/>
        <w:ind w:right="171"/>
        <w:jc w:val="both"/>
        <w:rPr>
          <w:rFonts w:ascii="Times New Roman" w:hAnsi="Times New Roman"/>
          <w:b/>
          <w:sz w:val="26"/>
          <w:szCs w:val="26"/>
        </w:rPr>
      </w:pPr>
    </w:p>
    <w:p w14:paraId="21263C91">
      <w:pPr>
        <w:spacing w:after="0" w:line="360" w:lineRule="auto"/>
        <w:ind w:right="171"/>
        <w:jc w:val="both"/>
        <w:rPr>
          <w:rFonts w:ascii="Times New Roman" w:hAnsi="Times New Roman"/>
          <w:b/>
          <w:sz w:val="26"/>
          <w:szCs w:val="26"/>
        </w:rPr>
      </w:pPr>
    </w:p>
    <w:p w14:paraId="18638EEA">
      <w:pPr>
        <w:spacing w:after="0" w:line="360" w:lineRule="auto"/>
        <w:ind w:right="171"/>
        <w:jc w:val="both"/>
        <w:rPr>
          <w:rFonts w:ascii="Times New Roman" w:hAnsi="Times New Roman"/>
          <w:b/>
          <w:sz w:val="26"/>
          <w:szCs w:val="26"/>
        </w:rPr>
      </w:pPr>
    </w:p>
    <w:p w14:paraId="63B3BA80">
      <w:pPr>
        <w:pStyle w:val="7"/>
        <w:numPr>
          <w:ilvl w:val="0"/>
          <w:numId w:val="16"/>
        </w:num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To the fifth portion add about 2cm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of ethanol and warm the mixture.</w:t>
      </w:r>
    </w:p>
    <w:p w14:paraId="0106AE33">
      <w:pPr>
        <w:spacing w:after="0" w:line="360" w:lineRule="auto"/>
        <w:ind w:left="1710"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-635</wp:posOffset>
                </wp:positionV>
                <wp:extent cx="0" cy="1427480"/>
                <wp:effectExtent l="4445" t="0" r="14605" b="1270"/>
                <wp:wrapNone/>
                <wp:docPr id="178" name="Straight Arrow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274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1pt;margin-top:-0.05pt;height:112.4pt;width:0pt;z-index:251679744;mso-width-relative:page;mso-height-relative:page;" filled="f" stroked="t" coordsize="21600,21600" o:gfxdata="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yUZ1ldYAAAAJAQAADwAAAAAA&#10;AAABACAAAAAiAAAAZHJzL2Rvd25yZXYueG1sUEsBAhQAFAAAAAgAh07iQMBmt3vcAQAAxQMAAA4A&#10;AAAAAAAAAQAgAAAAJQ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  <w:szCs w:val="26"/>
        </w:rPr>
        <w:t xml:space="preserve">Observations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Inferences</w:t>
      </w:r>
    </w:p>
    <w:p w14:paraId="78558B01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10160</wp:posOffset>
                </wp:positionV>
                <wp:extent cx="5553075" cy="0"/>
                <wp:effectExtent l="0" t="4445" r="0" b="5080"/>
                <wp:wrapNone/>
                <wp:docPr id="177" name="Straight Arrow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3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pt;margin-top:0.8pt;height:0pt;width:437.25pt;z-index:251680768;mso-width-relative:page;mso-height-relative:page;" filled="f" stroked="t" coordsize="21600,21600" o:gfxdata="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bNMBk1QAAAAYBAAAPAAAAAAAA&#10;AAEAIAAAACIAAABkcnMvZG93bnJldi54bWxQSwECFAAUAAAACACHTuJAMG7uHdwBAADFAwAADgAA&#10;AAAAAAABACAAAAAk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4C29337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37964892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</w:p>
    <w:p w14:paraId="1B6AED98">
      <w:pPr>
        <w:spacing w:after="0" w:line="360" w:lineRule="auto"/>
        <w:ind w:right="17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7029B0EA">
      <w:pPr>
        <w:spacing w:after="0" w:line="360" w:lineRule="auto"/>
        <w:ind w:right="17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(½mark)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(½mark)</w:t>
      </w:r>
    </w:p>
    <w:p w14:paraId="1CF4657E">
      <w:pPr>
        <w:rPr>
          <w:lang w:val="en"/>
        </w:rPr>
      </w:pPr>
    </w:p>
    <w:sectPr>
      <w:headerReference r:id="rId5" w:type="default"/>
      <w:footerReference r:id="rId6" w:type="default"/>
      <w:pgSz w:w="12240" w:h="15840"/>
      <w:pgMar w:top="280" w:right="864" w:bottom="720" w:left="864" w:header="28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76329E"/>
    <w:multiLevelType w:val="multilevel"/>
    <w:tmpl w:val="0576329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8E37A76"/>
    <w:multiLevelType w:val="multilevel"/>
    <w:tmpl w:val="18E37A76"/>
    <w:lvl w:ilvl="0" w:tentative="0">
      <w:start w:val="1"/>
      <w:numFmt w:val="decimal"/>
      <w:lvlText w:val="%1."/>
      <w:lvlJc w:val="left"/>
      <w:pPr>
        <w:ind w:left="765" w:hanging="360"/>
      </w:pPr>
    </w:lvl>
    <w:lvl w:ilvl="1" w:tentative="0">
      <w:start w:val="1"/>
      <w:numFmt w:val="lowerLetter"/>
      <w:lvlText w:val="%2."/>
      <w:lvlJc w:val="left"/>
      <w:pPr>
        <w:ind w:left="1485" w:hanging="360"/>
      </w:pPr>
    </w:lvl>
    <w:lvl w:ilvl="2" w:tentative="0">
      <w:start w:val="1"/>
      <w:numFmt w:val="lowerRoman"/>
      <w:lvlText w:val="%3."/>
      <w:lvlJc w:val="right"/>
      <w:pPr>
        <w:ind w:left="2205" w:hanging="180"/>
      </w:pPr>
    </w:lvl>
    <w:lvl w:ilvl="3" w:tentative="0">
      <w:start w:val="1"/>
      <w:numFmt w:val="decimal"/>
      <w:lvlText w:val="%4."/>
      <w:lvlJc w:val="left"/>
      <w:pPr>
        <w:ind w:left="2925" w:hanging="360"/>
      </w:pPr>
    </w:lvl>
    <w:lvl w:ilvl="4" w:tentative="0">
      <w:start w:val="1"/>
      <w:numFmt w:val="lowerLetter"/>
      <w:lvlText w:val="%5."/>
      <w:lvlJc w:val="left"/>
      <w:pPr>
        <w:ind w:left="3645" w:hanging="360"/>
      </w:pPr>
    </w:lvl>
    <w:lvl w:ilvl="5" w:tentative="0">
      <w:start w:val="1"/>
      <w:numFmt w:val="lowerRoman"/>
      <w:lvlText w:val="%6."/>
      <w:lvlJc w:val="right"/>
      <w:pPr>
        <w:ind w:left="4365" w:hanging="180"/>
      </w:pPr>
    </w:lvl>
    <w:lvl w:ilvl="6" w:tentative="0">
      <w:start w:val="1"/>
      <w:numFmt w:val="decimal"/>
      <w:lvlText w:val="%7."/>
      <w:lvlJc w:val="left"/>
      <w:pPr>
        <w:ind w:left="5085" w:hanging="360"/>
      </w:pPr>
    </w:lvl>
    <w:lvl w:ilvl="7" w:tentative="0">
      <w:start w:val="1"/>
      <w:numFmt w:val="lowerLetter"/>
      <w:lvlText w:val="%8."/>
      <w:lvlJc w:val="left"/>
      <w:pPr>
        <w:ind w:left="5805" w:hanging="360"/>
      </w:pPr>
    </w:lvl>
    <w:lvl w:ilvl="8" w:tentative="0">
      <w:start w:val="1"/>
      <w:numFmt w:val="lowerRoman"/>
      <w:lvlText w:val="%9."/>
      <w:lvlJc w:val="right"/>
      <w:pPr>
        <w:ind w:left="6525" w:hanging="180"/>
      </w:pPr>
    </w:lvl>
  </w:abstractNum>
  <w:abstractNum w:abstractNumId="2">
    <w:nsid w:val="213F2EC0"/>
    <w:multiLevelType w:val="multilevel"/>
    <w:tmpl w:val="213F2EC0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C45965"/>
    <w:multiLevelType w:val="multilevel"/>
    <w:tmpl w:val="2EC45965"/>
    <w:lvl w:ilvl="0" w:tentative="0">
      <w:start w:val="4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B75658"/>
    <w:multiLevelType w:val="multilevel"/>
    <w:tmpl w:val="32B75658"/>
    <w:lvl w:ilvl="0" w:tentative="0">
      <w:start w:val="1"/>
      <w:numFmt w:val="lowerLetter"/>
      <w:lvlText w:val="%1)"/>
      <w:lvlJc w:val="left"/>
      <w:pPr>
        <w:ind w:left="720" w:hanging="360"/>
      </w:pPr>
      <w:rPr>
        <w:b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C96F02"/>
    <w:multiLevelType w:val="multilevel"/>
    <w:tmpl w:val="33C96F02"/>
    <w:lvl w:ilvl="0" w:tentative="0">
      <w:start w:val="1"/>
      <w:numFmt w:val="lowerRoman"/>
      <w:lvlText w:val="(%1)"/>
      <w:lvlJc w:val="right"/>
      <w:pPr>
        <w:ind w:left="144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7AE3FD5"/>
    <w:multiLevelType w:val="multilevel"/>
    <w:tmpl w:val="37AE3FD5"/>
    <w:lvl w:ilvl="0" w:tentative="0">
      <w:start w:val="3"/>
      <w:numFmt w:val="decimal"/>
      <w:lvlText w:val="%1."/>
      <w:lvlJc w:val="left"/>
      <w:pPr>
        <w:ind w:left="765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2D7C35"/>
    <w:multiLevelType w:val="multilevel"/>
    <w:tmpl w:val="462D7C35"/>
    <w:lvl w:ilvl="0" w:tentative="0">
      <w:start w:val="2"/>
      <w:numFmt w:val="decimal"/>
      <w:lvlText w:val="%1."/>
      <w:lvlJc w:val="left"/>
      <w:pPr>
        <w:ind w:left="117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CA3AD4"/>
    <w:multiLevelType w:val="multilevel"/>
    <w:tmpl w:val="56CA3AD4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451E6C"/>
    <w:multiLevelType w:val="multilevel"/>
    <w:tmpl w:val="5B451E6C"/>
    <w:lvl w:ilvl="0" w:tentative="0">
      <w:start w:val="1"/>
      <w:numFmt w:val="lowerRoman"/>
      <w:lvlText w:val="(%1)"/>
      <w:lvlJc w:val="right"/>
      <w:pPr>
        <w:ind w:left="180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C5A447B"/>
    <w:multiLevelType w:val="multilevel"/>
    <w:tmpl w:val="5C5A447B"/>
    <w:lvl w:ilvl="0" w:tentative="0">
      <w:start w:val="1"/>
      <w:numFmt w:val="lowerRoman"/>
      <w:lvlText w:val="%1."/>
      <w:lvlJc w:val="right"/>
      <w:pPr>
        <w:ind w:left="117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890" w:hanging="360"/>
      </w:pPr>
    </w:lvl>
    <w:lvl w:ilvl="2" w:tentative="0">
      <w:start w:val="1"/>
      <w:numFmt w:val="lowerRoman"/>
      <w:lvlText w:val="%3."/>
      <w:lvlJc w:val="right"/>
      <w:pPr>
        <w:ind w:left="2610" w:hanging="180"/>
      </w:pPr>
    </w:lvl>
    <w:lvl w:ilvl="3" w:tentative="0">
      <w:start w:val="1"/>
      <w:numFmt w:val="decimal"/>
      <w:lvlText w:val="%4."/>
      <w:lvlJc w:val="left"/>
      <w:pPr>
        <w:ind w:left="3330" w:hanging="360"/>
      </w:pPr>
    </w:lvl>
    <w:lvl w:ilvl="4" w:tentative="0">
      <w:start w:val="1"/>
      <w:numFmt w:val="lowerLetter"/>
      <w:lvlText w:val="%5."/>
      <w:lvlJc w:val="left"/>
      <w:pPr>
        <w:ind w:left="4050" w:hanging="360"/>
      </w:pPr>
    </w:lvl>
    <w:lvl w:ilvl="5" w:tentative="0">
      <w:start w:val="1"/>
      <w:numFmt w:val="lowerRoman"/>
      <w:lvlText w:val="%6."/>
      <w:lvlJc w:val="right"/>
      <w:pPr>
        <w:ind w:left="4770" w:hanging="180"/>
      </w:pPr>
    </w:lvl>
    <w:lvl w:ilvl="6" w:tentative="0">
      <w:start w:val="1"/>
      <w:numFmt w:val="decimal"/>
      <w:lvlText w:val="%7."/>
      <w:lvlJc w:val="left"/>
      <w:pPr>
        <w:ind w:left="5490" w:hanging="360"/>
      </w:pPr>
    </w:lvl>
    <w:lvl w:ilvl="7" w:tentative="0">
      <w:start w:val="1"/>
      <w:numFmt w:val="lowerLetter"/>
      <w:lvlText w:val="%8."/>
      <w:lvlJc w:val="left"/>
      <w:pPr>
        <w:ind w:left="6210" w:hanging="360"/>
      </w:pPr>
    </w:lvl>
    <w:lvl w:ilvl="8" w:tentative="0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696B08BB"/>
    <w:multiLevelType w:val="multilevel"/>
    <w:tmpl w:val="696B08BB"/>
    <w:lvl w:ilvl="0" w:tentative="0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69E30620"/>
    <w:multiLevelType w:val="multilevel"/>
    <w:tmpl w:val="69E30620"/>
    <w:lvl w:ilvl="0" w:tentative="0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E9D5B6F"/>
    <w:multiLevelType w:val="multilevel"/>
    <w:tmpl w:val="6E9D5B6F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7255CA"/>
    <w:multiLevelType w:val="multilevel"/>
    <w:tmpl w:val="727255CA"/>
    <w:lvl w:ilvl="0" w:tentative="0">
      <w:start w:val="5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0D2F71"/>
    <w:multiLevelType w:val="multilevel"/>
    <w:tmpl w:val="760D2F71"/>
    <w:lvl w:ilvl="0" w:tentative="0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2"/>
  </w:num>
  <w:num w:numId="5">
    <w:abstractNumId w:val="15"/>
  </w:num>
  <w:num w:numId="6">
    <w:abstractNumId w:val="9"/>
  </w:num>
  <w:num w:numId="7">
    <w:abstractNumId w:val="3"/>
  </w:num>
  <w:num w:numId="8">
    <w:abstractNumId w:val="11"/>
  </w:num>
  <w:num w:numId="9">
    <w:abstractNumId w:val="14"/>
  </w:num>
  <w:num w:numId="10">
    <w:abstractNumId w:val="10"/>
  </w:num>
  <w:num w:numId="11">
    <w:abstractNumId w:val="7"/>
  </w:num>
  <w:num w:numId="12">
    <w:abstractNumId w:val="4"/>
  </w:num>
  <w:num w:numId="13">
    <w:abstractNumId w:val="12"/>
  </w:num>
  <w:num w:numId="14">
    <w:abstractNumId w:val="6"/>
  </w:num>
  <w:num w:numId="15">
    <w:abstractNumId w:val="1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1855803"/>
    <w:rsid w:val="04210E57"/>
    <w:rsid w:val="045F68A2"/>
    <w:rsid w:val="04687D8C"/>
    <w:rsid w:val="05CB2481"/>
    <w:rsid w:val="07180D7D"/>
    <w:rsid w:val="0D4D5885"/>
    <w:rsid w:val="0DD0564A"/>
    <w:rsid w:val="0EC00322"/>
    <w:rsid w:val="0F7A2873"/>
    <w:rsid w:val="1306719C"/>
    <w:rsid w:val="13B36CCE"/>
    <w:rsid w:val="143438E2"/>
    <w:rsid w:val="179F66AC"/>
    <w:rsid w:val="187F5669"/>
    <w:rsid w:val="19791157"/>
    <w:rsid w:val="1A0A154E"/>
    <w:rsid w:val="23337C34"/>
    <w:rsid w:val="284827A1"/>
    <w:rsid w:val="28D82AD8"/>
    <w:rsid w:val="293C6948"/>
    <w:rsid w:val="299E46A7"/>
    <w:rsid w:val="29B572F7"/>
    <w:rsid w:val="30CA5F82"/>
    <w:rsid w:val="32FE5682"/>
    <w:rsid w:val="36E843F0"/>
    <w:rsid w:val="38C32FA4"/>
    <w:rsid w:val="392E5693"/>
    <w:rsid w:val="3DE84756"/>
    <w:rsid w:val="3DF85218"/>
    <w:rsid w:val="40916920"/>
    <w:rsid w:val="409369D9"/>
    <w:rsid w:val="465419F3"/>
    <w:rsid w:val="4A9B0399"/>
    <w:rsid w:val="4CC27EA2"/>
    <w:rsid w:val="4F335278"/>
    <w:rsid w:val="52B61673"/>
    <w:rsid w:val="54481D50"/>
    <w:rsid w:val="54905C2D"/>
    <w:rsid w:val="5531741C"/>
    <w:rsid w:val="57CC50DF"/>
    <w:rsid w:val="5C0E3314"/>
    <w:rsid w:val="5D275D04"/>
    <w:rsid w:val="5D886A66"/>
    <w:rsid w:val="5D9E54C8"/>
    <w:rsid w:val="5EF207F9"/>
    <w:rsid w:val="61EB517E"/>
    <w:rsid w:val="78B44EA7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styleId="5">
    <w:name w:val="Emphasis"/>
    <w:basedOn w:val="2"/>
    <w:qFormat/>
    <w:uiPriority w:val="20"/>
    <w:rPr>
      <w:i/>
      <w:iCs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table" w:customStyle="1" w:styleId="8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1">
    <w:name w:val="Table Grid1"/>
    <w:basedOn w:val="3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Body text (2)1"/>
    <w:basedOn w:val="1"/>
    <w:link w:val="13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3">
    <w:name w:val="Body text (2)_"/>
    <w:basedOn w:val="2"/>
    <w:link w:val="12"/>
    <w:qFormat/>
    <w:uiPriority w:val="99"/>
    <w:rPr>
      <w:rFonts w:ascii="Times New Roman" w:hAnsi="Times New Roman" w:cs="Times New Roman"/>
      <w:lang w:val="en-GB"/>
    </w:rPr>
  </w:style>
  <w:style w:type="table" w:customStyle="1" w:styleId="14">
    <w:name w:val="Table Grid3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4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12"/>
    <w:basedOn w:val="3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7">
    <w:name w:val="Table Grid13"/>
    <w:basedOn w:val="3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1414</Words>
  <Characters>9942</Characters>
  <Lines>0</Lines>
  <Paragraphs>0</Paragraphs>
  <TotalTime>1</TotalTime>
  <ScaleCrop>false</ScaleCrop>
  <LinksUpToDate>false</LinksUpToDate>
  <CharactersWithSpaces>12996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2025-09-08T14:29:26Z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DF722322D44C438F86B2447465E4192C_13</vt:lpwstr>
  </property>
</Properties>
</file>