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AA20F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51" name="Picture 11051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" name="Picture 11051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528" name="Picture 528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3A9F85D6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14DE4799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312/1</w:t>
      </w:r>
    </w:p>
    <w:p w14:paraId="2E6D7ECB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GEOGRAPHY</w:t>
      </w:r>
    </w:p>
    <w:p w14:paraId="39A5ECCA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1</w:t>
      </w:r>
    </w:p>
    <w:p w14:paraId="2D79E052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2¾ HOURS</w:t>
      </w:r>
    </w:p>
    <w:p w14:paraId="379F6296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7895E231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29135981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665D6C53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</w:p>
    <w:p w14:paraId="29118A6A">
      <w:pPr>
        <w:spacing w:line="360" w:lineRule="auto"/>
        <w:ind w:left="-90" w:right="-216" w:hanging="90"/>
        <w:jc w:val="center"/>
        <w:rPr>
          <w:rFonts w:eastAsia="Calibri"/>
          <w:b/>
          <w:sz w:val="26"/>
          <w:szCs w:val="26"/>
        </w:rPr>
      </w:pPr>
    </w:p>
    <w:p w14:paraId="20F7CB51">
      <w:pPr>
        <w:spacing w:line="360" w:lineRule="auto"/>
        <w:ind w:left="-90" w:right="-216" w:hanging="90"/>
        <w:jc w:val="center"/>
        <w:rPr>
          <w:rFonts w:ascii="Candara" w:hAnsi="Candara" w:eastAsia="Calibri"/>
          <w:i/>
          <w:sz w:val="40"/>
          <w:szCs w:val="26"/>
        </w:rPr>
      </w:pPr>
      <w:r>
        <w:rPr>
          <w:rFonts w:ascii="Candara" w:hAnsi="Candara" w:eastAsia="Calibri"/>
          <w:i/>
          <w:sz w:val="40"/>
          <w:szCs w:val="26"/>
        </w:rPr>
        <w:t>(Kenya Certificate of Secondary Education)</w:t>
      </w:r>
    </w:p>
    <w:p w14:paraId="5D3FAEDA">
      <w:pPr>
        <w:tabs>
          <w:tab w:val="left" w:pos="180"/>
        </w:tabs>
        <w:spacing w:line="360" w:lineRule="auto"/>
        <w:ind w:left="270" w:right="-126" w:hanging="360"/>
        <w:jc w:val="both"/>
        <w:rPr>
          <w:b/>
          <w:sz w:val="26"/>
          <w:szCs w:val="26"/>
          <w:u w:val="single"/>
        </w:rPr>
      </w:pPr>
    </w:p>
    <w:p w14:paraId="6F23C586">
      <w:pPr>
        <w:tabs>
          <w:tab w:val="left" w:pos="180"/>
        </w:tabs>
        <w:spacing w:line="360" w:lineRule="auto"/>
        <w:ind w:left="270" w:right="-126" w:hanging="360"/>
        <w:jc w:val="both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INSTRUCTIONS TO CANDIDATES</w:t>
      </w:r>
    </w:p>
    <w:p w14:paraId="4A5D87D6">
      <w:pPr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contextualSpacing/>
        <w:jc w:val="both"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 xml:space="preserve">This paper has two sections: </w:t>
      </w:r>
      <w:r>
        <w:rPr>
          <w:rFonts w:eastAsia="Calibri"/>
          <w:b/>
          <w:i/>
          <w:sz w:val="26"/>
          <w:szCs w:val="26"/>
        </w:rPr>
        <w:t>A</w:t>
      </w:r>
      <w:r>
        <w:rPr>
          <w:rFonts w:eastAsia="Calibri"/>
          <w:i/>
          <w:sz w:val="26"/>
          <w:szCs w:val="26"/>
        </w:rPr>
        <w:t xml:space="preserve"> and </w:t>
      </w:r>
      <w:r>
        <w:rPr>
          <w:rFonts w:eastAsia="Calibri"/>
          <w:b/>
          <w:i/>
          <w:sz w:val="26"/>
          <w:szCs w:val="26"/>
        </w:rPr>
        <w:t>B</w:t>
      </w:r>
      <w:r>
        <w:rPr>
          <w:rFonts w:eastAsia="Calibri"/>
          <w:i/>
          <w:sz w:val="26"/>
          <w:szCs w:val="26"/>
        </w:rPr>
        <w:t>.</w:t>
      </w:r>
    </w:p>
    <w:p w14:paraId="0130F4C9">
      <w:pPr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contextualSpacing/>
        <w:jc w:val="both"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>Answer</w:t>
      </w:r>
      <w:r>
        <w:rPr>
          <w:rFonts w:eastAsia="Calibri"/>
          <w:b/>
          <w:i/>
          <w:sz w:val="26"/>
          <w:szCs w:val="26"/>
        </w:rPr>
        <w:t xml:space="preserve"> all</w:t>
      </w:r>
      <w:r>
        <w:rPr>
          <w:rFonts w:eastAsia="Calibri"/>
          <w:i/>
          <w:sz w:val="26"/>
          <w:szCs w:val="26"/>
        </w:rPr>
        <w:t xml:space="preserve"> the questions in section </w:t>
      </w:r>
      <w:r>
        <w:rPr>
          <w:rFonts w:eastAsia="Calibri"/>
          <w:b/>
          <w:i/>
          <w:sz w:val="26"/>
          <w:szCs w:val="26"/>
        </w:rPr>
        <w:t>A</w:t>
      </w:r>
      <w:r>
        <w:rPr>
          <w:rFonts w:eastAsia="Calibri"/>
          <w:i/>
          <w:sz w:val="26"/>
          <w:szCs w:val="26"/>
        </w:rPr>
        <w:t>.</w:t>
      </w:r>
    </w:p>
    <w:p w14:paraId="4E2B86E7">
      <w:pPr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contextualSpacing/>
        <w:jc w:val="both"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 xml:space="preserve">Answer question </w:t>
      </w:r>
      <w:r>
        <w:rPr>
          <w:rFonts w:eastAsia="Calibri"/>
          <w:b/>
          <w:i/>
          <w:sz w:val="26"/>
          <w:szCs w:val="26"/>
        </w:rPr>
        <w:t>6</w:t>
      </w:r>
      <w:r>
        <w:rPr>
          <w:rFonts w:eastAsia="Calibri"/>
          <w:i/>
          <w:sz w:val="26"/>
          <w:szCs w:val="26"/>
        </w:rPr>
        <w:t xml:space="preserve"> and any other</w:t>
      </w:r>
      <w:r>
        <w:rPr>
          <w:rFonts w:eastAsia="Calibri"/>
          <w:b/>
          <w:i/>
          <w:sz w:val="26"/>
          <w:szCs w:val="26"/>
        </w:rPr>
        <w:t xml:space="preserve"> two</w:t>
      </w:r>
      <w:r>
        <w:rPr>
          <w:rFonts w:eastAsia="Calibri"/>
          <w:i/>
          <w:sz w:val="26"/>
          <w:szCs w:val="26"/>
        </w:rPr>
        <w:t xml:space="preserve"> questions from section</w:t>
      </w:r>
      <w:r>
        <w:rPr>
          <w:rFonts w:eastAsia="Calibri"/>
          <w:b/>
          <w:i/>
          <w:sz w:val="26"/>
          <w:szCs w:val="26"/>
        </w:rPr>
        <w:t xml:space="preserve"> B</w:t>
      </w:r>
      <w:r>
        <w:rPr>
          <w:rFonts w:eastAsia="Calibri"/>
          <w:i/>
          <w:sz w:val="26"/>
          <w:szCs w:val="26"/>
        </w:rPr>
        <w:t>.</w:t>
      </w:r>
    </w:p>
    <w:p w14:paraId="76E33B7C">
      <w:pPr>
        <w:numPr>
          <w:ilvl w:val="0"/>
          <w:numId w:val="2"/>
        </w:numPr>
        <w:tabs>
          <w:tab w:val="left" w:pos="180"/>
        </w:tabs>
        <w:spacing w:line="360" w:lineRule="auto"/>
        <w:ind w:left="270" w:right="-126"/>
        <w:contextualSpacing/>
        <w:jc w:val="both"/>
        <w:rPr>
          <w:rFonts w:eastAsia="Calibri"/>
          <w:i/>
          <w:sz w:val="26"/>
          <w:szCs w:val="26"/>
        </w:rPr>
      </w:pPr>
      <w:r>
        <w:rPr>
          <w:rFonts w:eastAsia="Calibri"/>
          <w:i/>
          <w:sz w:val="26"/>
          <w:szCs w:val="26"/>
        </w:rPr>
        <w:t>All answers must be written in separate answer sheets provided.</w:t>
      </w:r>
    </w:p>
    <w:p w14:paraId="066DFB1D">
      <w:pPr>
        <w:tabs>
          <w:tab w:val="left" w:pos="180"/>
        </w:tabs>
        <w:spacing w:line="360" w:lineRule="auto"/>
        <w:ind w:left="270" w:right="-126" w:hanging="360"/>
        <w:jc w:val="both"/>
        <w:rPr>
          <w:sz w:val="26"/>
          <w:szCs w:val="26"/>
        </w:rPr>
      </w:pPr>
    </w:p>
    <w:p w14:paraId="341D670A">
      <w:pPr>
        <w:tabs>
          <w:tab w:val="left" w:pos="180"/>
        </w:tabs>
        <w:spacing w:line="360" w:lineRule="auto"/>
        <w:ind w:left="270" w:right="-126" w:hanging="360"/>
        <w:jc w:val="center"/>
        <w:rPr>
          <w:rFonts w:eastAsia="Calibri"/>
          <w:b/>
          <w:sz w:val="26"/>
          <w:szCs w:val="26"/>
        </w:rPr>
      </w:pPr>
    </w:p>
    <w:p w14:paraId="7F0EFB06">
      <w:pPr>
        <w:tabs>
          <w:tab w:val="left" w:pos="180"/>
        </w:tabs>
        <w:spacing w:line="360" w:lineRule="auto"/>
        <w:ind w:left="270" w:right="-126" w:hanging="360"/>
        <w:jc w:val="center"/>
        <w:rPr>
          <w:rFonts w:eastAsia="Calibri"/>
          <w:b/>
          <w:sz w:val="26"/>
          <w:szCs w:val="26"/>
        </w:rPr>
      </w:pPr>
      <w:bookmarkStart w:id="0" w:name="_GoBack"/>
      <w:bookmarkEnd w:id="0"/>
      <w:r>
        <w:rPr>
          <w:rFonts w:eastAsia="Calibri"/>
          <w:b/>
          <w:sz w:val="26"/>
          <w:szCs w:val="26"/>
        </w:rPr>
        <w:t>SECTION A</w:t>
      </w:r>
    </w:p>
    <w:p w14:paraId="7CC11681">
      <w:pPr>
        <w:tabs>
          <w:tab w:val="left" w:pos="180"/>
        </w:tabs>
        <w:spacing w:line="360" w:lineRule="auto"/>
        <w:ind w:left="270" w:right="-126" w:hanging="360"/>
        <w:jc w:val="center"/>
        <w:rPr>
          <w:rFonts w:eastAsia="Calibri"/>
          <w:i/>
          <w:sz w:val="26"/>
          <w:szCs w:val="26"/>
          <w:u w:val="single"/>
        </w:rPr>
      </w:pPr>
      <w:r>
        <w:rPr>
          <w:rFonts w:eastAsia="Calibri"/>
          <w:i/>
          <w:sz w:val="26"/>
          <w:szCs w:val="26"/>
          <w:u w:val="single"/>
        </w:rPr>
        <w:t>Answer all questions in this section</w:t>
      </w:r>
    </w:p>
    <w:p w14:paraId="1689407C">
      <w:pPr>
        <w:tabs>
          <w:tab w:val="left" w:pos="180"/>
        </w:tabs>
        <w:spacing w:line="360" w:lineRule="auto"/>
        <w:ind w:left="270" w:right="-126" w:hanging="360"/>
        <w:jc w:val="both"/>
        <w:rPr>
          <w:rFonts w:eastAsia="Calibri"/>
          <w:b/>
          <w:sz w:val="26"/>
          <w:szCs w:val="26"/>
          <w:lang w:val="en-GB"/>
        </w:rPr>
      </w:pPr>
      <w:r>
        <w:rPr>
          <w:rFonts w:eastAsia="Calibri"/>
          <w:b/>
          <w:sz w:val="26"/>
          <w:szCs w:val="26"/>
          <w:lang w:val="en-GB"/>
        </w:rPr>
        <w:t xml:space="preserve">1. </w:t>
      </w:r>
      <w:r>
        <w:rPr>
          <w:rFonts w:eastAsia="Calibri"/>
          <w:b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>(a)</w:t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>What is the relationship between Geography and Physics.</w:t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b/>
          <w:sz w:val="26"/>
          <w:szCs w:val="26"/>
          <w:lang w:val="en-GB"/>
        </w:rPr>
        <w:t xml:space="preserve">     (2 marks)</w:t>
      </w:r>
    </w:p>
    <w:p w14:paraId="2A7BA4FF">
      <w:pPr>
        <w:tabs>
          <w:tab w:val="left" w:pos="180"/>
        </w:tabs>
        <w:spacing w:line="360" w:lineRule="auto"/>
        <w:ind w:left="270" w:right="-126" w:hanging="360"/>
        <w:jc w:val="both"/>
        <w:rPr>
          <w:rFonts w:eastAsia="Calibri"/>
          <w:b/>
          <w:sz w:val="26"/>
          <w:szCs w:val="26"/>
          <w:lang w:val="en-GB"/>
        </w:rPr>
      </w:pPr>
      <w:r>
        <w:rPr>
          <w:rFonts w:eastAsia="Calibri"/>
          <w:b/>
          <w:sz w:val="26"/>
          <w:szCs w:val="26"/>
          <w:lang w:val="en-GB"/>
        </w:rPr>
        <w:t xml:space="preserve">     </w:t>
      </w:r>
      <w:r>
        <w:rPr>
          <w:rFonts w:eastAsia="Calibri"/>
          <w:sz w:val="26"/>
          <w:szCs w:val="26"/>
          <w:lang w:val="en-GB"/>
        </w:rPr>
        <w:t>(b)</w:t>
      </w:r>
      <w:r>
        <w:rPr>
          <w:rFonts w:eastAsia="Calibri"/>
          <w:sz w:val="26"/>
          <w:szCs w:val="26"/>
          <w:lang w:val="en-GB"/>
        </w:rPr>
        <w:tab/>
      </w:r>
      <w:r>
        <w:rPr>
          <w:rFonts w:eastAsia="Calibri"/>
          <w:sz w:val="26"/>
          <w:szCs w:val="26"/>
          <w:lang w:val="en-GB"/>
        </w:rPr>
        <w:t>Name three main layers of the atmosphere from the earth’s surface upwards.</w:t>
      </w:r>
      <w:r>
        <w:rPr>
          <w:rFonts w:eastAsia="Calibri"/>
          <w:b/>
          <w:sz w:val="26"/>
          <w:szCs w:val="26"/>
          <w:lang w:val="en-GB"/>
        </w:rPr>
        <w:t xml:space="preserve"> (3 marks)</w:t>
      </w:r>
    </w:p>
    <w:p w14:paraId="64759D3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rFonts w:eastAsia="Calibri"/>
          <w:b/>
          <w:sz w:val="26"/>
          <w:szCs w:val="26"/>
        </w:rPr>
        <w:t>2.</w:t>
      </w:r>
      <w:r>
        <w:rPr>
          <w:rFonts w:eastAsia="Calibri"/>
          <w:sz w:val="26"/>
          <w:szCs w:val="26"/>
        </w:rPr>
        <w:t xml:space="preserve"> </w:t>
      </w:r>
      <w:r>
        <w:rPr>
          <w:sz w:val="26"/>
          <w:szCs w:val="26"/>
        </w:rPr>
        <w:t xml:space="preserve">The diagram below shows a barchan. </w:t>
      </w:r>
    </w:p>
    <w:p w14:paraId="0F1CDA8A">
      <w:pPr>
        <w:tabs>
          <w:tab w:val="left" w:pos="180"/>
          <w:tab w:val="left" w:pos="426"/>
          <w:tab w:val="left" w:pos="709"/>
          <w:tab w:val="left" w:pos="993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3295650</wp:posOffset>
                </wp:positionH>
                <wp:positionV relativeFrom="paragraph">
                  <wp:posOffset>70485</wp:posOffset>
                </wp:positionV>
                <wp:extent cx="143510" cy="301625"/>
                <wp:effectExtent l="4445" t="5080" r="23495" b="17145"/>
                <wp:wrapNone/>
                <wp:docPr id="7224" name="Text Box 7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510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216B60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9.5pt;margin-top:5.55pt;height:23.75pt;width:11.3pt;z-index:251660288;mso-width-relative:page;mso-height-relative:page;" fillcolor="#FFFFFF" filled="t" stroked="t" coordsize="21600,21600" o:gfxdata="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FjGT7XAAAACQEAAA8AAAAAAAAAAQAgAAAAIgAAAGRycy9kb3ducmV2LnhtbFBLAQIU&#10;ABQAAAAIAIdO4kCyhdDlLQIAAIsEAAAOAAAAAAAAAAEAIAAAACYBAABkcnMvZTJvRG9jLnhtbFBL&#10;BQYAAAAABgAGAFkBAADF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216B6084"/>
                  </w:txbxContent>
                </v:textbox>
              </v:shape>
            </w:pict>
          </mc:Fallback>
        </mc:AlternateContent>
      </w:r>
      <w:r>
        <w:rPr>
          <w:b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3176270</wp:posOffset>
                </wp:positionH>
                <wp:positionV relativeFrom="paragraph">
                  <wp:posOffset>897890</wp:posOffset>
                </wp:positionV>
                <wp:extent cx="191135" cy="301625"/>
                <wp:effectExtent l="5080" t="4445" r="13335" b="17780"/>
                <wp:wrapNone/>
                <wp:docPr id="7223" name="Text Box 7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135" cy="301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6D8243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0.1pt;margin-top:70.7pt;height:23.75pt;width:15.05pt;z-index:251659264;mso-width-relative:page;mso-height-relative:page;" fillcolor="#FFFFFF" filled="t" stroked="t" coordsize="21600,21600" o:gfxdata="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6d+P/ZAAAACwEAAA8AAAAAAAAAAQAgAAAAIgAAAGRycy9kb3ducmV2LnhtbFBL&#10;AQIUABQAAAAIAIdO4kA8CIR4LgIAAIsEAAAOAAAAAAAAAAEAIAAAACgBAABkcnMvZTJvRG9jLnht&#10;bFBLBQYAAAAABgAGAFkBAADI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6D8243CD"/>
                  </w:txbxContent>
                </v:textbox>
              </v:shape>
            </w:pict>
          </mc:Fallback>
        </mc:AlternateConten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2796540" cy="1826895"/>
            <wp:effectExtent l="27940" t="27940" r="109220" b="107315"/>
            <wp:docPr id="7214" name="Picture 7214" descr="C:\Users\Main\AppData\Local\Microsoft\Windows\Temporary Internet Files\Content.Word\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" name="Picture 7214" descr="C:\Users\Main\AppData\Local\Microsoft\Windows\Temporary Internet Files\Content.Word\00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04" t="5085" r="3552" b="4231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826895"/>
                    </a:xfrm>
                    <a:prstGeom prst="rect">
                      <a:avLst/>
                    </a:prstGeom>
                    <a:ln w="15875" cap="sq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F8A344">
      <w:pPr>
        <w:tabs>
          <w:tab w:val="left" w:pos="180"/>
          <w:tab w:val="left" w:pos="426"/>
          <w:tab w:val="left" w:pos="709"/>
          <w:tab w:val="left" w:pos="993"/>
        </w:tabs>
        <w:spacing w:line="360" w:lineRule="auto"/>
        <w:ind w:left="270" w:right="-126"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(a) Name the feature marked N.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  <w:r>
        <w:rPr>
          <w:sz w:val="26"/>
          <w:szCs w:val="26"/>
        </w:rPr>
        <w:t xml:space="preserve"> </w:t>
      </w:r>
    </w:p>
    <w:p w14:paraId="3D9C5E51">
      <w:pPr>
        <w:tabs>
          <w:tab w:val="left" w:pos="180"/>
          <w:tab w:val="left" w:pos="426"/>
          <w:tab w:val="left" w:pos="709"/>
          <w:tab w:val="left" w:pos="993"/>
        </w:tabs>
        <w:spacing w:line="360" w:lineRule="auto"/>
        <w:ind w:left="270" w:right="-126"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(b) Name the air currents marked P.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 mark)</w:t>
      </w:r>
      <w:r>
        <w:rPr>
          <w:sz w:val="26"/>
          <w:szCs w:val="26"/>
        </w:rPr>
        <w:t xml:space="preserve"> </w:t>
      </w:r>
    </w:p>
    <w:p w14:paraId="32DB1182">
      <w:pPr>
        <w:tabs>
          <w:tab w:val="left" w:pos="180"/>
          <w:tab w:val="left" w:pos="426"/>
          <w:tab w:val="left" w:pos="709"/>
          <w:tab w:val="left" w:pos="993"/>
          <w:tab w:val="left" w:pos="1276"/>
        </w:tabs>
        <w:spacing w:line="360" w:lineRule="auto"/>
        <w:ind w:left="270" w:right="-126"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(c) Give three reasons why wind erosion is dominant in hot deserts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marks)</w:t>
      </w:r>
      <w:r>
        <w:rPr>
          <w:sz w:val="26"/>
          <w:szCs w:val="26"/>
        </w:rPr>
        <w:t xml:space="preserve"> </w:t>
      </w:r>
    </w:p>
    <w:p w14:paraId="193B7807">
      <w:pPr>
        <w:tabs>
          <w:tab w:val="left" w:pos="180"/>
          <w:tab w:val="left" w:pos="426"/>
          <w:tab w:val="left" w:pos="709"/>
          <w:tab w:val="left" w:pos="993"/>
          <w:tab w:val="left" w:pos="1276"/>
        </w:tabs>
        <w:spacing w:line="360" w:lineRule="auto"/>
        <w:ind w:left="270" w:right="-126" w:hanging="360"/>
        <w:jc w:val="both"/>
        <w:rPr>
          <w:sz w:val="26"/>
          <w:szCs w:val="26"/>
        </w:rPr>
      </w:pPr>
    </w:p>
    <w:p w14:paraId="1978692E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3.</w:t>
      </w:r>
      <w:r>
        <w:rPr>
          <w:rFonts w:eastAsia="Calibri"/>
          <w:sz w:val="26"/>
          <w:szCs w:val="26"/>
        </w:rPr>
        <w:t xml:space="preserve">   (a) Differentiate between vulcanicity and volcanicity?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</w:t>
      </w:r>
      <w:r>
        <w:rPr>
          <w:rFonts w:eastAsia="Calibri"/>
          <w:b/>
          <w:sz w:val="26"/>
          <w:szCs w:val="26"/>
        </w:rPr>
        <w:t xml:space="preserve">       (2 marks)</w:t>
      </w:r>
    </w:p>
    <w:p w14:paraId="3B67CBE0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(b) State three effects of vulcanicity on </w:t>
      </w:r>
      <w:r>
        <w:rPr>
          <w:rFonts w:eastAsia="Calibri"/>
          <w:b/>
          <w:sz w:val="26"/>
          <w:szCs w:val="26"/>
        </w:rPr>
        <w:t>agriculture                                               (3 marks)</w:t>
      </w:r>
    </w:p>
    <w:p w14:paraId="180512C4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15AD9A22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4.</w:t>
      </w:r>
      <w:r>
        <w:rPr>
          <w:rFonts w:eastAsia="Calibri"/>
          <w:sz w:val="26"/>
          <w:szCs w:val="26"/>
        </w:rPr>
        <w:t xml:space="preserve">   (a) State three causes of earth movements                                                            </w:t>
      </w:r>
      <w:r>
        <w:rPr>
          <w:rFonts w:eastAsia="Calibri"/>
          <w:b/>
          <w:sz w:val="26"/>
          <w:szCs w:val="26"/>
        </w:rPr>
        <w:t xml:space="preserve"> (3 marks)</w:t>
      </w:r>
    </w:p>
    <w:p w14:paraId="3FFED548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(b) Name two main earthquake zones in world                                                 </w:t>
      </w:r>
      <w:r>
        <w:rPr>
          <w:rFonts w:eastAsia="Calibri"/>
          <w:b/>
          <w:sz w:val="26"/>
          <w:szCs w:val="26"/>
        </w:rPr>
        <w:t xml:space="preserve">     (2 marks)</w:t>
      </w:r>
    </w:p>
    <w:p w14:paraId="2E48F736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ab/>
      </w:r>
    </w:p>
    <w:p w14:paraId="4040941B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5.</w:t>
      </w:r>
      <w:r>
        <w:rPr>
          <w:rFonts w:eastAsia="Calibri"/>
          <w:sz w:val="26"/>
          <w:szCs w:val="26"/>
        </w:rPr>
        <w:t xml:space="preserve">  (a) Define the term oceans                                                                                       </w:t>
      </w:r>
      <w:r>
        <w:rPr>
          <w:rFonts w:eastAsia="Calibri"/>
          <w:b/>
          <w:sz w:val="26"/>
          <w:szCs w:val="26"/>
        </w:rPr>
        <w:t>(2 marks)</w:t>
      </w:r>
    </w:p>
    <w:p w14:paraId="087EA036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(b) State three reasons why ocean waters are salty                                                  </w:t>
      </w:r>
      <w:r>
        <w:rPr>
          <w:rFonts w:eastAsia="Calibri"/>
          <w:b/>
          <w:sz w:val="26"/>
          <w:szCs w:val="26"/>
        </w:rPr>
        <w:t>(3 marks)</w:t>
      </w:r>
    </w:p>
    <w:p w14:paraId="7CD4E745">
      <w:pPr>
        <w:tabs>
          <w:tab w:val="left" w:pos="180"/>
        </w:tabs>
        <w:spacing w:line="360" w:lineRule="auto"/>
        <w:ind w:left="270" w:right="-126" w:hanging="360"/>
        <w:jc w:val="center"/>
        <w:rPr>
          <w:rFonts w:eastAsia="Calibri"/>
          <w:sz w:val="26"/>
          <w:szCs w:val="26"/>
        </w:rPr>
      </w:pPr>
    </w:p>
    <w:p w14:paraId="0EB92FFD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7172C25E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5A977899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7FFA6782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4461F5F0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7D24E102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0AD90E5A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440859A7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b/>
          <w:sz w:val="26"/>
          <w:szCs w:val="26"/>
        </w:rPr>
      </w:pPr>
      <w:r>
        <w:rPr>
          <w:rFonts w:eastAsia="Calibri"/>
          <w:b/>
          <w:sz w:val="26"/>
          <w:szCs w:val="26"/>
        </w:rPr>
        <w:t xml:space="preserve">                                           SECTION B</w:t>
      </w:r>
    </w:p>
    <w:p w14:paraId="0F643609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b/>
          <w:sz w:val="26"/>
          <w:szCs w:val="26"/>
          <w:u w:val="single"/>
        </w:rPr>
      </w:pPr>
      <w:r>
        <w:rPr>
          <w:rFonts w:eastAsia="Calibri"/>
          <w:b/>
          <w:sz w:val="26"/>
          <w:szCs w:val="26"/>
        </w:rPr>
        <w:t xml:space="preserve">             </w:t>
      </w:r>
      <w:r>
        <w:rPr>
          <w:rFonts w:eastAsia="Calibri"/>
          <w:b/>
          <w:sz w:val="26"/>
          <w:szCs w:val="26"/>
          <w:u w:val="single"/>
        </w:rPr>
        <w:t>Answer question 6 and any other two questions from this section</w:t>
      </w:r>
    </w:p>
    <w:p w14:paraId="1807B0AF">
      <w:pPr>
        <w:tabs>
          <w:tab w:val="left" w:pos="851"/>
          <w:tab w:val="left" w:pos="1134"/>
        </w:tabs>
        <w:autoSpaceDE w:val="0"/>
        <w:autoSpaceDN w:val="0"/>
        <w:adjustRightInd w:val="0"/>
        <w:spacing w:line="276" w:lineRule="auto"/>
        <w:ind w:left="426" w:hanging="426"/>
        <w:rPr>
          <w:sz w:val="26"/>
          <w:szCs w:val="26"/>
        </w:rPr>
      </w:pPr>
      <w:r>
        <w:rPr>
          <w:rFonts w:eastAsia="Calibri"/>
          <w:b/>
          <w:sz w:val="26"/>
          <w:szCs w:val="26"/>
        </w:rPr>
        <w:t>6.</w:t>
      </w:r>
      <w:r>
        <w:rPr>
          <w:rFonts w:eastAsia="Calibri"/>
          <w:sz w:val="26"/>
          <w:szCs w:val="26"/>
        </w:rPr>
        <w:t xml:space="preserve"> </w:t>
      </w:r>
      <w:r>
        <w:rPr>
          <w:sz w:val="26"/>
          <w:szCs w:val="26"/>
        </w:rPr>
        <w:t>6. Study the map of TAMBACH, 1:50,000 and answer the following questions</w:t>
      </w:r>
    </w:p>
    <w:p w14:paraId="7A11F4CD">
      <w:pPr>
        <w:tabs>
          <w:tab w:val="left" w:pos="851"/>
          <w:tab w:val="left" w:pos="1134"/>
        </w:tabs>
        <w:autoSpaceDE w:val="0"/>
        <w:autoSpaceDN w:val="0"/>
        <w:adjustRightInd w:val="0"/>
        <w:spacing w:line="276" w:lineRule="auto"/>
        <w:ind w:left="426" w:hanging="426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a. </w:t>
      </w:r>
      <w:r>
        <w:rPr>
          <w:rFonts w:eastAsia="Calibri"/>
          <w:color w:val="000000"/>
          <w:sz w:val="26"/>
          <w:szCs w:val="26"/>
        </w:rPr>
        <w:t xml:space="preserve">What is the title of the map provided                                                                 </w:t>
      </w:r>
      <w:r>
        <w:rPr>
          <w:rFonts w:eastAsia="Calibri"/>
          <w:b/>
          <w:bCs/>
          <w:color w:val="000000"/>
          <w:sz w:val="26"/>
          <w:szCs w:val="26"/>
        </w:rPr>
        <w:t xml:space="preserve">   (1 Mk)</w:t>
      </w:r>
    </w:p>
    <w:p w14:paraId="1DE94467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ab/>
      </w:r>
      <w:r>
        <w:rPr>
          <w:rFonts w:eastAsia="Calibri"/>
          <w:color w:val="000000"/>
          <w:sz w:val="26"/>
          <w:szCs w:val="26"/>
        </w:rPr>
        <w:t xml:space="preserve">b.  (i)Name two types of scales found on the map                                                  </w:t>
      </w:r>
      <w:r>
        <w:rPr>
          <w:rFonts w:eastAsia="Calibri"/>
          <w:b/>
          <w:bCs/>
          <w:color w:val="000000"/>
          <w:sz w:val="26"/>
          <w:szCs w:val="26"/>
        </w:rPr>
        <w:t>(2Mks)</w:t>
      </w:r>
    </w:p>
    <w:p w14:paraId="18F1D480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ab/>
      </w:r>
      <w:r>
        <w:rPr>
          <w:rFonts w:eastAsia="Calibri"/>
          <w:color w:val="000000"/>
          <w:sz w:val="26"/>
          <w:szCs w:val="26"/>
        </w:rPr>
        <w:t xml:space="preserve">     (ii)Convert the scale of the map into statement scale                                          </w:t>
      </w:r>
      <w:r>
        <w:rPr>
          <w:rFonts w:eastAsia="Calibri"/>
          <w:b/>
          <w:bCs/>
          <w:color w:val="000000"/>
          <w:sz w:val="26"/>
          <w:szCs w:val="26"/>
        </w:rPr>
        <w:t>(2 Mks)</w:t>
      </w:r>
    </w:p>
    <w:p w14:paraId="1071E501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ab/>
      </w:r>
      <w:r>
        <w:rPr>
          <w:rFonts w:eastAsia="Calibri"/>
          <w:color w:val="000000"/>
          <w:sz w:val="26"/>
          <w:szCs w:val="26"/>
        </w:rPr>
        <w:t xml:space="preserve">c. (i) What is the magnetic declination of the map as at 1980                                 </w:t>
      </w:r>
      <w:r>
        <w:rPr>
          <w:rFonts w:eastAsia="Calibri"/>
          <w:b/>
          <w:bCs/>
          <w:color w:val="000000"/>
          <w:sz w:val="26"/>
          <w:szCs w:val="26"/>
        </w:rPr>
        <w:t xml:space="preserve"> (2 Mks)</w:t>
      </w:r>
    </w:p>
    <w:p w14:paraId="7C6B1B2C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 xml:space="preserve">    </w:t>
      </w:r>
      <w:r>
        <w:rPr>
          <w:rFonts w:eastAsia="Calibri"/>
          <w:color w:val="000000"/>
          <w:sz w:val="26"/>
          <w:szCs w:val="26"/>
        </w:rPr>
        <w:tab/>
      </w:r>
      <w:r>
        <w:rPr>
          <w:rFonts w:eastAsia="Calibri"/>
          <w:color w:val="000000"/>
          <w:sz w:val="26"/>
          <w:szCs w:val="26"/>
        </w:rPr>
        <w:t xml:space="preserve">    (ii)Name the index number and the area bordering  Tambach to the </w:t>
      </w:r>
      <w:r>
        <w:rPr>
          <w:rFonts w:eastAsia="Calibri"/>
          <w:b/>
          <w:bCs/>
          <w:color w:val="000000"/>
          <w:sz w:val="26"/>
          <w:szCs w:val="26"/>
        </w:rPr>
        <w:t>east      (1 Mk)</w:t>
      </w:r>
    </w:p>
    <w:p w14:paraId="3E3FF6D9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 xml:space="preserve">d. (i)Identify two human features found on the grid square7979                             </w:t>
      </w:r>
      <w:r>
        <w:rPr>
          <w:rFonts w:eastAsia="Calibri"/>
          <w:color w:val="000000"/>
          <w:sz w:val="26"/>
          <w:szCs w:val="26"/>
        </w:rPr>
        <w:tab/>
      </w:r>
      <w:r>
        <w:rPr>
          <w:rFonts w:eastAsia="Calibri"/>
          <w:b/>
          <w:bCs/>
          <w:color w:val="000000"/>
          <w:sz w:val="26"/>
          <w:szCs w:val="26"/>
        </w:rPr>
        <w:t>(2 Mks)</w:t>
      </w:r>
    </w:p>
    <w:p w14:paraId="36EDB601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 xml:space="preserve">   (ii)State the six-figure grid reference for the school at Kapluk                            </w:t>
      </w:r>
      <w:r>
        <w:rPr>
          <w:rFonts w:eastAsia="Calibri"/>
          <w:b/>
          <w:bCs/>
          <w:color w:val="000000"/>
          <w:sz w:val="26"/>
          <w:szCs w:val="26"/>
        </w:rPr>
        <w:t xml:space="preserve">   </w:t>
      </w:r>
      <w:r>
        <w:rPr>
          <w:rFonts w:eastAsia="Calibri"/>
          <w:b/>
          <w:bCs/>
          <w:color w:val="000000"/>
          <w:sz w:val="26"/>
          <w:szCs w:val="26"/>
        </w:rPr>
        <w:tab/>
      </w:r>
      <w:r>
        <w:rPr>
          <w:rFonts w:eastAsia="Calibri"/>
          <w:b/>
          <w:bCs/>
          <w:color w:val="000000"/>
          <w:sz w:val="26"/>
          <w:szCs w:val="26"/>
        </w:rPr>
        <w:t>(2Mks)</w:t>
      </w:r>
    </w:p>
    <w:p w14:paraId="44A1DBA7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 xml:space="preserve">e.(i) Describe the relief of the area covered by the map                                            </w:t>
      </w:r>
      <w:r>
        <w:rPr>
          <w:rFonts w:eastAsia="Calibri"/>
          <w:b/>
          <w:bCs/>
          <w:color w:val="000000"/>
          <w:sz w:val="26"/>
          <w:szCs w:val="26"/>
        </w:rPr>
        <w:tab/>
      </w:r>
      <w:r>
        <w:rPr>
          <w:rFonts w:eastAsia="Calibri"/>
          <w:b/>
          <w:bCs/>
          <w:color w:val="000000"/>
          <w:sz w:val="26"/>
          <w:szCs w:val="26"/>
        </w:rPr>
        <w:t>(5 Mks)</w:t>
      </w:r>
    </w:p>
    <w:p w14:paraId="0B5CAD92">
      <w:p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left="360" w:right="400" w:hanging="36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 xml:space="preserve">   (ii)Citing evidence from the map, describe the social functions of Tambach town  </w:t>
      </w:r>
      <w:r>
        <w:rPr>
          <w:rFonts w:eastAsia="Calibri"/>
          <w:b/>
          <w:bCs/>
          <w:color w:val="000000"/>
          <w:sz w:val="26"/>
          <w:szCs w:val="26"/>
        </w:rPr>
        <w:t>(3 Mks)</w:t>
      </w:r>
    </w:p>
    <w:p w14:paraId="7D7B674B">
      <w:pPr>
        <w:tabs>
          <w:tab w:val="left" w:pos="567"/>
          <w:tab w:val="left" w:pos="720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  <w:tab w:val="left" w:pos="9639"/>
        </w:tabs>
        <w:autoSpaceDE w:val="0"/>
        <w:autoSpaceDN w:val="0"/>
        <w:adjustRightInd w:val="0"/>
        <w:spacing w:line="276" w:lineRule="auto"/>
        <w:ind w:left="360" w:hanging="360"/>
        <w:rPr>
          <w:rFonts w:eastAsia="Calibri"/>
          <w:b/>
          <w:bCs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 xml:space="preserve">f. Using a vertical scale of 1cm representing 40 metres, draw a cross section from grid reference 830610 to grid 890610. On the cross section, mark and label the following features </w:t>
      </w:r>
      <w:r>
        <w:rPr>
          <w:rFonts w:eastAsia="Calibri"/>
          <w:color w:val="000000"/>
          <w:sz w:val="26"/>
          <w:szCs w:val="26"/>
        </w:rPr>
        <w:tab/>
      </w:r>
      <w:r>
        <w:rPr>
          <w:rFonts w:eastAsia="Calibri"/>
          <w:color w:val="000000"/>
          <w:sz w:val="26"/>
          <w:szCs w:val="26"/>
        </w:rPr>
        <w:t xml:space="preserve"> (</w:t>
      </w:r>
      <w:r>
        <w:rPr>
          <w:rFonts w:eastAsia="Calibri"/>
          <w:b/>
          <w:bCs/>
          <w:color w:val="000000"/>
          <w:sz w:val="26"/>
          <w:szCs w:val="26"/>
        </w:rPr>
        <w:t>5 Mks)</w:t>
      </w:r>
    </w:p>
    <w:p w14:paraId="02369D5D">
      <w:pPr>
        <w:pStyle w:val="26"/>
        <w:numPr>
          <w:ilvl w:val="1"/>
          <w:numId w:val="3"/>
        </w:num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right="40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Road C52</w:t>
      </w:r>
    </w:p>
    <w:p w14:paraId="043FA8AB">
      <w:pPr>
        <w:pStyle w:val="26"/>
        <w:numPr>
          <w:ilvl w:val="1"/>
          <w:numId w:val="3"/>
        </w:num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right="40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Foot path</w:t>
      </w:r>
    </w:p>
    <w:p w14:paraId="19365E39">
      <w:pPr>
        <w:pStyle w:val="26"/>
        <w:numPr>
          <w:ilvl w:val="1"/>
          <w:numId w:val="3"/>
        </w:num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right="40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River Torok</w:t>
      </w:r>
    </w:p>
    <w:p w14:paraId="55C980B8">
      <w:pPr>
        <w:pStyle w:val="26"/>
        <w:numPr>
          <w:ilvl w:val="1"/>
          <w:numId w:val="3"/>
        </w:numPr>
        <w:tabs>
          <w:tab w:val="left" w:pos="720"/>
          <w:tab w:val="left" w:pos="1080"/>
        </w:tabs>
        <w:autoSpaceDE w:val="0"/>
        <w:autoSpaceDN w:val="0"/>
        <w:adjustRightInd w:val="0"/>
        <w:spacing w:line="276" w:lineRule="auto"/>
        <w:ind w:right="400"/>
        <w:rPr>
          <w:rFonts w:eastAsia="Calibri"/>
          <w:color w:val="000000"/>
          <w:sz w:val="26"/>
          <w:szCs w:val="26"/>
        </w:rPr>
      </w:pPr>
      <w:r>
        <w:rPr>
          <w:rFonts w:eastAsia="Calibri"/>
          <w:color w:val="000000"/>
          <w:sz w:val="26"/>
          <w:szCs w:val="26"/>
        </w:rPr>
        <w:t>Hill</w:t>
      </w:r>
    </w:p>
    <w:p w14:paraId="1B7316BE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293C44F3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7. (a) (i)</w:t>
      </w:r>
      <w:r>
        <w:rPr>
          <w:rFonts w:eastAsia="Calibri"/>
          <w:sz w:val="26"/>
          <w:szCs w:val="26"/>
        </w:rPr>
        <w:t xml:space="preserve"> Apart from simple fold, name three other types of fold.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 xml:space="preserve"> (3 marks)</w:t>
      </w:r>
    </w:p>
    <w:p w14:paraId="082DF486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(ii) Identify two characteristics of simple fold.                                                   </w:t>
      </w:r>
      <w:r>
        <w:rPr>
          <w:rFonts w:eastAsia="Calibri"/>
          <w:b/>
          <w:sz w:val="26"/>
          <w:szCs w:val="26"/>
        </w:rPr>
        <w:t>(2 marks)</w:t>
      </w:r>
    </w:p>
    <w:p w14:paraId="660A6EC7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(iii) Give two factors that influence the magnitude of folding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    </w:t>
      </w:r>
      <w:r>
        <w:rPr>
          <w:rFonts w:eastAsia="Calibri"/>
          <w:b/>
          <w:sz w:val="26"/>
          <w:szCs w:val="26"/>
        </w:rPr>
        <w:t xml:space="preserve">  (2 marks)</w:t>
      </w:r>
    </w:p>
    <w:p w14:paraId="3948A7AD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(b) Mention three fold-mountain forming periods.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                </w:t>
      </w:r>
      <w:r>
        <w:rPr>
          <w:rFonts w:eastAsia="Calibri"/>
          <w:b/>
          <w:sz w:val="26"/>
          <w:szCs w:val="26"/>
        </w:rPr>
        <w:t xml:space="preserve"> (3 marks)</w:t>
      </w:r>
    </w:p>
    <w:p w14:paraId="33557A74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(c) (i) Using a well-labelled diagram, describe the formation of a fold mountain.        </w:t>
      </w:r>
      <w:r>
        <w:rPr>
          <w:rFonts w:eastAsia="Calibri"/>
          <w:b/>
          <w:sz w:val="26"/>
          <w:szCs w:val="26"/>
        </w:rPr>
        <w:t>(7 marks)</w:t>
      </w:r>
    </w:p>
    <w:p w14:paraId="71478F7A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(ii) State </w:t>
      </w:r>
      <w:r>
        <w:rPr>
          <w:rFonts w:eastAsia="Calibri"/>
          <w:b/>
          <w:sz w:val="26"/>
          <w:szCs w:val="26"/>
        </w:rPr>
        <w:t>t</w:t>
      </w:r>
      <w:r>
        <w:rPr>
          <w:rFonts w:eastAsia="Calibri"/>
          <w:sz w:val="26"/>
          <w:szCs w:val="26"/>
        </w:rPr>
        <w:t xml:space="preserve">hree significance of fold mountain to man                                              </w:t>
      </w:r>
      <w:r>
        <w:rPr>
          <w:rFonts w:eastAsia="Calibri"/>
          <w:b/>
          <w:sz w:val="26"/>
          <w:szCs w:val="26"/>
        </w:rPr>
        <w:t xml:space="preserve">(3 marks)                                                     </w:t>
      </w:r>
      <w:r>
        <w:rPr>
          <w:rFonts w:eastAsia="Calibri"/>
          <w:sz w:val="26"/>
          <w:szCs w:val="26"/>
        </w:rPr>
        <w:t>(d)   suppose you carried out a field study in an area affected by folding.</w:t>
      </w:r>
    </w:p>
    <w:p w14:paraId="61582544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(i)  List three methods you used to collect data. 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                            </w:t>
      </w:r>
      <w:r>
        <w:rPr>
          <w:rFonts w:eastAsia="Calibri"/>
          <w:b/>
          <w:sz w:val="26"/>
          <w:szCs w:val="26"/>
        </w:rPr>
        <w:t xml:space="preserve"> (3 marks)</w:t>
      </w:r>
    </w:p>
    <w:p w14:paraId="0D9A9BEA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(ii) Give two reasons why you could conduct a pre-visit.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 xml:space="preserve">                            (2 marks)</w:t>
      </w:r>
      <w:r>
        <w:rPr>
          <w:rFonts w:eastAsia="Calibri"/>
          <w:sz w:val="26"/>
          <w:szCs w:val="26"/>
        </w:rPr>
        <w:t xml:space="preserve">  </w:t>
      </w:r>
    </w:p>
    <w:p w14:paraId="3A98B7FC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466BBA29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8. (a) (i)</w:t>
      </w:r>
      <w:r>
        <w:rPr>
          <w:rFonts w:eastAsia="Calibri"/>
          <w:sz w:val="26"/>
          <w:szCs w:val="26"/>
        </w:rPr>
        <w:t xml:space="preserve"> What is soil catena?                                                                                         </w:t>
      </w:r>
      <w:r>
        <w:rPr>
          <w:rFonts w:eastAsia="Calibri"/>
          <w:b/>
          <w:sz w:val="26"/>
          <w:szCs w:val="26"/>
        </w:rPr>
        <w:t xml:space="preserve"> (2 marks)</w:t>
      </w:r>
    </w:p>
    <w:p w14:paraId="2DD19BC0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(ii) Give three components of soil.                                                                          </w:t>
      </w:r>
      <w:r>
        <w:rPr>
          <w:rFonts w:eastAsia="Calibri"/>
          <w:b/>
          <w:sz w:val="26"/>
          <w:szCs w:val="26"/>
        </w:rPr>
        <w:t>(3 marks)</w:t>
      </w:r>
    </w:p>
    <w:p w14:paraId="5D50DAF5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(b) (i) List characteristics of desert soils.                                                                        </w:t>
      </w:r>
      <w:r>
        <w:rPr>
          <w:rFonts w:eastAsia="Calibri"/>
          <w:b/>
          <w:sz w:val="26"/>
          <w:szCs w:val="26"/>
        </w:rPr>
        <w:t>(3 marks)</w:t>
      </w:r>
    </w:p>
    <w:p w14:paraId="01ECCA6A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(ii) Give two factors that contribute to soil leaching                                             </w:t>
      </w:r>
      <w:r>
        <w:rPr>
          <w:rFonts w:eastAsia="Calibri"/>
          <w:b/>
          <w:sz w:val="26"/>
          <w:szCs w:val="26"/>
        </w:rPr>
        <w:t xml:space="preserve">  (2 marks)</w:t>
      </w:r>
    </w:p>
    <w:p w14:paraId="741DFD13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(c)  (i) state two economic uses of soils.                                                                        </w:t>
      </w:r>
      <w:r>
        <w:rPr>
          <w:rFonts w:eastAsia="Calibri"/>
          <w:b/>
          <w:sz w:val="26"/>
          <w:szCs w:val="26"/>
        </w:rPr>
        <w:t>(2 marks)</w:t>
      </w:r>
    </w:p>
    <w:p w14:paraId="3D82C76D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(ii) Explain how the following farming practices may lead to loss of soil fertility:</w:t>
      </w:r>
    </w:p>
    <w:p w14:paraId="5D298560">
      <w:pPr>
        <w:numPr>
          <w:ilvl w:val="0"/>
          <w:numId w:val="4"/>
        </w:numPr>
        <w:tabs>
          <w:tab w:val="left" w:pos="180"/>
          <w:tab w:val="left" w:pos="1657"/>
        </w:tabs>
        <w:spacing w:line="360" w:lineRule="auto"/>
        <w:ind w:left="270" w:right="-126"/>
        <w:rPr>
          <w:rFonts w:eastAsia="Calibri"/>
          <w:b/>
          <w:sz w:val="26"/>
          <w:szCs w:val="26"/>
        </w:rPr>
      </w:pPr>
      <w:r>
        <w:rPr>
          <w:rFonts w:eastAsia="Calibri"/>
          <w:sz w:val="26"/>
          <w:szCs w:val="26"/>
        </w:rPr>
        <w:t xml:space="preserve">Overgrazing                                                                                                          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>(2 marks)</w:t>
      </w:r>
    </w:p>
    <w:p w14:paraId="1CEE997B">
      <w:pPr>
        <w:numPr>
          <w:ilvl w:val="0"/>
          <w:numId w:val="4"/>
        </w:numPr>
        <w:tabs>
          <w:tab w:val="left" w:pos="180"/>
          <w:tab w:val="left" w:pos="1657"/>
        </w:tabs>
        <w:spacing w:line="360" w:lineRule="auto"/>
        <w:ind w:left="270" w:right="-126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Frequent ploughing                                                                                           </w:t>
      </w:r>
      <w:r>
        <w:rPr>
          <w:rFonts w:eastAsia="Calibri"/>
          <w:b/>
          <w:sz w:val="26"/>
          <w:szCs w:val="26"/>
        </w:rPr>
        <w:t xml:space="preserve">    </w:t>
      </w:r>
      <w:r>
        <w:rPr>
          <w:rFonts w:eastAsia="Calibri"/>
          <w:b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>(2 marks)</w:t>
      </w:r>
    </w:p>
    <w:p w14:paraId="0882C2DA">
      <w:pPr>
        <w:numPr>
          <w:ilvl w:val="0"/>
          <w:numId w:val="4"/>
        </w:numPr>
        <w:tabs>
          <w:tab w:val="left" w:pos="180"/>
          <w:tab w:val="left" w:pos="1657"/>
        </w:tabs>
        <w:spacing w:line="360" w:lineRule="auto"/>
        <w:ind w:left="270" w:right="-126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Continuous irrigation                                                                                            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>(2 marks)</w:t>
      </w:r>
    </w:p>
    <w:p w14:paraId="1B79DD65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(d)  You are supposed to carry out a field study of an eroded area.</w:t>
      </w:r>
    </w:p>
    <w:p w14:paraId="2D2F2803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(i) What information would you collect through observation that would indicate that the area is severely eroded?                                                                                                         </w:t>
      </w:r>
      <w:r>
        <w:rPr>
          <w:rFonts w:eastAsia="Calibri"/>
          <w:b/>
          <w:sz w:val="26"/>
          <w:szCs w:val="26"/>
        </w:rPr>
        <w:t>(3 marks)</w:t>
      </w:r>
    </w:p>
    <w:p w14:paraId="051EB709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(ii) State four recommendations you would give to control soil erosion.              </w:t>
      </w:r>
      <w:r>
        <w:rPr>
          <w:rFonts w:eastAsia="Calibri"/>
          <w:b/>
          <w:sz w:val="26"/>
          <w:szCs w:val="26"/>
        </w:rPr>
        <w:t xml:space="preserve"> (4 marks)</w:t>
      </w:r>
    </w:p>
    <w:p w14:paraId="066093BD">
      <w:pPr>
        <w:tabs>
          <w:tab w:val="left" w:pos="180"/>
          <w:tab w:val="left" w:pos="1657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4210675E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9. (a) (i)</w:t>
      </w:r>
      <w:r>
        <w:rPr>
          <w:rFonts w:eastAsia="Calibri"/>
          <w:sz w:val="26"/>
          <w:szCs w:val="26"/>
        </w:rPr>
        <w:t xml:space="preserve"> List any three sources of underground water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</w:t>
      </w:r>
      <w:r>
        <w:rPr>
          <w:rFonts w:eastAsia="Calibri"/>
          <w:b/>
          <w:sz w:val="26"/>
          <w:szCs w:val="26"/>
        </w:rPr>
        <w:t>(3marks)</w:t>
      </w:r>
    </w:p>
    <w:p w14:paraId="0A5A5359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(ii) Differentiate pervious rocks from porous rocks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</w:t>
      </w:r>
      <w:r>
        <w:rPr>
          <w:rFonts w:eastAsia="Calibri"/>
          <w:b/>
          <w:sz w:val="26"/>
          <w:szCs w:val="26"/>
        </w:rPr>
        <w:t>(2marks)</w:t>
      </w:r>
    </w:p>
    <w:p w14:paraId="463C3AC6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(b) Explain four factors that influence the occurrence of underground water.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</w:t>
      </w:r>
      <w:r>
        <w:rPr>
          <w:rFonts w:eastAsia="Calibri"/>
          <w:b/>
          <w:sz w:val="26"/>
          <w:szCs w:val="26"/>
        </w:rPr>
        <w:t xml:space="preserve"> (8marks)</w:t>
      </w:r>
    </w:p>
    <w:p w14:paraId="0FA795AD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(c) (i)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>Mention any three factors necessary for the formation of karst features.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</w:t>
      </w:r>
      <w:r>
        <w:rPr>
          <w:rFonts w:eastAsia="Calibri"/>
          <w:b/>
          <w:sz w:val="26"/>
          <w:szCs w:val="26"/>
        </w:rPr>
        <w:t>(3marks)</w:t>
      </w:r>
    </w:p>
    <w:p w14:paraId="2B25B5DC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(ii)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>List any three underground features of karst areas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</w:t>
      </w:r>
      <w:r>
        <w:rPr>
          <w:rFonts w:eastAsia="Calibri"/>
          <w:b/>
          <w:sz w:val="26"/>
          <w:szCs w:val="26"/>
        </w:rPr>
        <w:t>(3marks)</w:t>
      </w:r>
    </w:p>
    <w:p w14:paraId="60BE929C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(d)  Explain any three significance of karst features to man.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</w:t>
      </w:r>
      <w:r>
        <w:rPr>
          <w:rFonts w:eastAsia="Calibri"/>
          <w:b/>
          <w:sz w:val="26"/>
          <w:szCs w:val="26"/>
        </w:rPr>
        <w:t>(6marks)</w:t>
      </w:r>
    </w:p>
    <w:p w14:paraId="0A0B54C6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6FBFEB32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10. (a)</w:t>
      </w:r>
      <w:r>
        <w:rPr>
          <w:rFonts w:eastAsia="Calibri"/>
          <w:sz w:val="26"/>
          <w:szCs w:val="26"/>
        </w:rPr>
        <w:t xml:space="preserve"> What is river capture?                                                                                              </w:t>
      </w:r>
      <w:r>
        <w:rPr>
          <w:rFonts w:eastAsia="Calibri"/>
          <w:b/>
          <w:sz w:val="26"/>
          <w:szCs w:val="26"/>
        </w:rPr>
        <w:t>(2 marks)</w:t>
      </w:r>
    </w:p>
    <w:p w14:paraId="30AED101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(b) (i) List three types of meanders at a lower course of a river.                                   </w:t>
      </w:r>
      <w:r>
        <w:rPr>
          <w:rFonts w:eastAsia="Calibri"/>
          <w:b/>
          <w:sz w:val="26"/>
          <w:szCs w:val="26"/>
        </w:rPr>
        <w:t>(3 marks)</w:t>
      </w:r>
    </w:p>
    <w:p w14:paraId="3D94E64F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 (ii)  State three factors influencing the rate of erosion.                                           (</w:t>
      </w:r>
      <w:r>
        <w:rPr>
          <w:rFonts w:eastAsia="Calibri"/>
          <w:b/>
          <w:sz w:val="26"/>
          <w:szCs w:val="26"/>
        </w:rPr>
        <w:t>3 marks)</w:t>
      </w:r>
    </w:p>
    <w:p w14:paraId="14544177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(c) (i) Give three processes of river erosion                                                              </w:t>
      </w:r>
      <w:r>
        <w:rPr>
          <w:rFonts w:eastAsia="Calibri"/>
          <w:b/>
          <w:sz w:val="26"/>
          <w:szCs w:val="26"/>
        </w:rPr>
        <w:t xml:space="preserve">   (3 marks)</w:t>
      </w:r>
    </w:p>
    <w:p w14:paraId="7F6020C2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    (ii) Describe four processes through which a river transports its load                    </w:t>
      </w:r>
      <w:r>
        <w:rPr>
          <w:rFonts w:eastAsia="Calibri"/>
          <w:b/>
          <w:sz w:val="26"/>
          <w:szCs w:val="26"/>
        </w:rPr>
        <w:t xml:space="preserve"> (8 marks)</w:t>
      </w:r>
    </w:p>
    <w:p w14:paraId="25D5AAF7">
      <w:pPr>
        <w:tabs>
          <w:tab w:val="left" w:pos="180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      (d)  Explain three negative influences of rivers on human activities                         </w:t>
      </w:r>
      <w:r>
        <w:rPr>
          <w:rFonts w:eastAsia="Calibri"/>
          <w:b/>
          <w:sz w:val="26"/>
          <w:szCs w:val="26"/>
        </w:rPr>
        <w:t xml:space="preserve">  (6 marks)</w:t>
      </w:r>
    </w:p>
    <w:p w14:paraId="110C7C35">
      <w:pPr>
        <w:tabs>
          <w:tab w:val="left" w:pos="180"/>
          <w:tab w:val="left" w:pos="883"/>
        </w:tabs>
        <w:spacing w:line="360" w:lineRule="auto"/>
        <w:ind w:left="270" w:right="-126" w:hanging="360"/>
        <w:rPr>
          <w:rFonts w:eastAsia="Calibri"/>
          <w:sz w:val="26"/>
          <w:szCs w:val="26"/>
        </w:rPr>
      </w:pPr>
    </w:p>
    <w:p w14:paraId="018A27F8">
      <w:pPr>
        <w:tabs>
          <w:tab w:val="left" w:pos="180"/>
        </w:tabs>
        <w:spacing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09265C"/>
    <w:multiLevelType w:val="multilevel"/>
    <w:tmpl w:val="1D0926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3DE2D7F"/>
    <w:multiLevelType w:val="multilevel"/>
    <w:tmpl w:val="53DE2D7F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0">
      <w:start w:val="1"/>
      <w:numFmt w:val="upperRoman"/>
      <w:lvlText w:val="%2."/>
      <w:lvlJc w:val="righ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CD7B90"/>
    <w:multiLevelType w:val="multilevel"/>
    <w:tmpl w:val="58CD7B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4D08FC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3EF68B2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8F69F1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570</Words>
  <Characters>2976</Characters>
  <Lines>0</Lines>
  <Paragraphs>0</Paragraphs>
  <TotalTime>1</TotalTime>
  <ScaleCrop>false</ScaleCrop>
  <LinksUpToDate>false</LinksUpToDate>
  <CharactersWithSpaces>3818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2025-09-06T17:45:39Z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EC261223BBA1402492A01FA804B686BD_13</vt:lpwstr>
  </property>
</Properties>
</file>