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DF7DF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566" name="Picture 629826566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66" name="Picture 629826566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567" name="Picture 629826567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67" name="Picture 629826567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54C2AA00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4B00A1E8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72502E4D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311/2   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0"/>
          <w:szCs w:val="40"/>
        </w:rPr>
        <w:t>History and Government</w:t>
      </w:r>
      <w:r>
        <w:rPr>
          <w:rFonts w:ascii="Arial Black" w:hAnsi="Arial Black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 xml:space="preserve"> </w:t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2</w:t>
      </w:r>
    </w:p>
    <w:p w14:paraId="090D24D4">
      <w:pPr>
        <w:pBdr>
          <w:bottom w:val="single" w:color="auto" w:sz="4" w:space="3"/>
        </w:pBd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2½ Hours</w:t>
      </w:r>
    </w:p>
    <w:p w14:paraId="584A9F5F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41D0EEDB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07681E41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405D5D29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58CBB48D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19DA6A14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6B244779">
      <w:pPr>
        <w:spacing w:line="360" w:lineRule="auto"/>
        <w:ind w:left="270" w:hanging="270"/>
        <w:jc w:val="center"/>
        <w:rPr>
          <w:rFonts w:eastAsiaTheme="minorHAnsi"/>
          <w:i/>
          <w:sz w:val="36"/>
          <w:szCs w:val="26"/>
          <w:lang w:val="en-GB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69D6CE5D">
      <w:pPr>
        <w:spacing w:line="360" w:lineRule="auto"/>
        <w:ind w:left="270" w:right="54" w:hanging="360"/>
        <w:rPr>
          <w:sz w:val="26"/>
          <w:szCs w:val="26"/>
        </w:rPr>
      </w:pPr>
    </w:p>
    <w:p w14:paraId="70B7A4B7">
      <w:pPr>
        <w:spacing w:line="360" w:lineRule="auto"/>
        <w:ind w:left="270" w:right="54" w:hanging="36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INSTRUCTIONS TO CANDIDATES:</w:t>
      </w:r>
    </w:p>
    <w:p w14:paraId="50370601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This paper consists of three sections A, B, C.</w:t>
      </w:r>
    </w:p>
    <w:p w14:paraId="69EE2236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</w:t>
      </w:r>
      <w:r>
        <w:rPr>
          <w:i/>
          <w:sz w:val="26"/>
          <w:szCs w:val="26"/>
          <w:u w:val="single"/>
        </w:rPr>
        <w:t>all</w:t>
      </w:r>
      <w:r>
        <w:rPr>
          <w:i/>
          <w:sz w:val="26"/>
          <w:szCs w:val="26"/>
        </w:rPr>
        <w:t xml:space="preserve"> questions in section A.  </w:t>
      </w:r>
      <w:r>
        <w:rPr>
          <w:b/>
          <w:i/>
          <w:sz w:val="26"/>
          <w:szCs w:val="26"/>
          <w:u w:val="single"/>
        </w:rPr>
        <w:t>THREE</w:t>
      </w:r>
      <w:r>
        <w:rPr>
          <w:b/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questions from section </w:t>
      </w:r>
      <w:r>
        <w:rPr>
          <w:i/>
          <w:sz w:val="26"/>
          <w:szCs w:val="26"/>
          <w:u w:val="single"/>
        </w:rPr>
        <w:t>B</w:t>
      </w:r>
      <w:r>
        <w:rPr>
          <w:i/>
          <w:sz w:val="26"/>
          <w:szCs w:val="26"/>
        </w:rPr>
        <w:t xml:space="preserve"> and </w:t>
      </w:r>
      <w:r>
        <w:rPr>
          <w:b/>
          <w:i/>
          <w:sz w:val="26"/>
          <w:szCs w:val="26"/>
          <w:u w:val="single"/>
        </w:rPr>
        <w:t>TWO</w:t>
      </w:r>
      <w:r>
        <w:rPr>
          <w:i/>
          <w:sz w:val="26"/>
          <w:szCs w:val="26"/>
        </w:rPr>
        <w:t xml:space="preserve"> questions from section </w:t>
      </w:r>
      <w:r>
        <w:rPr>
          <w:i/>
          <w:sz w:val="26"/>
          <w:szCs w:val="26"/>
          <w:u w:val="single"/>
        </w:rPr>
        <w:t>C.</w:t>
      </w:r>
    </w:p>
    <w:p w14:paraId="6FA36741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Answers to all the questions </w:t>
      </w:r>
      <w:r>
        <w:rPr>
          <w:i/>
          <w:sz w:val="26"/>
          <w:szCs w:val="26"/>
          <w:u w:val="single"/>
        </w:rPr>
        <w:t>MUST</w:t>
      </w:r>
      <w:r>
        <w:rPr>
          <w:i/>
          <w:sz w:val="26"/>
          <w:szCs w:val="26"/>
        </w:rPr>
        <w:t xml:space="preserve"> be written in the answer booklet provided.</w:t>
      </w:r>
    </w:p>
    <w:p w14:paraId="6ABD0932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Candidate should answer the questions in English</w:t>
      </w:r>
    </w:p>
    <w:p w14:paraId="6A9BCF45">
      <w:pPr>
        <w:spacing w:line="360" w:lineRule="auto"/>
        <w:ind w:right="54"/>
        <w:rPr>
          <w:sz w:val="26"/>
          <w:szCs w:val="26"/>
        </w:rPr>
      </w:pPr>
      <w:bookmarkStart w:id="0" w:name="_GoBack"/>
      <w:bookmarkEnd w:id="0"/>
    </w:p>
    <w:p w14:paraId="766B8578">
      <w:pPr>
        <w:spacing w:line="360" w:lineRule="auto"/>
        <w:ind w:left="270" w:right="54" w:hanging="360"/>
        <w:jc w:val="center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SECTION A (25 MARKS)</w:t>
      </w:r>
    </w:p>
    <w:p w14:paraId="15EC5305">
      <w:pPr>
        <w:spacing w:line="360" w:lineRule="auto"/>
        <w:ind w:left="270" w:right="54" w:hanging="360"/>
        <w:jc w:val="center"/>
        <w:rPr>
          <w:i/>
          <w:sz w:val="28"/>
          <w:szCs w:val="26"/>
          <w:u w:val="single"/>
        </w:rPr>
      </w:pPr>
      <w:r>
        <w:rPr>
          <w:i/>
          <w:sz w:val="28"/>
          <w:szCs w:val="26"/>
          <w:u w:val="single"/>
        </w:rPr>
        <w:t>Answer All the Questions in This Section</w:t>
      </w:r>
    </w:p>
    <w:p w14:paraId="26399533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Define the term monarchical government’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0A1D89B7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Mention any </w:t>
      </w:r>
      <w:r>
        <w:rPr>
          <w:sz w:val="26"/>
          <w:szCs w:val="26"/>
          <w:u w:val="single"/>
        </w:rPr>
        <w:t>two</w:t>
      </w:r>
      <w:r>
        <w:rPr>
          <w:sz w:val="26"/>
          <w:szCs w:val="26"/>
        </w:rPr>
        <w:t xml:space="preserve"> characteristics of Dryopithecus.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2A38F032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Give the </w:t>
      </w:r>
      <w:r>
        <w:rPr>
          <w:sz w:val="26"/>
          <w:szCs w:val="26"/>
          <w:u w:val="single"/>
        </w:rPr>
        <w:t>major</w:t>
      </w:r>
      <w:r>
        <w:rPr>
          <w:sz w:val="26"/>
          <w:szCs w:val="26"/>
        </w:rPr>
        <w:t xml:space="preserve"> invention of the middle Stone Age Period.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65638946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Give the </w:t>
      </w:r>
      <w:r>
        <w:rPr>
          <w:sz w:val="26"/>
          <w:szCs w:val="26"/>
          <w:u w:val="single"/>
        </w:rPr>
        <w:t>main</w:t>
      </w:r>
      <w:r>
        <w:rPr>
          <w:sz w:val="26"/>
          <w:szCs w:val="26"/>
        </w:rPr>
        <w:t xml:space="preserve"> item of trade from North Africa during the Trans-Saharan trade.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(1 mark)</w:t>
      </w:r>
    </w:p>
    <w:p w14:paraId="36963DD6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State the </w:t>
      </w:r>
      <w:r>
        <w:rPr>
          <w:sz w:val="26"/>
          <w:szCs w:val="26"/>
          <w:u w:val="single"/>
        </w:rPr>
        <w:t>main</w:t>
      </w:r>
      <w:r>
        <w:rPr>
          <w:sz w:val="26"/>
          <w:szCs w:val="26"/>
        </w:rPr>
        <w:t xml:space="preserve"> reason why Agriculture developed in Egypt.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(1 mark)</w:t>
      </w:r>
    </w:p>
    <w:p w14:paraId="3CCF1ACD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Mention </w:t>
      </w:r>
      <w:r>
        <w:rPr>
          <w:sz w:val="26"/>
          <w:szCs w:val="26"/>
          <w:u w:val="single"/>
        </w:rPr>
        <w:t>two</w:t>
      </w:r>
      <w:r>
        <w:rPr>
          <w:sz w:val="26"/>
          <w:szCs w:val="26"/>
        </w:rPr>
        <w:t xml:space="preserve"> urban centres that emerged as a result of early Agriculture in Mesopotamia. </w:t>
      </w:r>
    </w:p>
    <w:p w14:paraId="7043FF10">
      <w:pPr>
        <w:pStyle w:val="26"/>
        <w:spacing w:line="360" w:lineRule="auto"/>
        <w:ind w:left="8190" w:right="54" w:firstLine="450"/>
        <w:rPr>
          <w:b/>
          <w:sz w:val="26"/>
          <w:szCs w:val="26"/>
        </w:rPr>
      </w:pPr>
      <w:r>
        <w:rPr>
          <w:b/>
          <w:sz w:val="26"/>
          <w:szCs w:val="26"/>
        </w:rPr>
        <w:t>(2 marks)</w:t>
      </w:r>
    </w:p>
    <w:p w14:paraId="7B9D0BC9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State </w:t>
      </w:r>
      <w:r>
        <w:rPr>
          <w:sz w:val="26"/>
          <w:szCs w:val="26"/>
          <w:u w:val="single"/>
        </w:rPr>
        <w:t>one</w:t>
      </w:r>
      <w:r>
        <w:rPr>
          <w:sz w:val="26"/>
          <w:szCs w:val="26"/>
        </w:rPr>
        <w:t xml:space="preserve"> advantage of using solar as a source of energy.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52DA0B57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List </w:t>
      </w:r>
      <w:r>
        <w:rPr>
          <w:sz w:val="26"/>
          <w:szCs w:val="26"/>
          <w:u w:val="single"/>
        </w:rPr>
        <w:t>two</w:t>
      </w:r>
      <w:r>
        <w:rPr>
          <w:sz w:val="26"/>
          <w:szCs w:val="26"/>
        </w:rPr>
        <w:t xml:space="preserve"> factors for the growth of Meroe.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11F1E30C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Give </w:t>
      </w:r>
      <w:r>
        <w:rPr>
          <w:sz w:val="26"/>
          <w:szCs w:val="26"/>
          <w:u w:val="single"/>
        </w:rPr>
        <w:t>one</w:t>
      </w:r>
      <w:r>
        <w:rPr>
          <w:sz w:val="26"/>
          <w:szCs w:val="26"/>
        </w:rPr>
        <w:t xml:space="preserve"> function of the Emirs during the British indirect rule in Northern Nigeria</w:t>
      </w:r>
      <w:r>
        <w:rPr>
          <w:b/>
          <w:sz w:val="26"/>
          <w:szCs w:val="26"/>
        </w:rPr>
        <w:t>.(1 mark)</w:t>
      </w:r>
    </w:p>
    <w:p w14:paraId="07A0000E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Name </w:t>
      </w:r>
      <w:r>
        <w:rPr>
          <w:sz w:val="26"/>
          <w:szCs w:val="26"/>
          <w:u w:val="single"/>
        </w:rPr>
        <w:t>two</w:t>
      </w:r>
      <w:r>
        <w:rPr>
          <w:sz w:val="26"/>
          <w:szCs w:val="26"/>
        </w:rPr>
        <w:t xml:space="preserve"> titles used to refer to the Swahili officials in the administration of German in Tanganyika.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202ED182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11.</w:t>
      </w:r>
      <w:r>
        <w:rPr>
          <w:sz w:val="26"/>
          <w:szCs w:val="26"/>
        </w:rPr>
        <w:t xml:space="preserve"> Identify </w:t>
      </w:r>
      <w:r>
        <w:rPr>
          <w:sz w:val="26"/>
          <w:szCs w:val="26"/>
          <w:u w:val="single"/>
        </w:rPr>
        <w:t>two</w:t>
      </w:r>
      <w:r>
        <w:rPr>
          <w:sz w:val="26"/>
          <w:szCs w:val="26"/>
        </w:rPr>
        <w:t xml:space="preserve"> characteristics of the French policy of assimilation.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3F283973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12. Mention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one</w:t>
      </w:r>
      <w:r>
        <w:rPr>
          <w:sz w:val="26"/>
          <w:szCs w:val="26"/>
        </w:rPr>
        <w:t xml:space="preserve"> type of spirit in the Shona kingdom in the 19</w:t>
      </w:r>
      <w:r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century.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0530C6B9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13. Give </w:t>
      </w:r>
      <w:r>
        <w:rPr>
          <w:b/>
          <w:sz w:val="26"/>
          <w:szCs w:val="26"/>
          <w:u w:val="single"/>
        </w:rPr>
        <w:t>two</w:t>
      </w:r>
      <w:r>
        <w:rPr>
          <w:sz w:val="26"/>
          <w:szCs w:val="26"/>
        </w:rPr>
        <w:t xml:space="preserve"> duties of Lukiiko in the Buganda kingdom.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3B4467CC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14. Give </w:t>
      </w:r>
      <w:r>
        <w:rPr>
          <w:b/>
          <w:sz w:val="26"/>
          <w:szCs w:val="26"/>
          <w:u w:val="single"/>
        </w:rPr>
        <w:t>two</w:t>
      </w:r>
      <w:r>
        <w:rPr>
          <w:sz w:val="26"/>
          <w:szCs w:val="26"/>
        </w:rPr>
        <w:t xml:space="preserve"> Nations which belonged to the Triple Entente during the First World War.</w:t>
      </w:r>
      <w:r>
        <w:rPr>
          <w:b/>
          <w:sz w:val="26"/>
          <w:szCs w:val="26"/>
        </w:rPr>
        <w:t>(2 mks)</w:t>
      </w:r>
    </w:p>
    <w:p w14:paraId="4A4EC69D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15. State </w:t>
      </w:r>
      <w:r>
        <w:rPr>
          <w:b/>
          <w:sz w:val="26"/>
          <w:szCs w:val="26"/>
          <w:u w:val="single"/>
        </w:rPr>
        <w:t>two</w:t>
      </w:r>
      <w:r>
        <w:rPr>
          <w:sz w:val="26"/>
          <w:szCs w:val="26"/>
        </w:rPr>
        <w:t xml:space="preserve"> functions of the international court of justice (ICJ) as an organ of the League of Nations.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4B265624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16. Identify</w:t>
      </w:r>
      <w:r>
        <w:rPr>
          <w:sz w:val="26"/>
          <w:szCs w:val="26"/>
        </w:rPr>
        <w:t xml:space="preserve"> the immediate cause of the First World War.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18C38C81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17. Name</w:t>
      </w:r>
      <w:r>
        <w:rPr>
          <w:sz w:val="26"/>
          <w:szCs w:val="26"/>
        </w:rPr>
        <w:t xml:space="preserve"> the European power that colonized the Democratic Republic of Congo.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(1 mark)</w:t>
      </w:r>
    </w:p>
    <w:p w14:paraId="20F1FA25">
      <w:pPr>
        <w:pStyle w:val="29"/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7E1629A4">
      <w:pPr>
        <w:pStyle w:val="29"/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33486E5E">
      <w:pPr>
        <w:pStyle w:val="29"/>
        <w:spacing w:line="276" w:lineRule="auto"/>
        <w:ind w:left="270" w:right="54" w:hanging="360"/>
        <w:jc w:val="center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SECTION B (45 MARKS)</w:t>
      </w:r>
    </w:p>
    <w:p w14:paraId="7CBED44D">
      <w:pPr>
        <w:pStyle w:val="29"/>
        <w:spacing w:line="276" w:lineRule="auto"/>
        <w:ind w:left="270" w:right="54" w:hanging="360"/>
        <w:jc w:val="center"/>
        <w:rPr>
          <w:rFonts w:ascii="Times New Roman" w:hAnsi="Times New Roman"/>
          <w:i/>
          <w:sz w:val="28"/>
          <w:szCs w:val="26"/>
          <w:u w:val="single"/>
        </w:rPr>
      </w:pPr>
      <w:r>
        <w:rPr>
          <w:rFonts w:ascii="Times New Roman" w:hAnsi="Times New Roman"/>
          <w:i/>
          <w:sz w:val="28"/>
          <w:szCs w:val="26"/>
          <w:u w:val="single"/>
        </w:rPr>
        <w:t>Answer Any Three Questions in This Section</w:t>
      </w:r>
    </w:p>
    <w:p w14:paraId="3FE38B1A">
      <w:pPr>
        <w:pStyle w:val="29"/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18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a).</w:t>
      </w:r>
      <w:r>
        <w:rPr>
          <w:rFonts w:ascii="Times New Roman" w:hAnsi="Times New Roman"/>
          <w:sz w:val="26"/>
          <w:szCs w:val="26"/>
        </w:rPr>
        <w:t xml:space="preserve"> Give </w:t>
      </w:r>
      <w:r>
        <w:rPr>
          <w:rFonts w:ascii="Times New Roman" w:hAnsi="Times New Roman"/>
          <w:sz w:val="26"/>
          <w:szCs w:val="26"/>
          <w:u w:val="single"/>
        </w:rPr>
        <w:t>three</w:t>
      </w:r>
      <w:r>
        <w:rPr>
          <w:rFonts w:ascii="Times New Roman" w:hAnsi="Times New Roman"/>
          <w:sz w:val="26"/>
          <w:szCs w:val="26"/>
        </w:rPr>
        <w:t xml:space="preserve"> stages in the evolution of man before Homo erectus.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175C4B79">
      <w:pPr>
        <w:pStyle w:val="29"/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b). Describe </w:t>
      </w:r>
      <w:r>
        <w:rPr>
          <w:rFonts w:ascii="Times New Roman" w:hAnsi="Times New Roman"/>
          <w:b/>
          <w:sz w:val="26"/>
          <w:szCs w:val="26"/>
          <w:u w:val="single"/>
        </w:rPr>
        <w:t>six</w:t>
      </w:r>
      <w:r>
        <w:rPr>
          <w:rFonts w:ascii="Times New Roman" w:hAnsi="Times New Roman"/>
          <w:sz w:val="26"/>
          <w:szCs w:val="26"/>
        </w:rPr>
        <w:t xml:space="preserve"> ways in which the discovery of fire by early man improved his way of life. </w:t>
      </w:r>
    </w:p>
    <w:p w14:paraId="4AC8316E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(12 marks)</w:t>
      </w:r>
    </w:p>
    <w:p w14:paraId="7D1D25F2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19.a).</w:t>
      </w:r>
      <w:r>
        <w:rPr>
          <w:rFonts w:ascii="Times New Roman" w:hAnsi="Times New Roman"/>
          <w:sz w:val="26"/>
          <w:szCs w:val="26"/>
        </w:rPr>
        <w:t xml:space="preserve"> Give </w:t>
      </w:r>
      <w:r>
        <w:rPr>
          <w:rFonts w:ascii="Times New Roman" w:hAnsi="Times New Roman"/>
          <w:sz w:val="26"/>
          <w:szCs w:val="26"/>
          <w:u w:val="single"/>
        </w:rPr>
        <w:t>three</w:t>
      </w:r>
      <w:r>
        <w:rPr>
          <w:rFonts w:ascii="Times New Roman" w:hAnsi="Times New Roman"/>
          <w:sz w:val="26"/>
          <w:szCs w:val="26"/>
        </w:rPr>
        <w:t xml:space="preserve"> disadvantages of mobile phones.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 marks)</w:t>
      </w:r>
    </w:p>
    <w:p w14:paraId="62459EB6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b).</w:t>
      </w:r>
      <w:r>
        <w:rPr>
          <w:rFonts w:ascii="Times New Roman" w:hAnsi="Times New Roman"/>
          <w:sz w:val="26"/>
          <w:szCs w:val="26"/>
        </w:rPr>
        <w:t xml:space="preserve"> Discuss positive impact of Telecommunication.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(12 marks)</w:t>
      </w:r>
    </w:p>
    <w:p w14:paraId="23E6983E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606B3A1E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0CA18890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20. a</w:t>
      </w:r>
      <w:r>
        <w:rPr>
          <w:rFonts w:ascii="Times New Roman" w:hAnsi="Times New Roman"/>
          <w:sz w:val="26"/>
          <w:szCs w:val="26"/>
        </w:rPr>
        <w:t xml:space="preserve">). </w:t>
      </w:r>
      <w:r>
        <w:rPr>
          <w:rFonts w:ascii="Times New Roman" w:hAnsi="Times New Roman"/>
          <w:b/>
          <w:sz w:val="26"/>
          <w:szCs w:val="26"/>
        </w:rPr>
        <w:t xml:space="preserve">Outline </w:t>
      </w:r>
      <w:r>
        <w:rPr>
          <w:rFonts w:ascii="Times New Roman" w:hAnsi="Times New Roman"/>
          <w:b/>
          <w:sz w:val="26"/>
          <w:szCs w:val="26"/>
          <w:u w:val="single"/>
        </w:rPr>
        <w:t>five</w:t>
      </w:r>
      <w:r>
        <w:rPr>
          <w:rFonts w:ascii="Times New Roman" w:hAnsi="Times New Roman"/>
          <w:sz w:val="26"/>
          <w:szCs w:val="26"/>
        </w:rPr>
        <w:t xml:space="preserve"> methods which were used by Europeans to acquire Colonies in African </w:t>
      </w:r>
    </w:p>
    <w:p w14:paraId="2C00B2DD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(5 marks)</w:t>
      </w:r>
    </w:p>
    <w:p w14:paraId="31DA84C1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b). Explain </w:t>
      </w:r>
      <w:r>
        <w:rPr>
          <w:rFonts w:ascii="Times New Roman" w:hAnsi="Times New Roman"/>
          <w:b/>
          <w:sz w:val="26"/>
          <w:szCs w:val="26"/>
          <w:u w:val="single"/>
        </w:rPr>
        <w:t>five</w:t>
      </w:r>
      <w:r>
        <w:rPr>
          <w:rFonts w:ascii="Times New Roman" w:hAnsi="Times New Roman"/>
          <w:sz w:val="26"/>
          <w:szCs w:val="26"/>
        </w:rPr>
        <w:t xml:space="preserve"> reasons why Africans were defeated during the majimaji rebellion. </w:t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2723A9FF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1E3D52DC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21.a).</w:t>
      </w:r>
      <w:r>
        <w:rPr>
          <w:rFonts w:ascii="Times New Roman" w:hAnsi="Times New Roman"/>
          <w:sz w:val="26"/>
          <w:szCs w:val="26"/>
        </w:rPr>
        <w:t xml:space="preserve"> Outline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  <w:u w:val="single"/>
        </w:rPr>
        <w:t>five</w:t>
      </w:r>
      <w:r>
        <w:rPr>
          <w:rFonts w:ascii="Times New Roman" w:hAnsi="Times New Roman"/>
          <w:sz w:val="26"/>
          <w:szCs w:val="26"/>
        </w:rPr>
        <w:t xml:space="preserve"> grievances by Africans against apartheid in South Africans.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(5 marks)</w:t>
      </w:r>
    </w:p>
    <w:p w14:paraId="31A096BE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b). Explain </w:t>
      </w:r>
      <w:r>
        <w:rPr>
          <w:rFonts w:ascii="Times New Roman" w:hAnsi="Times New Roman"/>
          <w:b/>
          <w:sz w:val="26"/>
          <w:szCs w:val="26"/>
          <w:u w:val="single"/>
        </w:rPr>
        <w:t>five</w:t>
      </w:r>
      <w:r>
        <w:rPr>
          <w:rFonts w:ascii="Times New Roman" w:hAnsi="Times New Roman"/>
          <w:sz w:val="26"/>
          <w:szCs w:val="26"/>
        </w:rPr>
        <w:t xml:space="preserve"> challenges faced by African nationalist in their struggle for majority rule in South Africa.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78C3C22C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08FD194F">
      <w:pPr>
        <w:pStyle w:val="29"/>
        <w:tabs>
          <w:tab w:val="left" w:pos="7800"/>
        </w:tabs>
        <w:spacing w:line="360" w:lineRule="auto"/>
        <w:ind w:left="270" w:right="54" w:hanging="360"/>
        <w:jc w:val="center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SECTION C: 30 MARKS</w:t>
      </w:r>
    </w:p>
    <w:p w14:paraId="70C0A0F8">
      <w:pPr>
        <w:pStyle w:val="29"/>
        <w:tabs>
          <w:tab w:val="left" w:pos="7800"/>
        </w:tabs>
        <w:spacing w:line="360" w:lineRule="auto"/>
        <w:ind w:left="270" w:right="54" w:hanging="360"/>
        <w:jc w:val="center"/>
        <w:rPr>
          <w:rFonts w:ascii="Times New Roman" w:hAnsi="Times New Roman"/>
          <w:i/>
          <w:sz w:val="28"/>
          <w:szCs w:val="26"/>
          <w:u w:val="single"/>
        </w:rPr>
      </w:pPr>
      <w:r>
        <w:rPr>
          <w:rFonts w:ascii="Times New Roman" w:hAnsi="Times New Roman"/>
          <w:i/>
          <w:sz w:val="28"/>
          <w:szCs w:val="26"/>
          <w:u w:val="single"/>
        </w:rPr>
        <w:t>Answer Any Two Questions In This Section.</w:t>
      </w:r>
    </w:p>
    <w:p w14:paraId="28EC4FEB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22. a).</w:t>
      </w:r>
      <w:r>
        <w:rPr>
          <w:rFonts w:ascii="Times New Roman" w:hAnsi="Times New Roman"/>
          <w:sz w:val="26"/>
          <w:szCs w:val="26"/>
        </w:rPr>
        <w:t xml:space="preserve"> Name three communes that were established by French in Senegal during the colonial period.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0CC2ADBC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b). Describe the structure of British colonial administration in Northern African. </w:t>
      </w:r>
      <w:r>
        <w:rPr>
          <w:rFonts w:ascii="Times New Roman" w:hAnsi="Times New Roman"/>
          <w:b/>
          <w:sz w:val="26"/>
          <w:szCs w:val="26"/>
        </w:rPr>
        <w:t>(12 marks)</w:t>
      </w:r>
    </w:p>
    <w:p w14:paraId="238FC417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5D626212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23. a).</w:t>
      </w:r>
      <w:r>
        <w:rPr>
          <w:rFonts w:ascii="Times New Roman" w:hAnsi="Times New Roman"/>
          <w:sz w:val="26"/>
          <w:szCs w:val="26"/>
        </w:rPr>
        <w:t xml:space="preserve"> What were the causes of the First World War.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(5 marks)</w:t>
      </w:r>
    </w:p>
    <w:p w14:paraId="225943D4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b).</w:t>
      </w:r>
      <w:r>
        <w:rPr>
          <w:rFonts w:ascii="Times New Roman" w:hAnsi="Times New Roman"/>
          <w:sz w:val="26"/>
          <w:szCs w:val="26"/>
        </w:rPr>
        <w:t xml:space="preserve"> Explain five reasons why Allied Powers won the world war one (WWI)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(10 marks)</w:t>
      </w:r>
    </w:p>
    <w:p w14:paraId="558BD616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70A0DB10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24. a).</w:t>
      </w:r>
      <w:r>
        <w:rPr>
          <w:rFonts w:ascii="Times New Roman" w:hAnsi="Times New Roman"/>
          <w:sz w:val="26"/>
          <w:szCs w:val="26"/>
        </w:rPr>
        <w:t xml:space="preserve"> Name three permanent members of the United Nations Security Council.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 marks)</w:t>
      </w:r>
    </w:p>
    <w:p w14:paraId="6600E32E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b). Explain six ways in which the United Nations provides humanitarian assistance</w:t>
      </w:r>
      <w:r>
        <w:rPr>
          <w:rFonts w:ascii="Times New Roman" w:hAnsi="Times New Roman"/>
          <w:b/>
          <w:sz w:val="26"/>
          <w:szCs w:val="26"/>
        </w:rPr>
        <w:t>.</w:t>
      </w:r>
    </w:p>
    <w:p w14:paraId="4B184AFB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(12 marks)</w:t>
      </w:r>
    </w:p>
    <w:p w14:paraId="7E014EE7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133CFE50">
      <w:pPr>
        <w:pStyle w:val="29"/>
        <w:tabs>
          <w:tab w:val="left" w:pos="7800"/>
        </w:tabs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25F5096C">
      <w:pPr>
        <w:pStyle w:val="29"/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44773D37">
      <w:pPr>
        <w:autoSpaceDE w:val="0"/>
        <w:autoSpaceDN w:val="0"/>
        <w:adjustRightInd w:val="0"/>
        <w:spacing w:line="360" w:lineRule="auto"/>
        <w:ind w:left="270" w:right="54" w:hanging="360"/>
        <w:jc w:val="both"/>
        <w:rPr>
          <w:sz w:val="26"/>
          <w:szCs w:val="26"/>
        </w:rPr>
      </w:pPr>
    </w:p>
    <w:p w14:paraId="2D743DAD">
      <w:pPr>
        <w:spacing w:line="360" w:lineRule="auto"/>
        <w:ind w:left="270" w:right="54" w:hanging="360"/>
        <w:jc w:val="both"/>
        <w:rPr>
          <w:b/>
          <w:sz w:val="26"/>
          <w:szCs w:val="26"/>
        </w:rPr>
      </w:pPr>
    </w:p>
    <w:p w14:paraId="6CCFAA02">
      <w:pPr>
        <w:spacing w:after="160" w:line="259" w:lineRule="auto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FA4005"/>
    <w:multiLevelType w:val="multilevel"/>
    <w:tmpl w:val="20FA4005"/>
    <w:lvl w:ilvl="0" w:tentative="0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">
    <w:nsid w:val="223207B1"/>
    <w:multiLevelType w:val="multilevel"/>
    <w:tmpl w:val="223207B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6D4D73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A099E"/>
    <w:rsid w:val="5BDE388B"/>
    <w:rsid w:val="5BE91F06"/>
    <w:rsid w:val="5BF03B75"/>
    <w:rsid w:val="5BF33862"/>
    <w:rsid w:val="5C0E3314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586</Words>
  <Characters>3024</Characters>
  <Lines>0</Lines>
  <Paragraphs>0</Paragraphs>
  <TotalTime>0</TotalTime>
  <ScaleCrop>false</ScaleCrop>
  <LinksUpToDate>false</LinksUpToDate>
  <CharactersWithSpaces>3770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2025-09-06T16:56:11Z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DD6E0619EF974ACC9A1C9A9896B8ADB3_13</vt:lpwstr>
  </property>
</Properties>
</file>