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61945">
      <w:pPr>
        <w:spacing w:after="240"/>
        <w:ind w:left="90" w:right="-216" w:hanging="270"/>
        <w:jc w:val="center"/>
        <w:rPr>
          <w:rFonts w:ascii="Cooper Black" w:hAnsi="Cooper Black" w:eastAsia="Times New Roman"/>
          <w:bCs/>
          <w:sz w:val="52"/>
          <w:szCs w:val="56"/>
          <w:u w:val="single"/>
          <w14:shadow w14:blurRad="50800" w14:dist="38100" w14:dir="2700000" w14:sx="100000" w14:sy="100000" w14:kx="0" w14:ky="0" w14:algn="tl">
            <w14:srgbClr w14:val="000000">
              <w14:alpha w14:val="60000"/>
            </w14:srgbClr>
          </w14:shadow>
        </w:rPr>
      </w:pPr>
      <w:r>
        <w:rPr>
          <w:rFonts w:ascii="Cooper Black" w:hAnsi="Cooper Black"/>
          <w:bCs/>
          <w:sz w:val="20"/>
          <w:szCs w:val="20"/>
        </w:rPr>
        <w:drawing>
          <wp:anchor distT="0" distB="0" distL="114300" distR="114300" simplePos="0" relativeHeight="251660288" behindDoc="0" locked="0" layoutInCell="1" allowOverlap="1">
            <wp:simplePos x="0" y="0"/>
            <wp:positionH relativeFrom="margin">
              <wp:posOffset>5836920</wp:posOffset>
            </wp:positionH>
            <wp:positionV relativeFrom="paragraph">
              <wp:posOffset>493395</wp:posOffset>
            </wp:positionV>
            <wp:extent cx="701040" cy="785495"/>
            <wp:effectExtent l="0" t="0" r="3810" b="14605"/>
            <wp:wrapNone/>
            <wp:docPr id="554" name="Picture 554" descr="Lenana School Emblem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Picture 554" descr="Lenana School Emblem Logo PNG Vector ..."/>
                    <pic:cNvPicPr>
                      <a:picLocks noChangeAspect="1" noChangeArrowheads="1"/>
                    </pic:cNvPicPr>
                  </pic:nvPicPr>
                  <pic:blipFill>
                    <a:blip r:embed="rId8" cstate="print">
                      <a:extLst>
                        <a:ext uri="{28A0092B-C50C-407E-A947-70E740481C1C}">
                          <a14:useLocalDpi xmlns:a14="http://schemas.microsoft.com/office/drawing/2010/main" val="0"/>
                        </a:ext>
                      </a:extLst>
                    </a:blip>
                    <a:srcRect l="11743" t="3914" r="12455" b="4626"/>
                    <a:stretch>
                      <a:fillRect/>
                    </a:stretch>
                  </pic:blipFill>
                  <pic:spPr>
                    <a:xfrm>
                      <a:off x="0" y="0"/>
                      <a:ext cx="701040" cy="785342"/>
                    </a:xfrm>
                    <a:prstGeom prst="rect">
                      <a:avLst/>
                    </a:prstGeom>
                    <a:noFill/>
                    <a:ln>
                      <a:noFill/>
                    </a:ln>
                  </pic:spPr>
                </pic:pic>
              </a:graphicData>
            </a:graphic>
          </wp:anchor>
        </w:drawing>
      </w:r>
      <w:r>
        <w:rPr>
          <w:rFonts w:ascii="Cooper Black" w:hAnsi="Cooper Black"/>
          <w:bCs/>
          <w:sz w:val="20"/>
          <w:szCs w:val="20"/>
        </w:rPr>
        <w:drawing>
          <wp:anchor distT="0" distB="0" distL="114300" distR="114300" simplePos="0" relativeHeight="251659264" behindDoc="0" locked="0" layoutInCell="1" allowOverlap="1">
            <wp:simplePos x="0" y="0"/>
            <wp:positionH relativeFrom="margin">
              <wp:align>left</wp:align>
            </wp:positionH>
            <wp:positionV relativeFrom="paragraph">
              <wp:posOffset>495300</wp:posOffset>
            </wp:positionV>
            <wp:extent cx="701040" cy="785495"/>
            <wp:effectExtent l="0" t="0" r="3810" b="14605"/>
            <wp:wrapNone/>
            <wp:docPr id="555" name="Picture 555" descr="Lenana School Emblem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Picture 555" descr="Lenana School Emblem Logo PNG Vector ..."/>
                    <pic:cNvPicPr>
                      <a:picLocks noChangeAspect="1" noChangeArrowheads="1"/>
                    </pic:cNvPicPr>
                  </pic:nvPicPr>
                  <pic:blipFill>
                    <a:blip r:embed="rId8" cstate="print">
                      <a:extLst>
                        <a:ext uri="{28A0092B-C50C-407E-A947-70E740481C1C}">
                          <a14:useLocalDpi xmlns:a14="http://schemas.microsoft.com/office/drawing/2010/main" val="0"/>
                        </a:ext>
                      </a:extLst>
                    </a:blip>
                    <a:srcRect l="11743" t="3914" r="12455" b="4626"/>
                    <a:stretch>
                      <a:fillRect/>
                    </a:stretch>
                  </pic:blipFill>
                  <pic:spPr>
                    <a:xfrm>
                      <a:off x="0" y="0"/>
                      <a:ext cx="701040" cy="785342"/>
                    </a:xfrm>
                    <a:prstGeom prst="rect">
                      <a:avLst/>
                    </a:prstGeom>
                    <a:noFill/>
                    <a:ln>
                      <a:noFill/>
                    </a:ln>
                  </pic:spPr>
                </pic:pic>
              </a:graphicData>
            </a:graphic>
          </wp:anchor>
        </w:drawing>
      </w:r>
      <w:r>
        <w:rPr>
          <w:rFonts w:ascii="Cooper Black" w:hAnsi="Cooper Black" w:eastAsia="Times New Roman"/>
          <w:bCs/>
          <w:sz w:val="52"/>
          <w:szCs w:val="56"/>
          <w:u w:val="single"/>
          <w14:shadow w14:blurRad="50800" w14:dist="38100" w14:dir="2700000" w14:sx="100000" w14:sy="100000" w14:kx="0" w14:ky="0" w14:algn="tl">
            <w14:srgbClr w14:val="000000">
              <w14:alpha w14:val="60000"/>
            </w14:srgbClr>
          </w14:shadow>
        </w:rPr>
        <w:t>LENANA SCHOOL 2025 PREDICTION</w:t>
      </w:r>
    </w:p>
    <w:p w14:paraId="22D1E0B3">
      <w:pPr>
        <w:spacing w:after="0" w:line="240" w:lineRule="auto"/>
        <w:ind w:left="90" w:right="-216" w:hanging="270"/>
        <w:jc w:val="center"/>
        <w:rPr>
          <w:rFonts w:ascii="Arial Black" w:hAnsi="Arial Black" w:eastAsia="Times New Roman"/>
          <w:b/>
          <w:color w:val="00003A"/>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b/>
          <w:color w:val="00003A"/>
          <w:sz w:val="44"/>
          <w:szCs w:val="90"/>
          <w14:shadow w14:blurRad="50800" w14:dist="38100" w14:dir="2700000" w14:sx="100000" w14:sy="100000" w14:kx="0" w14:ky="0" w14:algn="tl">
            <w14:srgbClr w14:val="000000">
              <w14:alpha w14:val="60000"/>
            </w14:srgbClr>
          </w14:shadow>
        </w:rPr>
        <w:t>POSSIBLE KCSE EXAM</w:t>
      </w:r>
    </w:p>
    <w:p w14:paraId="68A60239">
      <w:pPr>
        <w:spacing w:after="0" w:line="240" w:lineRule="auto"/>
        <w:ind w:left="90" w:right="-216" w:hanging="270"/>
        <w:jc w:val="center"/>
        <w:rPr>
          <w:rFonts w:ascii="Times New Roman" w:hAnsi="Times New Roman" w:eastAsia="Times New Roman" w:cs="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66"/>
          <w:szCs w:val="66"/>
          <w14:shadow w14:blurRad="50800" w14:dist="38100" w14:dir="2700000" w14:sx="100000" w14:sy="100000" w14:kx="0" w14:ky="0" w14:algn="tl">
            <w14:srgbClr w14:val="000000">
              <w14:alpha w14:val="60000"/>
            </w14:srgbClr>
          </w14:shadow>
        </w:rPr>
        <w:t>CHEMISTRY</w:t>
      </w:r>
    </w:p>
    <w:p w14:paraId="43B044AF">
      <w:pPr>
        <w:spacing w:after="0" w:line="276" w:lineRule="auto"/>
        <w:ind w:left="180" w:right="54" w:hanging="360"/>
        <w:jc w:val="center"/>
        <w:rPr>
          <w:rFonts w:ascii="Times New Roman" w:hAnsi="Times New Roman" w:eastAsia="Calibri" w:cs="Times New Roman"/>
          <w:b/>
          <w:sz w:val="32"/>
          <w:szCs w:val="26"/>
        </w:rPr>
      </w:pPr>
      <w:r>
        <w:rPr>
          <w:rFonts w:ascii="Times New Roman" w:hAnsi="Times New Roman" w:eastAsia="Calibri" w:cs="Times New Roman"/>
          <w:b/>
          <w:sz w:val="32"/>
          <w:szCs w:val="26"/>
        </w:rPr>
        <w:t>(THEORY)</w:t>
      </w:r>
    </w:p>
    <w:p w14:paraId="5C47D0B4">
      <w:pPr>
        <w:spacing w:after="0" w:line="276"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233/1</w:t>
      </w:r>
    </w:p>
    <w:p w14:paraId="4A1E6F25">
      <w:pPr>
        <w:spacing w:after="0" w:line="276"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PAPER 1</w:t>
      </w:r>
    </w:p>
    <w:p w14:paraId="0C9AAB8C">
      <w:pPr>
        <w:spacing w:after="0" w:line="276" w:lineRule="auto"/>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2 HOURS</w:t>
      </w:r>
    </w:p>
    <w:p w14:paraId="24B3C9D1">
      <w:pPr>
        <w:spacing w:after="0" w:line="360" w:lineRule="auto"/>
        <w:ind w:left="90" w:right="-216" w:hanging="270"/>
        <w:jc w:val="center"/>
        <w:rPr>
          <w:rFonts w:ascii="Times New Roman" w:hAnsi="Times New Roman" w:eastAsia="Times New Roman"/>
          <w:b/>
          <w:sz w:val="8"/>
          <w:szCs w:val="26"/>
        </w:rPr>
      </w:pPr>
    </w:p>
    <w:p w14:paraId="205213F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07D5D28A">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30FAB4C0">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1CF50192">
      <w:pPr>
        <w:spacing w:after="0" w:line="360" w:lineRule="auto"/>
        <w:ind w:left="180" w:right="-126" w:hanging="360"/>
        <w:jc w:val="both"/>
        <w:rPr>
          <w:rFonts w:ascii="Times New Roman" w:hAnsi="Times New Roman" w:eastAsia="Calibri" w:cs="Times New Roman"/>
          <w:b/>
          <w:sz w:val="26"/>
          <w:szCs w:val="26"/>
        </w:rPr>
      </w:pPr>
    </w:p>
    <w:p w14:paraId="7E49ED04">
      <w:pPr>
        <w:spacing w:after="0" w:line="360" w:lineRule="auto"/>
        <w:ind w:left="180" w:right="-126" w:hanging="360"/>
        <w:jc w:val="both"/>
        <w:rPr>
          <w:rFonts w:ascii="Times New Roman" w:hAnsi="Times New Roman" w:eastAsia="Calibri" w:cs="Times New Roman"/>
          <w:b/>
          <w:sz w:val="26"/>
          <w:szCs w:val="26"/>
        </w:rPr>
      </w:pPr>
    </w:p>
    <w:p w14:paraId="7516AE62">
      <w:pPr>
        <w:spacing w:after="0" w:line="276" w:lineRule="auto"/>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022CD03B">
      <w:pPr>
        <w:spacing w:after="0" w:line="360" w:lineRule="auto"/>
        <w:ind w:left="180" w:right="54" w:hanging="360"/>
        <w:jc w:val="center"/>
        <w:rPr>
          <w:rFonts w:ascii="Times New Roman" w:hAnsi="Times New Roman" w:eastAsia="Calibri" w:cs="Times New Roman"/>
          <w:b/>
          <w:sz w:val="26"/>
          <w:szCs w:val="26"/>
        </w:rPr>
      </w:pPr>
    </w:p>
    <w:p w14:paraId="0C3D06D5">
      <w:pPr>
        <w:spacing w:after="0" w:line="360" w:lineRule="auto"/>
        <w:ind w:left="180" w:right="54" w:hanging="360"/>
        <w:rPr>
          <w:rFonts w:ascii="Times New Roman" w:hAnsi="Times New Roman" w:eastAsia="Calibri" w:cs="Times New Roman"/>
          <w:b/>
          <w:sz w:val="28"/>
          <w:szCs w:val="26"/>
          <w:u w:val="single"/>
        </w:rPr>
      </w:pPr>
      <w:r>
        <w:rPr>
          <w:rFonts w:ascii="Times New Roman" w:hAnsi="Times New Roman" w:eastAsia="Calibri" w:cs="Times New Roman"/>
          <w:b/>
          <w:sz w:val="28"/>
          <w:szCs w:val="26"/>
          <w:u w:val="single"/>
        </w:rPr>
        <w:t>INSTRUCTIONS TO CANDIDATES</w:t>
      </w:r>
    </w:p>
    <w:p w14:paraId="1C3BD0FB">
      <w:pPr>
        <w:spacing w:after="0" w:line="360" w:lineRule="auto"/>
        <w:ind w:left="180" w:right="54" w:hanging="360"/>
        <w:rPr>
          <w:rFonts w:ascii="Times New Roman" w:hAnsi="Times New Roman" w:eastAsia="Calibri" w:cs="Times New Roman"/>
          <w:i/>
          <w:sz w:val="26"/>
          <w:szCs w:val="26"/>
        </w:rPr>
      </w:pPr>
      <w:r>
        <w:rPr>
          <w:rFonts w:ascii="Times New Roman" w:hAnsi="Times New Roman" w:eastAsia="Calibri" w:cs="Times New Roman"/>
          <w:i/>
          <w:sz w:val="26"/>
          <w:szCs w:val="26"/>
        </w:rPr>
        <w:t>(a). Write your name class and class number in the spaces provided above</w:t>
      </w:r>
    </w:p>
    <w:p w14:paraId="3DCCEF1D">
      <w:pPr>
        <w:spacing w:after="0" w:line="360" w:lineRule="auto"/>
        <w:ind w:left="180" w:right="54" w:hanging="360"/>
        <w:rPr>
          <w:rFonts w:ascii="Times New Roman" w:hAnsi="Times New Roman" w:eastAsia="Calibri" w:cs="Times New Roman"/>
          <w:i/>
          <w:sz w:val="26"/>
          <w:szCs w:val="26"/>
        </w:rPr>
      </w:pPr>
      <w:r>
        <w:rPr>
          <w:rFonts w:ascii="Times New Roman" w:hAnsi="Times New Roman" w:eastAsia="Calibri" w:cs="Times New Roman"/>
          <w:i/>
          <w:sz w:val="26"/>
          <w:szCs w:val="26"/>
        </w:rPr>
        <w:t>(b) Sign and write the date of the examination in the spaces provided above</w:t>
      </w:r>
    </w:p>
    <w:p w14:paraId="79FDF021">
      <w:pPr>
        <w:spacing w:after="0" w:line="360" w:lineRule="auto"/>
        <w:ind w:left="180" w:right="54" w:hanging="360"/>
        <w:rPr>
          <w:rFonts w:ascii="Times New Roman" w:hAnsi="Times New Roman" w:eastAsia="Calibri" w:cs="Times New Roman"/>
          <w:i/>
          <w:sz w:val="26"/>
          <w:szCs w:val="26"/>
        </w:rPr>
      </w:pPr>
      <w:r>
        <w:rPr>
          <w:rFonts w:ascii="Times New Roman" w:hAnsi="Times New Roman" w:eastAsia="Calibri" w:cs="Times New Roman"/>
          <w:i/>
          <w:sz w:val="26"/>
          <w:szCs w:val="26"/>
        </w:rPr>
        <w:t>(c) Answer ALL questions in the spaces provided.</w:t>
      </w:r>
    </w:p>
    <w:p w14:paraId="1DF21A2D">
      <w:pPr>
        <w:spacing w:after="0" w:line="360" w:lineRule="auto"/>
        <w:ind w:left="180" w:right="54" w:hanging="360"/>
        <w:rPr>
          <w:rFonts w:ascii="Times New Roman" w:hAnsi="Times New Roman" w:eastAsia="Calibri" w:cs="Times New Roman"/>
          <w:i/>
          <w:sz w:val="26"/>
          <w:szCs w:val="26"/>
        </w:rPr>
      </w:pPr>
      <w:r>
        <w:rPr>
          <w:rFonts w:ascii="Times New Roman" w:hAnsi="Times New Roman" w:eastAsia="Calibri" w:cs="Times New Roman"/>
          <w:i/>
          <w:sz w:val="26"/>
          <w:szCs w:val="26"/>
        </w:rPr>
        <w:t>(d) Mathematical tables and electronic calculators may be used.</w:t>
      </w:r>
    </w:p>
    <w:p w14:paraId="6BE2F14F">
      <w:pPr>
        <w:spacing w:after="0" w:line="360" w:lineRule="auto"/>
        <w:ind w:left="180" w:right="54" w:hanging="360"/>
        <w:rPr>
          <w:rFonts w:ascii="Times New Roman" w:hAnsi="Times New Roman" w:eastAsia="Calibri" w:cs="Times New Roman"/>
          <w:i/>
          <w:sz w:val="26"/>
          <w:szCs w:val="26"/>
        </w:rPr>
      </w:pPr>
      <w:r>
        <w:rPr>
          <w:rFonts w:ascii="Times New Roman" w:hAnsi="Times New Roman" w:eastAsia="Calibri" w:cs="Times New Roman"/>
          <w:i/>
          <w:sz w:val="26"/>
          <w:szCs w:val="26"/>
        </w:rPr>
        <w:t>(e) All working must be shown clearly where necessary.</w:t>
      </w:r>
    </w:p>
    <w:p w14:paraId="7C50500B">
      <w:pPr>
        <w:keepNext/>
        <w:spacing w:after="0" w:line="360" w:lineRule="auto"/>
        <w:ind w:left="180" w:right="54" w:hanging="360"/>
        <w:jc w:val="center"/>
        <w:outlineLvl w:val="2"/>
        <w:rPr>
          <w:rFonts w:ascii="Times New Roman" w:hAnsi="Times New Roman" w:eastAsia="Calibri" w:cs="Times New Roman"/>
          <w:b/>
          <w:i/>
          <w:sz w:val="26"/>
          <w:szCs w:val="26"/>
        </w:rPr>
      </w:pPr>
    </w:p>
    <w:p w14:paraId="301BA903">
      <w:pPr>
        <w:keepNext/>
        <w:spacing w:after="0" w:line="360" w:lineRule="auto"/>
        <w:ind w:left="180" w:right="54" w:hanging="360"/>
        <w:jc w:val="center"/>
        <w:outlineLvl w:val="2"/>
        <w:rPr>
          <w:rFonts w:ascii="Times New Roman" w:hAnsi="Times New Roman" w:eastAsia="Times New Roman" w:cs="Times New Roman"/>
          <w:b/>
          <w:sz w:val="28"/>
          <w:szCs w:val="26"/>
          <w:u w:val="single"/>
        </w:rPr>
      </w:pPr>
      <w:r>
        <w:rPr>
          <w:rFonts w:ascii="Times New Roman" w:hAnsi="Times New Roman" w:eastAsia="Times New Roman" w:cs="Times New Roman"/>
          <w:b/>
          <w:sz w:val="28"/>
          <w:szCs w:val="26"/>
          <w:u w:val="single"/>
        </w:rPr>
        <w:t>FOR EXAMINER’S USE ONLY</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3184"/>
        <w:gridCol w:w="3184"/>
        <w:gridCol w:w="3184"/>
      </w:tblGrid>
      <w:tr w14:paraId="29DAD29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59" w:hRule="atLeast"/>
          <w:jc w:val="center"/>
        </w:trPr>
        <w:tc>
          <w:tcPr>
            <w:tcW w:w="3184" w:type="dxa"/>
          </w:tcPr>
          <w:p w14:paraId="302FAB09">
            <w:pPr>
              <w:spacing w:after="0" w:line="360" w:lineRule="auto"/>
              <w:ind w:left="180"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Questions</w:t>
            </w:r>
          </w:p>
        </w:tc>
        <w:tc>
          <w:tcPr>
            <w:tcW w:w="3184" w:type="dxa"/>
          </w:tcPr>
          <w:p w14:paraId="2FC15508">
            <w:pPr>
              <w:spacing w:after="0" w:line="360" w:lineRule="auto"/>
              <w:ind w:left="180"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Maximum score</w:t>
            </w:r>
          </w:p>
        </w:tc>
        <w:tc>
          <w:tcPr>
            <w:tcW w:w="3184" w:type="dxa"/>
          </w:tcPr>
          <w:p w14:paraId="26E7E8CD">
            <w:pPr>
              <w:spacing w:after="0" w:line="360" w:lineRule="auto"/>
              <w:ind w:left="180"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Candidates score</w:t>
            </w:r>
          </w:p>
        </w:tc>
      </w:tr>
      <w:tr w14:paraId="2120130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200" w:hRule="atLeast"/>
          <w:jc w:val="center"/>
        </w:trPr>
        <w:tc>
          <w:tcPr>
            <w:tcW w:w="3184" w:type="dxa"/>
            <w:vAlign w:val="center"/>
          </w:tcPr>
          <w:p w14:paraId="4ACDEE0E">
            <w:pPr>
              <w:spacing w:after="0" w:line="360" w:lineRule="auto"/>
              <w:ind w:left="180"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1 – 27</w:t>
            </w:r>
          </w:p>
        </w:tc>
        <w:tc>
          <w:tcPr>
            <w:tcW w:w="3184" w:type="dxa"/>
            <w:vAlign w:val="center"/>
          </w:tcPr>
          <w:p w14:paraId="59326AF2">
            <w:pPr>
              <w:spacing w:after="0" w:line="360" w:lineRule="auto"/>
              <w:ind w:left="180"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80</w:t>
            </w:r>
          </w:p>
        </w:tc>
        <w:tc>
          <w:tcPr>
            <w:tcW w:w="3184" w:type="dxa"/>
            <w:vAlign w:val="center"/>
          </w:tcPr>
          <w:p w14:paraId="7E3DBA46">
            <w:pPr>
              <w:spacing w:after="0" w:line="360" w:lineRule="auto"/>
              <w:ind w:left="180" w:right="54" w:hanging="360"/>
              <w:jc w:val="center"/>
              <w:rPr>
                <w:rFonts w:ascii="Times New Roman" w:hAnsi="Times New Roman" w:eastAsia="Calibri" w:cs="Times New Roman"/>
                <w:sz w:val="26"/>
                <w:szCs w:val="26"/>
              </w:rPr>
            </w:pPr>
          </w:p>
        </w:tc>
      </w:tr>
    </w:tbl>
    <w:p w14:paraId="6685E5B4">
      <w:pPr>
        <w:spacing w:after="0" w:line="360" w:lineRule="auto"/>
        <w:ind w:left="180" w:right="54" w:hanging="360"/>
        <w:jc w:val="center"/>
        <w:rPr>
          <w:rFonts w:ascii="Times New Roman" w:hAnsi="Times New Roman" w:eastAsia="Calibri" w:cs="Times New Roman"/>
          <w:b/>
          <w:sz w:val="26"/>
          <w:szCs w:val="26"/>
        </w:rPr>
      </w:pPr>
    </w:p>
    <w:p w14:paraId="39CA0A26">
      <w:pPr>
        <w:spacing w:after="0" w:line="360" w:lineRule="auto"/>
        <w:ind w:left="180" w:right="54" w:hanging="360"/>
        <w:rPr>
          <w:rFonts w:ascii="Times New Roman" w:hAnsi="Times New Roman" w:eastAsia="Calibri" w:cs="Times New Roman"/>
          <w:bCs/>
          <w:sz w:val="26"/>
          <w:szCs w:val="26"/>
          <w:lang w:val="en-GB"/>
        </w:rPr>
      </w:pPr>
    </w:p>
    <w:p w14:paraId="16F432E4">
      <w:pPr>
        <w:spacing w:after="0" w:line="360" w:lineRule="auto"/>
        <w:ind w:left="180" w:right="54" w:hanging="360"/>
        <w:jc w:val="center"/>
        <w:rPr>
          <w:rFonts w:ascii="Times New Roman" w:hAnsi="Times New Roman" w:eastAsia="Calibri" w:cs="Times New Roman"/>
          <w:bCs/>
          <w:sz w:val="28"/>
          <w:szCs w:val="26"/>
          <w:u w:val="single"/>
          <w:lang w:val="en-GB"/>
        </w:rPr>
      </w:pPr>
      <w:r>
        <w:rPr>
          <w:rFonts w:ascii="Times New Roman" w:hAnsi="Times New Roman" w:eastAsia="Calibri" w:cs="Times New Roman"/>
          <w:i/>
          <w:sz w:val="28"/>
          <w:szCs w:val="26"/>
          <w:u w:val="single"/>
        </w:rPr>
        <w:t>Answer ALL questions in the spaces provided.</w:t>
      </w:r>
    </w:p>
    <w:p w14:paraId="31511B90">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1 (a)</w:t>
      </w:r>
      <w:r>
        <w:rPr>
          <w:rFonts w:ascii="Times New Roman" w:hAnsi="Times New Roman" w:eastAsia="Calibri" w:cs="Times New Roman"/>
          <w:sz w:val="26"/>
          <w:szCs w:val="26"/>
        </w:rPr>
        <w:t xml:space="preserve"> What is a universal indicator?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0F9B28C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E77F60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B25D93B">
      <w:pPr>
        <w:spacing w:after="0" w:line="360" w:lineRule="auto"/>
        <w:ind w:left="180" w:right="54" w:hanging="360"/>
        <w:rPr>
          <w:rFonts w:ascii="Times New Roman" w:hAnsi="Times New Roman" w:eastAsia="Calibri" w:cs="Times New Roman"/>
          <w:sz w:val="16"/>
          <w:szCs w:val="26"/>
        </w:rPr>
      </w:pPr>
    </w:p>
    <w:p w14:paraId="260BAE36">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State </w:t>
      </w:r>
      <w:r>
        <w:rPr>
          <w:rFonts w:ascii="Times New Roman" w:hAnsi="Times New Roman" w:eastAsia="Calibri" w:cs="Times New Roman"/>
          <w:b/>
          <w:sz w:val="26"/>
          <w:szCs w:val="26"/>
        </w:rPr>
        <w:t>one</w:t>
      </w:r>
      <w:r>
        <w:rPr>
          <w:rFonts w:ascii="Times New Roman" w:hAnsi="Times New Roman" w:eastAsia="Calibri" w:cs="Times New Roman"/>
          <w:sz w:val="26"/>
          <w:szCs w:val="26"/>
        </w:rPr>
        <w:t xml:space="preserve"> advantage of universal indicator over other commercial indicators.</w:t>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2927182C">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BD71F8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6E2870A">
      <w:pPr>
        <w:spacing w:after="0" w:line="360" w:lineRule="auto"/>
        <w:ind w:left="180" w:right="54" w:hanging="360"/>
        <w:rPr>
          <w:rFonts w:ascii="Times New Roman" w:hAnsi="Times New Roman" w:eastAsia="Calibri" w:cs="Times New Roman"/>
          <w:sz w:val="26"/>
          <w:szCs w:val="26"/>
        </w:rPr>
      </w:pPr>
    </w:p>
    <w:p w14:paraId="1B637F86">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2.</w:t>
      </w:r>
      <w:r>
        <w:rPr>
          <w:rFonts w:ascii="Times New Roman" w:hAnsi="Times New Roman" w:eastAsia="Calibri" w:cs="Times New Roman"/>
          <w:sz w:val="26"/>
          <w:szCs w:val="26"/>
        </w:rPr>
        <w:t xml:space="preserve"> Complete the diagram below on identification and uses of some laboratory apparatus.</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080"/>
        <w:gridCol w:w="4455"/>
        <w:gridCol w:w="4095"/>
      </w:tblGrid>
      <w:tr w14:paraId="7655B8B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080" w:type="dxa"/>
          </w:tcPr>
          <w:p w14:paraId="531FF8F1">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Diagram</w:t>
            </w:r>
          </w:p>
        </w:tc>
        <w:tc>
          <w:tcPr>
            <w:tcW w:w="4455" w:type="dxa"/>
          </w:tcPr>
          <w:p w14:paraId="0C9E1769">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object>
                <v:shape id="_x0000_i1099" o:spt="75" type="#_x0000_t75" style="height:79.8pt;width:132.6pt;" o:ole="t" filled="f" o:preferrelative="t" stroked="f" coordsize="21600,21600">
                  <v:path/>
                  <v:fill on="f" focussize="0,0"/>
                  <v:stroke on="f" joinstyle="miter"/>
                  <v:imagedata r:id="rId10" o:title=""/>
                  <o:lock v:ext="edit" aspectratio="t"/>
                  <w10:wrap type="none"/>
                  <w10:anchorlock/>
                </v:shape>
                <o:OLEObject Type="Embed" ProgID="PBrush" ShapeID="_x0000_i1099" DrawAspect="Content" ObjectID="_1468075725" r:id="rId9">
                  <o:LockedField>false</o:LockedField>
                </o:OLEObject>
              </w:object>
            </w:r>
          </w:p>
        </w:tc>
        <w:tc>
          <w:tcPr>
            <w:tcW w:w="4095" w:type="dxa"/>
          </w:tcPr>
          <w:p w14:paraId="27F4D32A">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 xml:space="preserve">               </w:t>
            </w:r>
            <w:r>
              <w:rPr>
                <w:rFonts w:ascii="Times New Roman" w:hAnsi="Times New Roman" w:eastAsia="Calibri" w:cs="Times New Roman"/>
                <w:sz w:val="26"/>
                <w:szCs w:val="26"/>
              </w:rPr>
              <w:object>
                <v:shape id="_x0000_i1100" o:spt="75" type="#_x0000_t75" style="height:80.4pt;width:105pt;" o:ole="t" filled="f" o:preferrelative="t" stroked="f" coordsize="21600,21600">
                  <v:path/>
                  <v:fill on="f" focussize="0,0"/>
                  <v:stroke on="f" joinstyle="miter"/>
                  <v:imagedata r:id="rId12" o:title=""/>
                  <o:lock v:ext="edit" aspectratio="t"/>
                  <w10:wrap type="none"/>
                  <w10:anchorlock/>
                </v:shape>
                <o:OLEObject Type="Embed" ProgID="PBrush" ShapeID="_x0000_i1100" DrawAspect="Content" ObjectID="_1468075726" r:id="rId11">
                  <o:LockedField>false</o:LockedField>
                </o:OLEObject>
              </w:object>
            </w:r>
          </w:p>
        </w:tc>
      </w:tr>
      <w:tr w14:paraId="0EFE7AA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080" w:type="dxa"/>
          </w:tcPr>
          <w:p w14:paraId="519B2E40">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Name</w:t>
            </w:r>
          </w:p>
        </w:tc>
        <w:tc>
          <w:tcPr>
            <w:tcW w:w="4455" w:type="dxa"/>
          </w:tcPr>
          <w:p w14:paraId="494A1FE5">
            <w:pPr>
              <w:spacing w:after="0" w:line="360" w:lineRule="auto"/>
              <w:ind w:left="42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(a)</w:t>
            </w:r>
          </w:p>
          <w:p w14:paraId="3BB67B71">
            <w:pPr>
              <w:spacing w:after="0" w:line="360" w:lineRule="auto"/>
              <w:ind w:left="420" w:right="54" w:hanging="360"/>
              <w:rPr>
                <w:rFonts w:ascii="Times New Roman" w:hAnsi="Times New Roman" w:eastAsia="Calibri" w:cs="Times New Roman"/>
                <w:b/>
                <w:sz w:val="26"/>
                <w:szCs w:val="26"/>
              </w:rPr>
            </w:pPr>
          </w:p>
          <w:p w14:paraId="62AA836D">
            <w:pPr>
              <w:spacing w:after="0" w:line="360" w:lineRule="auto"/>
              <w:ind w:left="42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(½ mark)</w:t>
            </w:r>
          </w:p>
        </w:tc>
        <w:tc>
          <w:tcPr>
            <w:tcW w:w="4095" w:type="dxa"/>
          </w:tcPr>
          <w:p w14:paraId="4280E395">
            <w:pPr>
              <w:spacing w:after="0" w:line="360" w:lineRule="auto"/>
              <w:ind w:left="42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(c)</w:t>
            </w:r>
          </w:p>
          <w:p w14:paraId="65A7B60D">
            <w:pPr>
              <w:spacing w:after="0" w:line="360" w:lineRule="auto"/>
              <w:ind w:left="420" w:right="54" w:hanging="360"/>
              <w:rPr>
                <w:rFonts w:ascii="Times New Roman" w:hAnsi="Times New Roman" w:eastAsia="Calibri" w:cs="Times New Roman"/>
                <w:b/>
                <w:sz w:val="26"/>
                <w:szCs w:val="26"/>
              </w:rPr>
            </w:pPr>
          </w:p>
          <w:p w14:paraId="6DFFF247">
            <w:pPr>
              <w:spacing w:after="0" w:line="360" w:lineRule="auto"/>
              <w:ind w:left="42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(½ mark)</w:t>
            </w:r>
          </w:p>
        </w:tc>
      </w:tr>
      <w:tr w14:paraId="7D8FBC9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080" w:type="dxa"/>
          </w:tcPr>
          <w:p w14:paraId="53B4A2C0">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Purpose</w:t>
            </w:r>
          </w:p>
        </w:tc>
        <w:tc>
          <w:tcPr>
            <w:tcW w:w="4455" w:type="dxa"/>
          </w:tcPr>
          <w:p w14:paraId="53D4752B">
            <w:pPr>
              <w:spacing w:after="0" w:line="360" w:lineRule="auto"/>
              <w:ind w:left="42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(b)</w:t>
            </w:r>
          </w:p>
          <w:p w14:paraId="189FCF29">
            <w:pPr>
              <w:spacing w:after="0" w:line="360" w:lineRule="auto"/>
              <w:ind w:left="420" w:right="54" w:hanging="360"/>
              <w:rPr>
                <w:rFonts w:ascii="Times New Roman" w:hAnsi="Times New Roman" w:eastAsia="Calibri" w:cs="Times New Roman"/>
                <w:b/>
                <w:sz w:val="26"/>
                <w:szCs w:val="26"/>
              </w:rPr>
            </w:pPr>
          </w:p>
          <w:p w14:paraId="45DB17E2">
            <w:pPr>
              <w:spacing w:after="0" w:line="360" w:lineRule="auto"/>
              <w:ind w:left="420" w:right="54" w:hanging="360"/>
              <w:rPr>
                <w:rFonts w:ascii="Times New Roman" w:hAnsi="Times New Roman" w:eastAsia="Calibri" w:cs="Times New Roman"/>
                <w:b/>
                <w:sz w:val="26"/>
                <w:szCs w:val="26"/>
              </w:rPr>
            </w:pPr>
          </w:p>
          <w:p w14:paraId="01301797">
            <w:pPr>
              <w:spacing w:after="0" w:line="360" w:lineRule="auto"/>
              <w:ind w:left="42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(1mark)</w:t>
            </w:r>
          </w:p>
        </w:tc>
        <w:tc>
          <w:tcPr>
            <w:tcW w:w="4095" w:type="dxa"/>
          </w:tcPr>
          <w:p w14:paraId="2D05B135">
            <w:pPr>
              <w:spacing w:after="0" w:line="360" w:lineRule="auto"/>
              <w:ind w:left="42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(d)</w:t>
            </w:r>
          </w:p>
          <w:p w14:paraId="4E6BFE51">
            <w:pPr>
              <w:spacing w:after="0" w:line="360" w:lineRule="auto"/>
              <w:ind w:left="420" w:right="54" w:hanging="360"/>
              <w:rPr>
                <w:rFonts w:ascii="Times New Roman" w:hAnsi="Times New Roman" w:eastAsia="Calibri" w:cs="Times New Roman"/>
                <w:b/>
                <w:sz w:val="26"/>
                <w:szCs w:val="26"/>
              </w:rPr>
            </w:pPr>
          </w:p>
          <w:p w14:paraId="20085A62">
            <w:pPr>
              <w:spacing w:after="0" w:line="360" w:lineRule="auto"/>
              <w:ind w:left="420" w:right="54" w:hanging="360"/>
              <w:rPr>
                <w:rFonts w:ascii="Times New Roman" w:hAnsi="Times New Roman" w:eastAsia="Calibri" w:cs="Times New Roman"/>
                <w:b/>
                <w:sz w:val="26"/>
                <w:szCs w:val="26"/>
              </w:rPr>
            </w:pPr>
          </w:p>
          <w:p w14:paraId="7B802170">
            <w:pPr>
              <w:spacing w:after="0" w:line="360" w:lineRule="auto"/>
              <w:ind w:left="42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(1mark)</w:t>
            </w:r>
          </w:p>
        </w:tc>
      </w:tr>
    </w:tbl>
    <w:p w14:paraId="0E431D9D">
      <w:pPr>
        <w:spacing w:after="0" w:line="360" w:lineRule="auto"/>
        <w:ind w:left="180" w:right="54" w:hanging="360"/>
        <w:rPr>
          <w:rFonts w:ascii="Times New Roman" w:hAnsi="Times New Roman" w:eastAsia="Calibri" w:cs="Times New Roman"/>
          <w:sz w:val="26"/>
          <w:szCs w:val="26"/>
        </w:rPr>
      </w:pPr>
    </w:p>
    <w:p w14:paraId="3FD3D665">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3 (a)</w:t>
      </w:r>
      <w:r>
        <w:rPr>
          <w:rFonts w:ascii="Times New Roman" w:hAnsi="Times New Roman" w:eastAsia="Calibri" w:cs="Times New Roman"/>
          <w:sz w:val="26"/>
          <w:szCs w:val="26"/>
        </w:rPr>
        <w:t xml:space="preserve"> In an experiment, sulphur was heated in a deflagrating spoon until it begins to burn then lowered into a gas jar. Explain the observations made.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3CD4A9AC">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57E022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E26584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014A2A2">
      <w:pPr>
        <w:spacing w:after="0" w:line="360" w:lineRule="auto"/>
        <w:ind w:left="180" w:right="54" w:hanging="360"/>
        <w:rPr>
          <w:rFonts w:ascii="Times New Roman" w:hAnsi="Times New Roman" w:eastAsia="Calibri" w:cs="Times New Roman"/>
          <w:sz w:val="16"/>
          <w:szCs w:val="26"/>
        </w:rPr>
      </w:pPr>
    </w:p>
    <w:p w14:paraId="62B005B4">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Explain the role of oxygen in steel making.</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15D7B71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F989C8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CB94AA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B717BDA">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4 (a)</w:t>
      </w:r>
      <w:r>
        <w:rPr>
          <w:rFonts w:ascii="Times New Roman" w:hAnsi="Times New Roman" w:eastAsia="Calibri" w:cs="Times New Roman"/>
          <w:sz w:val="26"/>
          <w:szCs w:val="26"/>
        </w:rPr>
        <w:t xml:space="preserve"> State Graham’s law of diffusion.</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(1mark)</w:t>
      </w:r>
    </w:p>
    <w:p w14:paraId="6BA920DA">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25E300C">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2662916">
      <w:pPr>
        <w:spacing w:after="0" w:line="360" w:lineRule="auto"/>
        <w:ind w:left="180" w:right="54" w:hanging="360"/>
        <w:rPr>
          <w:rFonts w:ascii="Times New Roman" w:hAnsi="Times New Roman" w:eastAsia="Calibri" w:cs="Times New Roman"/>
          <w:sz w:val="26"/>
          <w:szCs w:val="26"/>
        </w:rPr>
      </w:pPr>
    </w:p>
    <w:p w14:paraId="2442D39C">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At what temperature, in K, assuming constant pressure, is the volume of a fixed mass of gas at 127</w:t>
      </w:r>
      <w:r>
        <w:rPr>
          <w:rFonts w:ascii="Times New Roman" w:hAnsi="Times New Roman" w:eastAsia="Calibri" w:cs="Times New Roman"/>
          <w:sz w:val="26"/>
          <w:szCs w:val="26"/>
          <w:vertAlign w:val="superscript"/>
        </w:rPr>
        <w:t>o</w:t>
      </w:r>
      <w:r>
        <w:rPr>
          <w:rFonts w:ascii="Times New Roman" w:hAnsi="Times New Roman" w:eastAsia="Calibri" w:cs="Times New Roman"/>
          <w:sz w:val="26"/>
          <w:szCs w:val="26"/>
        </w:rPr>
        <w:t>C doubled?</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32BCDE5E">
      <w:pPr>
        <w:spacing w:after="0" w:line="360" w:lineRule="auto"/>
        <w:ind w:left="180" w:right="54" w:hanging="360"/>
        <w:rPr>
          <w:rFonts w:ascii="Times New Roman" w:hAnsi="Times New Roman" w:eastAsia="Calibri" w:cs="Times New Roman"/>
          <w:sz w:val="26"/>
          <w:szCs w:val="26"/>
        </w:rPr>
      </w:pPr>
    </w:p>
    <w:p w14:paraId="12AB8CB3">
      <w:pPr>
        <w:spacing w:after="0" w:line="360" w:lineRule="auto"/>
        <w:ind w:left="180" w:right="54" w:hanging="360"/>
        <w:rPr>
          <w:rFonts w:ascii="Times New Roman" w:hAnsi="Times New Roman" w:eastAsia="Calibri" w:cs="Times New Roman"/>
          <w:sz w:val="26"/>
          <w:szCs w:val="26"/>
        </w:rPr>
      </w:pPr>
    </w:p>
    <w:p w14:paraId="5A416C9E">
      <w:pPr>
        <w:spacing w:after="0" w:line="360" w:lineRule="auto"/>
        <w:ind w:left="180" w:right="54" w:hanging="360"/>
        <w:rPr>
          <w:rFonts w:ascii="Times New Roman" w:hAnsi="Times New Roman" w:eastAsia="Calibri" w:cs="Times New Roman"/>
          <w:sz w:val="26"/>
          <w:szCs w:val="26"/>
        </w:rPr>
      </w:pPr>
    </w:p>
    <w:p w14:paraId="1AF0CF14">
      <w:pPr>
        <w:spacing w:after="0" w:line="360" w:lineRule="auto"/>
        <w:ind w:left="180" w:right="54" w:hanging="360"/>
        <w:rPr>
          <w:rFonts w:ascii="Times New Roman" w:hAnsi="Times New Roman" w:eastAsia="Calibri" w:cs="Times New Roman"/>
          <w:sz w:val="26"/>
          <w:szCs w:val="26"/>
        </w:rPr>
      </w:pPr>
    </w:p>
    <w:p w14:paraId="2344F867">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5 (a)</w:t>
      </w:r>
      <w:r>
        <w:rPr>
          <w:rFonts w:ascii="Times New Roman" w:hAnsi="Times New Roman" w:eastAsia="Calibri" w:cs="Times New Roman"/>
          <w:sz w:val="26"/>
          <w:szCs w:val="26"/>
        </w:rPr>
        <w:t xml:space="preserve"> Distinguish between a temporary physical change and temporary chemical change.</w:t>
      </w:r>
      <w:r>
        <w:rPr>
          <w:rFonts w:ascii="Times New Roman" w:hAnsi="Times New Roman" w:eastAsia="Calibri" w:cs="Times New Roman"/>
          <w:b/>
          <w:sz w:val="26"/>
          <w:szCs w:val="26"/>
        </w:rPr>
        <w:t>(2 marks)</w:t>
      </w:r>
    </w:p>
    <w:p w14:paraId="27FA3B7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5C933D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2D62AC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D34CBB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D77419B">
      <w:pPr>
        <w:spacing w:after="0" w:line="360" w:lineRule="auto"/>
        <w:ind w:left="180" w:right="54" w:hanging="360"/>
        <w:rPr>
          <w:rFonts w:ascii="Times New Roman" w:hAnsi="Times New Roman" w:eastAsia="Calibri" w:cs="Times New Roman"/>
          <w:sz w:val="26"/>
          <w:szCs w:val="26"/>
        </w:rPr>
      </w:pPr>
    </w:p>
    <w:p w14:paraId="131CBE57">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 In</w:t>
      </w:r>
      <w:r>
        <w:rPr>
          <w:rFonts w:ascii="Times New Roman" w:hAnsi="Times New Roman" w:eastAsia="Calibri" w:cs="Times New Roman"/>
          <w:sz w:val="26"/>
          <w:szCs w:val="26"/>
        </w:rPr>
        <w:t xml:space="preserve"> an experiment, the following substances were heated in separate test tubes. Complete the table to state the observations and classifying the type of change that occurs.</w:t>
      </w:r>
      <w:r>
        <w:rPr>
          <w:rFonts w:ascii="Times New Roman" w:hAnsi="Times New Roman" w:eastAsia="Calibri" w:cs="Times New Roman"/>
          <w:sz w:val="26"/>
          <w:szCs w:val="26"/>
        </w:rPr>
        <w:tab/>
      </w:r>
      <w:r>
        <w:rPr>
          <w:rFonts w:ascii="Times New Roman" w:hAnsi="Times New Roman" w:eastAsia="Calibri" w:cs="Times New Roman"/>
          <w:b/>
          <w:sz w:val="26"/>
          <w:szCs w:val="26"/>
        </w:rPr>
        <w:t>(3 marks)</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620"/>
        <w:gridCol w:w="5580"/>
        <w:gridCol w:w="2610"/>
      </w:tblGrid>
      <w:tr w14:paraId="1FA799D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620" w:type="dxa"/>
          </w:tcPr>
          <w:p w14:paraId="50BEB9CA">
            <w:pPr>
              <w:spacing w:after="0" w:line="360" w:lineRule="auto"/>
              <w:ind w:left="180"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Solid</w:t>
            </w:r>
          </w:p>
        </w:tc>
        <w:tc>
          <w:tcPr>
            <w:tcW w:w="5580" w:type="dxa"/>
          </w:tcPr>
          <w:p w14:paraId="3FEA5E56">
            <w:pPr>
              <w:spacing w:after="0" w:line="360" w:lineRule="auto"/>
              <w:ind w:left="180"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Observations on heating</w:t>
            </w:r>
          </w:p>
        </w:tc>
        <w:tc>
          <w:tcPr>
            <w:tcW w:w="2610" w:type="dxa"/>
          </w:tcPr>
          <w:p w14:paraId="1D31EEEC">
            <w:pPr>
              <w:spacing w:after="0" w:line="360" w:lineRule="auto"/>
              <w:ind w:left="180"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Type of change</w:t>
            </w:r>
          </w:p>
        </w:tc>
      </w:tr>
      <w:tr w14:paraId="65E0A36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620" w:type="dxa"/>
          </w:tcPr>
          <w:p w14:paraId="7BC6B415">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CuSO</w:t>
            </w:r>
            <w:r>
              <w:rPr>
                <w:rFonts w:ascii="Times New Roman" w:hAnsi="Times New Roman" w:eastAsia="Calibri" w:cs="Times New Roman"/>
                <w:sz w:val="26"/>
                <w:szCs w:val="26"/>
                <w:vertAlign w:val="subscript"/>
              </w:rPr>
              <w:t>4</w:t>
            </w:r>
            <w:r>
              <w:rPr>
                <w:rFonts w:ascii="Times New Roman" w:hAnsi="Times New Roman" w:eastAsia="Calibri" w:cs="Times New Roman"/>
                <w:sz w:val="26"/>
                <w:szCs w:val="26"/>
              </w:rPr>
              <w:t>.5H</w:t>
            </w:r>
            <w:r>
              <w:rPr>
                <w:rFonts w:ascii="Times New Roman" w:hAnsi="Times New Roman" w:eastAsia="Calibri" w:cs="Times New Roman"/>
                <w:sz w:val="26"/>
                <w:szCs w:val="26"/>
                <w:vertAlign w:val="subscript"/>
              </w:rPr>
              <w:t>2</w:t>
            </w:r>
            <w:r>
              <w:rPr>
                <w:rFonts w:ascii="Times New Roman" w:hAnsi="Times New Roman" w:eastAsia="Calibri" w:cs="Times New Roman"/>
                <w:sz w:val="26"/>
                <w:szCs w:val="26"/>
              </w:rPr>
              <w:t>O</w:t>
            </w:r>
          </w:p>
        </w:tc>
        <w:tc>
          <w:tcPr>
            <w:tcW w:w="5580" w:type="dxa"/>
          </w:tcPr>
          <w:p w14:paraId="10F7930D">
            <w:pPr>
              <w:spacing w:after="0" w:line="360" w:lineRule="auto"/>
              <w:ind w:left="180" w:right="54" w:hanging="360"/>
              <w:jc w:val="center"/>
              <w:rPr>
                <w:rFonts w:ascii="Times New Roman" w:hAnsi="Times New Roman" w:eastAsia="Calibri" w:cs="Times New Roman"/>
                <w:sz w:val="26"/>
                <w:szCs w:val="26"/>
              </w:rPr>
            </w:pPr>
          </w:p>
          <w:p w14:paraId="04D1124C">
            <w:pPr>
              <w:spacing w:after="0" w:line="360" w:lineRule="auto"/>
              <w:ind w:left="180" w:right="54" w:hanging="360"/>
              <w:jc w:val="center"/>
              <w:rPr>
                <w:rFonts w:ascii="Times New Roman" w:hAnsi="Times New Roman" w:eastAsia="Calibri" w:cs="Times New Roman"/>
                <w:sz w:val="26"/>
                <w:szCs w:val="26"/>
              </w:rPr>
            </w:pPr>
          </w:p>
          <w:p w14:paraId="63B7A667">
            <w:pPr>
              <w:spacing w:after="0" w:line="360" w:lineRule="auto"/>
              <w:ind w:left="180" w:right="54" w:hanging="360"/>
              <w:jc w:val="center"/>
              <w:rPr>
                <w:rFonts w:ascii="Times New Roman" w:hAnsi="Times New Roman" w:eastAsia="Calibri" w:cs="Times New Roman"/>
                <w:sz w:val="26"/>
                <w:szCs w:val="26"/>
              </w:rPr>
            </w:pPr>
          </w:p>
        </w:tc>
        <w:tc>
          <w:tcPr>
            <w:tcW w:w="2610" w:type="dxa"/>
          </w:tcPr>
          <w:p w14:paraId="1777B17C">
            <w:pPr>
              <w:spacing w:after="0" w:line="360" w:lineRule="auto"/>
              <w:ind w:left="180" w:right="54" w:hanging="360"/>
              <w:jc w:val="center"/>
              <w:rPr>
                <w:rFonts w:ascii="Times New Roman" w:hAnsi="Times New Roman" w:eastAsia="Calibri" w:cs="Times New Roman"/>
                <w:sz w:val="26"/>
                <w:szCs w:val="26"/>
              </w:rPr>
            </w:pPr>
          </w:p>
        </w:tc>
      </w:tr>
      <w:tr w14:paraId="75BA695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620" w:type="dxa"/>
          </w:tcPr>
          <w:p w14:paraId="75E8CF6C">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rPr>
              <w:t>KMnO</w:t>
            </w:r>
            <w:r>
              <w:rPr>
                <w:rFonts w:ascii="Times New Roman" w:hAnsi="Times New Roman" w:eastAsia="Calibri" w:cs="Times New Roman"/>
                <w:sz w:val="26"/>
                <w:szCs w:val="26"/>
                <w:vertAlign w:val="subscript"/>
              </w:rPr>
              <w:t>4</w:t>
            </w:r>
          </w:p>
        </w:tc>
        <w:tc>
          <w:tcPr>
            <w:tcW w:w="5580" w:type="dxa"/>
          </w:tcPr>
          <w:p w14:paraId="7F6A66DB">
            <w:pPr>
              <w:spacing w:after="0" w:line="360" w:lineRule="auto"/>
              <w:ind w:left="180" w:right="54" w:hanging="360"/>
              <w:jc w:val="center"/>
              <w:rPr>
                <w:rFonts w:ascii="Times New Roman" w:hAnsi="Times New Roman" w:eastAsia="Calibri" w:cs="Times New Roman"/>
                <w:sz w:val="26"/>
                <w:szCs w:val="26"/>
              </w:rPr>
            </w:pPr>
          </w:p>
          <w:p w14:paraId="2FF8CCE1">
            <w:pPr>
              <w:spacing w:after="0" w:line="360" w:lineRule="auto"/>
              <w:ind w:left="180" w:right="54" w:hanging="360"/>
              <w:jc w:val="center"/>
              <w:rPr>
                <w:rFonts w:ascii="Times New Roman" w:hAnsi="Times New Roman" w:eastAsia="Calibri" w:cs="Times New Roman"/>
                <w:sz w:val="26"/>
                <w:szCs w:val="26"/>
              </w:rPr>
            </w:pPr>
          </w:p>
          <w:p w14:paraId="76D8AE2C">
            <w:pPr>
              <w:spacing w:after="0" w:line="360" w:lineRule="auto"/>
              <w:ind w:left="180" w:right="54" w:hanging="360"/>
              <w:jc w:val="center"/>
              <w:rPr>
                <w:rFonts w:ascii="Times New Roman" w:hAnsi="Times New Roman" w:eastAsia="Calibri" w:cs="Times New Roman"/>
                <w:sz w:val="26"/>
                <w:szCs w:val="26"/>
              </w:rPr>
            </w:pPr>
          </w:p>
        </w:tc>
        <w:tc>
          <w:tcPr>
            <w:tcW w:w="2610" w:type="dxa"/>
          </w:tcPr>
          <w:p w14:paraId="719ED766">
            <w:pPr>
              <w:spacing w:after="0" w:line="360" w:lineRule="auto"/>
              <w:ind w:left="180" w:right="54" w:hanging="360"/>
              <w:jc w:val="center"/>
              <w:rPr>
                <w:rFonts w:ascii="Times New Roman" w:hAnsi="Times New Roman" w:eastAsia="Calibri" w:cs="Times New Roman"/>
                <w:sz w:val="26"/>
                <w:szCs w:val="26"/>
              </w:rPr>
            </w:pPr>
          </w:p>
        </w:tc>
      </w:tr>
    </w:tbl>
    <w:p w14:paraId="0B6880EF">
      <w:pPr>
        <w:spacing w:after="0" w:line="360" w:lineRule="auto"/>
        <w:ind w:left="180" w:right="54" w:hanging="360"/>
        <w:rPr>
          <w:rFonts w:ascii="Times New Roman" w:hAnsi="Times New Roman" w:eastAsia="Calibri" w:cs="Times New Roman"/>
          <w:sz w:val="26"/>
          <w:szCs w:val="26"/>
        </w:rPr>
      </w:pPr>
    </w:p>
    <w:p w14:paraId="4326FF34">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6.</w:t>
      </w:r>
      <w:r>
        <w:rPr>
          <w:rFonts w:ascii="Times New Roman" w:hAnsi="Times New Roman" w:eastAsia="Calibri" w:cs="Times New Roman"/>
          <w:sz w:val="26"/>
          <w:szCs w:val="26"/>
        </w:rPr>
        <w:t xml:space="preserve"> Explain how you would distinguish between ethane and ethyne.</w:t>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4A19587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962A5C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87E2B5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B509778">
      <w:pPr>
        <w:spacing w:after="0" w:line="360" w:lineRule="auto"/>
        <w:ind w:left="180" w:right="54" w:hanging="360"/>
        <w:rPr>
          <w:rFonts w:ascii="Times New Roman" w:hAnsi="Times New Roman" w:eastAsia="Calibri" w:cs="Times New Roman"/>
          <w:sz w:val="26"/>
          <w:szCs w:val="26"/>
        </w:rPr>
      </w:pPr>
    </w:p>
    <w:p w14:paraId="6DCFB6A6">
      <w:pPr>
        <w:spacing w:after="0" w:line="360" w:lineRule="auto"/>
        <w:ind w:left="180" w:right="54" w:hanging="360"/>
        <w:rPr>
          <w:rFonts w:ascii="Times New Roman" w:hAnsi="Times New Roman" w:eastAsia="Calibri" w:cs="Times New Roman"/>
          <w:sz w:val="26"/>
          <w:szCs w:val="26"/>
        </w:rPr>
      </w:pPr>
    </w:p>
    <w:p w14:paraId="549EF943">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7.</w:t>
      </w:r>
      <w:r>
        <w:rPr>
          <w:rFonts w:ascii="Times New Roman" w:hAnsi="Times New Roman" w:eastAsia="Calibri" w:cs="Times New Roman"/>
          <w:sz w:val="26"/>
          <w:szCs w:val="26"/>
        </w:rPr>
        <w:t xml:space="preserve"> Explain how solid calcium sulphate can be prepared from solid samples of calcium carbonate and sodium sulphate. All other reagents and apparatus are provided.</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(3 marks)</w:t>
      </w:r>
    </w:p>
    <w:p w14:paraId="71CD5C0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E50467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8AC3FD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319D148">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07E772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EADA4EC">
      <w:pPr>
        <w:spacing w:after="0" w:line="360" w:lineRule="auto"/>
        <w:ind w:left="180" w:right="54" w:hanging="360"/>
        <w:rPr>
          <w:rFonts w:ascii="Times New Roman" w:hAnsi="Times New Roman" w:eastAsia="Calibri" w:cs="Times New Roman"/>
          <w:sz w:val="26"/>
          <w:szCs w:val="26"/>
        </w:rPr>
      </w:pPr>
    </w:p>
    <w:p w14:paraId="669CF3CF">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8 (a)</w:t>
      </w:r>
      <w:r>
        <w:rPr>
          <w:rFonts w:ascii="Times New Roman" w:hAnsi="Times New Roman" w:eastAsia="Calibri" w:cs="Times New Roman"/>
          <w:sz w:val="26"/>
          <w:szCs w:val="26"/>
        </w:rPr>
        <w:t>A metal reacts with dilute hydrochloric acid to produce a gas. Explain how to identify the gas.</w:t>
      </w:r>
    </w:p>
    <w:p w14:paraId="2E4232A1">
      <w:pPr>
        <w:spacing w:after="0" w:line="360" w:lineRule="auto"/>
        <w:ind w:left="936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(1mark)</w:t>
      </w:r>
    </w:p>
    <w:p w14:paraId="3C9D099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F854A5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7826BDC">
      <w:pPr>
        <w:spacing w:after="0" w:line="360" w:lineRule="auto"/>
        <w:ind w:left="180" w:right="54" w:hanging="360"/>
        <w:rPr>
          <w:rFonts w:ascii="Times New Roman" w:hAnsi="Times New Roman" w:eastAsia="Calibri" w:cs="Times New Roman"/>
          <w:sz w:val="26"/>
          <w:szCs w:val="26"/>
        </w:rPr>
      </w:pPr>
    </w:p>
    <w:p w14:paraId="1170B8DB">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The diagram below shows the set up used for the reaction between magnesium and steam.</w:t>
      </w:r>
    </w:p>
    <w:p w14:paraId="2C706C8C">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w:drawing>
          <wp:inline distT="0" distB="0" distL="0" distR="0">
            <wp:extent cx="5455920" cy="2034540"/>
            <wp:effectExtent l="0" t="0" r="1143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55920" cy="2034540"/>
                    </a:xfrm>
                    <a:prstGeom prst="rect">
                      <a:avLst/>
                    </a:prstGeom>
                    <a:noFill/>
                    <a:ln>
                      <a:noFill/>
                    </a:ln>
                  </pic:spPr>
                </pic:pic>
              </a:graphicData>
            </a:graphic>
          </wp:inline>
        </w:drawing>
      </w:r>
    </w:p>
    <w:p w14:paraId="7000F92B">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(i)</w:t>
      </w:r>
      <w:r>
        <w:rPr>
          <w:rFonts w:ascii="Times New Roman" w:hAnsi="Times New Roman" w:eastAsia="Calibri" w:cs="Times New Roman"/>
          <w:sz w:val="26"/>
          <w:szCs w:val="26"/>
        </w:rPr>
        <w:t xml:space="preserve"> Explain the observations made.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b/>
          <w:sz w:val="26"/>
          <w:szCs w:val="26"/>
        </w:rPr>
        <w:t>(2 marks)</w:t>
      </w:r>
    </w:p>
    <w:p w14:paraId="7063DD4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22DEEC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72D078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585ABD8">
      <w:pPr>
        <w:spacing w:after="0" w:line="360" w:lineRule="auto"/>
        <w:ind w:left="180" w:right="54" w:hanging="360"/>
        <w:rPr>
          <w:rFonts w:ascii="Times New Roman" w:hAnsi="Times New Roman" w:eastAsia="Calibri" w:cs="Times New Roman"/>
          <w:sz w:val="26"/>
          <w:szCs w:val="26"/>
        </w:rPr>
      </w:pPr>
    </w:p>
    <w:p w14:paraId="441E3823">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(ii)</w:t>
      </w:r>
      <w:r>
        <w:rPr>
          <w:rFonts w:ascii="Times New Roman" w:hAnsi="Times New Roman" w:eastAsia="Calibri" w:cs="Times New Roman"/>
          <w:sz w:val="26"/>
          <w:szCs w:val="26"/>
        </w:rPr>
        <w:t xml:space="preserve"> Explain why the wet sand must be heated first before the zinc powder is heated.</w:t>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565C792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4A15A6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D1553CB">
      <w:pPr>
        <w:spacing w:after="0" w:line="360" w:lineRule="auto"/>
        <w:ind w:left="180" w:right="54" w:hanging="360"/>
        <w:rPr>
          <w:rFonts w:ascii="Times New Roman" w:hAnsi="Times New Roman" w:eastAsia="Calibri" w:cs="Times New Roman"/>
          <w:sz w:val="26"/>
          <w:szCs w:val="26"/>
        </w:rPr>
      </w:pPr>
    </w:p>
    <w:p w14:paraId="263C65B2">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9 (a)</w:t>
      </w:r>
      <w:r>
        <w:rPr>
          <w:rFonts w:ascii="Times New Roman" w:hAnsi="Times New Roman" w:eastAsia="Calibri" w:cs="Times New Roman"/>
          <w:sz w:val="26"/>
          <w:szCs w:val="26"/>
        </w:rPr>
        <w:t xml:space="preserve"> Distinguish between covalent bond and co-ordinate bond.</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7616140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80C7EB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265B7F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34EC91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085025E">
      <w:pPr>
        <w:autoSpaceDE w:val="0"/>
        <w:autoSpaceDN w:val="0"/>
        <w:adjustRightInd w:val="0"/>
        <w:spacing w:after="0" w:line="360" w:lineRule="auto"/>
        <w:ind w:left="180" w:right="54" w:hanging="360"/>
        <w:rPr>
          <w:rFonts w:ascii="Times New Roman" w:hAnsi="Times New Roman" w:eastAsia="Calibri" w:cs="Times New Roman"/>
          <w:sz w:val="26"/>
          <w:szCs w:val="26"/>
        </w:rPr>
      </w:pPr>
    </w:p>
    <w:p w14:paraId="39B8C4E3">
      <w:pPr>
        <w:autoSpaceDE w:val="0"/>
        <w:autoSpaceDN w:val="0"/>
        <w:adjustRightInd w:val="0"/>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The diagram below shows the structure of a covalent compound containing the element hydrogen, H, and the unknown elements X, Y and Z.</w:t>
      </w:r>
    </w:p>
    <w:p w14:paraId="0066124F">
      <w:pPr>
        <w:autoSpaceDE w:val="0"/>
        <w:autoSpaceDN w:val="0"/>
        <w:adjustRightInd w:val="0"/>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w:drawing>
          <wp:inline distT="0" distB="0" distL="0" distR="0">
            <wp:extent cx="2880360" cy="1609725"/>
            <wp:effectExtent l="0" t="0" r="1524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4679" cy="1612554"/>
                    </a:xfrm>
                    <a:prstGeom prst="rect">
                      <a:avLst/>
                    </a:prstGeom>
                    <a:noFill/>
                    <a:ln>
                      <a:noFill/>
                    </a:ln>
                  </pic:spPr>
                </pic:pic>
              </a:graphicData>
            </a:graphic>
          </wp:inline>
        </w:drawing>
      </w:r>
    </w:p>
    <w:p w14:paraId="66D90C01">
      <w:pPr>
        <w:autoSpaceDE w:val="0"/>
        <w:autoSpaceDN w:val="0"/>
        <w:adjustRightInd w:val="0"/>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To which groups of the Periodic Table do these three elements, X, Y and Z, belong?</w:t>
      </w:r>
      <w:r>
        <w:rPr>
          <w:rFonts w:ascii="Times New Roman" w:hAnsi="Times New Roman" w:eastAsia="Calibri" w:cs="Times New Roman"/>
          <w:sz w:val="26"/>
          <w:szCs w:val="26"/>
        </w:rPr>
        <w:tab/>
      </w:r>
      <w:r>
        <w:rPr>
          <w:rFonts w:ascii="Times New Roman" w:hAnsi="Times New Roman" w:eastAsia="Calibri" w:cs="Times New Roman"/>
          <w:b/>
          <w:sz w:val="26"/>
          <w:szCs w:val="26"/>
        </w:rPr>
        <w:t>(1½ marks)</w:t>
      </w:r>
    </w:p>
    <w:p w14:paraId="2FAE821E">
      <w:pPr>
        <w:autoSpaceDE w:val="0"/>
        <w:autoSpaceDN w:val="0"/>
        <w:adjustRightInd w:val="0"/>
        <w:spacing w:after="0" w:line="360" w:lineRule="auto"/>
        <w:ind w:left="180" w:right="54" w:hanging="360"/>
        <w:rPr>
          <w:rFonts w:ascii="Bookman Old Style" w:hAnsi="Bookman Old Style" w:cs="Times New Roman"/>
          <w:b/>
          <w:sz w:val="26"/>
          <w:szCs w:val="26"/>
        </w:rPr>
      </w:pPr>
    </w:p>
    <w:p w14:paraId="54C29582">
      <w:pPr>
        <w:autoSpaceDE w:val="0"/>
        <w:autoSpaceDN w:val="0"/>
        <w:adjustRightInd w:val="0"/>
        <w:spacing w:after="0" w:line="360" w:lineRule="auto"/>
        <w:ind w:left="180" w:right="54" w:hanging="360"/>
        <w:rPr>
          <w:rFonts w:ascii="Bookman Old Style" w:hAnsi="Bookman Old Style" w:cs="Times New Roman"/>
          <w:b/>
          <w:sz w:val="26"/>
          <w:szCs w:val="26"/>
        </w:rPr>
      </w:pPr>
    </w:p>
    <w:p w14:paraId="47EE898C">
      <w:pPr>
        <w:autoSpaceDE w:val="0"/>
        <w:autoSpaceDN w:val="0"/>
        <w:adjustRightInd w:val="0"/>
        <w:spacing w:after="0" w:line="360" w:lineRule="auto"/>
        <w:ind w:left="180" w:right="54" w:hanging="360"/>
        <w:rPr>
          <w:rFonts w:ascii="Bookman Old Style" w:hAnsi="Bookman Old Style" w:cs="Times New Roman"/>
          <w:b/>
          <w:sz w:val="26"/>
          <w:szCs w:val="26"/>
        </w:rPr>
      </w:pPr>
    </w:p>
    <w:p w14:paraId="251F9A3A">
      <w:pPr>
        <w:autoSpaceDE w:val="0"/>
        <w:autoSpaceDN w:val="0"/>
        <w:adjustRightInd w:val="0"/>
        <w:spacing w:after="0" w:line="360" w:lineRule="auto"/>
        <w:ind w:left="180" w:right="54" w:hanging="360"/>
        <w:rPr>
          <w:rFonts w:ascii="Bookman Old Style" w:hAnsi="Bookman Old Style" w:cs="Times New Roman"/>
          <w:b/>
          <w:sz w:val="26"/>
          <w:szCs w:val="26"/>
        </w:rPr>
      </w:pPr>
    </w:p>
    <w:p w14:paraId="486C58CB">
      <w:pPr>
        <w:autoSpaceDE w:val="0"/>
        <w:autoSpaceDN w:val="0"/>
        <w:adjustRightInd w:val="0"/>
        <w:spacing w:after="0" w:line="360" w:lineRule="auto"/>
        <w:ind w:left="180" w:right="54" w:hanging="360"/>
        <w:rPr>
          <w:rFonts w:ascii="Times New Roman" w:hAnsi="Times New Roman" w:eastAsia="Calibri" w:cs="Times New Roman"/>
          <w:sz w:val="26"/>
          <w:szCs w:val="26"/>
        </w:rPr>
      </w:pPr>
    </w:p>
    <w:p w14:paraId="7F9746A6">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10. In</w:t>
      </w:r>
      <w:r>
        <w:rPr>
          <w:rFonts w:ascii="Times New Roman" w:hAnsi="Times New Roman" w:eastAsia="Calibri" w:cs="Times New Roman"/>
          <w:sz w:val="26"/>
          <w:szCs w:val="26"/>
        </w:rPr>
        <w:t xml:space="preserve"> an experiment silicon (IV) chloride is dissolved in water in a boiling tube.</w:t>
      </w:r>
    </w:p>
    <w:p w14:paraId="697E4583">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(a) Write an equation for the reaction that occurs.</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2C3DB27E">
      <w:pPr>
        <w:spacing w:after="0" w:line="360" w:lineRule="auto"/>
        <w:ind w:left="180" w:right="54" w:hanging="360"/>
        <w:rPr>
          <w:rFonts w:ascii="Times New Roman" w:hAnsi="Times New Roman" w:eastAsia="Calibri" w:cs="Times New Roman"/>
          <w:sz w:val="26"/>
          <w:szCs w:val="26"/>
        </w:rPr>
      </w:pPr>
    </w:p>
    <w:p w14:paraId="55F567EF">
      <w:pPr>
        <w:spacing w:after="0" w:line="360" w:lineRule="auto"/>
        <w:ind w:left="180" w:right="54" w:hanging="360"/>
        <w:rPr>
          <w:rFonts w:ascii="Times New Roman" w:hAnsi="Times New Roman" w:eastAsia="Calibri" w:cs="Times New Roman"/>
          <w:sz w:val="26"/>
          <w:szCs w:val="26"/>
        </w:rPr>
      </w:pPr>
    </w:p>
    <w:p w14:paraId="42A125B3">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(b) Explain the observations that were made during the experiment.</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(3 marks)</w:t>
      </w:r>
    </w:p>
    <w:p w14:paraId="3B3010C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DFF95F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128835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A426D7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16DC95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BD2E6E7">
      <w:pPr>
        <w:spacing w:after="0" w:line="360" w:lineRule="auto"/>
        <w:ind w:left="180" w:right="54" w:hanging="360"/>
        <w:rPr>
          <w:rFonts w:ascii="Times New Roman" w:hAnsi="Times New Roman" w:eastAsia="Calibri" w:cs="Times New Roman"/>
          <w:sz w:val="26"/>
          <w:szCs w:val="26"/>
        </w:rPr>
      </w:pPr>
    </w:p>
    <w:p w14:paraId="54F0F7E5">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11.</w:t>
      </w:r>
      <w:r>
        <w:rPr>
          <w:rFonts w:ascii="Times New Roman" w:hAnsi="Times New Roman" w:eastAsia="Calibri" w:cs="Times New Roman"/>
          <w:sz w:val="26"/>
          <w:szCs w:val="26"/>
        </w:rPr>
        <w:t xml:space="preserve"> A standard solution of potassium hydroxide (KOH) is prepared in a 250 cm</w:t>
      </w:r>
      <w:r>
        <w:rPr>
          <w:rFonts w:ascii="Times New Roman" w:hAnsi="Times New Roman" w:eastAsia="Calibri" w:cs="Times New Roman"/>
          <w:sz w:val="26"/>
          <w:szCs w:val="26"/>
          <w:vertAlign w:val="superscript"/>
        </w:rPr>
        <w:t>3</w:t>
      </w:r>
      <w:r>
        <w:rPr>
          <w:rFonts w:ascii="Times New Roman" w:hAnsi="Times New Roman" w:eastAsia="Calibri" w:cs="Times New Roman"/>
          <w:sz w:val="26"/>
          <w:szCs w:val="26"/>
        </w:rPr>
        <w:t xml:space="preserve"> volumetric flask. During a titration, 12.5 cm</w:t>
      </w:r>
      <w:r>
        <w:rPr>
          <w:rFonts w:ascii="Times New Roman" w:hAnsi="Times New Roman" w:eastAsia="Calibri" w:cs="Times New Roman"/>
          <w:sz w:val="26"/>
          <w:szCs w:val="26"/>
          <w:vertAlign w:val="superscript"/>
        </w:rPr>
        <w:t>3</w:t>
      </w:r>
      <w:r>
        <w:rPr>
          <w:rFonts w:ascii="Times New Roman" w:hAnsi="Times New Roman" w:eastAsia="Calibri" w:cs="Times New Roman"/>
          <w:sz w:val="26"/>
          <w:szCs w:val="26"/>
        </w:rPr>
        <w:t xml:space="preserve"> of this solution neutralizes 25 cm</w:t>
      </w:r>
      <w:r>
        <w:rPr>
          <w:rFonts w:ascii="Times New Roman" w:hAnsi="Times New Roman" w:eastAsia="Calibri" w:cs="Times New Roman"/>
          <w:sz w:val="26"/>
          <w:szCs w:val="26"/>
          <w:vertAlign w:val="superscript"/>
        </w:rPr>
        <w:t>3</w:t>
      </w:r>
      <w:r>
        <w:rPr>
          <w:rFonts w:ascii="Times New Roman" w:hAnsi="Times New Roman" w:eastAsia="Calibri" w:cs="Times New Roman"/>
          <w:sz w:val="26"/>
          <w:szCs w:val="26"/>
        </w:rPr>
        <w:t xml:space="preserve"> of a 0.16 moldm</w:t>
      </w:r>
      <w:r>
        <w:rPr>
          <w:rFonts w:ascii="Times New Roman" w:hAnsi="Times New Roman" w:eastAsia="Calibri" w:cs="Times New Roman"/>
          <w:sz w:val="26"/>
          <w:szCs w:val="26"/>
          <w:vertAlign w:val="superscript"/>
        </w:rPr>
        <w:t>-3</w:t>
      </w:r>
      <w:r>
        <w:rPr>
          <w:rFonts w:ascii="Times New Roman" w:hAnsi="Times New Roman" w:eastAsia="Calibri" w:cs="Times New Roman"/>
          <w:sz w:val="26"/>
          <w:szCs w:val="26"/>
        </w:rPr>
        <w:t xml:space="preserve"> ethanoic acid solution.</w:t>
      </w:r>
    </w:p>
    <w:p w14:paraId="3B62ED13">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The balanced equation for the reaction is: CH</w:t>
      </w:r>
      <w:r>
        <w:rPr>
          <w:rFonts w:ascii="Times New Roman" w:hAnsi="Times New Roman" w:eastAsia="Calibri" w:cs="Times New Roman"/>
          <w:sz w:val="26"/>
          <w:szCs w:val="26"/>
          <w:vertAlign w:val="subscript"/>
        </w:rPr>
        <w:t>3</w:t>
      </w:r>
      <w:r>
        <w:rPr>
          <w:rFonts w:ascii="Times New Roman" w:hAnsi="Times New Roman" w:eastAsia="Calibri" w:cs="Times New Roman"/>
          <w:sz w:val="26"/>
          <w:szCs w:val="26"/>
        </w:rPr>
        <w:t>COOH</w:t>
      </w:r>
      <w:r>
        <w:rPr>
          <w:rFonts w:ascii="Times New Roman" w:hAnsi="Times New Roman" w:eastAsia="Calibri" w:cs="Times New Roman"/>
          <w:sz w:val="26"/>
          <w:szCs w:val="26"/>
          <w:vertAlign w:val="subscript"/>
        </w:rPr>
        <w:t>(aq)</w:t>
      </w:r>
      <w:r>
        <w:rPr>
          <w:rFonts w:ascii="Times New Roman" w:hAnsi="Times New Roman" w:eastAsia="Calibri" w:cs="Times New Roman"/>
          <w:sz w:val="26"/>
          <w:szCs w:val="26"/>
        </w:rPr>
        <w:t xml:space="preserve"> + KOH</w:t>
      </w:r>
      <w:r>
        <w:rPr>
          <w:rFonts w:ascii="Times New Roman" w:hAnsi="Times New Roman" w:eastAsia="Calibri" w:cs="Times New Roman"/>
          <w:sz w:val="26"/>
          <w:szCs w:val="26"/>
          <w:vertAlign w:val="subscript"/>
        </w:rPr>
        <w:t>(aq)</w:t>
      </w:r>
      <w:r>
        <w:rPr>
          <w:rFonts w:ascii="Times New Roman" w:hAnsi="Times New Roman" w:eastAsia="Calibri" w:cs="Times New Roman"/>
          <w:sz w:val="26"/>
          <w:szCs w:val="26"/>
        </w:rPr>
        <w:t xml:space="preserve"> → CH</w:t>
      </w:r>
      <w:r>
        <w:rPr>
          <w:rFonts w:ascii="Times New Roman" w:hAnsi="Times New Roman" w:eastAsia="Calibri" w:cs="Times New Roman"/>
          <w:sz w:val="26"/>
          <w:szCs w:val="26"/>
          <w:vertAlign w:val="subscript"/>
        </w:rPr>
        <w:t>3</w:t>
      </w:r>
      <w:r>
        <w:rPr>
          <w:rFonts w:ascii="Times New Roman" w:hAnsi="Times New Roman" w:eastAsia="Calibri" w:cs="Times New Roman"/>
          <w:sz w:val="26"/>
          <w:szCs w:val="26"/>
        </w:rPr>
        <w:t>COOK</w:t>
      </w:r>
      <w:r>
        <w:rPr>
          <w:rFonts w:ascii="Times New Roman" w:hAnsi="Times New Roman" w:eastAsia="Calibri" w:cs="Times New Roman"/>
          <w:sz w:val="26"/>
          <w:szCs w:val="26"/>
          <w:vertAlign w:val="subscript"/>
        </w:rPr>
        <w:t>(aq)</w:t>
      </w:r>
      <w:r>
        <w:rPr>
          <w:rFonts w:ascii="Times New Roman" w:hAnsi="Times New Roman" w:eastAsia="Calibri" w:cs="Times New Roman"/>
          <w:sz w:val="26"/>
          <w:szCs w:val="26"/>
        </w:rPr>
        <w:t xml:space="preserve"> + H</w:t>
      </w:r>
      <w:r>
        <w:rPr>
          <w:rFonts w:ascii="Times New Roman" w:hAnsi="Times New Roman" w:eastAsia="Calibri" w:cs="Times New Roman"/>
          <w:sz w:val="26"/>
          <w:szCs w:val="26"/>
          <w:vertAlign w:val="subscript"/>
        </w:rPr>
        <w:t>2</w:t>
      </w:r>
      <w:r>
        <w:rPr>
          <w:rFonts w:ascii="Times New Roman" w:hAnsi="Times New Roman" w:eastAsia="Calibri" w:cs="Times New Roman"/>
          <w:sz w:val="26"/>
          <w:szCs w:val="26"/>
        </w:rPr>
        <w:t>O</w:t>
      </w:r>
      <w:r>
        <w:rPr>
          <w:rFonts w:ascii="Times New Roman" w:hAnsi="Times New Roman" w:eastAsia="Calibri" w:cs="Times New Roman"/>
          <w:sz w:val="26"/>
          <w:szCs w:val="26"/>
          <w:vertAlign w:val="subscript"/>
        </w:rPr>
        <w:t>(l)</w:t>
      </w:r>
    </w:p>
    <w:p w14:paraId="5D2DC66C">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Calculate the mass of potassium hydroxide used to prepare the solution above in the 250 cm</w:t>
      </w:r>
      <w:r>
        <w:rPr>
          <w:rFonts w:ascii="Times New Roman" w:hAnsi="Times New Roman" w:eastAsia="Calibri" w:cs="Times New Roman"/>
          <w:sz w:val="26"/>
          <w:szCs w:val="26"/>
          <w:vertAlign w:val="superscript"/>
        </w:rPr>
        <w:t>3</w:t>
      </w:r>
      <w:r>
        <w:rPr>
          <w:rFonts w:ascii="Times New Roman" w:hAnsi="Times New Roman" w:eastAsia="Calibri" w:cs="Times New Roman"/>
          <w:sz w:val="26"/>
          <w:szCs w:val="26"/>
        </w:rPr>
        <w:t xml:space="preserve"> volumetric flask. </w:t>
      </w:r>
      <w:r>
        <w:rPr>
          <w:rFonts w:ascii="Times New Roman" w:hAnsi="Times New Roman" w:eastAsia="Calibri" w:cs="Times New Roman"/>
          <w:b/>
          <w:sz w:val="26"/>
          <w:szCs w:val="26"/>
        </w:rPr>
        <w:t>(K = 39, O = 16.0, H = 1.)</w:t>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(3 marks)</w:t>
      </w:r>
    </w:p>
    <w:p w14:paraId="4021F2E1">
      <w:pPr>
        <w:spacing w:after="0" w:line="360" w:lineRule="auto"/>
        <w:ind w:left="180" w:right="54" w:hanging="360"/>
        <w:rPr>
          <w:rFonts w:ascii="Times New Roman" w:hAnsi="Times New Roman" w:eastAsia="Calibri" w:cs="Times New Roman"/>
          <w:sz w:val="26"/>
          <w:szCs w:val="26"/>
        </w:rPr>
      </w:pPr>
    </w:p>
    <w:p w14:paraId="716F6CD0">
      <w:pPr>
        <w:spacing w:after="0" w:line="360" w:lineRule="auto"/>
        <w:ind w:left="180" w:right="54" w:hanging="360"/>
        <w:rPr>
          <w:rFonts w:ascii="Times New Roman" w:hAnsi="Times New Roman" w:eastAsia="Calibri" w:cs="Times New Roman"/>
          <w:sz w:val="26"/>
          <w:szCs w:val="26"/>
        </w:rPr>
      </w:pPr>
    </w:p>
    <w:p w14:paraId="5AAE67EA">
      <w:pPr>
        <w:spacing w:after="0" w:line="360" w:lineRule="auto"/>
        <w:ind w:left="180" w:right="54" w:hanging="360"/>
        <w:rPr>
          <w:rFonts w:ascii="Times New Roman" w:hAnsi="Times New Roman" w:eastAsia="Calibri" w:cs="Times New Roman"/>
          <w:sz w:val="26"/>
          <w:szCs w:val="26"/>
        </w:rPr>
      </w:pPr>
    </w:p>
    <w:p w14:paraId="6FD55BB0">
      <w:pPr>
        <w:spacing w:after="0" w:line="360" w:lineRule="auto"/>
        <w:ind w:left="180" w:right="54" w:hanging="360"/>
        <w:rPr>
          <w:rFonts w:ascii="Times New Roman" w:hAnsi="Times New Roman" w:eastAsia="Calibri" w:cs="Times New Roman"/>
          <w:sz w:val="26"/>
          <w:szCs w:val="26"/>
        </w:rPr>
      </w:pPr>
    </w:p>
    <w:p w14:paraId="672B6D6A">
      <w:pPr>
        <w:spacing w:after="0" w:line="360" w:lineRule="auto"/>
        <w:ind w:left="180" w:right="54" w:hanging="360"/>
        <w:rPr>
          <w:rFonts w:ascii="Times New Roman" w:hAnsi="Times New Roman" w:eastAsia="Calibri" w:cs="Times New Roman"/>
          <w:sz w:val="26"/>
          <w:szCs w:val="26"/>
        </w:rPr>
      </w:pPr>
    </w:p>
    <w:p w14:paraId="08116CBA">
      <w:pPr>
        <w:spacing w:after="0" w:line="360" w:lineRule="auto"/>
        <w:ind w:left="180" w:right="54" w:hanging="360"/>
        <w:rPr>
          <w:rFonts w:ascii="Times New Roman" w:hAnsi="Times New Roman" w:eastAsia="Calibri" w:cs="Times New Roman"/>
          <w:sz w:val="26"/>
          <w:szCs w:val="26"/>
        </w:rPr>
      </w:pPr>
    </w:p>
    <w:p w14:paraId="1F84E0A8">
      <w:pPr>
        <w:spacing w:after="0" w:line="360" w:lineRule="auto"/>
        <w:ind w:left="180" w:right="54" w:hanging="360"/>
        <w:rPr>
          <w:rFonts w:ascii="Times New Roman" w:hAnsi="Times New Roman" w:eastAsia="Calibri" w:cs="Times New Roman"/>
          <w:sz w:val="26"/>
          <w:szCs w:val="26"/>
        </w:rPr>
      </w:pPr>
    </w:p>
    <w:p w14:paraId="47AB52A4">
      <w:pPr>
        <w:spacing w:after="0" w:line="360" w:lineRule="auto"/>
        <w:ind w:left="180" w:right="54" w:hanging="360"/>
        <w:rPr>
          <w:rFonts w:ascii="Times New Roman" w:hAnsi="Times New Roman" w:eastAsia="Calibri" w:cs="Times New Roman"/>
          <w:sz w:val="26"/>
          <w:szCs w:val="26"/>
        </w:rPr>
      </w:pPr>
    </w:p>
    <w:p w14:paraId="128E2D9B">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12.</w:t>
      </w:r>
      <w:r>
        <w:rPr>
          <w:rFonts w:ascii="Times New Roman" w:hAnsi="Times New Roman" w:eastAsia="Calibri" w:cs="Times New Roman"/>
          <w:sz w:val="26"/>
          <w:szCs w:val="26"/>
        </w:rPr>
        <w:t xml:space="preserve"> Ammonia gas was burnt in oxygen as shown in the diagram below.</w:t>
      </w:r>
    </w:p>
    <w:p w14:paraId="7378467B">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w:drawing>
          <wp:inline distT="0" distB="0" distL="0" distR="0">
            <wp:extent cx="4046220" cy="1905000"/>
            <wp:effectExtent l="0" t="0" r="1143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46220" cy="1905000"/>
                    </a:xfrm>
                    <a:prstGeom prst="rect">
                      <a:avLst/>
                    </a:prstGeom>
                    <a:noFill/>
                    <a:ln>
                      <a:noFill/>
                    </a:ln>
                  </pic:spPr>
                </pic:pic>
              </a:graphicData>
            </a:graphic>
          </wp:inline>
        </w:drawing>
      </w:r>
    </w:p>
    <w:p w14:paraId="6834DF35">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 xml:space="preserve"> (a)</w:t>
      </w:r>
      <w:r>
        <w:rPr>
          <w:rFonts w:ascii="Times New Roman" w:hAnsi="Times New Roman" w:eastAsia="Calibri" w:cs="Times New Roman"/>
          <w:sz w:val="26"/>
          <w:szCs w:val="26"/>
        </w:rPr>
        <w:t xml:space="preserve"> State the role of the glass wool.</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4F63DE4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553247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1AA6E1A">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State the observations made during the experiment.</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224EADD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F70EFF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AB3D503">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 xml:space="preserve"> (c)</w:t>
      </w:r>
      <w:r>
        <w:rPr>
          <w:rFonts w:ascii="Times New Roman" w:hAnsi="Times New Roman" w:eastAsia="Calibri" w:cs="Times New Roman"/>
          <w:sz w:val="26"/>
          <w:szCs w:val="26"/>
        </w:rPr>
        <w:t xml:space="preserve"> Write an equation for the reaction that occurs.</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0FFFC9F5">
      <w:pPr>
        <w:spacing w:after="0" w:line="360" w:lineRule="auto"/>
        <w:ind w:left="180" w:right="54" w:hanging="360"/>
        <w:rPr>
          <w:rFonts w:ascii="Times New Roman" w:hAnsi="Times New Roman" w:eastAsia="Calibri" w:cs="Times New Roman"/>
          <w:sz w:val="26"/>
          <w:szCs w:val="26"/>
        </w:rPr>
      </w:pPr>
    </w:p>
    <w:p w14:paraId="62F364C3">
      <w:pPr>
        <w:spacing w:after="0" w:line="360" w:lineRule="auto"/>
        <w:ind w:left="180" w:right="54" w:hanging="360"/>
        <w:rPr>
          <w:rFonts w:ascii="Times New Roman" w:hAnsi="Times New Roman" w:eastAsia="Calibri" w:cs="Times New Roman"/>
          <w:sz w:val="26"/>
          <w:szCs w:val="26"/>
        </w:rPr>
      </w:pPr>
    </w:p>
    <w:p w14:paraId="2E6D85DA">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13.</w:t>
      </w:r>
      <w:r>
        <w:rPr>
          <w:rFonts w:ascii="Times New Roman" w:hAnsi="Times New Roman" w:eastAsia="Calibri" w:cs="Times New Roman"/>
          <w:sz w:val="26"/>
          <w:szCs w:val="26"/>
        </w:rPr>
        <w:t xml:space="preserve"> Study the following reaction at equilibrium at a certain temperature.</w:t>
      </w:r>
    </w:p>
    <w:p w14:paraId="3AB4BD15">
      <w:pPr>
        <w:spacing w:after="0" w:line="360" w:lineRule="auto"/>
        <w:ind w:left="900" w:right="54" w:firstLine="54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2SO</w:t>
      </w:r>
      <w:r>
        <w:rPr>
          <w:rFonts w:ascii="Times New Roman" w:hAnsi="Times New Roman" w:eastAsia="Calibri" w:cs="Times New Roman"/>
          <w:sz w:val="26"/>
          <w:szCs w:val="26"/>
          <w:vertAlign w:val="subscript"/>
          <w:lang w:val="de-DE"/>
        </w:rPr>
        <w:t>3(g)</w:t>
      </w:r>
      <w:r>
        <w:rPr>
          <w:rFonts w:ascii="Times New Roman" w:hAnsi="Times New Roman" w:eastAsia="Calibri" w:cs="Times New Roman"/>
          <w:sz w:val="26"/>
          <w:szCs w:val="26"/>
          <w:lang w:val="de-DE"/>
        </w:rPr>
        <w:t xml:space="preserve"> </w:t>
      </w:r>
      <w:r>
        <w:rPr>
          <w:rFonts w:ascii="Cambria Math" w:hAnsi="Cambria Math" w:eastAsia="Calibri" w:cs="Cambria Math"/>
          <w:sz w:val="26"/>
          <w:szCs w:val="26"/>
          <w:lang w:val="de-DE"/>
        </w:rPr>
        <w:t>⇌</w:t>
      </w:r>
      <w:r>
        <w:rPr>
          <w:rFonts w:ascii="Times New Roman" w:hAnsi="Times New Roman" w:eastAsia="Calibri" w:cs="Times New Roman"/>
          <w:sz w:val="26"/>
          <w:szCs w:val="26"/>
          <w:lang w:val="de-DE"/>
        </w:rPr>
        <w:t xml:space="preserve"> O</w:t>
      </w:r>
      <w:r>
        <w:rPr>
          <w:rFonts w:ascii="Times New Roman" w:hAnsi="Times New Roman" w:eastAsia="Calibri" w:cs="Times New Roman"/>
          <w:sz w:val="26"/>
          <w:szCs w:val="26"/>
          <w:vertAlign w:val="subscript"/>
          <w:lang w:val="de-DE"/>
        </w:rPr>
        <w:t>2(g)</w:t>
      </w:r>
      <w:r>
        <w:rPr>
          <w:rFonts w:ascii="Times New Roman" w:hAnsi="Times New Roman" w:eastAsia="Calibri" w:cs="Times New Roman"/>
          <w:sz w:val="26"/>
          <w:szCs w:val="26"/>
          <w:lang w:val="de-DE"/>
        </w:rPr>
        <w:t xml:space="preserve"> + 2SO</w:t>
      </w:r>
      <w:r>
        <w:rPr>
          <w:rFonts w:ascii="Times New Roman" w:hAnsi="Times New Roman" w:eastAsia="Calibri" w:cs="Times New Roman"/>
          <w:sz w:val="26"/>
          <w:szCs w:val="26"/>
          <w:vertAlign w:val="subscript"/>
          <w:lang w:val="de-DE"/>
        </w:rPr>
        <w:t>2(g)</w:t>
      </w:r>
      <w:r>
        <w:rPr>
          <w:rFonts w:ascii="Times New Roman" w:hAnsi="Times New Roman" w:eastAsia="Calibri" w:cs="Times New Roman"/>
          <w:sz w:val="26"/>
          <w:szCs w:val="26"/>
          <w:lang w:val="de-DE"/>
        </w:rPr>
        <w:t xml:space="preserve"> </w:t>
      </w:r>
      <w:r>
        <w:rPr>
          <w:rFonts w:ascii="Times New Roman" w:hAnsi="Times New Roman" w:eastAsia="Calibri" w:cs="Times New Roman"/>
          <w:sz w:val="26"/>
          <w:szCs w:val="26"/>
        </w:rPr>
        <w:t>Δ</w:t>
      </w:r>
      <w:r>
        <w:rPr>
          <w:rFonts w:ascii="Times New Roman" w:hAnsi="Times New Roman" w:eastAsia="Calibri" w:cs="Times New Roman"/>
          <w:sz w:val="26"/>
          <w:szCs w:val="26"/>
          <w:lang w:val="de-DE"/>
        </w:rPr>
        <w:t>H &gt; 0</w:t>
      </w:r>
    </w:p>
    <w:p w14:paraId="42C6B402">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(a)</w:t>
      </w:r>
      <w:r>
        <w:rPr>
          <w:rFonts w:ascii="Times New Roman" w:hAnsi="Times New Roman" w:eastAsia="Calibri" w:cs="Times New Roman"/>
          <w:sz w:val="26"/>
          <w:szCs w:val="26"/>
        </w:rPr>
        <w:t xml:space="preserve"> State </w:t>
      </w:r>
      <w:r>
        <w:rPr>
          <w:rFonts w:ascii="Times New Roman" w:hAnsi="Times New Roman" w:eastAsia="Calibri" w:cs="Times New Roman"/>
          <w:b/>
          <w:sz w:val="26"/>
          <w:szCs w:val="26"/>
        </w:rPr>
        <w:t>two</w:t>
      </w:r>
      <w:r>
        <w:rPr>
          <w:rFonts w:ascii="Times New Roman" w:hAnsi="Times New Roman" w:eastAsia="Calibri" w:cs="Times New Roman"/>
          <w:sz w:val="26"/>
          <w:szCs w:val="26"/>
        </w:rPr>
        <w:t xml:space="preserve"> optimum conditions for this reaction.</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5BF48159">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E131E4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E7C852B">
      <w:pPr>
        <w:spacing w:after="0" w:line="360" w:lineRule="auto"/>
        <w:ind w:left="180" w:right="54" w:hanging="360"/>
        <w:rPr>
          <w:rFonts w:ascii="Times New Roman" w:hAnsi="Times New Roman" w:eastAsia="Calibri" w:cs="Times New Roman"/>
          <w:sz w:val="26"/>
          <w:szCs w:val="26"/>
        </w:rPr>
      </w:pPr>
    </w:p>
    <w:p w14:paraId="1A0DAF7F">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State </w:t>
      </w:r>
      <w:r>
        <w:rPr>
          <w:rFonts w:ascii="Times New Roman" w:hAnsi="Times New Roman" w:eastAsia="Calibri" w:cs="Times New Roman"/>
          <w:b/>
          <w:sz w:val="26"/>
          <w:szCs w:val="26"/>
        </w:rPr>
        <w:t>two</w:t>
      </w:r>
      <w:r>
        <w:rPr>
          <w:rFonts w:ascii="Times New Roman" w:hAnsi="Times New Roman" w:eastAsia="Calibri" w:cs="Times New Roman"/>
          <w:sz w:val="26"/>
          <w:szCs w:val="26"/>
        </w:rPr>
        <w:t xml:space="preserve"> ways of increasing the yield of SO</w:t>
      </w:r>
      <w:r>
        <w:rPr>
          <w:rFonts w:ascii="Times New Roman" w:hAnsi="Times New Roman" w:eastAsia="Calibri" w:cs="Times New Roman"/>
          <w:sz w:val="26"/>
          <w:szCs w:val="26"/>
          <w:vertAlign w:val="subscript"/>
        </w:rPr>
        <w:t>3(g)</w:t>
      </w:r>
      <w:r>
        <w:rPr>
          <w:rFonts w:ascii="Times New Roman" w:hAnsi="Times New Roman" w:eastAsia="Calibri" w:cs="Times New Roman"/>
          <w:sz w:val="26"/>
          <w:szCs w:val="26"/>
        </w:rPr>
        <w:t>.</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1A124BB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AEE93C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DA70D68">
      <w:pPr>
        <w:spacing w:after="0" w:line="360" w:lineRule="auto"/>
        <w:ind w:left="180" w:right="54" w:hanging="360"/>
        <w:rPr>
          <w:rFonts w:ascii="Times New Roman" w:hAnsi="Times New Roman" w:eastAsia="Calibri" w:cs="Times New Roman"/>
          <w:sz w:val="26"/>
          <w:szCs w:val="26"/>
        </w:rPr>
      </w:pPr>
    </w:p>
    <w:p w14:paraId="4CBA34C2">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14 (a)</w:t>
      </w:r>
      <w:r>
        <w:rPr>
          <w:rFonts w:ascii="Times New Roman" w:hAnsi="Times New Roman" w:eastAsia="Calibri" w:cs="Times New Roman"/>
          <w:sz w:val="26"/>
          <w:szCs w:val="26"/>
        </w:rPr>
        <w:t xml:space="preserve"> Write the equation for the reaction between chlorine and cold dilute sodium hydroxide.</w:t>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(1mark)</w:t>
      </w:r>
    </w:p>
    <w:p w14:paraId="1E86D87C">
      <w:pPr>
        <w:spacing w:after="0" w:line="360" w:lineRule="auto"/>
        <w:ind w:left="180" w:right="54" w:hanging="360"/>
        <w:rPr>
          <w:rFonts w:ascii="Times New Roman" w:hAnsi="Times New Roman" w:eastAsia="Calibri" w:cs="Times New Roman"/>
          <w:sz w:val="26"/>
          <w:szCs w:val="26"/>
        </w:rPr>
      </w:pPr>
    </w:p>
    <w:p w14:paraId="362BD701">
      <w:pPr>
        <w:spacing w:after="0" w:line="360" w:lineRule="auto"/>
        <w:ind w:left="180" w:right="54" w:hanging="360"/>
        <w:rPr>
          <w:rFonts w:ascii="Times New Roman" w:hAnsi="Times New Roman" w:eastAsia="Calibri" w:cs="Times New Roman"/>
          <w:sz w:val="26"/>
          <w:szCs w:val="26"/>
        </w:rPr>
      </w:pPr>
    </w:p>
    <w:p w14:paraId="4AE3FF8E">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When chlorine gas reacts with hot concentrated calcium hydroxide, one of the products formed is calcium hypochlorite (CaOCl</w:t>
      </w:r>
      <w:r>
        <w:rPr>
          <w:rFonts w:ascii="Times New Roman" w:hAnsi="Times New Roman" w:eastAsia="Calibri" w:cs="Times New Roman"/>
          <w:sz w:val="26"/>
          <w:szCs w:val="26"/>
          <w:vertAlign w:val="subscript"/>
        </w:rPr>
        <w:t>2</w:t>
      </w:r>
      <w:r>
        <w:rPr>
          <w:rFonts w:ascii="Times New Roman" w:hAnsi="Times New Roman" w:eastAsia="Calibri" w:cs="Times New Roman"/>
          <w:sz w:val="26"/>
          <w:szCs w:val="26"/>
        </w:rPr>
        <w:t>). This commonly referred to as bleaching powder.</w:t>
      </w:r>
    </w:p>
    <w:p w14:paraId="27CFBB49">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Explain the bleaching action of calcium hypochlorite.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6750AB0C">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CBEC8CC">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E2A00F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C74E3AC">
      <w:pPr>
        <w:spacing w:after="0" w:line="360" w:lineRule="auto"/>
        <w:ind w:left="180" w:right="54" w:hanging="360"/>
        <w:rPr>
          <w:rFonts w:ascii="Times New Roman" w:hAnsi="Times New Roman" w:eastAsia="Calibri" w:cs="Times New Roman"/>
          <w:sz w:val="26"/>
          <w:szCs w:val="26"/>
        </w:rPr>
      </w:pPr>
    </w:p>
    <w:p w14:paraId="7B4EF753">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15.</w:t>
      </w:r>
      <w:r>
        <w:rPr>
          <w:rFonts w:ascii="Times New Roman" w:hAnsi="Times New Roman" w:eastAsia="Calibri" w:cs="Times New Roman"/>
          <w:sz w:val="26"/>
          <w:szCs w:val="26"/>
        </w:rPr>
        <w:t xml:space="preserve"> The diagram below shows an apparatus for the laboratory preparation of carbon (II) oxide.</w:t>
      </w:r>
    </w:p>
    <w:p w14:paraId="1F73340C">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w:drawing>
          <wp:inline distT="0" distB="0" distL="0" distR="0">
            <wp:extent cx="4152900" cy="2499360"/>
            <wp:effectExtent l="0" t="0" r="0" b="152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161883" cy="2504766"/>
                    </a:xfrm>
                    <a:prstGeom prst="rect">
                      <a:avLst/>
                    </a:prstGeom>
                    <a:noFill/>
                    <a:ln>
                      <a:noFill/>
                    </a:ln>
                  </pic:spPr>
                </pic:pic>
              </a:graphicData>
            </a:graphic>
          </wp:inline>
        </w:drawing>
      </w:r>
    </w:p>
    <w:p w14:paraId="21A084CE">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(a) Identify</w:t>
      </w:r>
      <w:r>
        <w:rPr>
          <w:rFonts w:ascii="Times New Roman" w:hAnsi="Times New Roman" w:eastAsia="Calibri" w:cs="Times New Roman"/>
          <w:sz w:val="26"/>
          <w:szCs w:val="26"/>
        </w:rPr>
        <w:t xml:space="preserve"> </w:t>
      </w:r>
      <w:r>
        <w:rPr>
          <w:rFonts w:ascii="Times New Roman" w:hAnsi="Times New Roman" w:eastAsia="Calibri" w:cs="Times New Roman"/>
          <w:b/>
          <w:sz w:val="26"/>
          <w:szCs w:val="26"/>
        </w:rPr>
        <w:t>two</w:t>
      </w:r>
      <w:r>
        <w:rPr>
          <w:rFonts w:ascii="Times New Roman" w:hAnsi="Times New Roman" w:eastAsia="Calibri" w:cs="Times New Roman"/>
          <w:sz w:val="26"/>
          <w:szCs w:val="26"/>
        </w:rPr>
        <w:t xml:space="preserve"> mistakes in the set up.</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2613A18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A27EDCA">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8DA37F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6A314C4">
      <w:pPr>
        <w:spacing w:after="0" w:line="360" w:lineRule="auto"/>
        <w:ind w:left="180" w:right="54" w:hanging="360"/>
        <w:rPr>
          <w:rFonts w:ascii="Times New Roman" w:hAnsi="Times New Roman" w:eastAsia="Calibri" w:cs="Times New Roman"/>
          <w:sz w:val="26"/>
          <w:szCs w:val="26"/>
        </w:rPr>
      </w:pPr>
    </w:p>
    <w:p w14:paraId="696088F4">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Write an equation for the reaction between concentrated sulphuric (VI) acid and reagent C.</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3772EC41">
      <w:pPr>
        <w:spacing w:after="0" w:line="360" w:lineRule="auto"/>
        <w:ind w:left="180" w:right="54" w:hanging="360"/>
        <w:rPr>
          <w:rFonts w:ascii="Times New Roman" w:hAnsi="Times New Roman" w:eastAsia="Calibri" w:cs="Times New Roman"/>
          <w:sz w:val="26"/>
          <w:szCs w:val="26"/>
        </w:rPr>
      </w:pPr>
    </w:p>
    <w:p w14:paraId="4EDE5DDE">
      <w:pPr>
        <w:spacing w:after="0" w:line="360" w:lineRule="auto"/>
        <w:ind w:left="180" w:right="54" w:hanging="360"/>
        <w:rPr>
          <w:rFonts w:ascii="Times New Roman" w:hAnsi="Times New Roman" w:eastAsia="Calibri" w:cs="Times New Roman"/>
          <w:sz w:val="26"/>
          <w:szCs w:val="26"/>
        </w:rPr>
      </w:pPr>
    </w:p>
    <w:p w14:paraId="43C3E8D6">
      <w:pPr>
        <w:spacing w:after="0" w:line="360" w:lineRule="auto"/>
        <w:ind w:left="180" w:right="54" w:hanging="360"/>
        <w:rPr>
          <w:rFonts w:ascii="Times New Roman" w:hAnsi="Times New Roman" w:eastAsia="Calibri" w:cs="Times New Roman"/>
          <w:sz w:val="26"/>
          <w:szCs w:val="26"/>
        </w:rPr>
      </w:pPr>
    </w:p>
    <w:p w14:paraId="4DC835C1">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(c)</w:t>
      </w:r>
      <w:r>
        <w:rPr>
          <w:rFonts w:ascii="Times New Roman" w:hAnsi="Times New Roman" w:eastAsia="Calibri" w:cs="Times New Roman"/>
          <w:sz w:val="26"/>
          <w:szCs w:val="26"/>
        </w:rPr>
        <w:t xml:space="preserve"> State </w:t>
      </w:r>
      <w:r>
        <w:rPr>
          <w:rFonts w:ascii="Times New Roman" w:hAnsi="Times New Roman" w:eastAsia="Calibri" w:cs="Times New Roman"/>
          <w:b/>
          <w:sz w:val="26"/>
          <w:szCs w:val="26"/>
        </w:rPr>
        <w:t>one</w:t>
      </w:r>
      <w:r>
        <w:rPr>
          <w:rFonts w:ascii="Times New Roman" w:hAnsi="Times New Roman" w:eastAsia="Calibri" w:cs="Times New Roman"/>
          <w:sz w:val="26"/>
          <w:szCs w:val="26"/>
        </w:rPr>
        <w:t xml:space="preserve"> use of carbon (II) oxide.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14C3090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93F0CB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2D6BB65">
      <w:pPr>
        <w:spacing w:after="0" w:line="360" w:lineRule="auto"/>
        <w:ind w:left="180" w:right="54" w:hanging="360"/>
        <w:rPr>
          <w:rFonts w:ascii="Times New Roman" w:hAnsi="Times New Roman" w:eastAsia="Calibri" w:cs="Times New Roman"/>
          <w:sz w:val="26"/>
          <w:szCs w:val="26"/>
        </w:rPr>
      </w:pPr>
    </w:p>
    <w:p w14:paraId="22DFC40C">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16</w:t>
      </w:r>
      <w:r>
        <w:rPr>
          <w:rFonts w:ascii="Times New Roman" w:hAnsi="Times New Roman" w:eastAsia="Calibri" w:cs="Times New Roman"/>
          <w:sz w:val="26"/>
          <w:szCs w:val="26"/>
        </w:rPr>
        <w:t>. The structures of four organic compounds are shown.</w:t>
      </w:r>
    </w:p>
    <w:p w14:paraId="7D70B63B">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w:drawing>
          <wp:inline distT="0" distB="0" distL="0" distR="0">
            <wp:extent cx="5836920" cy="1539240"/>
            <wp:effectExtent l="0" t="0" r="1143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836920" cy="1539240"/>
                    </a:xfrm>
                    <a:prstGeom prst="rect">
                      <a:avLst/>
                    </a:prstGeom>
                    <a:noFill/>
                    <a:ln>
                      <a:noFill/>
                    </a:ln>
                  </pic:spPr>
                </pic:pic>
              </a:graphicData>
            </a:graphic>
          </wp:inline>
        </w:drawing>
      </w:r>
    </w:p>
    <w:p w14:paraId="680BE646">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(a)</w:t>
      </w:r>
      <w:r>
        <w:rPr>
          <w:rFonts w:ascii="Times New Roman" w:hAnsi="Times New Roman" w:eastAsia="Calibri" w:cs="Times New Roman"/>
          <w:sz w:val="26"/>
          <w:szCs w:val="26"/>
        </w:rPr>
        <w:t xml:space="preserve"> Which compounds decolourize bromine water?</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2B8DFA8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0D1B50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819FA00">
      <w:pPr>
        <w:spacing w:after="0" w:line="360" w:lineRule="auto"/>
        <w:ind w:left="180" w:right="54" w:hanging="360"/>
        <w:rPr>
          <w:rFonts w:ascii="Times New Roman" w:hAnsi="Times New Roman" w:eastAsia="Calibri" w:cs="Times New Roman"/>
          <w:sz w:val="26"/>
          <w:szCs w:val="26"/>
        </w:rPr>
      </w:pPr>
    </w:p>
    <w:p w14:paraId="67989788">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Explain </w:t>
      </w:r>
      <w:r>
        <w:rPr>
          <w:rFonts w:ascii="Times New Roman" w:hAnsi="Times New Roman" w:eastAsia="Calibri" w:cs="Times New Roman"/>
          <w:b/>
          <w:sz w:val="26"/>
          <w:szCs w:val="26"/>
        </w:rPr>
        <w:t>one</w:t>
      </w:r>
      <w:r>
        <w:rPr>
          <w:rFonts w:ascii="Times New Roman" w:hAnsi="Times New Roman" w:eastAsia="Calibri" w:cs="Times New Roman"/>
          <w:sz w:val="26"/>
          <w:szCs w:val="26"/>
        </w:rPr>
        <w:t xml:space="preserve"> chemical test that can be used to distinguish between compounds 1 and 2.</w:t>
      </w:r>
      <w:r>
        <w:rPr>
          <w:rFonts w:ascii="Times New Roman" w:hAnsi="Times New Roman" w:eastAsia="Calibri" w:cs="Times New Roman"/>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(2 marks)</w:t>
      </w:r>
    </w:p>
    <w:p w14:paraId="63FA375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129578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A0E960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C9D694D">
      <w:pPr>
        <w:spacing w:after="0" w:line="360" w:lineRule="auto"/>
        <w:ind w:left="180" w:right="54" w:hanging="360"/>
        <w:rPr>
          <w:rFonts w:ascii="Times New Roman" w:hAnsi="Times New Roman" w:eastAsia="Calibri" w:cs="Times New Roman"/>
          <w:sz w:val="26"/>
          <w:szCs w:val="26"/>
        </w:rPr>
      </w:pPr>
    </w:p>
    <w:p w14:paraId="5DDD66A5">
      <w:pPr>
        <w:spacing w:after="0" w:line="360" w:lineRule="auto"/>
        <w:ind w:left="18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17.</w:t>
      </w:r>
      <w:r>
        <w:rPr>
          <w:rFonts w:ascii="Times New Roman" w:hAnsi="Times New Roman" w:eastAsia="Calibri" w:cs="Times New Roman"/>
          <w:sz w:val="26"/>
          <w:szCs w:val="26"/>
        </w:rPr>
        <w:t xml:space="preserve"> How does the number of carbon, hydrogen and oxygen atoms in an ester differ from the total number of carbon, hydrogen and oxygen atoms in the alcohol and carboxylic acid from which the compound was derived?</w:t>
      </w:r>
      <w:r>
        <w:rPr>
          <w:rFonts w:ascii="Times New Roman" w:hAnsi="Times New Roman" w:eastAsia="Calibri" w:cs="Times New Roman"/>
          <w:b/>
          <w:sz w:val="26"/>
          <w:szCs w:val="26"/>
        </w:rPr>
        <w:t xml:space="preserve"> </w:t>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(1½ marks)</w:t>
      </w:r>
    </w:p>
    <w:p w14:paraId="11B7A03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C89EA0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1E48B3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7BD1040">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B25303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CB81E20">
      <w:pPr>
        <w:spacing w:after="0" w:line="360" w:lineRule="auto"/>
        <w:ind w:left="180" w:right="54" w:hanging="360"/>
        <w:rPr>
          <w:rFonts w:ascii="Times New Roman" w:hAnsi="Times New Roman" w:eastAsia="Calibri" w:cs="Times New Roman"/>
          <w:sz w:val="26"/>
          <w:szCs w:val="26"/>
        </w:rPr>
      </w:pPr>
    </w:p>
    <w:p w14:paraId="6E689188">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18.</w:t>
      </w:r>
      <w:r>
        <w:rPr>
          <w:rFonts w:ascii="Times New Roman" w:hAnsi="Times New Roman" w:eastAsia="Calibri" w:cs="Times New Roman"/>
          <w:sz w:val="26"/>
          <w:szCs w:val="26"/>
        </w:rPr>
        <w:t xml:space="preserve"> The diagram shows a reaction scheme.</w:t>
      </w:r>
    </w:p>
    <w:p w14:paraId="3CA3FB6D">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w:drawing>
          <wp:inline distT="0" distB="0" distL="0" distR="0">
            <wp:extent cx="5433060" cy="1021080"/>
            <wp:effectExtent l="0" t="0" r="1524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33060" cy="1021080"/>
                    </a:xfrm>
                    <a:prstGeom prst="rect">
                      <a:avLst/>
                    </a:prstGeom>
                    <a:noFill/>
                    <a:ln>
                      <a:noFill/>
                    </a:ln>
                  </pic:spPr>
                </pic:pic>
              </a:graphicData>
            </a:graphic>
          </wp:inline>
        </w:drawing>
      </w:r>
    </w:p>
    <w:p w14:paraId="79F16986">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(a)</w:t>
      </w:r>
      <w:r>
        <w:rPr>
          <w:rFonts w:ascii="Times New Roman" w:hAnsi="Times New Roman" w:eastAsia="Calibri" w:cs="Times New Roman"/>
          <w:sz w:val="26"/>
          <w:szCs w:val="26"/>
        </w:rPr>
        <w:t xml:space="preserve"> Name:</w:t>
      </w:r>
    </w:p>
    <w:p w14:paraId="3D6A2D38">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(i) Catalyst D</w:t>
      </w:r>
    </w:p>
    <w:p w14:paraId="2D559AC8">
      <w:pPr>
        <w:spacing w:after="0" w:line="360" w:lineRule="auto"/>
        <w:ind w:left="180" w:right="54" w:hanging="360"/>
        <w:rPr>
          <w:rFonts w:ascii="Times New Roman" w:hAnsi="Times New Roman" w:eastAsia="Calibri" w:cs="Times New Roman"/>
          <w:sz w:val="26"/>
          <w:szCs w:val="26"/>
        </w:rPr>
      </w:pPr>
    </w:p>
    <w:p w14:paraId="481FB18A">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(ii) Reaction II</w:t>
      </w:r>
    </w:p>
    <w:p w14:paraId="02EACE88">
      <w:pPr>
        <w:spacing w:after="0" w:line="360" w:lineRule="auto"/>
        <w:ind w:left="180" w:right="54" w:hanging="360"/>
        <w:rPr>
          <w:rFonts w:ascii="Times New Roman" w:hAnsi="Times New Roman" w:eastAsia="Calibri" w:cs="Times New Roman"/>
          <w:sz w:val="26"/>
          <w:szCs w:val="26"/>
        </w:rPr>
      </w:pPr>
    </w:p>
    <w:p w14:paraId="0501F141">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 xml:space="preserve">(iii) Reaction III </w:t>
      </w:r>
    </w:p>
    <w:p w14:paraId="369106C9">
      <w:pPr>
        <w:spacing w:after="0" w:line="360" w:lineRule="auto"/>
        <w:ind w:left="180" w:right="54" w:hanging="360"/>
        <w:rPr>
          <w:rFonts w:ascii="Times New Roman" w:hAnsi="Times New Roman" w:eastAsia="Calibri" w:cs="Times New Roman"/>
          <w:sz w:val="26"/>
          <w:szCs w:val="26"/>
        </w:rPr>
      </w:pPr>
    </w:p>
    <w:p w14:paraId="74BE1204">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(iv) Compound Z</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b/>
          <w:sz w:val="26"/>
          <w:szCs w:val="26"/>
        </w:rPr>
        <w:t>(4 marks)</w:t>
      </w:r>
    </w:p>
    <w:p w14:paraId="3AC61F89">
      <w:pPr>
        <w:spacing w:after="0" w:line="360" w:lineRule="auto"/>
        <w:ind w:left="180" w:right="54" w:hanging="360"/>
        <w:rPr>
          <w:rFonts w:ascii="Times New Roman" w:hAnsi="Times New Roman" w:eastAsia="Calibri" w:cs="Times New Roman"/>
          <w:sz w:val="26"/>
          <w:szCs w:val="26"/>
        </w:rPr>
      </w:pPr>
    </w:p>
    <w:p w14:paraId="5DB49CD1">
      <w:pPr>
        <w:spacing w:after="0" w:line="360" w:lineRule="auto"/>
        <w:ind w:left="180" w:right="54" w:hanging="360"/>
        <w:rPr>
          <w:rFonts w:ascii="Times New Roman" w:hAnsi="Times New Roman" w:eastAsia="Calibri" w:cs="Times New Roman"/>
          <w:sz w:val="26"/>
          <w:szCs w:val="26"/>
        </w:rPr>
      </w:pPr>
    </w:p>
    <w:p w14:paraId="74F0D3CA">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 State</w:t>
      </w:r>
      <w:r>
        <w:rPr>
          <w:rFonts w:ascii="Times New Roman" w:hAnsi="Times New Roman" w:eastAsia="Calibri" w:cs="Times New Roman"/>
          <w:sz w:val="26"/>
          <w:szCs w:val="26"/>
        </w:rPr>
        <w:t xml:space="preserve"> the observations made in step II.</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b/>
          <w:sz w:val="26"/>
          <w:szCs w:val="26"/>
        </w:rPr>
        <w:t>(1mark)</w:t>
      </w:r>
    </w:p>
    <w:p w14:paraId="55F9F2BA">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0E1BDA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F34D78E">
      <w:pPr>
        <w:spacing w:after="0" w:line="360" w:lineRule="auto"/>
        <w:ind w:left="180" w:right="54" w:hanging="360"/>
        <w:rPr>
          <w:rFonts w:ascii="Times New Roman" w:hAnsi="Times New Roman" w:eastAsia="Calibri" w:cs="Times New Roman"/>
          <w:sz w:val="26"/>
          <w:szCs w:val="26"/>
        </w:rPr>
      </w:pPr>
    </w:p>
    <w:p w14:paraId="493E250C">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(c)</w:t>
      </w:r>
      <w:r>
        <w:rPr>
          <w:rFonts w:ascii="Times New Roman" w:hAnsi="Times New Roman" w:eastAsia="Calibri" w:cs="Times New Roman"/>
          <w:sz w:val="26"/>
          <w:szCs w:val="26"/>
        </w:rPr>
        <w:t xml:space="preserve"> Write an equation for the reaction that occurs in step III.</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b/>
          <w:sz w:val="26"/>
          <w:szCs w:val="26"/>
        </w:rPr>
        <w:t>(1mark)</w:t>
      </w:r>
    </w:p>
    <w:p w14:paraId="70201B9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AD0699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86ED28A">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19.</w:t>
      </w:r>
      <w:r>
        <w:rPr>
          <w:rFonts w:ascii="Times New Roman" w:hAnsi="Times New Roman" w:eastAsia="Calibri" w:cs="Times New Roman"/>
          <w:sz w:val="26"/>
          <w:szCs w:val="26"/>
        </w:rPr>
        <w:t xml:space="preserve"> A student performs two reactions.</w:t>
      </w:r>
    </w:p>
    <w:p w14:paraId="5E8FE36E">
      <w:pPr>
        <w:numPr>
          <w:ilvl w:val="0"/>
          <w:numId w:val="1"/>
        </w:numPr>
        <w:spacing w:after="0" w:line="360" w:lineRule="auto"/>
        <w:ind w:left="180" w:right="54"/>
        <w:rPr>
          <w:rFonts w:ascii="Times New Roman" w:hAnsi="Times New Roman" w:eastAsia="Calibri" w:cs="Times New Roman"/>
          <w:sz w:val="26"/>
          <w:szCs w:val="26"/>
        </w:rPr>
      </w:pPr>
      <w:r>
        <w:rPr>
          <w:rFonts w:ascii="Times New Roman" w:hAnsi="Times New Roman" w:eastAsia="Calibri" w:cs="Times New Roman"/>
          <w:sz w:val="26"/>
          <w:szCs w:val="26"/>
        </w:rPr>
        <w:t>reaction 1: 10 g of magnesium ribbon with excess 2.0 mol / dm</w:t>
      </w:r>
      <w:r>
        <w:rPr>
          <w:rFonts w:ascii="Times New Roman" w:hAnsi="Times New Roman" w:eastAsia="Calibri" w:cs="Times New Roman"/>
          <w:sz w:val="26"/>
          <w:szCs w:val="26"/>
          <w:vertAlign w:val="superscript"/>
        </w:rPr>
        <w:t>3</w:t>
      </w:r>
      <w:r>
        <w:rPr>
          <w:rFonts w:ascii="Times New Roman" w:hAnsi="Times New Roman" w:eastAsia="Calibri" w:cs="Times New Roman"/>
          <w:sz w:val="26"/>
          <w:szCs w:val="26"/>
        </w:rPr>
        <w:t xml:space="preserve"> dilute hydrochloric acid</w:t>
      </w:r>
    </w:p>
    <w:p w14:paraId="5114D0FF">
      <w:pPr>
        <w:numPr>
          <w:ilvl w:val="0"/>
          <w:numId w:val="1"/>
        </w:numPr>
        <w:spacing w:after="0" w:line="360" w:lineRule="auto"/>
        <w:ind w:left="180" w:right="54"/>
        <w:rPr>
          <w:rFonts w:ascii="Times New Roman" w:hAnsi="Times New Roman" w:eastAsia="Calibri" w:cs="Times New Roman"/>
          <w:sz w:val="26"/>
          <w:szCs w:val="26"/>
        </w:rPr>
      </w:pPr>
      <w:r>
        <w:rPr>
          <w:rFonts w:ascii="Times New Roman" w:hAnsi="Times New Roman" w:eastAsia="Calibri" w:cs="Times New Roman"/>
          <w:sz w:val="26"/>
          <w:szCs w:val="26"/>
        </w:rPr>
        <w:t>reaction 2: 5 g of magnesium powder with excess 2.0 mol / dm</w:t>
      </w:r>
      <w:r>
        <w:rPr>
          <w:rFonts w:ascii="Times New Roman" w:hAnsi="Times New Roman" w:eastAsia="Calibri" w:cs="Times New Roman"/>
          <w:sz w:val="26"/>
          <w:szCs w:val="26"/>
          <w:vertAlign w:val="superscript"/>
        </w:rPr>
        <w:t>3</w:t>
      </w:r>
      <w:r>
        <w:rPr>
          <w:rFonts w:ascii="Times New Roman" w:hAnsi="Times New Roman" w:eastAsia="Calibri" w:cs="Times New Roman"/>
          <w:sz w:val="26"/>
          <w:szCs w:val="26"/>
        </w:rPr>
        <w:t xml:space="preserve"> dilute hydrochloric acid</w:t>
      </w:r>
    </w:p>
    <w:p w14:paraId="26A29EE7">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 xml:space="preserve">In both experiments, the volume of hydrogen produced, V, is measured against time, t, and the results plotted graphically. </w:t>
      </w:r>
    </w:p>
    <w:p w14:paraId="47B6DCB5">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(a)</w:t>
      </w:r>
      <w:r>
        <w:rPr>
          <w:rFonts w:ascii="Times New Roman" w:hAnsi="Times New Roman" w:eastAsia="Calibri" w:cs="Times New Roman"/>
          <w:sz w:val="26"/>
          <w:szCs w:val="26"/>
        </w:rPr>
        <w:t xml:space="preserve"> On the grid below, sketch a graph that would be obtained is volume of hydrogen produced is plotted against time for both reactions1 and 2.</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4D3DEEF5">
      <w:pPr>
        <w:spacing w:after="0" w:line="360" w:lineRule="auto"/>
        <w:ind w:left="180" w:right="54" w:hanging="360"/>
        <w:rPr>
          <w:rFonts w:ascii="Times New Roman" w:hAnsi="Times New Roman" w:eastAsia="Calibri" w:cs="Times New Roman"/>
          <w:sz w:val="26"/>
          <w:szCs w:val="26"/>
        </w:rPr>
      </w:pPr>
    </w:p>
    <w:p w14:paraId="5C0519B9">
      <w:pPr>
        <w:spacing w:after="0" w:line="360" w:lineRule="auto"/>
        <w:ind w:left="180" w:right="54" w:hanging="360"/>
        <w:rPr>
          <w:rFonts w:ascii="Times New Roman" w:hAnsi="Times New Roman" w:eastAsia="Calibri" w:cs="Times New Roman"/>
          <w:sz w:val="26"/>
          <w:szCs w:val="26"/>
        </w:rPr>
      </w:pPr>
    </w:p>
    <w:p w14:paraId="4AB8BD8D">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w:drawing>
          <wp:inline distT="0" distB="0" distL="0" distR="0">
            <wp:extent cx="3162300" cy="1813560"/>
            <wp:effectExtent l="0" t="0" r="0" b="152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162300" cy="1813560"/>
                    </a:xfrm>
                    <a:prstGeom prst="rect">
                      <a:avLst/>
                    </a:prstGeom>
                    <a:noFill/>
                    <a:ln>
                      <a:noFill/>
                    </a:ln>
                  </pic:spPr>
                </pic:pic>
              </a:graphicData>
            </a:graphic>
          </wp:inline>
        </w:drawing>
      </w:r>
    </w:p>
    <w:p w14:paraId="2C4CA0EB">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Explain your answers.</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12C610E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383CE0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283C76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4855A4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AE49DBF">
      <w:pPr>
        <w:spacing w:after="0" w:line="360" w:lineRule="auto"/>
        <w:ind w:left="180" w:right="54" w:hanging="360"/>
        <w:rPr>
          <w:rFonts w:ascii="Times New Roman" w:hAnsi="Times New Roman" w:eastAsia="Calibri" w:cs="Times New Roman"/>
          <w:sz w:val="26"/>
          <w:szCs w:val="26"/>
        </w:rPr>
      </w:pPr>
    </w:p>
    <w:p w14:paraId="0F849E54">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20.</w:t>
      </w:r>
      <w:r>
        <w:rPr>
          <w:rFonts w:ascii="Times New Roman" w:hAnsi="Times New Roman" w:eastAsia="Calibri" w:cs="Times New Roman"/>
          <w:sz w:val="26"/>
          <w:szCs w:val="26"/>
        </w:rPr>
        <w:t xml:space="preserve"> A copper – zinc electrochemical cell is set up as shown below.</w:t>
      </w:r>
    </w:p>
    <w:p w14:paraId="6DBAAC3E">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w:drawing>
          <wp:inline distT="0" distB="0" distL="0" distR="0">
            <wp:extent cx="5684520" cy="2164080"/>
            <wp:effectExtent l="0" t="0" r="1143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684520" cy="2164080"/>
                    </a:xfrm>
                    <a:prstGeom prst="rect">
                      <a:avLst/>
                    </a:prstGeom>
                    <a:noFill/>
                    <a:ln>
                      <a:noFill/>
                    </a:ln>
                  </pic:spPr>
                </pic:pic>
              </a:graphicData>
            </a:graphic>
          </wp:inline>
        </w:drawing>
      </w:r>
    </w:p>
    <w:p w14:paraId="2D6EBB6A">
      <w:pPr>
        <w:spacing w:after="0" w:line="360" w:lineRule="auto"/>
        <w:ind w:left="180" w:right="54" w:hanging="360"/>
        <w:rPr>
          <w:rFonts w:ascii="Times New Roman" w:hAnsi="Times New Roman" w:eastAsia="Calibri" w:cs="Times New Roman"/>
          <w:sz w:val="26"/>
          <w:szCs w:val="26"/>
        </w:rPr>
      </w:pPr>
    </w:p>
    <w:p w14:paraId="0C1892C6">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Lead (II) nitrate is used as an electrolyte in the salt bridge.</w:t>
      </w:r>
    </w:p>
    <w:p w14:paraId="25C3716D">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(a)</w:t>
      </w:r>
      <w:r>
        <w:rPr>
          <w:rFonts w:ascii="Times New Roman" w:hAnsi="Times New Roman" w:eastAsia="Calibri" w:cs="Times New Roman"/>
          <w:sz w:val="26"/>
          <w:szCs w:val="26"/>
        </w:rPr>
        <w:t xml:space="preserve"> Initially the cell did not work. Explain.</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55E31E9D">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51A59D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EF5105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A803915">
      <w:pPr>
        <w:spacing w:after="0" w:line="360" w:lineRule="auto"/>
        <w:ind w:left="180" w:right="54" w:hanging="360"/>
        <w:rPr>
          <w:rFonts w:ascii="Times New Roman" w:hAnsi="Times New Roman" w:eastAsia="Calibri" w:cs="Times New Roman"/>
          <w:sz w:val="26"/>
          <w:szCs w:val="26"/>
        </w:rPr>
      </w:pPr>
    </w:p>
    <w:p w14:paraId="241AE147">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Once the mistake identified in (a) above was corrected:</w:t>
      </w:r>
    </w:p>
    <w:p w14:paraId="36412401">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(i)</w:t>
      </w:r>
      <w:r>
        <w:rPr>
          <w:rFonts w:ascii="Times New Roman" w:hAnsi="Times New Roman" w:eastAsia="Calibri" w:cs="Times New Roman"/>
          <w:sz w:val="26"/>
          <w:szCs w:val="26"/>
        </w:rPr>
        <w:t xml:space="preserve"> Write the equation for the reaction at the anode.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7C0F119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922451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2C1539A">
      <w:pPr>
        <w:spacing w:after="0" w:line="360" w:lineRule="auto"/>
        <w:ind w:left="180" w:right="54" w:hanging="360"/>
        <w:rPr>
          <w:rFonts w:ascii="Times New Roman" w:hAnsi="Times New Roman" w:eastAsia="Calibri" w:cs="Times New Roman"/>
          <w:sz w:val="26"/>
          <w:szCs w:val="26"/>
        </w:rPr>
      </w:pPr>
    </w:p>
    <w:p w14:paraId="2DB12964">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(ii)</w:t>
      </w:r>
      <w:r>
        <w:rPr>
          <w:rFonts w:ascii="Times New Roman" w:hAnsi="Times New Roman" w:eastAsia="Calibri" w:cs="Times New Roman"/>
          <w:sz w:val="26"/>
          <w:szCs w:val="26"/>
        </w:rPr>
        <w:t xml:space="preserve"> Determine the E.m.f of the cell given that:</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008DB122">
      <w:pPr>
        <w:spacing w:after="0" w:line="360" w:lineRule="auto"/>
        <w:ind w:left="990" w:right="54" w:hanging="360"/>
        <w:rPr>
          <w:rFonts w:ascii="Times New Roman" w:hAnsi="Times New Roman" w:eastAsia="Calibri" w:cs="Times New Roman"/>
          <w:sz w:val="26"/>
          <w:szCs w:val="26"/>
          <w:lang w:val="de-DE"/>
        </w:rPr>
      </w:pPr>
      <w:r>
        <w:rPr>
          <w:rFonts w:ascii="Times New Roman" w:hAnsi="Times New Roman" w:eastAsia="Calibri" w:cs="Times New Roman"/>
          <w:sz w:val="26"/>
          <w:szCs w:val="26"/>
        </w:rPr>
        <w:tab/>
      </w:r>
      <w:r>
        <w:rPr>
          <w:rFonts w:ascii="Times New Roman" w:hAnsi="Times New Roman" w:eastAsia="Calibri" w:cs="Times New Roman"/>
          <w:sz w:val="26"/>
          <w:szCs w:val="26"/>
          <w:lang w:val="de-DE"/>
        </w:rPr>
        <w:t>Zn</w:t>
      </w:r>
      <w:r>
        <w:rPr>
          <w:rFonts w:ascii="Times New Roman" w:hAnsi="Times New Roman" w:eastAsia="Calibri" w:cs="Times New Roman"/>
          <w:sz w:val="26"/>
          <w:szCs w:val="26"/>
          <w:vertAlign w:val="subscript"/>
          <w:lang w:val="de-DE"/>
        </w:rPr>
        <w:t>(s)</w:t>
      </w:r>
      <w:r>
        <w:rPr>
          <w:rFonts w:ascii="Times New Roman" w:hAnsi="Times New Roman" w:eastAsia="Calibri" w:cs="Times New Roman"/>
          <w:sz w:val="26"/>
          <w:szCs w:val="26"/>
          <w:lang w:val="de-DE"/>
        </w:rPr>
        <w:t xml:space="preserve"> → Zn</w:t>
      </w:r>
      <w:r>
        <w:rPr>
          <w:rFonts w:ascii="Times New Roman" w:hAnsi="Times New Roman" w:eastAsia="Calibri" w:cs="Times New Roman"/>
          <w:sz w:val="26"/>
          <w:szCs w:val="26"/>
          <w:vertAlign w:val="superscript"/>
          <w:lang w:val="de-DE"/>
        </w:rPr>
        <w:t>2+</w:t>
      </w:r>
      <w:r>
        <w:rPr>
          <w:rFonts w:ascii="Times New Roman" w:hAnsi="Times New Roman" w:eastAsia="Calibri" w:cs="Times New Roman"/>
          <w:sz w:val="26"/>
          <w:szCs w:val="26"/>
          <w:vertAlign w:val="subscript"/>
          <w:lang w:val="de-DE"/>
        </w:rPr>
        <w:t>(aq)</w:t>
      </w:r>
      <w:r>
        <w:rPr>
          <w:rFonts w:ascii="Times New Roman" w:hAnsi="Times New Roman" w:eastAsia="Calibri" w:cs="Times New Roman"/>
          <w:sz w:val="26"/>
          <w:szCs w:val="26"/>
          <w:lang w:val="de-DE"/>
        </w:rPr>
        <w:t xml:space="preserve"> + 2e; E</w:t>
      </w:r>
      <w:r>
        <w:rPr>
          <w:rFonts w:ascii="Times New Roman" w:hAnsi="Times New Roman" w:eastAsia="Calibri" w:cs="Times New Roman"/>
          <w:sz w:val="26"/>
          <w:szCs w:val="26"/>
          <w:vertAlign w:val="superscript"/>
          <w:lang w:val="de-DE"/>
        </w:rPr>
        <w:t>Ɵ</w:t>
      </w:r>
      <w:r>
        <w:rPr>
          <w:rFonts w:ascii="Times New Roman" w:hAnsi="Times New Roman" w:eastAsia="Calibri" w:cs="Times New Roman"/>
          <w:sz w:val="26"/>
          <w:szCs w:val="26"/>
          <w:lang w:val="de-DE"/>
        </w:rPr>
        <w:t xml:space="preserve"> + 0.76V</w:t>
      </w:r>
    </w:p>
    <w:p w14:paraId="56D1039F">
      <w:pPr>
        <w:spacing w:after="0" w:line="360" w:lineRule="auto"/>
        <w:ind w:left="990" w:right="54" w:hanging="360"/>
        <w:rPr>
          <w:rFonts w:ascii="Times New Roman" w:hAnsi="Times New Roman" w:eastAsia="Calibri" w:cs="Times New Roman"/>
          <w:sz w:val="26"/>
          <w:szCs w:val="26"/>
        </w:rPr>
      </w:pPr>
      <w:r>
        <w:rPr>
          <w:rFonts w:ascii="Times New Roman" w:hAnsi="Times New Roman" w:eastAsia="Calibri" w:cs="Times New Roman"/>
          <w:sz w:val="26"/>
          <w:szCs w:val="26"/>
        </w:rPr>
        <w:t>Cu</w:t>
      </w:r>
      <w:r>
        <w:rPr>
          <w:rFonts w:ascii="Times New Roman" w:hAnsi="Times New Roman" w:eastAsia="Calibri" w:cs="Times New Roman"/>
          <w:sz w:val="26"/>
          <w:szCs w:val="26"/>
          <w:vertAlign w:val="subscript"/>
        </w:rPr>
        <w:t>(s)</w:t>
      </w:r>
      <w:r>
        <w:rPr>
          <w:rFonts w:ascii="Times New Roman" w:hAnsi="Times New Roman" w:eastAsia="Calibri" w:cs="Times New Roman"/>
          <w:sz w:val="26"/>
          <w:szCs w:val="26"/>
        </w:rPr>
        <w:t xml:space="preserve"> → Cu</w:t>
      </w:r>
      <w:r>
        <w:rPr>
          <w:rFonts w:ascii="Times New Roman" w:hAnsi="Times New Roman" w:eastAsia="Calibri" w:cs="Times New Roman"/>
          <w:sz w:val="26"/>
          <w:szCs w:val="26"/>
          <w:vertAlign w:val="superscript"/>
        </w:rPr>
        <w:t>2+</w:t>
      </w:r>
      <w:r>
        <w:rPr>
          <w:rFonts w:ascii="Times New Roman" w:hAnsi="Times New Roman" w:eastAsia="Calibri" w:cs="Times New Roman"/>
          <w:sz w:val="26"/>
          <w:szCs w:val="26"/>
          <w:vertAlign w:val="subscript"/>
        </w:rPr>
        <w:t>(aq)</w:t>
      </w:r>
      <w:r>
        <w:rPr>
          <w:rFonts w:ascii="Times New Roman" w:hAnsi="Times New Roman" w:eastAsia="Calibri" w:cs="Times New Roman"/>
          <w:sz w:val="26"/>
          <w:szCs w:val="26"/>
        </w:rPr>
        <w:t xml:space="preserve"> + 2e; E</w:t>
      </w:r>
      <w:r>
        <w:rPr>
          <w:rFonts w:ascii="Times New Roman" w:hAnsi="Times New Roman" w:eastAsia="Calibri" w:cs="Times New Roman"/>
          <w:sz w:val="26"/>
          <w:szCs w:val="26"/>
          <w:vertAlign w:val="superscript"/>
        </w:rPr>
        <w:t>Ɵ</w:t>
      </w:r>
      <w:r>
        <w:rPr>
          <w:rFonts w:ascii="Times New Roman" w:hAnsi="Times New Roman" w:eastAsia="Calibri" w:cs="Times New Roman"/>
          <w:sz w:val="26"/>
          <w:szCs w:val="26"/>
        </w:rPr>
        <w:t xml:space="preserve"> – 0.34V</w:t>
      </w:r>
    </w:p>
    <w:p w14:paraId="2B84D34A">
      <w:pPr>
        <w:spacing w:after="0" w:line="360" w:lineRule="auto"/>
        <w:ind w:left="180" w:right="54" w:hanging="360"/>
        <w:rPr>
          <w:rFonts w:ascii="Times New Roman" w:hAnsi="Times New Roman" w:eastAsia="Calibri" w:cs="Times New Roman"/>
          <w:sz w:val="26"/>
          <w:szCs w:val="26"/>
        </w:rPr>
      </w:pPr>
    </w:p>
    <w:p w14:paraId="21AA8BBC">
      <w:pPr>
        <w:spacing w:after="0" w:line="360" w:lineRule="auto"/>
        <w:ind w:left="180" w:right="54" w:hanging="360"/>
        <w:rPr>
          <w:rFonts w:ascii="Times New Roman" w:hAnsi="Times New Roman" w:eastAsia="Calibri" w:cs="Times New Roman"/>
          <w:sz w:val="26"/>
          <w:szCs w:val="26"/>
        </w:rPr>
      </w:pPr>
    </w:p>
    <w:p w14:paraId="26BF7A93">
      <w:pPr>
        <w:spacing w:after="0" w:line="360" w:lineRule="auto"/>
        <w:ind w:left="180" w:right="54" w:hanging="360"/>
        <w:rPr>
          <w:rFonts w:ascii="Times New Roman" w:hAnsi="Times New Roman" w:eastAsia="Calibri" w:cs="Times New Roman"/>
          <w:sz w:val="26"/>
          <w:szCs w:val="26"/>
        </w:rPr>
      </w:pPr>
    </w:p>
    <w:p w14:paraId="1ACE13A0">
      <w:pPr>
        <w:spacing w:after="0" w:line="360" w:lineRule="auto"/>
        <w:ind w:left="180" w:right="54" w:hanging="360"/>
        <w:rPr>
          <w:rFonts w:ascii="Times New Roman" w:hAnsi="Times New Roman" w:eastAsia="Calibri" w:cs="Times New Roman"/>
          <w:sz w:val="26"/>
          <w:szCs w:val="26"/>
        </w:rPr>
      </w:pPr>
    </w:p>
    <w:p w14:paraId="6ED399C5">
      <w:pPr>
        <w:spacing w:after="0" w:line="360" w:lineRule="auto"/>
        <w:ind w:left="180" w:right="54" w:hanging="360"/>
        <w:rPr>
          <w:rFonts w:ascii="Times New Roman" w:hAnsi="Times New Roman" w:eastAsia="Calibri" w:cs="Times New Roman"/>
          <w:sz w:val="26"/>
          <w:szCs w:val="26"/>
        </w:rPr>
      </w:pPr>
    </w:p>
    <w:p w14:paraId="46BF00B2">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21.</w:t>
      </w:r>
      <w:r>
        <w:rPr>
          <w:rFonts w:ascii="Times New Roman" w:hAnsi="Times New Roman" w:eastAsia="Calibri" w:cs="Times New Roman"/>
          <w:sz w:val="26"/>
          <w:szCs w:val="26"/>
        </w:rPr>
        <w:t xml:space="preserve"> When a solution containing silver ions is added to a solution containing iron (II) ions, an equilibrium is set up.</w:t>
      </w:r>
    </w:p>
    <w:p w14:paraId="288A7652">
      <w:pPr>
        <w:spacing w:after="0" w:line="360" w:lineRule="auto"/>
        <w:ind w:left="810" w:right="54" w:hanging="360"/>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2Ag</w:t>
      </w:r>
      <w:r>
        <w:rPr>
          <w:rFonts w:ascii="Times New Roman" w:hAnsi="Times New Roman" w:eastAsia="Calibri" w:cs="Times New Roman"/>
          <w:sz w:val="26"/>
          <w:szCs w:val="26"/>
          <w:vertAlign w:val="superscript"/>
          <w:lang w:val="de-DE"/>
        </w:rPr>
        <w:t>+</w:t>
      </w:r>
      <w:r>
        <w:rPr>
          <w:rFonts w:ascii="Times New Roman" w:hAnsi="Times New Roman" w:eastAsia="Calibri" w:cs="Times New Roman"/>
          <w:sz w:val="26"/>
          <w:szCs w:val="26"/>
          <w:vertAlign w:val="subscript"/>
          <w:lang w:val="de-DE"/>
        </w:rPr>
        <w:t>(aq)</w:t>
      </w:r>
      <w:r>
        <w:rPr>
          <w:rFonts w:ascii="Times New Roman" w:hAnsi="Times New Roman" w:eastAsia="Calibri" w:cs="Times New Roman"/>
          <w:sz w:val="26"/>
          <w:szCs w:val="26"/>
          <w:lang w:val="de-DE"/>
        </w:rPr>
        <w:t xml:space="preserve"> + Fe</w:t>
      </w:r>
      <w:r>
        <w:rPr>
          <w:rFonts w:ascii="Times New Roman" w:hAnsi="Times New Roman" w:eastAsia="Calibri" w:cs="Times New Roman"/>
          <w:sz w:val="26"/>
          <w:szCs w:val="26"/>
          <w:vertAlign w:val="superscript"/>
          <w:lang w:val="de-DE"/>
        </w:rPr>
        <w:t>2+</w:t>
      </w:r>
      <w:r>
        <w:rPr>
          <w:rFonts w:ascii="Times New Roman" w:hAnsi="Times New Roman" w:eastAsia="Calibri" w:cs="Times New Roman"/>
          <w:sz w:val="26"/>
          <w:szCs w:val="26"/>
          <w:vertAlign w:val="subscript"/>
          <w:lang w:val="de-DE"/>
        </w:rPr>
        <w:t>(aq)</w:t>
      </w:r>
      <w:r>
        <w:rPr>
          <w:rFonts w:ascii="Times New Roman" w:hAnsi="Times New Roman" w:eastAsia="Calibri" w:cs="Times New Roman"/>
          <w:sz w:val="26"/>
          <w:szCs w:val="26"/>
          <w:lang w:val="de-DE"/>
        </w:rPr>
        <w:t xml:space="preserve"> </w:t>
      </w:r>
      <w:r>
        <w:rPr>
          <w:rFonts w:ascii="Cambria Math" w:hAnsi="Cambria Math" w:eastAsia="Calibri" w:cs="Cambria Math"/>
          <w:sz w:val="26"/>
          <w:szCs w:val="26"/>
          <w:lang w:val="de-DE"/>
        </w:rPr>
        <w:t>⇌</w:t>
      </w:r>
      <w:r>
        <w:rPr>
          <w:rFonts w:ascii="Times New Roman" w:hAnsi="Times New Roman" w:eastAsia="Calibri" w:cs="Times New Roman"/>
          <w:sz w:val="26"/>
          <w:szCs w:val="26"/>
          <w:lang w:val="de-DE"/>
        </w:rPr>
        <w:t xml:space="preserve"> 2Ag</w:t>
      </w:r>
      <w:r>
        <w:rPr>
          <w:rFonts w:ascii="Times New Roman" w:hAnsi="Times New Roman" w:eastAsia="Calibri" w:cs="Times New Roman"/>
          <w:sz w:val="26"/>
          <w:szCs w:val="26"/>
          <w:vertAlign w:val="subscript"/>
          <w:lang w:val="de-DE"/>
        </w:rPr>
        <w:t>(s)</w:t>
      </w:r>
      <w:r>
        <w:rPr>
          <w:rFonts w:ascii="Times New Roman" w:hAnsi="Times New Roman" w:eastAsia="Calibri" w:cs="Times New Roman"/>
          <w:sz w:val="26"/>
          <w:szCs w:val="26"/>
          <w:lang w:val="de-DE"/>
        </w:rPr>
        <w:t xml:space="preserve"> + Fe</w:t>
      </w:r>
      <w:r>
        <w:rPr>
          <w:rFonts w:ascii="Times New Roman" w:hAnsi="Times New Roman" w:eastAsia="Calibri" w:cs="Times New Roman"/>
          <w:sz w:val="26"/>
          <w:szCs w:val="26"/>
          <w:vertAlign w:val="superscript"/>
          <w:lang w:val="de-DE"/>
        </w:rPr>
        <w:t>3+</w:t>
      </w:r>
      <w:r>
        <w:rPr>
          <w:rFonts w:ascii="Times New Roman" w:hAnsi="Times New Roman" w:eastAsia="Calibri" w:cs="Times New Roman"/>
          <w:sz w:val="26"/>
          <w:szCs w:val="26"/>
          <w:vertAlign w:val="subscript"/>
          <w:lang w:val="de-DE"/>
        </w:rPr>
        <w:t>(aq)</w:t>
      </w:r>
    </w:p>
    <w:p w14:paraId="62E9F078">
      <w:pPr>
        <w:spacing w:after="0" w:line="360" w:lineRule="auto"/>
        <w:ind w:left="810" w:right="54" w:hanging="360"/>
        <w:rPr>
          <w:rFonts w:ascii="Times New Roman" w:hAnsi="Times New Roman" w:eastAsia="Calibri" w:cs="Times New Roman"/>
          <w:sz w:val="26"/>
          <w:szCs w:val="26"/>
        </w:rPr>
      </w:pPr>
      <w:r>
        <w:rPr>
          <w:rFonts w:ascii="Times New Roman" w:hAnsi="Times New Roman" w:eastAsia="Calibri" w:cs="Times New Roman"/>
          <w:sz w:val="26"/>
          <w:szCs w:val="26"/>
        </w:rPr>
        <w:t xml:space="preserve">(Green)   </w:t>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(Yellow)</w:t>
      </w:r>
    </w:p>
    <w:p w14:paraId="43BB0CC7">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Explain the effect of addition of silver nitrate to the equilibrium mixture.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79E5F85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6744D51">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36C6C2B7">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228B95B">
      <w:pPr>
        <w:spacing w:after="0" w:line="360" w:lineRule="auto"/>
        <w:ind w:left="180" w:right="54" w:hanging="360"/>
        <w:rPr>
          <w:rFonts w:ascii="Times New Roman" w:hAnsi="Times New Roman" w:eastAsia="Calibri" w:cs="Times New Roman"/>
          <w:sz w:val="26"/>
          <w:szCs w:val="26"/>
        </w:rPr>
      </w:pPr>
    </w:p>
    <w:p w14:paraId="6F5B877C">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22 (a)</w:t>
      </w:r>
      <w:r>
        <w:rPr>
          <w:rFonts w:ascii="Times New Roman" w:hAnsi="Times New Roman" w:eastAsia="Calibri" w:cs="Times New Roman"/>
          <w:sz w:val="26"/>
          <w:szCs w:val="26"/>
        </w:rPr>
        <w:t xml:space="preserve"> One of the ores of sodium is saltpetre. Give the formula of saltpetre.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25699F6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016016C">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7416A7E">
      <w:pPr>
        <w:spacing w:after="0" w:line="360" w:lineRule="auto"/>
        <w:ind w:left="180" w:right="54" w:hanging="360"/>
        <w:rPr>
          <w:rFonts w:ascii="Times New Roman" w:hAnsi="Times New Roman" w:eastAsia="Calibri" w:cs="Times New Roman"/>
          <w:b/>
          <w:sz w:val="26"/>
          <w:szCs w:val="26"/>
        </w:rPr>
      </w:pPr>
      <w:r>
        <w:rPr>
          <w:rFonts w:ascii="Times New Roman" w:hAnsi="Times New Roman" w:eastAsia="Calibri" w:cs="Times New Roman"/>
          <w:b/>
          <w:sz w:val="26"/>
          <w:szCs w:val="26"/>
        </w:rPr>
        <w:t xml:space="preserve"> (b) In</w:t>
      </w:r>
      <w:r>
        <w:rPr>
          <w:rFonts w:ascii="Times New Roman" w:hAnsi="Times New Roman" w:eastAsia="Calibri" w:cs="Times New Roman"/>
          <w:sz w:val="26"/>
          <w:szCs w:val="26"/>
        </w:rPr>
        <w:t xml:space="preserve"> the Down’s cell, the anode is made of carbon while the cathode is made of steel. Steel is a reactive electrode and would make the electrolytic process faster. Explain why it is not used at the anode despite this advantage.</w:t>
      </w:r>
      <w:r>
        <w:rPr>
          <w:rFonts w:ascii="Times New Roman" w:hAnsi="Times New Roman" w:eastAsia="Calibri" w:cs="Times New Roman"/>
          <w:b/>
          <w:sz w:val="26"/>
          <w:szCs w:val="26"/>
        </w:rPr>
        <w:t xml:space="preserve"> </w:t>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(1mark)</w:t>
      </w:r>
    </w:p>
    <w:p w14:paraId="339F50F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1F12058">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A728DF0">
      <w:pPr>
        <w:spacing w:after="0" w:line="360" w:lineRule="auto"/>
        <w:ind w:left="180" w:right="54" w:hanging="360"/>
        <w:rPr>
          <w:rFonts w:ascii="Times New Roman" w:hAnsi="Times New Roman" w:eastAsia="Calibri" w:cs="Times New Roman"/>
          <w:sz w:val="14"/>
          <w:szCs w:val="26"/>
        </w:rPr>
      </w:pPr>
    </w:p>
    <w:p w14:paraId="37BBEBFC">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 xml:space="preserve"> (c)</w:t>
      </w:r>
      <w:r>
        <w:rPr>
          <w:rFonts w:ascii="Times New Roman" w:hAnsi="Times New Roman" w:eastAsia="Calibri" w:cs="Times New Roman"/>
          <w:sz w:val="26"/>
          <w:szCs w:val="26"/>
        </w:rPr>
        <w:t xml:space="preserve"> Write </w:t>
      </w:r>
      <w:r>
        <w:rPr>
          <w:rFonts w:ascii="Times New Roman" w:hAnsi="Times New Roman" w:eastAsia="Calibri" w:cs="Times New Roman"/>
          <w:b/>
          <w:sz w:val="26"/>
          <w:szCs w:val="26"/>
        </w:rPr>
        <w:t>two</w:t>
      </w:r>
      <w:r>
        <w:rPr>
          <w:rFonts w:ascii="Times New Roman" w:hAnsi="Times New Roman" w:eastAsia="Calibri" w:cs="Times New Roman"/>
          <w:sz w:val="26"/>
          <w:szCs w:val="26"/>
        </w:rPr>
        <w:t xml:space="preserve"> equations that occur at the anode during the electrolysis process.</w:t>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3F58EB14">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13F318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05B40DE">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7D422B2">
      <w:pPr>
        <w:spacing w:after="0" w:line="360" w:lineRule="auto"/>
        <w:ind w:left="180" w:right="54" w:hanging="360"/>
        <w:rPr>
          <w:rFonts w:ascii="Times New Roman" w:hAnsi="Times New Roman" w:eastAsia="Calibri" w:cs="Times New Roman"/>
          <w:sz w:val="26"/>
          <w:szCs w:val="26"/>
        </w:rPr>
      </w:pPr>
    </w:p>
    <w:p w14:paraId="3043DA49">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23 (a)</w:t>
      </w:r>
      <w:r>
        <w:rPr>
          <w:rFonts w:ascii="Times New Roman" w:hAnsi="Times New Roman" w:eastAsia="Calibri" w:cs="Times New Roman"/>
          <w:sz w:val="26"/>
          <w:szCs w:val="26"/>
        </w:rPr>
        <w:t xml:space="preserve"> What is half life as used in radioactivity?</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3619FFA8">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E71A168">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849D04D">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 xml:space="preserve"> (b)</w:t>
      </w:r>
      <w:r>
        <w:rPr>
          <w:rFonts w:ascii="Times New Roman" w:hAnsi="Times New Roman" w:eastAsia="Calibri" w:cs="Times New Roman"/>
          <w:sz w:val="26"/>
          <w:szCs w:val="26"/>
        </w:rPr>
        <w:t xml:space="preserve"> A certain nuclide has a half-life of 1.5 seconds. </w:t>
      </w:r>
    </w:p>
    <w:p w14:paraId="12C8D252">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(i)</w:t>
      </w:r>
      <w:r>
        <w:rPr>
          <w:rFonts w:ascii="Times New Roman" w:hAnsi="Times New Roman" w:eastAsia="Calibri" w:cs="Times New Roman"/>
          <w:sz w:val="26"/>
          <w:szCs w:val="26"/>
        </w:rPr>
        <w:t xml:space="preserve"> What is a nuclide?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3D395E0B">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CD9A60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4C47407">
      <w:pPr>
        <w:spacing w:after="0" w:line="360" w:lineRule="auto"/>
        <w:ind w:left="90" w:hanging="270"/>
        <w:rPr>
          <w:rFonts w:ascii="Bookman Old Style" w:hAnsi="Bookman Old Style" w:cs="Times New Roman"/>
          <w:b/>
          <w:sz w:val="16"/>
          <w:szCs w:val="26"/>
        </w:rPr>
      </w:pPr>
    </w:p>
    <w:p w14:paraId="1FA3FD92">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 xml:space="preserve"> (ii)</w:t>
      </w:r>
      <w:r>
        <w:rPr>
          <w:rFonts w:ascii="Times New Roman" w:hAnsi="Times New Roman" w:eastAsia="Calibri" w:cs="Times New Roman"/>
          <w:sz w:val="26"/>
          <w:szCs w:val="26"/>
        </w:rPr>
        <w:t xml:space="preserve"> What percentage of a given mass of the nuclide will be left after 7.5 hours?</w:t>
      </w:r>
      <w:r>
        <w:rPr>
          <w:rFonts w:ascii="Times New Roman" w:hAnsi="Times New Roman" w:eastAsia="Calibri" w:cs="Times New Roman"/>
          <w:sz w:val="26"/>
          <w:szCs w:val="26"/>
        </w:rPr>
        <w:tab/>
      </w:r>
      <w:r>
        <w:rPr>
          <w:rFonts w:ascii="Times New Roman" w:hAnsi="Times New Roman" w:eastAsia="Calibri" w:cs="Times New Roman"/>
          <w:sz w:val="26"/>
          <w:szCs w:val="26"/>
        </w:rPr>
        <w:t xml:space="preserve"> </w:t>
      </w:r>
      <w:r>
        <w:rPr>
          <w:rFonts w:ascii="Times New Roman" w:hAnsi="Times New Roman" w:eastAsia="Calibri" w:cs="Times New Roman"/>
          <w:b/>
          <w:sz w:val="26"/>
          <w:szCs w:val="26"/>
        </w:rPr>
        <w:t>(2 marks)</w:t>
      </w:r>
    </w:p>
    <w:p w14:paraId="71439963">
      <w:pPr>
        <w:spacing w:after="0" w:line="360" w:lineRule="auto"/>
        <w:ind w:left="180" w:right="54" w:hanging="360"/>
        <w:rPr>
          <w:rFonts w:ascii="Times New Roman" w:hAnsi="Times New Roman" w:eastAsia="Calibri" w:cs="Times New Roman"/>
          <w:sz w:val="26"/>
          <w:szCs w:val="26"/>
        </w:rPr>
      </w:pPr>
    </w:p>
    <w:p w14:paraId="49605284">
      <w:pPr>
        <w:spacing w:after="0" w:line="360" w:lineRule="auto"/>
        <w:ind w:left="180" w:right="54" w:hanging="360"/>
        <w:rPr>
          <w:rFonts w:ascii="Times New Roman" w:hAnsi="Times New Roman" w:eastAsia="Calibri" w:cs="Times New Roman"/>
          <w:sz w:val="26"/>
          <w:szCs w:val="26"/>
        </w:rPr>
      </w:pPr>
    </w:p>
    <w:p w14:paraId="0F4A6CFF">
      <w:pPr>
        <w:spacing w:after="0" w:line="360" w:lineRule="auto"/>
        <w:ind w:left="180" w:right="54" w:hanging="360"/>
        <w:rPr>
          <w:rFonts w:ascii="Times New Roman" w:hAnsi="Times New Roman" w:eastAsia="Calibri" w:cs="Times New Roman"/>
          <w:sz w:val="26"/>
          <w:szCs w:val="26"/>
        </w:rPr>
      </w:pPr>
    </w:p>
    <w:p w14:paraId="35441A5A">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24.</w:t>
      </w:r>
      <w:r>
        <w:rPr>
          <w:rFonts w:ascii="Times New Roman" w:hAnsi="Times New Roman" w:eastAsia="Calibri" w:cs="Times New Roman"/>
          <w:sz w:val="26"/>
          <w:szCs w:val="26"/>
        </w:rPr>
        <w:t xml:space="preserve"> The potential energy graph for a hypothetical chemical reaction is shown below.</w:t>
      </w:r>
    </w:p>
    <w:p w14:paraId="10B3AC84">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w:drawing>
          <wp:inline distT="0" distB="0" distL="0" distR="0">
            <wp:extent cx="2857500" cy="2103120"/>
            <wp:effectExtent l="0" t="0" r="0" b="1143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857500" cy="2103120"/>
                    </a:xfrm>
                    <a:prstGeom prst="rect">
                      <a:avLst/>
                    </a:prstGeom>
                    <a:noFill/>
                    <a:ln>
                      <a:noFill/>
                    </a:ln>
                  </pic:spPr>
                </pic:pic>
              </a:graphicData>
            </a:graphic>
          </wp:inline>
        </w:drawing>
      </w:r>
    </w:p>
    <w:p w14:paraId="57EDF1CF">
      <w:pPr>
        <w:autoSpaceDE w:val="0"/>
        <w:autoSpaceDN w:val="0"/>
        <w:adjustRightInd w:val="0"/>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(a)</w:t>
      </w:r>
      <w:r>
        <w:rPr>
          <w:rFonts w:ascii="Times New Roman" w:hAnsi="Times New Roman" w:eastAsia="Calibri" w:cs="Times New Roman"/>
          <w:sz w:val="26"/>
          <w:szCs w:val="26"/>
        </w:rPr>
        <w:t xml:space="preserve"> What type of reaction is taking place?</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(1mark)</w:t>
      </w:r>
    </w:p>
    <w:p w14:paraId="5E62725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1C90272">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76F818B">
      <w:pPr>
        <w:autoSpaceDE w:val="0"/>
        <w:autoSpaceDN w:val="0"/>
        <w:adjustRightInd w:val="0"/>
        <w:spacing w:after="0" w:line="360" w:lineRule="auto"/>
        <w:ind w:left="180" w:right="54" w:hanging="360"/>
        <w:rPr>
          <w:rFonts w:ascii="Times New Roman" w:hAnsi="Times New Roman" w:eastAsia="Calibri" w:cs="Times New Roman"/>
          <w:sz w:val="26"/>
          <w:szCs w:val="26"/>
        </w:rPr>
      </w:pPr>
    </w:p>
    <w:p w14:paraId="2BC978D5">
      <w:pPr>
        <w:autoSpaceDE w:val="0"/>
        <w:autoSpaceDN w:val="0"/>
        <w:adjustRightInd w:val="0"/>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What are the correct methods to calculate ΔH and E</w:t>
      </w:r>
      <w:r>
        <w:rPr>
          <w:rFonts w:ascii="Times New Roman" w:hAnsi="Times New Roman" w:eastAsia="Calibri" w:cs="Times New Roman"/>
          <w:sz w:val="26"/>
          <w:szCs w:val="26"/>
          <w:vertAlign w:val="subscript"/>
        </w:rPr>
        <w:t>a</w:t>
      </w:r>
      <w:r>
        <w:rPr>
          <w:rFonts w:ascii="Times New Roman" w:hAnsi="Times New Roman" w:eastAsia="Calibri" w:cs="Times New Roman"/>
          <w:sz w:val="26"/>
          <w:szCs w:val="26"/>
        </w:rPr>
        <w:t xml:space="preserve">?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ab/>
      </w:r>
      <w:r>
        <w:rPr>
          <w:rFonts w:ascii="Times New Roman" w:hAnsi="Times New Roman" w:eastAsia="Calibri" w:cs="Times New Roman"/>
          <w:b/>
          <w:sz w:val="26"/>
          <w:szCs w:val="26"/>
        </w:rPr>
        <w:t>(2 marks)</w:t>
      </w:r>
    </w:p>
    <w:p w14:paraId="6B2D4ADC">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439DBEB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15A9BEB5">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2C05EBE3">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7A373DE6">
      <w:pPr>
        <w:spacing w:after="0" w:line="360" w:lineRule="auto"/>
        <w:ind w:left="180" w:right="54" w:hanging="360"/>
        <w:rPr>
          <w:rFonts w:ascii="Times New Roman" w:hAnsi="Times New Roman" w:eastAsia="Calibri" w:cs="Times New Roman"/>
          <w:sz w:val="26"/>
          <w:szCs w:val="26"/>
        </w:rPr>
      </w:pPr>
    </w:p>
    <w:p w14:paraId="344EA9F9">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25</w:t>
      </w:r>
      <w:r>
        <w:rPr>
          <w:rFonts w:ascii="Times New Roman" w:hAnsi="Times New Roman" w:eastAsia="Calibri" w:cs="Times New Roman"/>
          <w:sz w:val="26"/>
          <w:szCs w:val="26"/>
        </w:rPr>
        <w:t>. The diagram shows the apparatus used to electrolyse lead (II) bromide using inert electrodes.</w:t>
      </w:r>
    </w:p>
    <w:p w14:paraId="48DB9464">
      <w:pPr>
        <w:spacing w:after="0" w:line="360" w:lineRule="auto"/>
        <w:ind w:left="180" w:right="54" w:hanging="360"/>
        <w:jc w:val="center"/>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w:drawing>
          <wp:inline distT="0" distB="0" distL="0" distR="0">
            <wp:extent cx="3429000" cy="1767840"/>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429000" cy="1767840"/>
                    </a:xfrm>
                    <a:prstGeom prst="rect">
                      <a:avLst/>
                    </a:prstGeom>
                    <a:noFill/>
                    <a:ln>
                      <a:noFill/>
                    </a:ln>
                  </pic:spPr>
                </pic:pic>
              </a:graphicData>
            </a:graphic>
          </wp:inline>
        </w:drawing>
      </w:r>
    </w:p>
    <w:p w14:paraId="2AD89F7D">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sz w:val="26"/>
          <w:szCs w:val="26"/>
        </w:rPr>
        <w:t>Why does the lamp light up only when the lead (II) bromide is melted?</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(2 marks)</w:t>
      </w:r>
    </w:p>
    <w:p w14:paraId="536B4C1C">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5653B5DF">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647514D6">
      <w:pPr>
        <w:spacing w:after="0" w:line="360" w:lineRule="auto"/>
        <w:ind w:left="90" w:hanging="270"/>
        <w:rPr>
          <w:rFonts w:ascii="Bookman Old Style" w:hAnsi="Bookman Old Style" w:cs="Times New Roman"/>
          <w:b/>
          <w:sz w:val="26"/>
          <w:szCs w:val="26"/>
        </w:rPr>
      </w:pPr>
      <w:r>
        <w:rPr>
          <w:rFonts w:ascii="Bookman Old Style" w:hAnsi="Bookman Old Style" w:cs="Times New Roman"/>
          <w:b/>
          <w:sz w:val="26"/>
          <w:szCs w:val="26"/>
        </w:rPr>
        <w:t>.....................................................................................................................</w:t>
      </w:r>
    </w:p>
    <w:p w14:paraId="0BD16BF9">
      <w:pPr>
        <w:spacing w:after="0" w:line="360" w:lineRule="auto"/>
        <w:ind w:right="54"/>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entury Schoolbook">
    <w:panose1 w:val="02040604050505020304"/>
    <w:charset w:val="00"/>
    <w:family w:val="roman"/>
    <w:pitch w:val="default"/>
    <w:sig w:usb0="00000287" w:usb1="00000000" w:usb2="00000000" w:usb3="00000000" w:csb0="2000009F" w:csb1="DFD70000"/>
  </w:font>
  <w:font w:name="Noto Sans Symbols">
    <w:altName w:val="Calibri"/>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Cooper Black">
    <w:panose1 w:val="0208090404030B020404"/>
    <w:charset w:val="00"/>
    <w:family w:val="roman"/>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 w:name="DengXian">
    <w:altName w:val="SimSun"/>
    <w:panose1 w:val="02010600030101010101"/>
    <w:charset w:val="86"/>
    <w:family w:val="auto"/>
    <w:pitch w:val="default"/>
    <w:sig w:usb0="00000000" w:usb1="00000000" w:usb2="00000016" w:usb3="00000000" w:csb0="0004000F"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5D4A12"/>
    <w:multiLevelType w:val="multilevel"/>
    <w:tmpl w:val="575D4A1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11E3B33"/>
    <w:rsid w:val="02766BEE"/>
    <w:rsid w:val="02F568C0"/>
    <w:rsid w:val="037F212F"/>
    <w:rsid w:val="04210E57"/>
    <w:rsid w:val="045F68A2"/>
    <w:rsid w:val="04687D8C"/>
    <w:rsid w:val="047E0958"/>
    <w:rsid w:val="04C10F6E"/>
    <w:rsid w:val="04DC4790"/>
    <w:rsid w:val="05CB2481"/>
    <w:rsid w:val="0600631E"/>
    <w:rsid w:val="06012494"/>
    <w:rsid w:val="061271D0"/>
    <w:rsid w:val="061D3F6C"/>
    <w:rsid w:val="06255A70"/>
    <w:rsid w:val="07180D7D"/>
    <w:rsid w:val="074036A4"/>
    <w:rsid w:val="07C62A1C"/>
    <w:rsid w:val="07FB59C2"/>
    <w:rsid w:val="0A1A04A8"/>
    <w:rsid w:val="0A276283"/>
    <w:rsid w:val="0A954EB2"/>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776677"/>
    <w:rsid w:val="0F7A2873"/>
    <w:rsid w:val="0F7C7595"/>
    <w:rsid w:val="0FA71688"/>
    <w:rsid w:val="0FFE4F89"/>
    <w:rsid w:val="107728DA"/>
    <w:rsid w:val="119E6790"/>
    <w:rsid w:val="126C69B3"/>
    <w:rsid w:val="1306719C"/>
    <w:rsid w:val="137A33EC"/>
    <w:rsid w:val="13B36CCE"/>
    <w:rsid w:val="13D62D69"/>
    <w:rsid w:val="13E20CEE"/>
    <w:rsid w:val="13EF3C58"/>
    <w:rsid w:val="13FB3A5C"/>
    <w:rsid w:val="13FD2E85"/>
    <w:rsid w:val="141A11AA"/>
    <w:rsid w:val="141F0025"/>
    <w:rsid w:val="143438E2"/>
    <w:rsid w:val="14A86335"/>
    <w:rsid w:val="15327D8D"/>
    <w:rsid w:val="155D58AB"/>
    <w:rsid w:val="15A22280"/>
    <w:rsid w:val="16003D58"/>
    <w:rsid w:val="16432333"/>
    <w:rsid w:val="16933EAC"/>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55DA9"/>
    <w:rsid w:val="1F6F4732"/>
    <w:rsid w:val="20195F41"/>
    <w:rsid w:val="20451055"/>
    <w:rsid w:val="20CC2B00"/>
    <w:rsid w:val="21014024"/>
    <w:rsid w:val="21240024"/>
    <w:rsid w:val="216337D3"/>
    <w:rsid w:val="22615439"/>
    <w:rsid w:val="22972E8D"/>
    <w:rsid w:val="23337C34"/>
    <w:rsid w:val="233D67A4"/>
    <w:rsid w:val="235A661F"/>
    <w:rsid w:val="23DA1C5E"/>
    <w:rsid w:val="24082500"/>
    <w:rsid w:val="242934C3"/>
    <w:rsid w:val="248F2942"/>
    <w:rsid w:val="251E63E9"/>
    <w:rsid w:val="25210AF2"/>
    <w:rsid w:val="253305E4"/>
    <w:rsid w:val="2545123F"/>
    <w:rsid w:val="255F2C02"/>
    <w:rsid w:val="25610901"/>
    <w:rsid w:val="26817092"/>
    <w:rsid w:val="26CF3DE8"/>
    <w:rsid w:val="26FE16E1"/>
    <w:rsid w:val="2703598D"/>
    <w:rsid w:val="271C6491"/>
    <w:rsid w:val="27366263"/>
    <w:rsid w:val="277D70B6"/>
    <w:rsid w:val="282D3A73"/>
    <w:rsid w:val="284827A1"/>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F361E"/>
    <w:rsid w:val="2DC22ABD"/>
    <w:rsid w:val="2DF639BC"/>
    <w:rsid w:val="2FE929DB"/>
    <w:rsid w:val="30CA5F82"/>
    <w:rsid w:val="31575420"/>
    <w:rsid w:val="316875F2"/>
    <w:rsid w:val="317C7E10"/>
    <w:rsid w:val="32B26377"/>
    <w:rsid w:val="32FE5682"/>
    <w:rsid w:val="33084EDC"/>
    <w:rsid w:val="332D74FB"/>
    <w:rsid w:val="3350154B"/>
    <w:rsid w:val="343D1255"/>
    <w:rsid w:val="34556EBB"/>
    <w:rsid w:val="348A77D1"/>
    <w:rsid w:val="34C3448D"/>
    <w:rsid w:val="352F1F52"/>
    <w:rsid w:val="356F46EE"/>
    <w:rsid w:val="36E843F0"/>
    <w:rsid w:val="374D5F48"/>
    <w:rsid w:val="37C818A5"/>
    <w:rsid w:val="37E12C12"/>
    <w:rsid w:val="38856C5E"/>
    <w:rsid w:val="38C32FA4"/>
    <w:rsid w:val="38E14C6B"/>
    <w:rsid w:val="392E5693"/>
    <w:rsid w:val="39FD2376"/>
    <w:rsid w:val="3AF15280"/>
    <w:rsid w:val="3B125050"/>
    <w:rsid w:val="3B30203C"/>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9060F37"/>
    <w:rsid w:val="492A3415"/>
    <w:rsid w:val="49866FCD"/>
    <w:rsid w:val="4A4D7CF5"/>
    <w:rsid w:val="4A9B0399"/>
    <w:rsid w:val="4B360715"/>
    <w:rsid w:val="4B9E07FA"/>
    <w:rsid w:val="4BA52C65"/>
    <w:rsid w:val="4BCA324F"/>
    <w:rsid w:val="4CC26B29"/>
    <w:rsid w:val="4CC27EA2"/>
    <w:rsid w:val="4D493631"/>
    <w:rsid w:val="4DA81B0A"/>
    <w:rsid w:val="4E03142D"/>
    <w:rsid w:val="4F2124FC"/>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4C3600"/>
    <w:rsid w:val="55976F32"/>
    <w:rsid w:val="568814BD"/>
    <w:rsid w:val="57CC50DF"/>
    <w:rsid w:val="581E4725"/>
    <w:rsid w:val="58386191"/>
    <w:rsid w:val="583A4BC0"/>
    <w:rsid w:val="587A09FD"/>
    <w:rsid w:val="588C64DB"/>
    <w:rsid w:val="58AF16B3"/>
    <w:rsid w:val="58B75A57"/>
    <w:rsid w:val="58E661B2"/>
    <w:rsid w:val="59236BA1"/>
    <w:rsid w:val="598A79DF"/>
    <w:rsid w:val="5A274509"/>
    <w:rsid w:val="5A685121"/>
    <w:rsid w:val="5BCA099E"/>
    <w:rsid w:val="5BE91F06"/>
    <w:rsid w:val="5C0E3314"/>
    <w:rsid w:val="5C48322B"/>
    <w:rsid w:val="5CBD41EA"/>
    <w:rsid w:val="5D2034DB"/>
    <w:rsid w:val="5D275D04"/>
    <w:rsid w:val="5D3F7DC9"/>
    <w:rsid w:val="5D6A5B36"/>
    <w:rsid w:val="5D886A66"/>
    <w:rsid w:val="5D9E54C8"/>
    <w:rsid w:val="5E112802"/>
    <w:rsid w:val="5E2D7FD0"/>
    <w:rsid w:val="5E782913"/>
    <w:rsid w:val="5ECD1817"/>
    <w:rsid w:val="5EE57FF3"/>
    <w:rsid w:val="5EF207F9"/>
    <w:rsid w:val="5FB725D4"/>
    <w:rsid w:val="5FF27A5F"/>
    <w:rsid w:val="60B6091A"/>
    <w:rsid w:val="61B1189A"/>
    <w:rsid w:val="61EB517E"/>
    <w:rsid w:val="62563B7A"/>
    <w:rsid w:val="626775A0"/>
    <w:rsid w:val="62E324EA"/>
    <w:rsid w:val="63A3097F"/>
    <w:rsid w:val="63B564A2"/>
    <w:rsid w:val="648A57E4"/>
    <w:rsid w:val="64B1014B"/>
    <w:rsid w:val="64E0106D"/>
    <w:rsid w:val="650B107B"/>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BF52B21"/>
    <w:rsid w:val="6C275459"/>
    <w:rsid w:val="6CE77284"/>
    <w:rsid w:val="6D20760C"/>
    <w:rsid w:val="6D6C6C46"/>
    <w:rsid w:val="6E6B394B"/>
    <w:rsid w:val="6E862DDD"/>
    <w:rsid w:val="6F1624CD"/>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4B304B7"/>
    <w:rsid w:val="75061047"/>
    <w:rsid w:val="752F4564"/>
    <w:rsid w:val="75662C0E"/>
    <w:rsid w:val="759A23C4"/>
    <w:rsid w:val="75CC42EB"/>
    <w:rsid w:val="75F57B8F"/>
    <w:rsid w:val="764A571C"/>
    <w:rsid w:val="77F6526F"/>
    <w:rsid w:val="78313CE2"/>
    <w:rsid w:val="78573406"/>
    <w:rsid w:val="78945156"/>
    <w:rsid w:val="78965786"/>
    <w:rsid w:val="789A61ED"/>
    <w:rsid w:val="78A05AA1"/>
    <w:rsid w:val="78B443BD"/>
    <w:rsid w:val="78B44EA7"/>
    <w:rsid w:val="78FC0645"/>
    <w:rsid w:val="791344A3"/>
    <w:rsid w:val="795C53D7"/>
    <w:rsid w:val="79965D69"/>
    <w:rsid w:val="79B4159E"/>
    <w:rsid w:val="7A056C67"/>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6">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0">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1">
    <w:name w:val="Body Text Indent 2"/>
    <w:basedOn w:val="1"/>
    <w:semiHidden/>
    <w:qFormat/>
    <w:uiPriority w:val="0"/>
    <w:pPr>
      <w:tabs>
        <w:tab w:val="left" w:pos="1185"/>
      </w:tabs>
      <w:spacing w:line="360" w:lineRule="auto"/>
      <w:ind w:left="720"/>
    </w:pPr>
    <w:rPr>
      <w:lang w:val="en-GB"/>
    </w:rPr>
  </w:style>
  <w:style w:type="paragraph" w:styleId="12">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3">
    <w:name w:val="Emphasis"/>
    <w:basedOn w:val="7"/>
    <w:qFormat/>
    <w:uiPriority w:val="20"/>
    <w:rPr>
      <w:i/>
      <w:iCs/>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0"/>
    <w:rPr>
      <w:rFonts w:cs="Times New Roman"/>
      <w:szCs w:val="24"/>
    </w:rPr>
  </w:style>
  <w:style w:type="paragraph" w:styleId="18">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19">
    <w:name w:val="Strong"/>
    <w:basedOn w:val="7"/>
    <w:qFormat/>
    <w:uiPriority w:val="0"/>
    <w:rPr>
      <w:b/>
      <w:bCs/>
    </w:rPr>
  </w:style>
  <w:style w:type="paragraph" w:styleId="20">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1">
    <w:name w:val="Table Grid"/>
    <w:basedOn w:val="8"/>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List Paragraph"/>
    <w:basedOn w:val="1"/>
    <w:qFormat/>
    <w:uiPriority w:val="34"/>
    <w:pPr>
      <w:ind w:left="720"/>
      <w:contextualSpacing/>
    </w:pPr>
  </w:style>
  <w:style w:type="table" w:customStyle="1" w:styleId="23">
    <w:name w:val="Table Grid2"/>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6">
    <w:name w:val="Table Grid1"/>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Body text (2)1"/>
    <w:basedOn w:val="1"/>
    <w:link w:val="28"/>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8">
    <w:name w:val="Body text (2)_"/>
    <w:basedOn w:val="7"/>
    <w:link w:val="27"/>
    <w:qFormat/>
    <w:uiPriority w:val="99"/>
    <w:rPr>
      <w:rFonts w:ascii="Times New Roman" w:hAnsi="Times New Roman" w:cs="Times New Roman"/>
      <w:lang w:val="en-GB"/>
    </w:rPr>
  </w:style>
  <w:style w:type="table" w:customStyle="1" w:styleId="29">
    <w:name w:val="Table Grid3"/>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2"/>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3"/>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21"/>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4">
    <w:name w:val="Normal1"/>
    <w:qFormat/>
    <w:uiPriority w:val="0"/>
    <w:pPr>
      <w:spacing w:after="0" w:line="276" w:lineRule="auto"/>
    </w:pPr>
    <w:rPr>
      <w:rFonts w:ascii="Arial" w:hAnsi="Arial" w:eastAsia="Arial" w:cs="Arial"/>
      <w:sz w:val="22"/>
      <w:szCs w:val="22"/>
      <w:lang w:val="en-US" w:eastAsia="en-US" w:bidi="ar-SA"/>
    </w:rPr>
  </w:style>
  <w:style w:type="table" w:customStyle="1" w:styleId="35">
    <w:name w:val="Table Grid5"/>
    <w:basedOn w:val="8"/>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1"/>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11"/>
    <w:basedOn w:val="8"/>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
    <w:name w:val="Table Grid14"/>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Font Style24"/>
    <w:qFormat/>
    <w:uiPriority w:val="0"/>
    <w:rPr>
      <w:rFonts w:hint="default" w:ascii="Franklin Gothic Demi Cond" w:hAnsi="Franklin Gothic Demi Cond" w:eastAsia="Calibri" w:cs="Franklin Gothic Demi Cond"/>
      <w:i/>
      <w:iCs/>
      <w:sz w:val="36"/>
      <w:szCs w:val="36"/>
    </w:rPr>
  </w:style>
  <w:style w:type="table" w:customStyle="1" w:styleId="41">
    <w:name w:val="Table Grid20"/>
    <w:basedOn w:val="8"/>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apple-tab-span"/>
    <w:basedOn w:val="7"/>
    <w:qFormat/>
    <w:uiPriority w:val="0"/>
  </w:style>
  <w:style w:type="table" w:customStyle="1" w:styleId="43">
    <w:name w:val="Grid Table 6 Colorful1"/>
    <w:basedOn w:val="8"/>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Table Grid1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17"/>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7">
    <w:name w:val="Table Grid7"/>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9">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0">
    <w:name w:val="No Spacing1"/>
    <w:next w:val="25"/>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1">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3.emf"/><Relationship Id="rId21" Type="http://schemas.openxmlformats.org/officeDocument/2006/relationships/image" Target="media/image12.emf"/><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emf"/><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emf"/><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oleObject" Target="embeddings/oleObject2.bin"/><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531</Words>
  <Characters>7061</Characters>
  <Lines>0</Lines>
  <Paragraphs>0</Paragraphs>
  <TotalTime>0</TotalTime>
  <ScaleCrop>false</ScaleCrop>
  <LinksUpToDate>false</LinksUpToDate>
  <CharactersWithSpaces>8016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2025-09-03T10:12:31Z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F58F09FA85ED44E19D1002B079E15BFD_13</vt:lpwstr>
  </property>
</Properties>
</file>