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CB57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36" name="Picture 536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37" name="Picture 537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2B63669C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F64263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601A2D7F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441/3</w:t>
      </w:r>
    </w:p>
    <w:p w14:paraId="6750391A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3</w:t>
      </w:r>
    </w:p>
    <w:p w14:paraId="0BAB7DBB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1¾ HOURS</w:t>
      </w:r>
    </w:p>
    <w:p w14:paraId="4D0315E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A6BDD6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671A0293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6BE19DC9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496F26CC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483046D6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7F1A5AB4">
      <w:pPr>
        <w:tabs>
          <w:tab w:val="center" w:pos="8700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441/3</w:t>
      </w:r>
    </w:p>
    <w:p w14:paraId="311698DD">
      <w:pPr>
        <w:tabs>
          <w:tab w:val="center" w:pos="8700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HOMESCIENCE</w:t>
      </w:r>
    </w:p>
    <w:p w14:paraId="4AF3184C">
      <w:pPr>
        <w:tabs>
          <w:tab w:val="center" w:pos="8700"/>
        </w:tabs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FOODS AND NUTRITION</w:t>
      </w:r>
    </w:p>
    <w:p w14:paraId="6AF7F66C">
      <w:pPr>
        <w:tabs>
          <w:tab w:val="center" w:pos="8700"/>
        </w:tabs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3</w:t>
      </w:r>
    </w:p>
    <w:p w14:paraId="45B56CC5">
      <w:pPr>
        <w:tabs>
          <w:tab w:val="center" w:pos="8700"/>
        </w:tabs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PRACTICAL</w:t>
      </w:r>
    </w:p>
    <w:p w14:paraId="5C1A8BD2">
      <w:pPr>
        <w:tabs>
          <w:tab w:val="center" w:pos="8700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vertAlign w:val="subscript"/>
        </w:rPr>
      </w:pPr>
      <w:r>
        <w:rPr>
          <w:rFonts w:ascii="Times New Roman" w:hAnsi="Times New Roman" w:cs="Times New Roman"/>
          <w:b/>
          <w:sz w:val="28"/>
          <w:szCs w:val="26"/>
        </w:rPr>
        <w:t xml:space="preserve">1 </w:t>
      </w:r>
      <w:r>
        <w:rPr>
          <w:rFonts w:ascii="Times New Roman" w:hAnsi="Times New Roman" w:cs="Times New Roman"/>
          <w:b/>
          <w:sz w:val="28"/>
          <w:szCs w:val="26"/>
          <w:vertAlign w:val="superscript"/>
        </w:rPr>
        <w:t>¾</w:t>
      </w:r>
      <w:r>
        <w:rPr>
          <w:rFonts w:ascii="Times New Roman" w:hAnsi="Times New Roman" w:cs="Times New Roman"/>
          <w:b/>
          <w:sz w:val="28"/>
          <w:szCs w:val="26"/>
          <w:vertAlign w:val="subscript"/>
        </w:rPr>
        <w:t xml:space="preserve"> HOURS</w:t>
      </w:r>
    </w:p>
    <w:p w14:paraId="0172D15B">
      <w:pPr>
        <w:tabs>
          <w:tab w:val="center" w:pos="8700"/>
        </w:tabs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PLANNING SESSION                      30MINUTES</w:t>
      </w:r>
    </w:p>
    <w:p w14:paraId="2CD65046">
      <w:pPr>
        <w:tabs>
          <w:tab w:val="center" w:pos="8700"/>
        </w:tabs>
        <w:spacing w:after="0" w:line="360" w:lineRule="auto"/>
        <w:ind w:right="54"/>
        <w:jc w:val="center"/>
        <w:rPr>
          <w:rFonts w:ascii="Times New Roman" w:hAnsi="Times New Roman" w:cs="Times New Roman"/>
          <w:b/>
          <w:sz w:val="28"/>
          <w:szCs w:val="26"/>
          <w:vertAlign w:val="subscript"/>
        </w:rPr>
      </w:pPr>
      <w:r>
        <w:rPr>
          <w:rFonts w:ascii="Times New Roman" w:hAnsi="Times New Roman" w:cs="Times New Roman"/>
          <w:b/>
          <w:sz w:val="28"/>
          <w:szCs w:val="26"/>
        </w:rPr>
        <w:t>PRACTICAL TEST SESSION        1</w:t>
      </w:r>
      <w:r>
        <w:rPr>
          <w:rFonts w:ascii="Times New Roman" w:hAnsi="Times New Roman" w:cs="Times New Roman"/>
          <w:b/>
          <w:sz w:val="28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8"/>
          <w:szCs w:val="26"/>
        </w:rPr>
        <w:t>/</w:t>
      </w:r>
      <w:r>
        <w:rPr>
          <w:rFonts w:ascii="Times New Roman" w:hAnsi="Times New Roman" w:cs="Times New Roman"/>
          <w:b/>
          <w:sz w:val="28"/>
          <w:szCs w:val="26"/>
          <w:vertAlign w:val="subscript"/>
        </w:rPr>
        <w:t>4</w:t>
      </w:r>
    </w:p>
    <w:p w14:paraId="34D25A75">
      <w:pPr>
        <w:tabs>
          <w:tab w:val="center" w:pos="8700"/>
        </w:tabs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b/>
          <w:sz w:val="26"/>
          <w:szCs w:val="26"/>
          <w:vertAlign w:val="subscript"/>
        </w:rPr>
      </w:pPr>
    </w:p>
    <w:p w14:paraId="04E5155C">
      <w:pPr>
        <w:tabs>
          <w:tab w:val="center" w:pos="8700"/>
        </w:tabs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637113E5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Read the test carefully.</w:t>
      </w:r>
    </w:p>
    <w:p w14:paraId="0415137F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on every sheet of paper   used.</w:t>
      </w:r>
    </w:p>
    <w:p w14:paraId="37999C18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Text books and recipes may be used during the planning session as reference materials.</w:t>
      </w:r>
    </w:p>
    <w:p w14:paraId="1B061DF6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will be expected to keep to your order of work during the practical session.</w:t>
      </w:r>
    </w:p>
    <w:p w14:paraId="54B826A8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only allowed to take away your reference materials at the end of the planning session.</w:t>
      </w:r>
    </w:p>
    <w:p w14:paraId="37AFCF07">
      <w:pPr>
        <w:pStyle w:val="22"/>
        <w:numPr>
          <w:ilvl w:val="0"/>
          <w:numId w:val="1"/>
        </w:numPr>
        <w:tabs>
          <w:tab w:val="center" w:pos="8700"/>
        </w:tabs>
        <w:spacing w:after="0" w:line="360" w:lineRule="auto"/>
        <w:ind w:right="54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not allowed to bring additional notes to the practical session.</w:t>
      </w:r>
    </w:p>
    <w:p w14:paraId="6EA60AC5">
      <w:pPr>
        <w:tabs>
          <w:tab w:val="center" w:pos="8700"/>
        </w:tabs>
        <w:spacing w:after="0" w:line="360" w:lineRule="auto"/>
        <w:ind w:left="180" w:right="54" w:hanging="360"/>
        <w:jc w:val="both"/>
        <w:rPr>
          <w:rFonts w:ascii="Times New Roman" w:hAnsi="Times New Roman" w:cs="Times New Roman"/>
          <w:sz w:val="26"/>
          <w:szCs w:val="26"/>
        </w:rPr>
      </w:pPr>
    </w:p>
    <w:p w14:paraId="72F80F7D">
      <w:pPr>
        <w:shd w:val="clear" w:color="auto" w:fill="FFFFFF"/>
        <w:spacing w:after="0" w:line="360" w:lineRule="auto"/>
        <w:ind w:left="180" w:right="54" w:hanging="360"/>
        <w:contextualSpacing/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  <w:t>TEST:</w:t>
      </w:r>
    </w:p>
    <w:p w14:paraId="31772C37">
      <w:pPr>
        <w:shd w:val="clear" w:color="auto" w:fill="FFFFFF"/>
        <w:spacing w:after="0" w:line="360" w:lineRule="auto"/>
        <w:ind w:left="180" w:right="54" w:hanging="360"/>
        <w:contextualSpacing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You plan to go out for a picnic with your brother and sister. Using all the ingredients listed below prepare, cook and pack two suitable items for the three of you. Include a refreshing drink</w:t>
      </w:r>
    </w:p>
    <w:p w14:paraId="43E812EC">
      <w:pPr>
        <w:shd w:val="clear" w:color="auto" w:fill="FFFFFF"/>
        <w:spacing w:after="0" w:line="360" w:lineRule="auto"/>
        <w:ind w:left="180" w:right="54" w:hanging="36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92AB283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INGREDIENTS:</w:t>
      </w:r>
    </w:p>
    <w:p w14:paraId="360F3012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Plain wheat flour/arrowroots/sweet potatoes/green maize</w:t>
      </w:r>
    </w:p>
    <w:p w14:paraId="7FB3EC44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 egg/ Sausage</w:t>
      </w:r>
    </w:p>
    <w:p w14:paraId="347BE2B7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Salt</w:t>
      </w:r>
    </w:p>
    <w:p w14:paraId="0FB5639F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Fat/oil</w:t>
      </w:r>
    </w:p>
    <w:p w14:paraId="3CBB75C5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Sugar</w:t>
      </w:r>
    </w:p>
    <w:p w14:paraId="7EA1EA71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Milk</w:t>
      </w:r>
    </w:p>
    <w:p w14:paraId="24ABF620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sz w:val="26"/>
          <w:szCs w:val="26"/>
        </w:rPr>
        <w:t>Fruits in season</w:t>
      </w:r>
    </w:p>
    <w:p w14:paraId="740DF3E0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bCs/>
          <w:sz w:val="26"/>
          <w:szCs w:val="26"/>
        </w:rPr>
      </w:pPr>
    </w:p>
    <w:p w14:paraId="5651D8CD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sz w:val="28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PLANNING SESSION:</w:t>
      </w:r>
    </w:p>
    <w:p w14:paraId="1CF71734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For each task listed below, use separate sheets of paper and a carbon paper to make duplicate copies then proceed as follows:</w:t>
      </w:r>
    </w:p>
    <w:p w14:paraId="4E41DA7D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1) Identify the dishes and write their recipes.</w:t>
      </w:r>
    </w:p>
    <w:p w14:paraId="4F67DAE1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2) Write your order of work.</w:t>
      </w:r>
    </w:p>
    <w:p w14:paraId="5E44D209">
      <w:pPr>
        <w:shd w:val="clear" w:color="auto" w:fill="FFFFFF"/>
        <w:spacing w:after="0" w:line="360" w:lineRule="auto"/>
        <w:ind w:left="180" w:right="54" w:hanging="360"/>
        <w:textAlignment w:val="top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3) Make a list of food stuff and equipment you will require.</w:t>
      </w:r>
    </w:p>
    <w:p w14:paraId="113A9D7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0B834FA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5D524A1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5CEAE4BE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3A5625F7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15FB3F83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62C042B4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04CBE37D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4096A23">
      <w:pPr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81549"/>
    <w:multiLevelType w:val="multilevel"/>
    <w:tmpl w:val="0F781549"/>
    <w:lvl w:ilvl="0" w:tentative="0">
      <w:start w:val="1"/>
      <w:numFmt w:val="lowerLetter"/>
      <w:lvlText w:val="%1)"/>
      <w:lvlJc w:val="left"/>
      <w:pPr>
        <w:ind w:left="5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</Words>
  <Characters>1514</Characters>
  <Lines>0</Lines>
  <Paragraphs>0</Paragraphs>
  <TotalTime>0</TotalTime>
  <ScaleCrop>false</ScaleCrop>
  <LinksUpToDate>false</LinksUpToDate>
  <CharactersWithSpaces>1803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2025-09-03T10:04:12Z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9010AB187D174830837AA4FC08093024_13</vt:lpwstr>
  </property>
</Properties>
</file>