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E81D4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25677603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14475" name="Picture 14475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" name="Picture 14475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14476" name="Picture 14476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" name="Picture 14476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1C2D2B48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0BE22B65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7EA78B0B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0657DC84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501/1</w:t>
      </w:r>
    </w:p>
    <w:p w14:paraId="451B60CC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72"/>
          <w:szCs w:val="26"/>
        </w:rPr>
      </w:pPr>
      <w:r>
        <w:rPr>
          <w:rFonts w:ascii="Times New Roman" w:hAnsi="Times New Roman" w:cs="Times New Roman"/>
          <w:b/>
          <w:sz w:val="72"/>
          <w:szCs w:val="26"/>
        </w:rPr>
        <w:t>FRENCH</w:t>
      </w:r>
    </w:p>
    <w:p w14:paraId="465D40C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1</w:t>
      </w:r>
    </w:p>
    <w:p w14:paraId="028B2E3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(Listening Comprehension, Dictation &amp; Composition)</w:t>
      </w:r>
    </w:p>
    <w:p w14:paraId="3078F3F6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Hrs</w:t>
      </w:r>
    </w:p>
    <w:p w14:paraId="3799403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the candidates:</w:t>
      </w:r>
    </w:p>
    <w:p w14:paraId="0D410867">
      <w:pPr>
        <w:numPr>
          <w:ilvl w:val="0"/>
          <w:numId w:val="1"/>
        </w:numPr>
        <w:spacing w:after="0"/>
        <w:ind w:left="-90" w:right="-216" w:hanging="9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three sections. </w:t>
      </w:r>
    </w:p>
    <w:p w14:paraId="12EBFC70">
      <w:pPr>
        <w:numPr>
          <w:ilvl w:val="0"/>
          <w:numId w:val="1"/>
        </w:numPr>
        <w:spacing w:after="0"/>
        <w:ind w:left="-90" w:right="-216" w:hanging="9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Ensure that all the three sections are clearly indicated.</w:t>
      </w:r>
    </w:p>
    <w:p w14:paraId="023FFDD4">
      <w:pPr>
        <w:numPr>
          <w:ilvl w:val="0"/>
          <w:numId w:val="1"/>
        </w:numPr>
        <w:spacing w:after="0"/>
        <w:ind w:left="-90" w:right="-216" w:hanging="9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8</w:t>
      </w:r>
      <w:r>
        <w:rPr>
          <w:rFonts w:ascii="Times New Roman" w:hAnsi="Times New Roman" w:cs="Times New Roman"/>
          <w:i/>
          <w:sz w:val="26"/>
          <w:szCs w:val="26"/>
        </w:rPr>
        <w:t xml:space="preserve"> printed pages.</w:t>
      </w:r>
    </w:p>
    <w:p w14:paraId="5782E2F1">
      <w:pPr>
        <w:numPr>
          <w:ilvl w:val="0"/>
          <w:numId w:val="1"/>
        </w:numPr>
        <w:spacing w:after="0"/>
        <w:ind w:left="-90" w:right="-216" w:hanging="9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sections I and II.</w:t>
      </w:r>
    </w:p>
    <w:p w14:paraId="53490F71">
      <w:pPr>
        <w:numPr>
          <w:ilvl w:val="0"/>
          <w:numId w:val="1"/>
        </w:numPr>
        <w:spacing w:after="0"/>
        <w:ind w:left="-90" w:right="-216" w:hanging="9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section III indicate the question that you will have selected e.g question </w:t>
      </w:r>
      <w:r>
        <w:rPr>
          <w:rFonts w:ascii="Times New Roman" w:hAnsi="Times New Roman" w:cs="Times New Roman"/>
          <w:b/>
          <w:i/>
          <w:sz w:val="26"/>
          <w:szCs w:val="26"/>
        </w:rPr>
        <w:t>8a</w:t>
      </w:r>
      <w:r>
        <w:rPr>
          <w:rFonts w:ascii="Times New Roman" w:hAnsi="Times New Roman" w:cs="Times New Roman"/>
          <w:i/>
          <w:sz w:val="26"/>
          <w:szCs w:val="26"/>
        </w:rPr>
        <w:t xml:space="preserve"> or question </w:t>
      </w:r>
      <w:r>
        <w:rPr>
          <w:rFonts w:ascii="Times New Roman" w:hAnsi="Times New Roman" w:cs="Times New Roman"/>
          <w:b/>
          <w:i/>
          <w:sz w:val="26"/>
          <w:szCs w:val="26"/>
        </w:rPr>
        <w:t>8b.</w:t>
      </w:r>
    </w:p>
    <w:p w14:paraId="34E23E5D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67F473B">
      <w:pPr>
        <w:spacing w:after="0" w:line="360" w:lineRule="auto"/>
        <w:ind w:left="-90" w:right="-216" w:hanging="90"/>
        <w:rPr>
          <w:rFonts w:ascii="Times New Roman" w:hAnsi="Times New Roman" w:eastAsia="Arial" w:cs="Times New Roman"/>
          <w:b/>
          <w:sz w:val="26"/>
          <w:szCs w:val="26"/>
          <w:lang w:val="fr-FR"/>
        </w:rPr>
      </w:pPr>
      <w:r>
        <w:rPr>
          <w:rFonts w:ascii="Times New Roman" w:hAnsi="Times New Roman" w:eastAsia="Arial" w:cs="Times New Roman"/>
          <w:b/>
          <w:sz w:val="26"/>
          <w:szCs w:val="26"/>
        </w:rPr>
        <w:t xml:space="preserve">                              </w:t>
      </w:r>
      <w:r>
        <w:rPr>
          <w:rFonts w:ascii="Times New Roman" w:hAnsi="Times New Roman" w:eastAsia="Arial" w:cs="Times New Roman"/>
          <w:b/>
          <w:sz w:val="26"/>
          <w:szCs w:val="26"/>
          <w:lang w:val="fr-FR"/>
        </w:rPr>
        <w:t>For Examiner’s Use Only</w:t>
      </w:r>
    </w:p>
    <w:tbl>
      <w:tblPr>
        <w:tblStyle w:val="33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64EF76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3BDC8D48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SECTION</w:t>
            </w:r>
          </w:p>
        </w:tc>
        <w:tc>
          <w:tcPr>
            <w:tcW w:w="3117" w:type="dxa"/>
          </w:tcPr>
          <w:p w14:paraId="1724DDB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MAXIMUM SCORE</w:t>
            </w:r>
          </w:p>
        </w:tc>
        <w:tc>
          <w:tcPr>
            <w:tcW w:w="3117" w:type="dxa"/>
          </w:tcPr>
          <w:p w14:paraId="7C5BB30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CANDIDATE’S SCORE</w:t>
            </w:r>
          </w:p>
        </w:tc>
      </w:tr>
      <w:tr w14:paraId="085F25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51B4E6A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  <w:p w14:paraId="24029D7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I</w:t>
            </w:r>
          </w:p>
        </w:tc>
        <w:tc>
          <w:tcPr>
            <w:tcW w:w="3117" w:type="dxa"/>
          </w:tcPr>
          <w:p w14:paraId="135ED809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</w:p>
          <w:p w14:paraId="38929EE5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  <w:t>15</w:t>
            </w:r>
          </w:p>
        </w:tc>
        <w:tc>
          <w:tcPr>
            <w:tcW w:w="3117" w:type="dxa"/>
          </w:tcPr>
          <w:p w14:paraId="6BE697EC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</w:tc>
      </w:tr>
      <w:tr w14:paraId="310A35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4535623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  <w:p w14:paraId="2C06E32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II</w:t>
            </w:r>
          </w:p>
        </w:tc>
        <w:tc>
          <w:tcPr>
            <w:tcW w:w="3117" w:type="dxa"/>
          </w:tcPr>
          <w:p w14:paraId="1F4527F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</w:p>
          <w:p w14:paraId="3B1AC53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  <w:t>05</w:t>
            </w:r>
          </w:p>
        </w:tc>
        <w:tc>
          <w:tcPr>
            <w:tcW w:w="3117" w:type="dxa"/>
          </w:tcPr>
          <w:p w14:paraId="0D0C6EFA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</w:tc>
      </w:tr>
      <w:tr w14:paraId="03CD5C1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6FBED029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  <w:p w14:paraId="0644BB2B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III</w:t>
            </w:r>
          </w:p>
        </w:tc>
        <w:tc>
          <w:tcPr>
            <w:tcW w:w="3117" w:type="dxa"/>
          </w:tcPr>
          <w:p w14:paraId="15CD2748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</w:p>
          <w:p w14:paraId="7A68B3A5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sz w:val="26"/>
                <w:szCs w:val="26"/>
                <w:lang w:val="fr-FR"/>
              </w:rPr>
              <w:t>15</w:t>
            </w:r>
          </w:p>
        </w:tc>
        <w:tc>
          <w:tcPr>
            <w:tcW w:w="3117" w:type="dxa"/>
          </w:tcPr>
          <w:p w14:paraId="1DC0AD84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</w:tc>
      </w:tr>
      <w:tr w14:paraId="6076F0D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78520470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  <w:p w14:paraId="7D813E1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TOTAL SCORE</w:t>
            </w:r>
          </w:p>
        </w:tc>
        <w:tc>
          <w:tcPr>
            <w:tcW w:w="3117" w:type="dxa"/>
          </w:tcPr>
          <w:p w14:paraId="6237C681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  <w:p w14:paraId="10C72E1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  <w:t>35</w:t>
            </w:r>
          </w:p>
        </w:tc>
        <w:tc>
          <w:tcPr>
            <w:tcW w:w="3117" w:type="dxa"/>
          </w:tcPr>
          <w:p w14:paraId="443FD90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Arial" w:cs="Times New Roman"/>
                <w:b/>
                <w:sz w:val="26"/>
                <w:szCs w:val="26"/>
                <w:lang w:val="fr-FR"/>
              </w:rPr>
            </w:pPr>
          </w:p>
        </w:tc>
      </w:tr>
    </w:tbl>
    <w:p w14:paraId="26D998AF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E021A2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SECTION 1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(15mks)</w:t>
      </w:r>
    </w:p>
    <w:p w14:paraId="41B2574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LISTENING COMPREHENSION</w:t>
      </w:r>
    </w:p>
    <w:p w14:paraId="71CA59F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Write answers to Questions 1-6 in the spaces provided.</w:t>
      </w:r>
    </w:p>
    <w:p w14:paraId="7AE939A8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Il s’agit d’une émission de télévision pour des ………………………………………………………………………………….(½)</w:t>
      </w:r>
    </w:p>
    <w:p w14:paraId="6055CA68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(b) On parle de combien d’émissions ?</w:t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……………………………………………………………………………………(½)</w:t>
      </w:r>
    </w:p>
    <w:p w14:paraId="5642D2AB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A quelle heure peut-on suivre l’émission de la condition féminine ? ……………………………………………………………………………………(½)</w:t>
      </w:r>
    </w:p>
    <w:p w14:paraId="5C98D09F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(d) Michel Kamara est connu pour ses …………………………………………………………………………………….(½)</w:t>
      </w:r>
    </w:p>
    <w:p w14:paraId="6D88502E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Dans cette annonce on parle de la compétition de ………………………… qui est ouverte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(½) </w:t>
      </w:r>
    </w:p>
    <w:p w14:paraId="2178EE8C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(b) Qu’est-ce qu’on doit donner avant le 30 novembre ? ……………………………………………………………………………………. (½)</w:t>
      </w:r>
    </w:p>
    <w:p w14:paraId="376431D3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Pour avoir plus d’informations, il faut aller à ……………………………………………………………………………………..( ½)</w:t>
      </w:r>
    </w:p>
    <w:p w14:paraId="19D831A3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Où est-ce qu’on fait cette annonce ? ……………………………………………………………………………………… (½) (b) Elle s’adresse aux ……………………………………………………………… (½)</w:t>
      </w:r>
    </w:p>
    <w:p w14:paraId="15F506B8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Selon l’annonce, on recevra ………………………….(½) pour avoir dépensé …………... …………………………. euros. (½)</w:t>
      </w:r>
    </w:p>
    <w:p w14:paraId="62F5BF9C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</w:p>
    <w:p w14:paraId="08C4AC33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Qu’est-ce que Mathilde fête ?  ………………………………………………………………………………………. (½)</w:t>
      </w:r>
    </w:p>
    <w:p w14:paraId="7C0EE2E9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(b) Combien de personnes y aura-t-il pour sa fête ? ………………………………………………………………………………………. (½) </w:t>
      </w:r>
    </w:p>
    <w:p w14:paraId="6224024C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Que faisait Nathalie quand Mathilde a appelé ? …………………………………………………………………………………. ……(½ )</w:t>
      </w:r>
    </w:p>
    <w:p w14:paraId="1A790EFA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(d) Nathalie n’a pas pu rejoindre Mathilde au téléphone parce que la ligne ………………………………………………………………………………………... (½ )</w:t>
      </w:r>
    </w:p>
    <w:p w14:paraId="31405FD8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(e) Donnez 2 détails sur le cousin de Nathalie</w:t>
      </w:r>
    </w:p>
    <w:p w14:paraId="0DA99ED7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>(i) ……………………………………………………………………………. (½)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</w:p>
    <w:p w14:paraId="3F3F4884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>(ii) …………………………………………………………………………… ..(½)</w:t>
      </w:r>
    </w:p>
    <w:p w14:paraId="79CDC272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Où se trouve Francine ? ……………………………………………………………………………………… (½)</w:t>
      </w:r>
    </w:p>
    <w:p w14:paraId="65A98F17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(b) (i) Quel moyen de  transport utilisera-t-elle ?          …………………………………………………………………………………………(½)    </w:t>
      </w:r>
    </w:p>
    <w:p w14:paraId="34E352FA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(ii) Avec qui ? ……………………………………………………………………….(½)</w:t>
      </w:r>
    </w:p>
    <w:p w14:paraId="0FF310B2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A quelle heure arrive-t-elle ? ………………………………………………………………………………………. (½)</w:t>
      </w:r>
    </w:p>
    <w:p w14:paraId="7AD44843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(a) Où se passe la visite ? …………………………………………………………………………………………(½ )</w:t>
      </w:r>
    </w:p>
    <w:p w14:paraId="3CE53D1C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(b) Le /La guide s’appelle …………………………………………………………………………………………(½ )</w:t>
      </w:r>
    </w:p>
    <w:p w14:paraId="41661DEF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(c) Il y a ………………………………………………….. étages dans  la nouvelle section. (½)</w:t>
      </w:r>
    </w:p>
    <w:p w14:paraId="05972D99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(d) (i) Le café se trouve au …………………………………………… étage. 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   (½)</w:t>
      </w:r>
    </w:p>
    <w:p w14:paraId="13BCFCE8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      (ii) On peut y acheter …………………………………………………………….. (½)</w:t>
      </w:r>
    </w:p>
    <w:p w14:paraId="543F1E35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(e) (i) On peut acheter ……………………………………… au magasin du musée.    (½)                 (ii) Ce magasin est …………………………………… la sortie. </w:t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ab/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    (½)</w:t>
      </w:r>
    </w:p>
    <w:p w14:paraId="27EABD9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737875F7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SECTION II (DICTATION)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6F526755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Listen to the instructions before you start writing.</w:t>
      </w:r>
    </w:p>
    <w:p w14:paraId="4753299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6EFCC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SECTON III (COMPOSITION)   (15mks)</w:t>
      </w:r>
    </w:p>
    <w:p w14:paraId="28E4AC0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Imaginative writing</w:t>
      </w:r>
    </w:p>
    <w:p w14:paraId="67A919F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 this section choose ONLY one question.</w:t>
      </w:r>
    </w:p>
    <w:p w14:paraId="5D559E6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150 -180 words, write a composition in French beginning with:</w:t>
      </w:r>
    </w:p>
    <w:p w14:paraId="38AB8DF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EITHER</w:t>
      </w:r>
    </w:p>
    <w:p w14:paraId="2871484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Beginning as follows : </w:t>
      </w:r>
    </w:p>
    <w:p w14:paraId="1CEF34BF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 Il faisait froid ce soir-là …</w:t>
      </w:r>
    </w:p>
    <w:p w14:paraId="1FC7528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3CB53E3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Ending as follows : </w:t>
      </w:r>
    </w:p>
    <w:p w14:paraId="10216B0D">
      <w:p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(b) .   ………Je n’oublierai jamais ce soir-là.</w:t>
      </w:r>
    </w:p>
    <w:p w14:paraId="2940AC8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DA363A">
      <w:pPr>
        <w:spacing w:after="0"/>
        <w:ind w:left="-270" w:right="-439"/>
        <w:jc w:val="center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33D8D"/>
    <w:multiLevelType w:val="multilevel"/>
    <w:tmpl w:val="33933D8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C44BBD"/>
    <w:multiLevelType w:val="multilevel"/>
    <w:tmpl w:val="78C44BBD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885</Words>
  <Characters>4662</Characters>
  <Lines>0</Lines>
  <Paragraphs>0</Paragraphs>
  <TotalTime>0</TotalTime>
  <ScaleCrop>false</ScaleCrop>
  <LinksUpToDate>false</LinksUpToDate>
  <CharactersWithSpaces>5504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2025-09-03T12:44:30Z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D3812100B7D546338CCFBEC57C39D16C_13</vt:lpwstr>
  </property>
</Properties>
</file>