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353417">
      <w:pPr>
        <w:spacing w:after="240" w:line="24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56"/>
          <w:szCs w:val="64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543560</wp:posOffset>
            </wp:positionV>
            <wp:extent cx="877570" cy="822325"/>
            <wp:effectExtent l="0" t="0" r="17780" b="15875"/>
            <wp:wrapNone/>
            <wp:docPr id="35084109" name="Picture 35084109" descr="About us – Mang'u High Scho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84109" name="Picture 35084109" descr="About us – Mang'u High School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7821" cy="82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556260</wp:posOffset>
            </wp:positionV>
            <wp:extent cx="877570" cy="822325"/>
            <wp:effectExtent l="0" t="0" r="17780" b="15875"/>
            <wp:wrapNone/>
            <wp:docPr id="35084110" name="Picture 35084110" descr="About us – Mang'u High Scho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84110" name="Picture 35084110" descr="About us – Mang'u High School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7821" cy="82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/>
          <w:sz w:val="56"/>
          <w:szCs w:val="64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MANGU 2025 KCSE PREDICTION</w:t>
      </w:r>
    </w:p>
    <w:p w14:paraId="4E3CDB31">
      <w:pPr>
        <w:spacing w:after="0"/>
        <w:ind w:left="90" w:right="-216" w:hanging="270"/>
        <w:jc w:val="center"/>
        <w:rPr>
          <w:rFonts w:ascii="Tahoma" w:hAnsi="Tahoma" w:eastAsia="Times New Roman" w:cs="Tahoma"/>
          <w:b/>
          <w:color w:val="000066"/>
          <w:sz w:val="44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ahoma" w:hAnsi="Tahoma" w:eastAsia="Times New Roman" w:cs="Tahoma"/>
          <w:b/>
          <w:color w:val="000066"/>
          <w:sz w:val="44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CONFIDENTIAL EXAM </w:t>
      </w:r>
    </w:p>
    <w:p w14:paraId="0FB1CB5C">
      <w:pPr>
        <w:spacing w:after="0"/>
        <w:ind w:left="90" w:right="-216" w:hanging="270"/>
        <w:jc w:val="center"/>
        <w:rPr>
          <w:rFonts w:ascii="Times New Roman" w:hAnsi="Times New Roman" w:eastAsia="Times New Roman" w:cs="Times New Roman"/>
          <w:b/>
          <w:sz w:val="32"/>
          <w:szCs w:val="26"/>
        </w:rPr>
      </w:pPr>
      <w:r>
        <w:rPr>
          <w:rFonts w:ascii="Times New Roman" w:hAnsi="Times New Roman" w:eastAsia="Times New Roman" w:cs="Times New Roman"/>
          <w:b/>
          <w:sz w:val="32"/>
          <w:szCs w:val="26"/>
        </w:rPr>
        <w:t>311/2</w:t>
      </w:r>
    </w:p>
    <w:p w14:paraId="32D332C2">
      <w:pPr>
        <w:spacing w:after="0" w:line="259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48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imes New Roman" w:hAnsi="Times New Roman" w:eastAsia="Times New Roman" w:cs="Times New Roman"/>
          <w:b/>
          <w:sz w:val="48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HISTORY AND GOVERNMENT</w:t>
      </w:r>
    </w:p>
    <w:p w14:paraId="6B4F0801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32"/>
          <w:szCs w:val="26"/>
        </w:rPr>
      </w:pPr>
      <w:r>
        <w:rPr>
          <w:rFonts w:ascii="Times New Roman" w:hAnsi="Times New Roman" w:eastAsia="Times New Roman" w:cs="Times New Roman"/>
          <w:b/>
          <w:sz w:val="32"/>
          <w:szCs w:val="26"/>
        </w:rPr>
        <w:t>PAPER 2</w:t>
      </w:r>
    </w:p>
    <w:p w14:paraId="51F2EBCC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28"/>
          <w:szCs w:val="26"/>
        </w:rPr>
      </w:pPr>
      <w:r>
        <w:rPr>
          <w:rFonts w:ascii="Times New Roman" w:hAnsi="Times New Roman" w:eastAsia="Times New Roman" w:cs="Times New Roman"/>
          <w:b/>
          <w:sz w:val="28"/>
          <w:szCs w:val="26"/>
        </w:rPr>
        <w:t>TIME: 2½ HOURS</w:t>
      </w:r>
    </w:p>
    <w:p w14:paraId="6F4CDE6D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8"/>
          <w:szCs w:val="26"/>
        </w:rPr>
      </w:pPr>
    </w:p>
    <w:p w14:paraId="72FDFC52">
      <w:pPr>
        <w:spacing w:after="0" w:line="480" w:lineRule="auto"/>
        <w:ind w:left="90" w:hanging="270"/>
        <w:rPr>
          <w:rFonts w:ascii="Times New Roman" w:hAnsi="Times New Roman" w:eastAsia="Times New Roman" w:cs="Times New Roman"/>
          <w:b/>
          <w:sz w:val="28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NAME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……………………………………………………………………………………….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 xml:space="preserve">      </w:t>
      </w:r>
    </w:p>
    <w:p w14:paraId="14C5D864">
      <w:pPr>
        <w:spacing w:after="0" w:line="480" w:lineRule="auto"/>
        <w:ind w:left="90" w:hanging="270"/>
        <w:rPr>
          <w:rFonts w:ascii="Times New Roman" w:hAnsi="Times New Roman" w:eastAsia="Times New Roman" w:cs="Times New Roman"/>
          <w:b/>
          <w:sz w:val="28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SCHOOL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 xml:space="preserve">……………………………………………… 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 xml:space="preserve">  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ab/>
      </w:r>
      <w:r>
        <w:rPr>
          <w:rFonts w:ascii="Times New Roman" w:hAnsi="Times New Roman" w:eastAsia="Times New Roman" w:cs="Times New Roman"/>
          <w:b/>
          <w:sz w:val="28"/>
          <w:szCs w:val="24"/>
        </w:rPr>
        <w:t>SIGN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………………………..</w:t>
      </w:r>
    </w:p>
    <w:p w14:paraId="050B3EE3">
      <w:pPr>
        <w:spacing w:after="0" w:line="480" w:lineRule="auto"/>
        <w:ind w:left="90" w:hanging="270"/>
        <w:rPr>
          <w:rFonts w:ascii="Times New Roman" w:hAnsi="Times New Roman" w:eastAsia="Times New Roman" w:cs="Times New Roman"/>
          <w:b/>
          <w:sz w:val="28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INDEX NO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…………………………………………….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ab/>
      </w:r>
      <w:r>
        <w:rPr>
          <w:rFonts w:ascii="Times New Roman" w:hAnsi="Times New Roman" w:eastAsia="Times New Roman" w:cs="Times New Roman"/>
          <w:b/>
          <w:sz w:val="28"/>
          <w:szCs w:val="24"/>
        </w:rPr>
        <w:t>ADM NO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</w:t>
      </w:r>
    </w:p>
    <w:p w14:paraId="1B7833AE">
      <w:pPr>
        <w:spacing w:after="0" w:line="360" w:lineRule="auto"/>
        <w:ind w:left="-90" w:right="-216" w:hanging="90"/>
        <w:jc w:val="center"/>
        <w:rPr>
          <w:rFonts w:ascii="Times New Roman" w:hAnsi="Times New Roman" w:eastAsia="Calibri" w:cs="Times New Roman"/>
          <w:b/>
          <w:sz w:val="26"/>
          <w:szCs w:val="26"/>
        </w:rPr>
      </w:pPr>
    </w:p>
    <w:p w14:paraId="6D6349F0">
      <w:pPr>
        <w:spacing w:after="0" w:line="360" w:lineRule="auto"/>
        <w:ind w:left="-90" w:right="-216" w:hanging="90"/>
        <w:jc w:val="center"/>
        <w:rPr>
          <w:rFonts w:ascii="Candara" w:hAnsi="Candara" w:eastAsia="Calibri" w:cs="Times New Roman"/>
          <w:i/>
          <w:sz w:val="40"/>
          <w:szCs w:val="26"/>
        </w:rPr>
      </w:pPr>
      <w:r>
        <w:rPr>
          <w:rFonts w:ascii="Candara" w:hAnsi="Candara" w:eastAsia="Calibri" w:cs="Times New Roman"/>
          <w:i/>
          <w:sz w:val="40"/>
          <w:szCs w:val="26"/>
        </w:rPr>
        <w:t xml:space="preserve"> (Kenya Certificate of Secondary Education)</w:t>
      </w:r>
    </w:p>
    <w:p w14:paraId="15187114">
      <w:pPr>
        <w:spacing w:after="0" w:line="360" w:lineRule="auto"/>
        <w:ind w:left="270" w:right="-126" w:hanging="360"/>
        <w:jc w:val="center"/>
        <w:rPr>
          <w:rFonts w:ascii="Times New Roman" w:hAnsi="Times New Roman" w:eastAsia="Calibri" w:cs="Times New Roman"/>
          <w:b/>
          <w:sz w:val="26"/>
          <w:szCs w:val="26"/>
        </w:rPr>
      </w:pPr>
    </w:p>
    <w:p w14:paraId="65B6CD87">
      <w:pPr>
        <w:spacing w:after="0" w:line="360" w:lineRule="auto"/>
        <w:ind w:left="270" w:right="-126" w:hanging="360"/>
        <w:jc w:val="center"/>
        <w:rPr>
          <w:rFonts w:ascii="Times New Roman" w:hAnsi="Times New Roman" w:eastAsia="Calibri" w:cs="Times New Roman"/>
          <w:b/>
          <w:sz w:val="26"/>
          <w:szCs w:val="26"/>
        </w:rPr>
      </w:pPr>
    </w:p>
    <w:p w14:paraId="30F795E7">
      <w:pPr>
        <w:spacing w:after="0"/>
        <w:ind w:left="270" w:right="-126" w:hanging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  <w:u w:val="single"/>
        </w:rPr>
        <w:t>INSTRUCTIONS TO CANDIDATES</w:t>
      </w:r>
    </w:p>
    <w:p w14:paraId="253E7AF0">
      <w:pPr>
        <w:numPr>
          <w:ilvl w:val="0"/>
          <w:numId w:val="1"/>
        </w:numPr>
        <w:spacing w:after="0"/>
        <w:ind w:left="270" w:right="-126"/>
        <w:contextualSpacing/>
        <w:jc w:val="both"/>
        <w:rPr>
          <w:rFonts w:ascii="Times New Roman" w:hAnsi="Times New Roman" w:eastAsia="Calibri" w:cs="Times New Roman"/>
          <w:i/>
          <w:sz w:val="26"/>
          <w:szCs w:val="26"/>
        </w:rPr>
      </w:pPr>
      <w:r>
        <w:rPr>
          <w:rFonts w:ascii="Times New Roman" w:hAnsi="Times New Roman" w:eastAsia="Calibri" w:cs="Times New Roman"/>
          <w:i/>
          <w:sz w:val="26"/>
          <w:szCs w:val="26"/>
        </w:rPr>
        <w:t>Write your name, admission number, class, sign and date in the spaces provided.</w:t>
      </w:r>
    </w:p>
    <w:p w14:paraId="68FF0F9E">
      <w:pPr>
        <w:numPr>
          <w:ilvl w:val="0"/>
          <w:numId w:val="1"/>
        </w:numPr>
        <w:spacing w:after="0"/>
        <w:ind w:left="270" w:right="-126"/>
        <w:contextualSpacing/>
        <w:jc w:val="both"/>
        <w:rPr>
          <w:rFonts w:ascii="Times New Roman" w:hAnsi="Times New Roman" w:eastAsia="Calibri" w:cs="Times New Roman"/>
          <w:i/>
          <w:sz w:val="26"/>
          <w:szCs w:val="26"/>
        </w:rPr>
      </w:pPr>
      <w:r>
        <w:rPr>
          <w:rFonts w:ascii="Times New Roman" w:hAnsi="Times New Roman" w:eastAsia="Calibri" w:cs="Times New Roman"/>
          <w:i/>
          <w:sz w:val="26"/>
          <w:szCs w:val="26"/>
        </w:rPr>
        <w:t>This paper consists of three sections A, B and C.</w:t>
      </w:r>
    </w:p>
    <w:p w14:paraId="1C0716B6">
      <w:pPr>
        <w:numPr>
          <w:ilvl w:val="0"/>
          <w:numId w:val="1"/>
        </w:numPr>
        <w:spacing w:after="0"/>
        <w:ind w:left="270" w:right="-126"/>
        <w:contextualSpacing/>
        <w:jc w:val="both"/>
        <w:rPr>
          <w:rFonts w:ascii="Times New Roman" w:hAnsi="Times New Roman" w:eastAsia="Calibri" w:cs="Times New Roman"/>
          <w:i/>
          <w:sz w:val="26"/>
          <w:szCs w:val="26"/>
        </w:rPr>
      </w:pPr>
      <w:r>
        <w:rPr>
          <w:rFonts w:ascii="Times New Roman" w:hAnsi="Times New Roman" w:eastAsia="Calibri" w:cs="Times New Roman"/>
          <w:i/>
          <w:sz w:val="26"/>
          <w:szCs w:val="26"/>
        </w:rPr>
        <w:t>Answer all the questions in section A, three questions from section B and two questions</w:t>
      </w:r>
    </w:p>
    <w:p w14:paraId="56FF16B0">
      <w:pPr>
        <w:spacing w:after="0"/>
        <w:ind w:left="270" w:right="-126" w:hanging="360"/>
        <w:contextualSpacing/>
        <w:jc w:val="both"/>
        <w:rPr>
          <w:rFonts w:ascii="Times New Roman" w:hAnsi="Times New Roman" w:eastAsia="Calibri" w:cs="Times New Roman"/>
          <w:i/>
          <w:sz w:val="26"/>
          <w:szCs w:val="26"/>
        </w:rPr>
      </w:pPr>
      <w:r>
        <w:rPr>
          <w:rFonts w:ascii="Times New Roman" w:hAnsi="Times New Roman" w:eastAsia="Calibri" w:cs="Times New Roman"/>
          <w:i/>
          <w:sz w:val="26"/>
          <w:szCs w:val="26"/>
        </w:rPr>
        <w:t>from section C.</w:t>
      </w:r>
    </w:p>
    <w:p w14:paraId="13163E39">
      <w:pPr>
        <w:numPr>
          <w:ilvl w:val="0"/>
          <w:numId w:val="1"/>
        </w:numPr>
        <w:spacing w:after="0"/>
        <w:ind w:left="270" w:right="-126"/>
        <w:contextualSpacing/>
        <w:jc w:val="both"/>
        <w:rPr>
          <w:rFonts w:ascii="Times New Roman" w:hAnsi="Times New Roman" w:eastAsia="Calibri" w:cs="Times New Roman"/>
          <w:i/>
          <w:sz w:val="26"/>
          <w:szCs w:val="26"/>
        </w:rPr>
      </w:pPr>
      <w:r>
        <w:rPr>
          <w:rFonts w:ascii="Times New Roman" w:hAnsi="Times New Roman" w:eastAsia="Calibri" w:cs="Times New Roman"/>
          <w:i/>
          <w:sz w:val="26"/>
          <w:szCs w:val="26"/>
        </w:rPr>
        <w:t>This paper consists of 3 printed pages.</w:t>
      </w:r>
    </w:p>
    <w:p w14:paraId="575DD3D7">
      <w:pPr>
        <w:numPr>
          <w:ilvl w:val="0"/>
          <w:numId w:val="1"/>
        </w:numPr>
        <w:spacing w:after="0"/>
        <w:ind w:left="270" w:right="-126"/>
        <w:contextualSpacing/>
        <w:jc w:val="both"/>
        <w:rPr>
          <w:rFonts w:ascii="Times New Roman" w:hAnsi="Times New Roman" w:eastAsia="Calibri" w:cs="Times New Roman"/>
          <w:i/>
          <w:sz w:val="26"/>
          <w:szCs w:val="26"/>
        </w:rPr>
      </w:pPr>
      <w:r>
        <w:rPr>
          <w:rFonts w:ascii="Times New Roman" w:hAnsi="Times New Roman" w:eastAsia="Calibri" w:cs="Times New Roman"/>
          <w:i/>
          <w:sz w:val="26"/>
          <w:szCs w:val="26"/>
        </w:rPr>
        <w:t xml:space="preserve">Candidates should check the question paper to ascertain that all the pages are printed </w:t>
      </w:r>
    </w:p>
    <w:p w14:paraId="4594D5B8">
      <w:pPr>
        <w:spacing w:after="0"/>
        <w:ind w:left="270" w:right="-126" w:hanging="360"/>
        <w:contextualSpacing/>
        <w:jc w:val="both"/>
        <w:rPr>
          <w:rFonts w:ascii="Times New Roman" w:hAnsi="Times New Roman" w:eastAsia="Calibri" w:cs="Times New Roman"/>
          <w:i/>
          <w:sz w:val="26"/>
          <w:szCs w:val="26"/>
        </w:rPr>
      </w:pPr>
      <w:r>
        <w:rPr>
          <w:rFonts w:ascii="Times New Roman" w:hAnsi="Times New Roman" w:eastAsia="Calibri" w:cs="Times New Roman"/>
          <w:i/>
          <w:sz w:val="26"/>
          <w:szCs w:val="26"/>
        </w:rPr>
        <w:t>and that no questions are missing.</w:t>
      </w:r>
    </w:p>
    <w:p w14:paraId="79D7BBEC">
      <w:pPr>
        <w:numPr>
          <w:ilvl w:val="0"/>
          <w:numId w:val="1"/>
        </w:numPr>
        <w:spacing w:after="0"/>
        <w:ind w:left="270" w:right="-126"/>
        <w:contextualSpacing/>
        <w:jc w:val="both"/>
        <w:rPr>
          <w:rFonts w:ascii="Times New Roman" w:hAnsi="Times New Roman" w:eastAsia="Calibri" w:cs="Times New Roman"/>
          <w:i/>
          <w:sz w:val="26"/>
          <w:szCs w:val="26"/>
        </w:rPr>
      </w:pPr>
      <w:r>
        <w:rPr>
          <w:rFonts w:ascii="Times New Roman" w:hAnsi="Times New Roman" w:eastAsia="Calibri" w:cs="Times New Roman"/>
          <w:i/>
          <w:sz w:val="26"/>
          <w:szCs w:val="26"/>
        </w:rPr>
        <w:t>Candidates should answer the questions in English.</w:t>
      </w:r>
    </w:p>
    <w:p w14:paraId="645142E5">
      <w:pPr>
        <w:spacing w:after="0"/>
        <w:ind w:left="270" w:right="-126"/>
        <w:contextualSpacing/>
        <w:jc w:val="both"/>
        <w:rPr>
          <w:rFonts w:ascii="Times New Roman" w:hAnsi="Times New Roman" w:eastAsia="Calibri" w:cs="Times New Roman"/>
          <w:i/>
          <w:sz w:val="26"/>
          <w:szCs w:val="26"/>
        </w:rPr>
      </w:pPr>
    </w:p>
    <w:p w14:paraId="1C803644">
      <w:pPr>
        <w:pStyle w:val="23"/>
        <w:spacing w:after="0" w:line="360" w:lineRule="auto"/>
        <w:ind w:left="270" w:right="-126" w:hanging="360"/>
        <w:jc w:val="center"/>
        <w:rPr>
          <w:rFonts w:ascii="Times New Roman" w:hAnsi="Times New Roman" w:cs="Times New Roman"/>
          <w:b/>
          <w:sz w:val="28"/>
          <w:szCs w:val="26"/>
          <w:u w:val="single"/>
        </w:rPr>
      </w:pPr>
      <w:r>
        <w:rPr>
          <w:rFonts w:ascii="Times New Roman" w:hAnsi="Times New Roman" w:cs="Times New Roman"/>
          <w:b/>
          <w:sz w:val="28"/>
          <w:szCs w:val="26"/>
          <w:u w:val="single"/>
        </w:rPr>
        <w:t>FOR EXAMINERS USE ONLY</w:t>
      </w:r>
    </w:p>
    <w:tbl>
      <w:tblPr>
        <w:tblStyle w:val="22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0"/>
        <w:gridCol w:w="846"/>
        <w:gridCol w:w="846"/>
        <w:gridCol w:w="697"/>
        <w:gridCol w:w="851"/>
        <w:gridCol w:w="850"/>
        <w:gridCol w:w="851"/>
        <w:gridCol w:w="848"/>
        <w:gridCol w:w="764"/>
        <w:gridCol w:w="1193"/>
      </w:tblGrid>
      <w:tr w14:paraId="7C12117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7" w:hRule="atLeast"/>
          <w:jc w:val="center"/>
        </w:trPr>
        <w:tc>
          <w:tcPr>
            <w:tcW w:w="1830" w:type="dxa"/>
          </w:tcPr>
          <w:p w14:paraId="7DAE97D4">
            <w:pPr>
              <w:spacing w:after="0" w:line="360" w:lineRule="auto"/>
              <w:ind w:left="270" w:right="-126" w:hanging="360"/>
              <w:rPr>
                <w:rFonts w:ascii="Times New Roman" w:hAnsi="Times New Roman" w:cs="Times New Roman" w:eastAsiaTheme="majorEastAsia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 w:eastAsiaTheme="majorEastAsia"/>
                <w:b/>
                <w:sz w:val="26"/>
                <w:szCs w:val="26"/>
              </w:rPr>
              <w:t>QUESTION</w:t>
            </w:r>
          </w:p>
        </w:tc>
        <w:tc>
          <w:tcPr>
            <w:tcW w:w="846" w:type="dxa"/>
          </w:tcPr>
          <w:p w14:paraId="2E03AB02">
            <w:pPr>
              <w:spacing w:after="0" w:line="360" w:lineRule="auto"/>
              <w:ind w:left="270" w:right="-126" w:hanging="360"/>
              <w:rPr>
                <w:rFonts w:ascii="Times New Roman" w:hAnsi="Times New Roman" w:cs="Times New Roman" w:eastAsiaTheme="majorEastAsia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 w:eastAsiaTheme="majorEastAsia"/>
                <w:b/>
                <w:sz w:val="26"/>
                <w:szCs w:val="26"/>
              </w:rPr>
              <w:t>1-17</w:t>
            </w:r>
          </w:p>
        </w:tc>
        <w:tc>
          <w:tcPr>
            <w:tcW w:w="846" w:type="dxa"/>
          </w:tcPr>
          <w:p w14:paraId="5DC44377">
            <w:pPr>
              <w:spacing w:after="0" w:line="360" w:lineRule="auto"/>
              <w:ind w:left="270" w:right="-126" w:hanging="360"/>
              <w:rPr>
                <w:rFonts w:ascii="Times New Roman" w:hAnsi="Times New Roman" w:cs="Times New Roman" w:eastAsiaTheme="majorEastAsia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 w:eastAsiaTheme="majorEastAsia"/>
                <w:b/>
                <w:sz w:val="26"/>
                <w:szCs w:val="26"/>
              </w:rPr>
              <w:t>18</w:t>
            </w:r>
          </w:p>
        </w:tc>
        <w:tc>
          <w:tcPr>
            <w:tcW w:w="697" w:type="dxa"/>
          </w:tcPr>
          <w:p w14:paraId="4D5D20F8">
            <w:pPr>
              <w:spacing w:after="0" w:line="360" w:lineRule="auto"/>
              <w:ind w:left="270" w:right="-126" w:hanging="360"/>
              <w:rPr>
                <w:rFonts w:ascii="Times New Roman" w:hAnsi="Times New Roman" w:cs="Times New Roman" w:eastAsiaTheme="majorEastAsia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 w:eastAsiaTheme="majorEastAsia"/>
                <w:b/>
                <w:sz w:val="26"/>
                <w:szCs w:val="26"/>
              </w:rPr>
              <w:t>19</w:t>
            </w:r>
          </w:p>
        </w:tc>
        <w:tc>
          <w:tcPr>
            <w:tcW w:w="851" w:type="dxa"/>
          </w:tcPr>
          <w:p w14:paraId="08C6A3C9">
            <w:pPr>
              <w:spacing w:after="0" w:line="360" w:lineRule="auto"/>
              <w:ind w:left="270" w:right="-126" w:hanging="360"/>
              <w:rPr>
                <w:rFonts w:ascii="Times New Roman" w:hAnsi="Times New Roman" w:cs="Times New Roman" w:eastAsiaTheme="majorEastAsia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 w:eastAsiaTheme="majorEastAsia"/>
                <w:b/>
                <w:sz w:val="26"/>
                <w:szCs w:val="26"/>
              </w:rPr>
              <w:t>20</w:t>
            </w:r>
          </w:p>
        </w:tc>
        <w:tc>
          <w:tcPr>
            <w:tcW w:w="850" w:type="dxa"/>
          </w:tcPr>
          <w:p w14:paraId="478619C1">
            <w:pPr>
              <w:spacing w:after="0" w:line="360" w:lineRule="auto"/>
              <w:ind w:left="270" w:right="-126" w:hanging="360"/>
              <w:rPr>
                <w:rFonts w:ascii="Times New Roman" w:hAnsi="Times New Roman" w:cs="Times New Roman" w:eastAsiaTheme="majorEastAsia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 w:eastAsiaTheme="majorEastAsia"/>
                <w:b/>
                <w:sz w:val="26"/>
                <w:szCs w:val="26"/>
              </w:rPr>
              <w:t>21</w:t>
            </w:r>
          </w:p>
        </w:tc>
        <w:tc>
          <w:tcPr>
            <w:tcW w:w="851" w:type="dxa"/>
          </w:tcPr>
          <w:p w14:paraId="7E96E2BE">
            <w:pPr>
              <w:spacing w:after="0" w:line="360" w:lineRule="auto"/>
              <w:ind w:left="270" w:right="-126" w:hanging="360"/>
              <w:rPr>
                <w:rFonts w:ascii="Times New Roman" w:hAnsi="Times New Roman" w:cs="Times New Roman" w:eastAsiaTheme="majorEastAsia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 w:eastAsiaTheme="majorEastAsia"/>
                <w:b/>
                <w:sz w:val="26"/>
                <w:szCs w:val="26"/>
              </w:rPr>
              <w:t>22</w:t>
            </w:r>
          </w:p>
        </w:tc>
        <w:tc>
          <w:tcPr>
            <w:tcW w:w="848" w:type="dxa"/>
          </w:tcPr>
          <w:p w14:paraId="7D8586DC">
            <w:pPr>
              <w:spacing w:after="0" w:line="360" w:lineRule="auto"/>
              <w:ind w:left="270" w:right="-126" w:hanging="360"/>
              <w:rPr>
                <w:rFonts w:ascii="Times New Roman" w:hAnsi="Times New Roman" w:cs="Times New Roman" w:eastAsiaTheme="majorEastAsia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 w:eastAsiaTheme="majorEastAsia"/>
                <w:b/>
                <w:sz w:val="26"/>
                <w:szCs w:val="26"/>
              </w:rPr>
              <w:t>23</w:t>
            </w:r>
          </w:p>
        </w:tc>
        <w:tc>
          <w:tcPr>
            <w:tcW w:w="764" w:type="dxa"/>
          </w:tcPr>
          <w:p w14:paraId="06939F3C">
            <w:pPr>
              <w:spacing w:after="0" w:line="360" w:lineRule="auto"/>
              <w:ind w:left="270" w:right="-126" w:hanging="360"/>
              <w:rPr>
                <w:rFonts w:ascii="Times New Roman" w:hAnsi="Times New Roman" w:cs="Times New Roman" w:eastAsiaTheme="majorEastAsia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 w:eastAsiaTheme="majorEastAsia"/>
                <w:b/>
                <w:sz w:val="26"/>
                <w:szCs w:val="26"/>
              </w:rPr>
              <w:t>24</w:t>
            </w:r>
          </w:p>
        </w:tc>
        <w:tc>
          <w:tcPr>
            <w:tcW w:w="1193" w:type="dxa"/>
          </w:tcPr>
          <w:p w14:paraId="68507745">
            <w:pPr>
              <w:spacing w:after="0" w:line="360" w:lineRule="auto"/>
              <w:ind w:left="270" w:right="-126" w:hanging="360"/>
              <w:rPr>
                <w:rFonts w:ascii="Times New Roman" w:hAnsi="Times New Roman" w:cs="Times New Roman" w:eastAsiaTheme="majorEastAsia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 w:eastAsiaTheme="majorEastAsia"/>
                <w:b/>
                <w:sz w:val="26"/>
                <w:szCs w:val="26"/>
              </w:rPr>
              <w:t>TOTAL</w:t>
            </w:r>
          </w:p>
          <w:p w14:paraId="71FC6DED">
            <w:pPr>
              <w:spacing w:after="0" w:line="360" w:lineRule="auto"/>
              <w:ind w:left="270" w:right="-126" w:hanging="360"/>
              <w:rPr>
                <w:rFonts w:ascii="Times New Roman" w:hAnsi="Times New Roman" w:cs="Times New Roman" w:eastAsiaTheme="majorEastAsia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 w:eastAsiaTheme="majorEastAsia"/>
                <w:b/>
                <w:sz w:val="26"/>
                <w:szCs w:val="26"/>
              </w:rPr>
              <w:t>SCORE</w:t>
            </w:r>
          </w:p>
        </w:tc>
      </w:tr>
      <w:tr w14:paraId="1AA47F0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0" w:hRule="atLeast"/>
          <w:jc w:val="center"/>
        </w:trPr>
        <w:tc>
          <w:tcPr>
            <w:tcW w:w="1830" w:type="dxa"/>
          </w:tcPr>
          <w:p w14:paraId="5C34B927">
            <w:pPr>
              <w:spacing w:after="0" w:line="360" w:lineRule="auto"/>
              <w:ind w:left="270" w:right="-126" w:hanging="360"/>
              <w:rPr>
                <w:rFonts w:ascii="Times New Roman" w:hAnsi="Times New Roman" w:cs="Times New Roman" w:eastAsiaTheme="majorEastAsia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 w:eastAsiaTheme="majorEastAsia"/>
                <w:b/>
                <w:sz w:val="26"/>
                <w:szCs w:val="26"/>
              </w:rPr>
              <w:t>CANDIDATE’S</w:t>
            </w:r>
          </w:p>
          <w:p w14:paraId="6DAFEC8D">
            <w:pPr>
              <w:spacing w:after="0" w:line="360" w:lineRule="auto"/>
              <w:ind w:left="270" w:right="-126" w:hanging="360"/>
              <w:rPr>
                <w:rFonts w:ascii="Times New Roman" w:hAnsi="Times New Roman" w:cs="Times New Roman" w:eastAsiaTheme="majorEastAsia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 w:eastAsiaTheme="majorEastAsia"/>
                <w:b/>
                <w:sz w:val="26"/>
                <w:szCs w:val="26"/>
              </w:rPr>
              <w:t>SCORE</w:t>
            </w:r>
          </w:p>
        </w:tc>
        <w:tc>
          <w:tcPr>
            <w:tcW w:w="846" w:type="dxa"/>
          </w:tcPr>
          <w:p w14:paraId="1112BFD5">
            <w:pPr>
              <w:spacing w:after="0" w:line="360" w:lineRule="auto"/>
              <w:ind w:left="270" w:right="-126" w:hanging="360"/>
              <w:rPr>
                <w:rFonts w:ascii="Times New Roman" w:hAnsi="Times New Roman" w:cs="Times New Roman" w:eastAsiaTheme="majorEastAsia"/>
                <w:b/>
                <w:sz w:val="26"/>
                <w:szCs w:val="26"/>
              </w:rPr>
            </w:pPr>
          </w:p>
        </w:tc>
        <w:tc>
          <w:tcPr>
            <w:tcW w:w="846" w:type="dxa"/>
          </w:tcPr>
          <w:p w14:paraId="1756035B">
            <w:pPr>
              <w:spacing w:after="0" w:line="360" w:lineRule="auto"/>
              <w:ind w:left="270" w:right="-126" w:hanging="360"/>
              <w:rPr>
                <w:rFonts w:ascii="Times New Roman" w:hAnsi="Times New Roman" w:cs="Times New Roman" w:eastAsiaTheme="majorEastAsia"/>
                <w:b/>
                <w:sz w:val="26"/>
                <w:szCs w:val="26"/>
              </w:rPr>
            </w:pPr>
          </w:p>
        </w:tc>
        <w:tc>
          <w:tcPr>
            <w:tcW w:w="697" w:type="dxa"/>
          </w:tcPr>
          <w:p w14:paraId="59CB7DA5">
            <w:pPr>
              <w:spacing w:after="0" w:line="360" w:lineRule="auto"/>
              <w:ind w:left="270" w:right="-126" w:hanging="360"/>
              <w:rPr>
                <w:rFonts w:ascii="Times New Roman" w:hAnsi="Times New Roman" w:cs="Times New Roman" w:eastAsiaTheme="majorEastAsia"/>
                <w:b/>
                <w:sz w:val="26"/>
                <w:szCs w:val="26"/>
              </w:rPr>
            </w:pPr>
          </w:p>
        </w:tc>
        <w:tc>
          <w:tcPr>
            <w:tcW w:w="851" w:type="dxa"/>
          </w:tcPr>
          <w:p w14:paraId="6E9FF6A2">
            <w:pPr>
              <w:spacing w:after="0" w:line="360" w:lineRule="auto"/>
              <w:ind w:left="270" w:right="-126" w:hanging="360"/>
              <w:rPr>
                <w:rFonts w:ascii="Times New Roman" w:hAnsi="Times New Roman" w:cs="Times New Roman" w:eastAsiaTheme="majorEastAsia"/>
                <w:b/>
                <w:sz w:val="26"/>
                <w:szCs w:val="26"/>
              </w:rPr>
            </w:pPr>
          </w:p>
        </w:tc>
        <w:tc>
          <w:tcPr>
            <w:tcW w:w="850" w:type="dxa"/>
          </w:tcPr>
          <w:p w14:paraId="09C5A0F0">
            <w:pPr>
              <w:spacing w:after="0" w:line="360" w:lineRule="auto"/>
              <w:ind w:left="270" w:right="-126" w:hanging="360"/>
              <w:rPr>
                <w:rFonts w:ascii="Times New Roman" w:hAnsi="Times New Roman" w:cs="Times New Roman" w:eastAsiaTheme="majorEastAsia"/>
                <w:b/>
                <w:sz w:val="26"/>
                <w:szCs w:val="26"/>
              </w:rPr>
            </w:pPr>
          </w:p>
        </w:tc>
        <w:tc>
          <w:tcPr>
            <w:tcW w:w="851" w:type="dxa"/>
          </w:tcPr>
          <w:p w14:paraId="7DBBC2DE">
            <w:pPr>
              <w:spacing w:after="0" w:line="360" w:lineRule="auto"/>
              <w:ind w:left="270" w:right="-126" w:hanging="360"/>
              <w:rPr>
                <w:rFonts w:ascii="Times New Roman" w:hAnsi="Times New Roman" w:cs="Times New Roman" w:eastAsiaTheme="majorEastAsia"/>
                <w:b/>
                <w:sz w:val="26"/>
                <w:szCs w:val="26"/>
              </w:rPr>
            </w:pPr>
          </w:p>
        </w:tc>
        <w:tc>
          <w:tcPr>
            <w:tcW w:w="848" w:type="dxa"/>
          </w:tcPr>
          <w:p w14:paraId="272FBAE2">
            <w:pPr>
              <w:spacing w:after="0" w:line="360" w:lineRule="auto"/>
              <w:ind w:left="270" w:right="-126" w:hanging="360"/>
              <w:rPr>
                <w:rFonts w:ascii="Times New Roman" w:hAnsi="Times New Roman" w:cs="Times New Roman" w:eastAsiaTheme="majorEastAsia"/>
                <w:b/>
                <w:sz w:val="26"/>
                <w:szCs w:val="26"/>
              </w:rPr>
            </w:pPr>
          </w:p>
        </w:tc>
        <w:tc>
          <w:tcPr>
            <w:tcW w:w="764" w:type="dxa"/>
          </w:tcPr>
          <w:p w14:paraId="6D2129DE">
            <w:pPr>
              <w:spacing w:after="0" w:line="360" w:lineRule="auto"/>
              <w:ind w:left="270" w:right="-126" w:hanging="360"/>
              <w:rPr>
                <w:rFonts w:ascii="Times New Roman" w:hAnsi="Times New Roman" w:cs="Times New Roman" w:eastAsiaTheme="majorEastAsia"/>
                <w:b/>
                <w:sz w:val="26"/>
                <w:szCs w:val="26"/>
              </w:rPr>
            </w:pPr>
          </w:p>
        </w:tc>
        <w:tc>
          <w:tcPr>
            <w:tcW w:w="1193" w:type="dxa"/>
          </w:tcPr>
          <w:p w14:paraId="2C502B93">
            <w:pPr>
              <w:spacing w:after="0" w:line="360" w:lineRule="auto"/>
              <w:ind w:left="270" w:right="-126" w:hanging="360"/>
              <w:rPr>
                <w:rFonts w:ascii="Times New Roman" w:hAnsi="Times New Roman" w:cs="Times New Roman" w:eastAsiaTheme="majorEastAsia"/>
                <w:b/>
                <w:sz w:val="26"/>
                <w:szCs w:val="26"/>
              </w:rPr>
            </w:pPr>
          </w:p>
        </w:tc>
      </w:tr>
    </w:tbl>
    <w:p w14:paraId="33AA9E44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</w:p>
    <w:p w14:paraId="3386654E">
      <w:pPr>
        <w:tabs>
          <w:tab w:val="center" w:pos="4680"/>
          <w:tab w:val="left" w:pos="6847"/>
        </w:tabs>
        <w:spacing w:after="0" w:line="240" w:lineRule="auto"/>
        <w:ind w:left="270" w:right="-126" w:hanging="360"/>
        <w:jc w:val="center"/>
        <w:rPr>
          <w:rFonts w:ascii="Times New Roman" w:hAnsi="Times New Roman" w:eastAsia="Calibri" w:cs="Times New Roman"/>
          <w:b/>
          <w:sz w:val="20"/>
          <w:szCs w:val="26"/>
        </w:rPr>
      </w:pPr>
    </w:p>
    <w:p w14:paraId="45E92991">
      <w:pPr>
        <w:tabs>
          <w:tab w:val="center" w:pos="4680"/>
          <w:tab w:val="left" w:pos="6847"/>
        </w:tabs>
        <w:spacing w:after="0" w:line="360" w:lineRule="auto"/>
        <w:ind w:left="270" w:right="-126" w:hanging="360"/>
        <w:jc w:val="center"/>
        <w:rPr>
          <w:rFonts w:ascii="Times New Roman" w:hAnsi="Times New Roman" w:eastAsia="Calibri" w:cs="Times New Roman"/>
          <w:b/>
          <w:sz w:val="28"/>
          <w:szCs w:val="26"/>
          <w:u w:val="single"/>
        </w:rPr>
      </w:pPr>
      <w:r>
        <w:rPr>
          <w:rFonts w:ascii="Times New Roman" w:hAnsi="Times New Roman" w:eastAsia="Calibri" w:cs="Times New Roman"/>
          <w:b/>
          <w:sz w:val="28"/>
          <w:szCs w:val="26"/>
          <w:u w:val="single"/>
        </w:rPr>
        <w:t>SECTION A   (25 marks)</w:t>
      </w:r>
    </w:p>
    <w:p w14:paraId="1CEC7D6A">
      <w:pPr>
        <w:spacing w:after="0" w:line="360" w:lineRule="auto"/>
        <w:ind w:left="270" w:right="-126" w:hanging="360"/>
        <w:jc w:val="center"/>
        <w:rPr>
          <w:rFonts w:ascii="Times New Roman" w:hAnsi="Times New Roman" w:eastAsia="Calibri" w:cs="Times New Roman"/>
          <w:b/>
          <w:i/>
          <w:sz w:val="24"/>
          <w:szCs w:val="26"/>
          <w:u w:val="single"/>
        </w:rPr>
      </w:pPr>
      <w:r>
        <w:rPr>
          <w:rFonts w:ascii="Times New Roman" w:hAnsi="Times New Roman" w:eastAsia="Calibri" w:cs="Times New Roman"/>
          <w:b/>
          <w:i/>
          <w:sz w:val="24"/>
          <w:szCs w:val="26"/>
          <w:u w:val="single"/>
        </w:rPr>
        <w:t>Answer ALL questions in this section</w:t>
      </w:r>
    </w:p>
    <w:p w14:paraId="379407E7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1</w:t>
      </w:r>
      <w:r>
        <w:rPr>
          <w:rFonts w:ascii="Times New Roman" w:hAnsi="Times New Roman" w:cs="Times New Roman"/>
          <w:sz w:val="26"/>
          <w:szCs w:val="26"/>
        </w:rPr>
        <w:t xml:space="preserve">. </w:t>
      </w:r>
      <w:r>
        <w:rPr>
          <w:rFonts w:ascii="Times New Roman" w:hAnsi="Times New Roman" w:eastAsia="Times New Roman" w:cs="Times New Roman"/>
          <w:bCs/>
          <w:iCs/>
          <w:color w:val="000000"/>
          <w:sz w:val="26"/>
          <w:szCs w:val="26"/>
        </w:rPr>
        <w:t xml:space="preserve">Identify </w:t>
      </w:r>
      <w:r>
        <w:rPr>
          <w:rFonts w:ascii="Times New Roman" w:hAnsi="Times New Roman" w:eastAsia="Times New Roman" w:cs="Times New Roman"/>
          <w:b/>
          <w:bCs/>
          <w:iCs/>
          <w:color w:val="000000"/>
          <w:sz w:val="26"/>
          <w:szCs w:val="26"/>
        </w:rPr>
        <w:t>two</w:t>
      </w:r>
      <w:r>
        <w:rPr>
          <w:rFonts w:ascii="Times New Roman" w:hAnsi="Times New Roman" w:eastAsia="Times New Roman" w:cs="Times New Roman"/>
          <w:bCs/>
          <w:iCs/>
          <w:color w:val="000000"/>
          <w:sz w:val="26"/>
          <w:szCs w:val="26"/>
        </w:rPr>
        <w:t xml:space="preserve"> forms of Monarchical Government.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   </w:t>
      </w:r>
      <w:r>
        <w:rPr>
          <w:rFonts w:ascii="Times New Roman" w:hAnsi="Times New Roman" w:cs="Times New Roman"/>
          <w:b/>
          <w:sz w:val="26"/>
          <w:szCs w:val="26"/>
        </w:rPr>
        <w:t>(2marks)</w:t>
      </w:r>
      <w:r>
        <w:rPr>
          <w:rFonts w:ascii="Times New Roman" w:hAnsi="Times New Roman" w:cs="Times New Roman"/>
          <w:sz w:val="26"/>
          <w:szCs w:val="26"/>
        </w:rPr>
        <w:t xml:space="preserve">  </w:t>
      </w:r>
    </w:p>
    <w:p w14:paraId="44FFEBD4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2</w:t>
      </w:r>
      <w:r>
        <w:rPr>
          <w:rFonts w:ascii="Times New Roman" w:hAnsi="Times New Roman" w:cs="Times New Roman"/>
          <w:sz w:val="26"/>
          <w:szCs w:val="26"/>
        </w:rPr>
        <w:t xml:space="preserve">. Name the family group that early human beings developed from.       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 (1mark)</w:t>
      </w:r>
    </w:p>
    <w:p w14:paraId="290705B9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3</w:t>
      </w:r>
      <w:r>
        <w:rPr>
          <w:rFonts w:ascii="Times New Roman" w:hAnsi="Times New Roman" w:cs="Times New Roman"/>
          <w:sz w:val="26"/>
          <w:szCs w:val="26"/>
        </w:rPr>
        <w:t xml:space="preserve">. Give the </w:t>
      </w:r>
      <w:r>
        <w:rPr>
          <w:rFonts w:ascii="Times New Roman" w:hAnsi="Times New Roman" w:cs="Times New Roman"/>
          <w:b/>
          <w:sz w:val="26"/>
          <w:szCs w:val="26"/>
        </w:rPr>
        <w:t>main</w:t>
      </w:r>
      <w:r>
        <w:rPr>
          <w:rFonts w:ascii="Times New Roman" w:hAnsi="Times New Roman" w:cs="Times New Roman"/>
          <w:sz w:val="26"/>
          <w:szCs w:val="26"/>
        </w:rPr>
        <w:t xml:space="preserve"> item of trade from North Africa during the Trans-Saharan trade.    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(1mark) </w:t>
      </w:r>
    </w:p>
    <w:p w14:paraId="0D735EA8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4</w:t>
      </w:r>
      <w:r>
        <w:rPr>
          <w:rFonts w:ascii="Times New Roman" w:hAnsi="Times New Roman" w:cs="Times New Roman"/>
          <w:sz w:val="26"/>
          <w:szCs w:val="26"/>
        </w:rPr>
        <w:t xml:space="preserve">. Identify the method used to plant cereal crops when early agriculture began.       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(1mark) </w:t>
      </w:r>
    </w:p>
    <w:p w14:paraId="1E02FB58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5</w:t>
      </w:r>
      <w:r>
        <w:rPr>
          <w:rFonts w:ascii="Times New Roman" w:hAnsi="Times New Roman" w:cs="Times New Roman"/>
          <w:sz w:val="26"/>
          <w:szCs w:val="26"/>
        </w:rPr>
        <w:t xml:space="preserve">.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Identify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two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uses of Bronze in Ancient Africa</w:t>
      </w:r>
      <w:r>
        <w:rPr>
          <w:rFonts w:ascii="Times New Roman" w:hAnsi="Times New Roman" w:cs="Times New Roman"/>
          <w:sz w:val="26"/>
          <w:szCs w:val="26"/>
        </w:rPr>
        <w:t xml:space="preserve">.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 (2marks) </w:t>
      </w:r>
    </w:p>
    <w:p w14:paraId="73712E2A">
      <w:pPr>
        <w:spacing w:after="0" w:line="360" w:lineRule="auto"/>
        <w:ind w:left="270" w:right="-126" w:hanging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6</w:t>
      </w:r>
      <w:r>
        <w:rPr>
          <w:rFonts w:ascii="Times New Roman" w:hAnsi="Times New Roman" w:cs="Times New Roman"/>
          <w:sz w:val="26"/>
          <w:szCs w:val="26"/>
        </w:rPr>
        <w:t xml:space="preserve">.  State the </w:t>
      </w:r>
      <w:r>
        <w:rPr>
          <w:rFonts w:ascii="Times New Roman" w:hAnsi="Times New Roman" w:cs="Times New Roman"/>
          <w:b/>
          <w:sz w:val="26"/>
          <w:szCs w:val="26"/>
        </w:rPr>
        <w:t>main</w:t>
      </w:r>
      <w:r>
        <w:rPr>
          <w:rFonts w:ascii="Times New Roman" w:hAnsi="Times New Roman" w:cs="Times New Roman"/>
          <w:sz w:val="26"/>
          <w:szCs w:val="26"/>
        </w:rPr>
        <w:t xml:space="preserve"> advantage of using air transport.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                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(1mark) </w:t>
      </w:r>
    </w:p>
    <w:p w14:paraId="5805013C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7</w:t>
      </w:r>
      <w:r>
        <w:rPr>
          <w:rFonts w:ascii="Times New Roman" w:hAnsi="Times New Roman" w:cs="Times New Roman"/>
          <w:sz w:val="26"/>
          <w:szCs w:val="26"/>
        </w:rPr>
        <w:t xml:space="preserve">. Give </w:t>
      </w:r>
      <w:r>
        <w:rPr>
          <w:rFonts w:ascii="Times New Roman" w:hAnsi="Times New Roman" w:cs="Times New Roman"/>
          <w:b/>
          <w:sz w:val="26"/>
          <w:szCs w:val="26"/>
        </w:rPr>
        <w:t>two</w:t>
      </w:r>
      <w:r>
        <w:rPr>
          <w:rFonts w:ascii="Times New Roman" w:hAnsi="Times New Roman" w:cs="Times New Roman"/>
          <w:sz w:val="26"/>
          <w:szCs w:val="26"/>
        </w:rPr>
        <w:t xml:space="preserve"> functions of the Saza chiefs among the Buganda in the 19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th</w:t>
      </w:r>
      <w:r>
        <w:rPr>
          <w:rFonts w:ascii="Times New Roman" w:hAnsi="Times New Roman" w:cs="Times New Roman"/>
          <w:sz w:val="26"/>
          <w:szCs w:val="26"/>
        </w:rPr>
        <w:t xml:space="preserve"> century.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     (2marks) </w:t>
      </w:r>
    </w:p>
    <w:p w14:paraId="530D3DED">
      <w:pPr>
        <w:spacing w:after="0" w:line="360" w:lineRule="auto"/>
        <w:ind w:left="270" w:right="-126" w:hanging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8</w:t>
      </w:r>
      <w:r>
        <w:rPr>
          <w:rFonts w:ascii="Times New Roman" w:hAnsi="Times New Roman" w:cs="Times New Roman"/>
          <w:sz w:val="26"/>
          <w:szCs w:val="26"/>
        </w:rPr>
        <w:t xml:space="preserve">.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Give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one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disadvantage of Space Exploration.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         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       (1mark) </w:t>
      </w:r>
    </w:p>
    <w:p w14:paraId="3E0D92DA">
      <w:pPr>
        <w:spacing w:after="0" w:line="360" w:lineRule="auto"/>
        <w:ind w:left="270" w:right="-126" w:hanging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9</w:t>
      </w:r>
      <w:r>
        <w:rPr>
          <w:rFonts w:ascii="Times New Roman" w:hAnsi="Times New Roman" w:cs="Times New Roman"/>
          <w:sz w:val="26"/>
          <w:szCs w:val="26"/>
        </w:rPr>
        <w:t xml:space="preserve">. Give the reason why Kwame Nkrumah broke away from United Gold Coast Convention Party </w:t>
      </w: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(UGCC)</w:t>
      </w: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 to form Convention people’s Party </w:t>
      </w: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(CPP)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       (1mark) </w:t>
      </w:r>
    </w:p>
    <w:p w14:paraId="29C7824C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10</w:t>
      </w:r>
      <w:r>
        <w:rPr>
          <w:rFonts w:ascii="Times New Roman" w:hAnsi="Times New Roman" w:cs="Times New Roman"/>
          <w:sz w:val="26"/>
          <w:szCs w:val="26"/>
        </w:rPr>
        <w:t xml:space="preserve">. </w:t>
      </w:r>
      <w:r>
        <w:rPr>
          <w:rFonts w:ascii="Times New Roman" w:hAnsi="Times New Roman" w:eastAsia="Times New Roman" w:cs="Times New Roman"/>
          <w:sz w:val="26"/>
          <w:szCs w:val="26"/>
          <w:lang w:val="en-GB" w:eastAsia="en-GB"/>
        </w:rPr>
        <w:t xml:space="preserve">List </w:t>
      </w:r>
      <w:r>
        <w:rPr>
          <w:rFonts w:ascii="Times New Roman" w:hAnsi="Times New Roman" w:eastAsia="Times New Roman" w:cs="Times New Roman"/>
          <w:b/>
          <w:sz w:val="26"/>
          <w:szCs w:val="26"/>
          <w:lang w:val="en-GB" w:eastAsia="en-GB"/>
        </w:rPr>
        <w:t>two</w:t>
      </w:r>
      <w:r>
        <w:rPr>
          <w:rFonts w:ascii="Times New Roman" w:hAnsi="Times New Roman" w:eastAsia="Times New Roman" w:cs="Times New Roman"/>
          <w:sz w:val="26"/>
          <w:szCs w:val="26"/>
          <w:lang w:val="en-GB" w:eastAsia="en-GB"/>
        </w:rPr>
        <w:t xml:space="preserve"> leaders who signed the treaty leading to rebirth of the East African Community</w:t>
      </w:r>
      <w:r>
        <w:rPr>
          <w:rFonts w:ascii="Times New Roman" w:hAnsi="Times New Roman" w:eastAsia="Times New Roman" w:cs="Times New Roman"/>
          <w:b/>
          <w:sz w:val="26"/>
          <w:szCs w:val="26"/>
          <w:lang w:val="en-GB" w:eastAsia="en-GB"/>
        </w:rPr>
        <w:t>.</w:t>
      </w:r>
      <w:r>
        <w:rPr>
          <w:rFonts w:ascii="Times New Roman" w:hAnsi="Times New Roman" w:cs="Times New Roman"/>
          <w:sz w:val="26"/>
          <w:szCs w:val="26"/>
        </w:rPr>
        <w:t xml:space="preserve">    </w:t>
      </w:r>
    </w:p>
    <w:p w14:paraId="65DE73ED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   </w:t>
      </w:r>
      <w:r>
        <w:rPr>
          <w:rFonts w:ascii="Times New Roman" w:hAnsi="Times New Roman" w:cs="Times New Roman"/>
          <w:b/>
          <w:sz w:val="26"/>
          <w:szCs w:val="26"/>
        </w:rPr>
        <w:t>(2marks)</w:t>
      </w:r>
    </w:p>
    <w:p w14:paraId="22122E88">
      <w:pPr>
        <w:spacing w:after="0" w:line="360" w:lineRule="auto"/>
        <w:ind w:left="270" w:right="-126" w:hanging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11</w:t>
      </w:r>
      <w:r>
        <w:rPr>
          <w:rFonts w:ascii="Times New Roman" w:hAnsi="Times New Roman" w:cs="Times New Roman"/>
          <w:sz w:val="26"/>
          <w:szCs w:val="26"/>
        </w:rPr>
        <w:t xml:space="preserve">. Identify </w:t>
      </w:r>
      <w:r>
        <w:rPr>
          <w:rFonts w:ascii="Times New Roman" w:hAnsi="Times New Roman" w:cs="Times New Roman"/>
          <w:b/>
          <w:sz w:val="26"/>
          <w:szCs w:val="26"/>
        </w:rPr>
        <w:t>two</w:t>
      </w:r>
      <w:r>
        <w:rPr>
          <w:rFonts w:ascii="Times New Roman" w:hAnsi="Times New Roman" w:cs="Times New Roman"/>
          <w:sz w:val="26"/>
          <w:szCs w:val="26"/>
        </w:rPr>
        <w:t xml:space="preserve"> factors that led to decline of ancient town of Kilwa.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   </w:t>
      </w:r>
      <w:r>
        <w:rPr>
          <w:rFonts w:ascii="Times New Roman" w:hAnsi="Times New Roman" w:cs="Times New Roman"/>
          <w:b/>
          <w:sz w:val="26"/>
          <w:szCs w:val="26"/>
        </w:rPr>
        <w:t>(2marks)</w:t>
      </w:r>
    </w:p>
    <w:p w14:paraId="2E8FCC4F">
      <w:pPr>
        <w:spacing w:after="0" w:line="360" w:lineRule="auto"/>
        <w:ind w:left="270" w:right="-126" w:hanging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12</w:t>
      </w:r>
      <w:r>
        <w:rPr>
          <w:rFonts w:ascii="Times New Roman" w:hAnsi="Times New Roman" w:cs="Times New Roman"/>
          <w:sz w:val="26"/>
          <w:szCs w:val="26"/>
        </w:rPr>
        <w:t xml:space="preserve">. Identify the </w:t>
      </w:r>
      <w:r>
        <w:rPr>
          <w:rFonts w:ascii="Times New Roman" w:hAnsi="Times New Roman" w:cs="Times New Roman"/>
          <w:b/>
          <w:sz w:val="26"/>
          <w:szCs w:val="26"/>
        </w:rPr>
        <w:t>main</w:t>
      </w:r>
      <w:r>
        <w:rPr>
          <w:rFonts w:ascii="Times New Roman" w:hAnsi="Times New Roman" w:cs="Times New Roman"/>
          <w:sz w:val="26"/>
          <w:szCs w:val="26"/>
        </w:rPr>
        <w:t xml:space="preserve"> function of the International Court of Justice. 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(2marks) </w:t>
      </w:r>
    </w:p>
    <w:p w14:paraId="5D9DAF51">
      <w:pPr>
        <w:spacing w:after="0" w:line="360" w:lineRule="auto"/>
        <w:ind w:left="270" w:right="-126" w:hanging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13</w:t>
      </w:r>
      <w:r>
        <w:rPr>
          <w:rFonts w:ascii="Times New Roman" w:hAnsi="Times New Roman" w:cs="Times New Roman"/>
          <w:sz w:val="26"/>
          <w:szCs w:val="26"/>
        </w:rPr>
        <w:t xml:space="preserve">. Give </w:t>
      </w:r>
      <w:r>
        <w:rPr>
          <w:rFonts w:ascii="Times New Roman" w:hAnsi="Times New Roman" w:cs="Times New Roman"/>
          <w:b/>
          <w:sz w:val="26"/>
          <w:szCs w:val="26"/>
        </w:rPr>
        <w:t>two</w:t>
      </w:r>
      <w:r>
        <w:rPr>
          <w:rFonts w:ascii="Times New Roman" w:hAnsi="Times New Roman" w:cs="Times New Roman"/>
          <w:sz w:val="26"/>
          <w:szCs w:val="26"/>
        </w:rPr>
        <w:t xml:space="preserve"> conditions for one to be assimilated in French West Africa.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     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     (1marks) </w:t>
      </w:r>
    </w:p>
    <w:p w14:paraId="055B8E3F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14</w:t>
      </w:r>
      <w:r>
        <w:rPr>
          <w:rFonts w:ascii="Times New Roman" w:hAnsi="Times New Roman" w:cs="Times New Roman"/>
          <w:sz w:val="26"/>
          <w:szCs w:val="26"/>
        </w:rPr>
        <w:t xml:space="preserve">. Name </w:t>
      </w:r>
      <w:r>
        <w:rPr>
          <w:rFonts w:ascii="Times New Roman" w:hAnsi="Times New Roman" w:cs="Times New Roman"/>
          <w:b/>
          <w:sz w:val="26"/>
          <w:szCs w:val="26"/>
        </w:rPr>
        <w:t>two</w:t>
      </w:r>
      <w:r>
        <w:rPr>
          <w:rFonts w:ascii="Times New Roman" w:hAnsi="Times New Roman" w:cs="Times New Roman"/>
          <w:sz w:val="26"/>
          <w:szCs w:val="26"/>
        </w:rPr>
        <w:t xml:space="preserve"> titles used to refer to the Swahili officials in the German colonial administration in Tanganyika.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     (2marks)</w:t>
      </w:r>
    </w:p>
    <w:p w14:paraId="246CB5DE">
      <w:pPr>
        <w:spacing w:after="0" w:line="360" w:lineRule="auto"/>
        <w:ind w:left="270" w:right="-126" w:hanging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15</w:t>
      </w:r>
      <w:r>
        <w:rPr>
          <w:rFonts w:ascii="Times New Roman" w:hAnsi="Times New Roman" w:cs="Times New Roman"/>
          <w:sz w:val="26"/>
          <w:szCs w:val="26"/>
        </w:rPr>
        <w:t xml:space="preserve">. Give </w:t>
      </w:r>
      <w:r>
        <w:rPr>
          <w:rFonts w:ascii="Times New Roman" w:hAnsi="Times New Roman" w:cs="Times New Roman"/>
          <w:b/>
          <w:sz w:val="26"/>
          <w:szCs w:val="26"/>
        </w:rPr>
        <w:t>two</w:t>
      </w:r>
      <w:r>
        <w:rPr>
          <w:rFonts w:ascii="Times New Roman" w:hAnsi="Times New Roman" w:cs="Times New Roman"/>
          <w:sz w:val="26"/>
          <w:szCs w:val="26"/>
        </w:rPr>
        <w:t xml:space="preserve"> benefits of Indirect rule in Northern Nigeria.   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(2marks) </w:t>
      </w:r>
    </w:p>
    <w:p w14:paraId="7989DB37">
      <w:pPr>
        <w:spacing w:after="0" w:line="360" w:lineRule="auto"/>
        <w:ind w:left="270" w:right="-126" w:hanging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16</w:t>
      </w:r>
      <w:r>
        <w:rPr>
          <w:rFonts w:ascii="Times New Roman" w:hAnsi="Times New Roman" w:cs="Times New Roman"/>
          <w:sz w:val="26"/>
          <w:szCs w:val="26"/>
        </w:rPr>
        <w:t xml:space="preserve">. Give </w:t>
      </w:r>
      <w:r>
        <w:rPr>
          <w:rFonts w:ascii="Times New Roman" w:hAnsi="Times New Roman" w:cs="Times New Roman"/>
          <w:b/>
          <w:sz w:val="26"/>
          <w:szCs w:val="26"/>
        </w:rPr>
        <w:t>one</w:t>
      </w:r>
      <w:r>
        <w:rPr>
          <w:rFonts w:ascii="Times New Roman" w:hAnsi="Times New Roman" w:cs="Times New Roman"/>
          <w:sz w:val="26"/>
          <w:szCs w:val="26"/>
        </w:rPr>
        <w:t xml:space="preserve"> member state of Commonwealth in West Africa. </w:t>
      </w:r>
      <w:r>
        <w:rPr>
          <w:rFonts w:ascii="Times New Roman" w:hAnsi="Times New Roman" w:cs="Times New Roman"/>
          <w:b/>
          <w:sz w:val="26"/>
          <w:szCs w:val="26"/>
        </w:rPr>
        <w:t xml:space="preserve">     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    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(1mark)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8ABB774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17</w:t>
      </w:r>
      <w:r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Name </w:t>
      </w:r>
      <w:r>
        <w:rPr>
          <w:rFonts w:ascii="Times New Roman" w:hAnsi="Times New Roman" w:cs="Times New Roman"/>
          <w:b/>
          <w:sz w:val="26"/>
          <w:szCs w:val="26"/>
        </w:rPr>
        <w:t>one</w:t>
      </w:r>
      <w:r>
        <w:rPr>
          <w:rFonts w:ascii="Times New Roman" w:hAnsi="Times New Roman" w:cs="Times New Roman"/>
          <w:sz w:val="26"/>
          <w:szCs w:val="26"/>
        </w:rPr>
        <w:t xml:space="preserve"> house of parliament in India.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     </w:t>
      </w:r>
      <w:r>
        <w:rPr>
          <w:rFonts w:ascii="Times New Roman" w:hAnsi="Times New Roman" w:cs="Times New Roman"/>
          <w:b/>
          <w:sz w:val="26"/>
          <w:szCs w:val="26"/>
        </w:rPr>
        <w:t>(1mark)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EA9BB54">
      <w:pPr>
        <w:spacing w:after="0" w:line="360" w:lineRule="auto"/>
        <w:ind w:left="270" w:right="-126" w:hanging="360"/>
        <w:jc w:val="center"/>
        <w:rPr>
          <w:rFonts w:ascii="Times New Roman" w:hAnsi="Times New Roman" w:cs="Times New Roman"/>
          <w:sz w:val="26"/>
          <w:szCs w:val="26"/>
        </w:rPr>
      </w:pPr>
    </w:p>
    <w:p w14:paraId="4084455B">
      <w:pPr>
        <w:spacing w:after="0" w:line="360" w:lineRule="auto"/>
        <w:ind w:left="270" w:right="-126" w:hanging="360"/>
        <w:jc w:val="center"/>
        <w:rPr>
          <w:rFonts w:ascii="Times New Roman" w:hAnsi="Times New Roman" w:cs="Times New Roman"/>
          <w:b/>
          <w:sz w:val="28"/>
          <w:szCs w:val="26"/>
          <w:u w:val="single"/>
        </w:rPr>
      </w:pPr>
      <w:r>
        <w:rPr>
          <w:rFonts w:ascii="Times New Roman" w:hAnsi="Times New Roman" w:cs="Times New Roman"/>
          <w:b/>
          <w:sz w:val="28"/>
          <w:szCs w:val="26"/>
          <w:u w:val="single"/>
        </w:rPr>
        <w:t>SECTION B (45 marks)</w:t>
      </w:r>
    </w:p>
    <w:p w14:paraId="2D65849C">
      <w:pPr>
        <w:spacing w:after="0" w:line="360" w:lineRule="auto"/>
        <w:ind w:left="270" w:right="-126" w:hanging="360"/>
        <w:jc w:val="center"/>
        <w:rPr>
          <w:rFonts w:ascii="Times New Roman" w:hAnsi="Times New Roman" w:cs="Times New Roman"/>
          <w:b/>
          <w:i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i/>
          <w:sz w:val="26"/>
          <w:szCs w:val="26"/>
          <w:u w:val="single"/>
        </w:rPr>
        <w:t>Answer ANY THREE questions from this section.</w:t>
      </w:r>
    </w:p>
    <w:p w14:paraId="2A9D1244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18</w:t>
      </w:r>
      <w:r>
        <w:rPr>
          <w:rFonts w:ascii="Times New Roman" w:hAnsi="Times New Roman" w:cs="Times New Roman"/>
          <w:sz w:val="26"/>
          <w:szCs w:val="26"/>
        </w:rPr>
        <w:t xml:space="preserve">. (a) State </w:t>
      </w:r>
      <w:r>
        <w:rPr>
          <w:rFonts w:ascii="Times New Roman" w:hAnsi="Times New Roman" w:cs="Times New Roman"/>
          <w:b/>
          <w:sz w:val="26"/>
          <w:szCs w:val="26"/>
        </w:rPr>
        <w:t>five</w:t>
      </w:r>
      <w:r>
        <w:rPr>
          <w:rFonts w:ascii="Times New Roman" w:hAnsi="Times New Roman" w:cs="Times New Roman"/>
          <w:sz w:val="26"/>
          <w:szCs w:val="26"/>
        </w:rPr>
        <w:t xml:space="preserve"> reasons why early man hunted in groups during the Stone Age period.</w:t>
      </w:r>
      <w:r>
        <w:rPr>
          <w:rFonts w:ascii="Times New Roman" w:hAnsi="Times New Roman" w:cs="Times New Roman"/>
          <w:b/>
          <w:sz w:val="26"/>
          <w:szCs w:val="26"/>
        </w:rPr>
        <w:t>(5marks)</w:t>
      </w:r>
    </w:p>
    <w:p w14:paraId="66D27A04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(b) Explain </w:t>
      </w:r>
      <w:r>
        <w:rPr>
          <w:rFonts w:ascii="Times New Roman" w:hAnsi="Times New Roman" w:cs="Times New Roman"/>
          <w:b/>
          <w:sz w:val="26"/>
          <w:szCs w:val="26"/>
        </w:rPr>
        <w:t>five</w:t>
      </w:r>
      <w:r>
        <w:rPr>
          <w:rFonts w:ascii="Times New Roman" w:hAnsi="Times New Roman" w:cs="Times New Roman"/>
          <w:sz w:val="26"/>
          <w:szCs w:val="26"/>
        </w:rPr>
        <w:t xml:space="preserve"> factors that favored early Agriculture in Mesopotamia.                       </w:t>
      </w:r>
      <w:r>
        <w:rPr>
          <w:rFonts w:ascii="Times New Roman" w:hAnsi="Times New Roman" w:cs="Times New Roman"/>
          <w:b/>
          <w:sz w:val="26"/>
          <w:szCs w:val="26"/>
        </w:rPr>
        <w:t>(10marks)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39FD7F3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</w:p>
    <w:p w14:paraId="162C5FB8">
      <w:pPr>
        <w:spacing w:after="0" w:line="360" w:lineRule="auto"/>
        <w:ind w:left="270" w:right="-126" w:hanging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19</w:t>
      </w:r>
      <w:r>
        <w:rPr>
          <w:rFonts w:ascii="Times New Roman" w:hAnsi="Times New Roman" w:cs="Times New Roman"/>
          <w:sz w:val="26"/>
          <w:szCs w:val="26"/>
        </w:rPr>
        <w:t xml:space="preserve">. (a) State </w:t>
      </w:r>
      <w:r>
        <w:rPr>
          <w:rFonts w:ascii="Times New Roman" w:hAnsi="Times New Roman" w:cs="Times New Roman"/>
          <w:b/>
          <w:sz w:val="26"/>
          <w:szCs w:val="26"/>
        </w:rPr>
        <w:t xml:space="preserve">five </w:t>
      </w:r>
      <w:r>
        <w:rPr>
          <w:rFonts w:ascii="Times New Roman" w:hAnsi="Times New Roman" w:cs="Times New Roman"/>
          <w:sz w:val="26"/>
          <w:szCs w:val="26"/>
        </w:rPr>
        <w:t xml:space="preserve">reasons why pre-colonial communities in Africa engaged in trade.      </w:t>
      </w:r>
      <w:r>
        <w:rPr>
          <w:rFonts w:ascii="Times New Roman" w:hAnsi="Times New Roman" w:cs="Times New Roman"/>
          <w:b/>
          <w:sz w:val="26"/>
          <w:szCs w:val="26"/>
        </w:rPr>
        <w:t>(5marks)</w:t>
      </w:r>
    </w:p>
    <w:p w14:paraId="0079B08F">
      <w:pPr>
        <w:spacing w:after="0" w:line="360" w:lineRule="auto"/>
        <w:ind w:left="270" w:right="-126" w:hanging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(b) Explain </w:t>
      </w:r>
      <w:r>
        <w:rPr>
          <w:rFonts w:ascii="Times New Roman" w:hAnsi="Times New Roman" w:cs="Times New Roman"/>
          <w:b/>
          <w:sz w:val="26"/>
          <w:szCs w:val="26"/>
        </w:rPr>
        <w:t>five</w:t>
      </w:r>
      <w:r>
        <w:rPr>
          <w:rFonts w:ascii="Times New Roman" w:hAnsi="Times New Roman" w:cs="Times New Roman"/>
          <w:sz w:val="26"/>
          <w:szCs w:val="26"/>
        </w:rPr>
        <w:t xml:space="preserve"> factors that have led to industrial growth in South Africa.         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 </w:t>
      </w:r>
      <w:r>
        <w:rPr>
          <w:rFonts w:ascii="Times New Roman" w:hAnsi="Times New Roman" w:cs="Times New Roman"/>
          <w:b/>
          <w:sz w:val="26"/>
          <w:szCs w:val="26"/>
        </w:rPr>
        <w:t xml:space="preserve">(10marks) </w:t>
      </w:r>
    </w:p>
    <w:p w14:paraId="577708CF">
      <w:pPr>
        <w:spacing w:after="0" w:line="360" w:lineRule="auto"/>
        <w:ind w:left="270" w:right="-126" w:hanging="360"/>
        <w:rPr>
          <w:rFonts w:ascii="Times New Roman" w:hAnsi="Times New Roman" w:cs="Times New Roman"/>
          <w:b/>
          <w:sz w:val="26"/>
          <w:szCs w:val="26"/>
        </w:rPr>
      </w:pPr>
    </w:p>
    <w:p w14:paraId="0C99C326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20</w:t>
      </w:r>
      <w:r>
        <w:rPr>
          <w:rFonts w:ascii="Times New Roman" w:hAnsi="Times New Roman" w:cs="Times New Roman"/>
          <w:sz w:val="26"/>
          <w:szCs w:val="26"/>
        </w:rPr>
        <w:t xml:space="preserve">. (a) Give </w:t>
      </w:r>
      <w:r>
        <w:rPr>
          <w:rFonts w:ascii="Times New Roman" w:hAnsi="Times New Roman" w:cs="Times New Roman"/>
          <w:b/>
          <w:sz w:val="26"/>
          <w:szCs w:val="26"/>
        </w:rPr>
        <w:t>three</w:t>
      </w:r>
      <w:r>
        <w:rPr>
          <w:rFonts w:ascii="Times New Roman" w:hAnsi="Times New Roman" w:cs="Times New Roman"/>
          <w:sz w:val="26"/>
          <w:szCs w:val="26"/>
        </w:rPr>
        <w:t xml:space="preserve"> reasons why the second location of Samori Toure’s empire was not as good as the first one during the war with the French.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  (3marks)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1E02E7F">
      <w:pPr>
        <w:spacing w:after="0" w:line="360" w:lineRule="auto"/>
        <w:ind w:left="270" w:right="-126" w:hanging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(b) Explain </w:t>
      </w:r>
      <w:r>
        <w:rPr>
          <w:rFonts w:ascii="Times New Roman" w:hAnsi="Times New Roman" w:cs="Times New Roman"/>
          <w:b/>
          <w:sz w:val="26"/>
          <w:szCs w:val="26"/>
        </w:rPr>
        <w:t>six</w:t>
      </w:r>
      <w:r>
        <w:rPr>
          <w:rFonts w:ascii="Times New Roman" w:hAnsi="Times New Roman" w:cs="Times New Roman"/>
          <w:sz w:val="26"/>
          <w:szCs w:val="26"/>
        </w:rPr>
        <w:t xml:space="preserve"> results of the British Ndebele war of 1893.            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           (12marks) </w:t>
      </w:r>
    </w:p>
    <w:p w14:paraId="10647FA1">
      <w:pPr>
        <w:spacing w:after="0" w:line="360" w:lineRule="auto"/>
        <w:ind w:left="270" w:right="-126" w:hanging="360"/>
        <w:rPr>
          <w:rFonts w:ascii="Times New Roman" w:hAnsi="Times New Roman" w:cs="Times New Roman"/>
          <w:b/>
          <w:sz w:val="26"/>
          <w:szCs w:val="26"/>
        </w:rPr>
      </w:pPr>
    </w:p>
    <w:p w14:paraId="7A80ED86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21</w:t>
      </w:r>
      <w:r>
        <w:rPr>
          <w:rFonts w:ascii="Times New Roman" w:hAnsi="Times New Roman" w:cs="Times New Roman"/>
          <w:sz w:val="26"/>
          <w:szCs w:val="26"/>
        </w:rPr>
        <w:t xml:space="preserve">. (a) State </w:t>
      </w:r>
      <w:r>
        <w:rPr>
          <w:rFonts w:ascii="Times New Roman" w:hAnsi="Times New Roman" w:cs="Times New Roman"/>
          <w:b/>
          <w:sz w:val="26"/>
          <w:szCs w:val="26"/>
        </w:rPr>
        <w:t>five</w:t>
      </w:r>
      <w:r>
        <w:rPr>
          <w:rFonts w:ascii="Times New Roman" w:hAnsi="Times New Roman" w:cs="Times New Roman"/>
          <w:sz w:val="26"/>
          <w:szCs w:val="26"/>
        </w:rPr>
        <w:t xml:space="preserve"> ways in which president Nyerere of Tanzania assisted liberation movement of Mozambique. 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      (5marks) </w:t>
      </w:r>
    </w:p>
    <w:p w14:paraId="3F251AB3">
      <w:pPr>
        <w:spacing w:after="0" w:line="360" w:lineRule="auto"/>
        <w:ind w:left="270" w:right="-126" w:hanging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(b) Explain </w:t>
      </w:r>
      <w:r>
        <w:rPr>
          <w:rFonts w:ascii="Times New Roman" w:hAnsi="Times New Roman" w:cs="Times New Roman"/>
          <w:b/>
          <w:sz w:val="26"/>
          <w:szCs w:val="26"/>
        </w:rPr>
        <w:t>five</w:t>
      </w:r>
      <w:r>
        <w:rPr>
          <w:rFonts w:ascii="Times New Roman" w:hAnsi="Times New Roman" w:cs="Times New Roman"/>
          <w:sz w:val="26"/>
          <w:szCs w:val="26"/>
        </w:rPr>
        <w:t xml:space="preserve"> political challenges that have faced the Democratic Republic of Congo since independence.   </w:t>
      </w:r>
      <w:r>
        <w:rPr>
          <w:rFonts w:ascii="Times New Roman" w:hAnsi="Times New Roman" w:cs="Times New Roman"/>
          <w:b/>
          <w:sz w:val="26"/>
          <w:szCs w:val="26"/>
        </w:rPr>
        <w:t xml:space="preserve">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          (10marks) </w:t>
      </w:r>
    </w:p>
    <w:p w14:paraId="0D7E29F6">
      <w:pPr>
        <w:spacing w:after="0" w:line="360" w:lineRule="auto"/>
        <w:ind w:left="270" w:right="-126" w:hanging="360"/>
        <w:rPr>
          <w:rFonts w:ascii="Times New Roman" w:hAnsi="Times New Roman" w:cs="Times New Roman"/>
          <w:b/>
          <w:sz w:val="26"/>
          <w:szCs w:val="26"/>
        </w:rPr>
      </w:pPr>
    </w:p>
    <w:p w14:paraId="3C1C692E">
      <w:pPr>
        <w:pStyle w:val="23"/>
        <w:tabs>
          <w:tab w:val="center" w:pos="5040"/>
          <w:tab w:val="left" w:pos="6705"/>
        </w:tabs>
        <w:spacing w:after="0" w:line="360" w:lineRule="auto"/>
        <w:ind w:left="270" w:right="-126" w:hanging="360"/>
        <w:jc w:val="center"/>
        <w:rPr>
          <w:rFonts w:ascii="Times New Roman" w:hAnsi="Times New Roman" w:cs="Times New Roman"/>
          <w:b/>
          <w:sz w:val="28"/>
          <w:szCs w:val="26"/>
          <w:u w:val="single"/>
        </w:rPr>
      </w:pPr>
      <w:r>
        <w:rPr>
          <w:rFonts w:ascii="Times New Roman" w:hAnsi="Times New Roman" w:cs="Times New Roman"/>
          <w:sz w:val="28"/>
          <w:szCs w:val="26"/>
          <w:u w:val="single"/>
        </w:rPr>
        <w:t xml:space="preserve"> </w:t>
      </w:r>
      <w:r>
        <w:rPr>
          <w:rFonts w:ascii="Times New Roman" w:hAnsi="Times New Roman" w:cs="Times New Roman"/>
          <w:b/>
          <w:sz w:val="28"/>
          <w:szCs w:val="26"/>
          <w:u w:val="single"/>
        </w:rPr>
        <w:t>SECTION C (30 marks)</w:t>
      </w:r>
    </w:p>
    <w:p w14:paraId="28FBE700">
      <w:pPr>
        <w:spacing w:after="0" w:line="360" w:lineRule="auto"/>
        <w:ind w:left="270" w:right="-126" w:hanging="360"/>
        <w:contextualSpacing/>
        <w:jc w:val="center"/>
        <w:rPr>
          <w:rFonts w:ascii="Times New Roman" w:hAnsi="Times New Roman" w:cs="Times New Roman"/>
          <w:i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i/>
          <w:sz w:val="26"/>
          <w:szCs w:val="26"/>
          <w:u w:val="single"/>
        </w:rPr>
        <w:t>Answer ANY TWO questions from this section.</w:t>
      </w:r>
    </w:p>
    <w:p w14:paraId="62D9A3F2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22</w:t>
      </w:r>
      <w:r>
        <w:rPr>
          <w:rFonts w:ascii="Times New Roman" w:hAnsi="Times New Roman" w:cs="Times New Roman"/>
          <w:sz w:val="26"/>
          <w:szCs w:val="26"/>
        </w:rPr>
        <w:t xml:space="preserve">. (a) State </w:t>
      </w:r>
      <w:r>
        <w:rPr>
          <w:rFonts w:ascii="Times New Roman" w:hAnsi="Times New Roman" w:cs="Times New Roman"/>
          <w:b/>
          <w:sz w:val="26"/>
          <w:szCs w:val="26"/>
        </w:rPr>
        <w:t>three</w:t>
      </w:r>
      <w:r>
        <w:rPr>
          <w:rFonts w:ascii="Times New Roman" w:hAnsi="Times New Roman" w:cs="Times New Roman"/>
          <w:sz w:val="26"/>
          <w:szCs w:val="26"/>
        </w:rPr>
        <w:t xml:space="preserve"> ways in which the treaty of Versailles affected Germany.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   </w:t>
      </w:r>
      <w:r>
        <w:rPr>
          <w:rFonts w:ascii="Times New Roman" w:hAnsi="Times New Roman" w:cs="Times New Roman"/>
          <w:b/>
          <w:sz w:val="26"/>
          <w:szCs w:val="26"/>
        </w:rPr>
        <w:t>(3marks)</w:t>
      </w:r>
    </w:p>
    <w:p w14:paraId="5273568D">
      <w:pPr>
        <w:spacing w:after="0" w:line="360" w:lineRule="auto"/>
        <w:ind w:left="270" w:right="-126" w:hanging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(b) Explain </w:t>
      </w:r>
      <w:r>
        <w:rPr>
          <w:rFonts w:ascii="Times New Roman" w:hAnsi="Times New Roman" w:cs="Times New Roman"/>
          <w:b/>
          <w:sz w:val="26"/>
          <w:szCs w:val="26"/>
        </w:rPr>
        <w:t>six</w:t>
      </w:r>
      <w:r>
        <w:rPr>
          <w:rFonts w:ascii="Times New Roman" w:hAnsi="Times New Roman" w:cs="Times New Roman"/>
          <w:sz w:val="26"/>
          <w:szCs w:val="26"/>
        </w:rPr>
        <w:t xml:space="preserve"> reasons why the League of Nations failed to preserve world peace.    </w:t>
      </w:r>
      <w:r>
        <w:rPr>
          <w:rFonts w:ascii="Times New Roman" w:hAnsi="Times New Roman" w:cs="Times New Roman"/>
          <w:b/>
          <w:sz w:val="26"/>
          <w:szCs w:val="26"/>
        </w:rPr>
        <w:t xml:space="preserve">(12marks)  </w:t>
      </w:r>
    </w:p>
    <w:p w14:paraId="2DCC3EAF">
      <w:pPr>
        <w:spacing w:after="0" w:line="360" w:lineRule="auto"/>
        <w:ind w:left="270" w:right="-126" w:hanging="360"/>
        <w:rPr>
          <w:rFonts w:ascii="Times New Roman" w:hAnsi="Times New Roman" w:cs="Times New Roman"/>
          <w:b/>
          <w:sz w:val="26"/>
          <w:szCs w:val="26"/>
        </w:rPr>
      </w:pPr>
    </w:p>
    <w:p w14:paraId="0F8D82CA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23</w:t>
      </w:r>
      <w:r>
        <w:rPr>
          <w:rFonts w:ascii="Times New Roman" w:hAnsi="Times New Roman" w:cs="Times New Roman"/>
          <w:sz w:val="26"/>
          <w:szCs w:val="26"/>
        </w:rPr>
        <w:t xml:space="preserve">. (a) State </w:t>
      </w:r>
      <w:r>
        <w:rPr>
          <w:rFonts w:ascii="Times New Roman" w:hAnsi="Times New Roman" w:cs="Times New Roman"/>
          <w:b/>
          <w:sz w:val="26"/>
          <w:szCs w:val="26"/>
        </w:rPr>
        <w:t>five</w:t>
      </w:r>
      <w:r>
        <w:rPr>
          <w:rFonts w:ascii="Times New Roman" w:hAnsi="Times New Roman" w:cs="Times New Roman"/>
          <w:sz w:val="26"/>
          <w:szCs w:val="26"/>
        </w:rPr>
        <w:t xml:space="preserve"> factors that led to the development of the Cold War.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  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  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(5marks)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2DF303C">
      <w:pPr>
        <w:spacing w:after="0" w:line="360" w:lineRule="auto"/>
        <w:ind w:left="270" w:right="-126" w:hanging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(b) Explain </w:t>
      </w:r>
      <w:r>
        <w:rPr>
          <w:rFonts w:ascii="Times New Roman" w:hAnsi="Times New Roman" w:cs="Times New Roman"/>
          <w:b/>
          <w:sz w:val="26"/>
          <w:szCs w:val="26"/>
        </w:rPr>
        <w:t>five</w:t>
      </w:r>
      <w:r>
        <w:rPr>
          <w:rFonts w:ascii="Times New Roman" w:hAnsi="Times New Roman" w:cs="Times New Roman"/>
          <w:sz w:val="26"/>
          <w:szCs w:val="26"/>
        </w:rPr>
        <w:t xml:space="preserve"> reasons why Pan-African Movement was not properly established in Africa by 1945.       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 </w:t>
      </w:r>
      <w:r>
        <w:rPr>
          <w:rFonts w:ascii="Times New Roman" w:hAnsi="Times New Roman" w:cs="Times New Roman"/>
          <w:b/>
          <w:sz w:val="26"/>
          <w:szCs w:val="26"/>
        </w:rPr>
        <w:t xml:space="preserve">(10marks) </w:t>
      </w:r>
    </w:p>
    <w:p w14:paraId="074A5820">
      <w:pPr>
        <w:spacing w:after="0" w:line="360" w:lineRule="auto"/>
        <w:ind w:left="270" w:right="-126" w:hanging="360"/>
        <w:rPr>
          <w:rFonts w:ascii="Times New Roman" w:hAnsi="Times New Roman" w:cs="Times New Roman"/>
          <w:b/>
          <w:sz w:val="26"/>
          <w:szCs w:val="26"/>
        </w:rPr>
      </w:pPr>
    </w:p>
    <w:p w14:paraId="4A236D6F">
      <w:pPr>
        <w:spacing w:after="0" w:line="360" w:lineRule="auto"/>
        <w:ind w:left="270" w:right="-126" w:hanging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24</w:t>
      </w:r>
      <w:r>
        <w:rPr>
          <w:rFonts w:ascii="Times New Roman" w:hAnsi="Times New Roman" w:cs="Times New Roman"/>
          <w:sz w:val="26"/>
          <w:szCs w:val="26"/>
        </w:rPr>
        <w:t xml:space="preserve">. (a) State </w:t>
      </w:r>
      <w:r>
        <w:rPr>
          <w:rFonts w:ascii="Times New Roman" w:hAnsi="Times New Roman" w:cs="Times New Roman"/>
          <w:b/>
          <w:sz w:val="26"/>
          <w:szCs w:val="26"/>
        </w:rPr>
        <w:t>five</w:t>
      </w:r>
      <w:r>
        <w:rPr>
          <w:rFonts w:ascii="Times New Roman" w:hAnsi="Times New Roman" w:cs="Times New Roman"/>
          <w:sz w:val="26"/>
          <w:szCs w:val="26"/>
        </w:rPr>
        <w:t xml:space="preserve"> functions of the Prime Minister in Britain.                      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(5marks) </w:t>
      </w:r>
    </w:p>
    <w:p w14:paraId="4C2A22CD">
      <w:pPr>
        <w:spacing w:after="0" w:line="360" w:lineRule="auto"/>
        <w:ind w:left="270" w:right="-126" w:hanging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(b) Explain </w:t>
      </w:r>
      <w:r>
        <w:rPr>
          <w:rFonts w:ascii="Times New Roman" w:hAnsi="Times New Roman" w:cs="Times New Roman"/>
          <w:b/>
          <w:sz w:val="26"/>
          <w:szCs w:val="26"/>
        </w:rPr>
        <w:t>five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functions of State Governments in USA</w:t>
      </w:r>
      <w:r>
        <w:rPr>
          <w:rFonts w:ascii="Times New Roman" w:hAnsi="Times New Roman" w:cs="Times New Roman"/>
          <w:sz w:val="26"/>
          <w:szCs w:val="26"/>
        </w:rPr>
        <w:t xml:space="preserve">.         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             </w:t>
      </w:r>
      <w:r>
        <w:rPr>
          <w:rFonts w:ascii="Times New Roman" w:hAnsi="Times New Roman" w:cs="Times New Roman"/>
          <w:b/>
          <w:sz w:val="26"/>
          <w:szCs w:val="26"/>
        </w:rPr>
        <w:t>(10marks)</w:t>
      </w:r>
    </w:p>
    <w:p w14:paraId="2254C6AD">
      <w:pPr>
        <w:spacing w:after="0" w:line="360" w:lineRule="auto"/>
        <w:ind w:right="-126"/>
        <w:jc w:val="center"/>
        <w:rPr>
          <w:rFonts w:hint="default" w:ascii="Times New Roman" w:hAnsi="Times New Roman" w:cs="Times New Roman"/>
          <w:b/>
          <w:sz w:val="26"/>
          <w:szCs w:val="26"/>
          <w:lang w:val="en-US" w:eastAsia="en-GB"/>
        </w:rPr>
      </w:pPr>
      <w:r>
        <w:rPr>
          <w:rFonts w:ascii="Times New Roman" w:hAnsi="Times New Roman" w:eastAsia="Calibri" w:cs="Times New Roman"/>
          <w:b/>
          <w:sz w:val="26"/>
          <w:szCs w:val="26"/>
        </w:rPr>
        <w:t>THIS IS THE LAST PRINTED PAGE.</w:t>
      </w:r>
      <w:bookmarkStart w:id="0" w:name="_GoBack"/>
      <w:bookmarkEnd w:id="0"/>
    </w:p>
    <w:sectPr>
      <w:headerReference r:id="rId5" w:type="default"/>
      <w:footerReference r:id="rId6" w:type="default"/>
      <w:pgSz w:w="12240" w:h="15840"/>
      <w:pgMar w:top="562" w:right="376" w:bottom="720" w:left="864" w:header="6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Franklin Gothic Demi Cond">
    <w:panose1 w:val="020B0706030402020204"/>
    <w:charset w:val="00"/>
    <w:family w:val="swiss"/>
    <w:pitch w:val="default"/>
    <w:sig w:usb0="00000287" w:usb1="00000000" w:usb2="00000000" w:usb3="00000000" w:csb0="2000009F" w:csb1="DFD70000"/>
  </w:font>
  <w:font w:name="Cooper Black">
    <w:panose1 w:val="0208090404030B020404"/>
    <w:charset w:val="00"/>
    <w:family w:val="roman"/>
    <w:pitch w:val="default"/>
    <w:sig w:usb0="00000003" w:usb1="00000000" w:usb2="00000000" w:usb3="00000000" w:csb0="20000001" w:csb1="00000000"/>
  </w:font>
  <w:font w:name="Berlin Sans FB Demi">
    <w:panose1 w:val="020E0802020502020306"/>
    <w:charset w:val="00"/>
    <w:family w:val="swiss"/>
    <w:pitch w:val="default"/>
    <w:sig w:usb0="00000003" w:usb1="00000000" w:usb2="00000000" w:usb3="00000000" w:csb0="20000001" w:csb1="0000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ndara">
    <w:panose1 w:val="020E0502030303020204"/>
    <w:charset w:val="00"/>
    <w:family w:val="swiss"/>
    <w:pitch w:val="default"/>
    <w:sig w:usb0="A00002EF" w:usb1="4000A44B" w:usb2="00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F18AD6">
    <w:pPr>
      <w:tabs>
        <w:tab w:val="center" w:pos="4680"/>
        <w:tab w:val="right" w:pos="9360"/>
      </w:tabs>
      <w:spacing w:after="0"/>
      <w:jc w:val="center"/>
      <w:rPr>
        <w:rFonts w:cstheme="minorHAnsi"/>
      </w:rPr>
    </w:pPr>
    <w:r>
      <w:t xml:space="preserve"> </w:t>
    </w:r>
    <w:r>
      <w:rPr>
        <w:rFonts w:cstheme="minorHAnsi"/>
        <w:b/>
        <w:i/>
        <w:sz w:val="24"/>
      </w:rPr>
      <w:t>For Marking Schemes   Contact 0746 222 000 / 0742 999 000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EBB10C">
    <w:pPr>
      <w:tabs>
        <w:tab w:val="center" w:pos="4680"/>
        <w:tab w:val="right" w:pos="9360"/>
      </w:tabs>
      <w:spacing w:after="0" w:line="480" w:lineRule="auto"/>
      <w:jc w:val="center"/>
      <w:rPr>
        <w:rFonts w:ascii="Times New Roman" w:hAnsi="Times New Roman" w:eastAsia="Times New Roman"/>
        <w:b/>
        <w:color w:val="FFFFFF"/>
        <w:sz w:val="28"/>
        <w:szCs w:val="24"/>
      </w:rPr>
    </w:pPr>
    <w:r>
      <w:rPr>
        <w:rFonts w:ascii="Times New Roman" w:hAnsi="Times New Roman" w:eastAsia="Times New Roman"/>
        <w:b/>
        <w:i/>
        <w:color w:val="FFFFFF"/>
        <w:sz w:val="26"/>
        <w:szCs w:val="26"/>
      </w:rPr>
      <w:t>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ACA780A"/>
    <w:multiLevelType w:val="multilevel"/>
    <w:tmpl w:val="4ACA780A"/>
    <w:lvl w:ilvl="0" w:tentative="0">
      <w:start w:val="1"/>
      <w:numFmt w:val="lowerLetter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F85218"/>
    <w:rsid w:val="002C22B7"/>
    <w:rsid w:val="00BF2583"/>
    <w:rsid w:val="00D12912"/>
    <w:rsid w:val="00EB4412"/>
    <w:rsid w:val="00FD0B46"/>
    <w:rsid w:val="011E3B33"/>
    <w:rsid w:val="02766BEE"/>
    <w:rsid w:val="02F568C0"/>
    <w:rsid w:val="033573F6"/>
    <w:rsid w:val="037F212F"/>
    <w:rsid w:val="04210E57"/>
    <w:rsid w:val="04391946"/>
    <w:rsid w:val="045F68A2"/>
    <w:rsid w:val="04687D8C"/>
    <w:rsid w:val="04700DEE"/>
    <w:rsid w:val="047E0958"/>
    <w:rsid w:val="04816D01"/>
    <w:rsid w:val="04C10F6E"/>
    <w:rsid w:val="04DC4790"/>
    <w:rsid w:val="058C4D8E"/>
    <w:rsid w:val="05CB2481"/>
    <w:rsid w:val="0600631E"/>
    <w:rsid w:val="06012494"/>
    <w:rsid w:val="061271D0"/>
    <w:rsid w:val="061D3F6C"/>
    <w:rsid w:val="06255A70"/>
    <w:rsid w:val="07180D7D"/>
    <w:rsid w:val="074036A4"/>
    <w:rsid w:val="07C62A1C"/>
    <w:rsid w:val="07FB59C2"/>
    <w:rsid w:val="0A1A04A8"/>
    <w:rsid w:val="0A276283"/>
    <w:rsid w:val="0A954EB2"/>
    <w:rsid w:val="0B813E27"/>
    <w:rsid w:val="0B866330"/>
    <w:rsid w:val="0BDD32D5"/>
    <w:rsid w:val="0C11572B"/>
    <w:rsid w:val="0C1732A3"/>
    <w:rsid w:val="0D051AEA"/>
    <w:rsid w:val="0D483BE0"/>
    <w:rsid w:val="0D4D5885"/>
    <w:rsid w:val="0D9430F0"/>
    <w:rsid w:val="0DD0564A"/>
    <w:rsid w:val="0DD27D9A"/>
    <w:rsid w:val="0E0D7424"/>
    <w:rsid w:val="0E2D1DD5"/>
    <w:rsid w:val="0E742CD7"/>
    <w:rsid w:val="0E975AB0"/>
    <w:rsid w:val="0EC00322"/>
    <w:rsid w:val="0ECE4088"/>
    <w:rsid w:val="0EE84A1F"/>
    <w:rsid w:val="0F776677"/>
    <w:rsid w:val="0F7A2873"/>
    <w:rsid w:val="0F7C7595"/>
    <w:rsid w:val="0FA71688"/>
    <w:rsid w:val="0FFE4F89"/>
    <w:rsid w:val="107728DA"/>
    <w:rsid w:val="119E6790"/>
    <w:rsid w:val="11BF32F9"/>
    <w:rsid w:val="126C69B3"/>
    <w:rsid w:val="1306719C"/>
    <w:rsid w:val="137A33EC"/>
    <w:rsid w:val="13B36CCE"/>
    <w:rsid w:val="13D62D69"/>
    <w:rsid w:val="13E20CEE"/>
    <w:rsid w:val="13EF3C58"/>
    <w:rsid w:val="13FB3A5C"/>
    <w:rsid w:val="13FD2E85"/>
    <w:rsid w:val="141A11AA"/>
    <w:rsid w:val="141F0025"/>
    <w:rsid w:val="143438E2"/>
    <w:rsid w:val="14A86335"/>
    <w:rsid w:val="15327D8D"/>
    <w:rsid w:val="155D58AB"/>
    <w:rsid w:val="15A22280"/>
    <w:rsid w:val="16003D58"/>
    <w:rsid w:val="16432333"/>
    <w:rsid w:val="16933EAC"/>
    <w:rsid w:val="16D25BA4"/>
    <w:rsid w:val="179F66AC"/>
    <w:rsid w:val="17A24A52"/>
    <w:rsid w:val="17C72DB7"/>
    <w:rsid w:val="17CC2F54"/>
    <w:rsid w:val="181C67C5"/>
    <w:rsid w:val="187F5669"/>
    <w:rsid w:val="18F169A0"/>
    <w:rsid w:val="190B201F"/>
    <w:rsid w:val="190F4E94"/>
    <w:rsid w:val="191E28E0"/>
    <w:rsid w:val="19632B2D"/>
    <w:rsid w:val="19791157"/>
    <w:rsid w:val="19841E60"/>
    <w:rsid w:val="1A0A154E"/>
    <w:rsid w:val="1A5E34CD"/>
    <w:rsid w:val="1AD425DA"/>
    <w:rsid w:val="1B80312D"/>
    <w:rsid w:val="1B99653C"/>
    <w:rsid w:val="1BA470BD"/>
    <w:rsid w:val="1D9F169F"/>
    <w:rsid w:val="1DDC707C"/>
    <w:rsid w:val="1E366267"/>
    <w:rsid w:val="1E745BF5"/>
    <w:rsid w:val="1EF941AC"/>
    <w:rsid w:val="1F1743DA"/>
    <w:rsid w:val="1F2A7DC9"/>
    <w:rsid w:val="1F333026"/>
    <w:rsid w:val="1F355DA9"/>
    <w:rsid w:val="1F6F4732"/>
    <w:rsid w:val="20195F41"/>
    <w:rsid w:val="20451055"/>
    <w:rsid w:val="20CC2B00"/>
    <w:rsid w:val="21014024"/>
    <w:rsid w:val="21240024"/>
    <w:rsid w:val="216337D3"/>
    <w:rsid w:val="21845675"/>
    <w:rsid w:val="21DB34C9"/>
    <w:rsid w:val="21DB5773"/>
    <w:rsid w:val="22615439"/>
    <w:rsid w:val="22972E8D"/>
    <w:rsid w:val="23337C34"/>
    <w:rsid w:val="233D67A4"/>
    <w:rsid w:val="233E029F"/>
    <w:rsid w:val="235A661F"/>
    <w:rsid w:val="23A17066"/>
    <w:rsid w:val="23C00978"/>
    <w:rsid w:val="23DA1C5E"/>
    <w:rsid w:val="24082500"/>
    <w:rsid w:val="242934C3"/>
    <w:rsid w:val="248F2942"/>
    <w:rsid w:val="251E63E9"/>
    <w:rsid w:val="25210AF2"/>
    <w:rsid w:val="253305E4"/>
    <w:rsid w:val="2545123F"/>
    <w:rsid w:val="255F2C02"/>
    <w:rsid w:val="25610901"/>
    <w:rsid w:val="26134328"/>
    <w:rsid w:val="26817092"/>
    <w:rsid w:val="26CF3DE8"/>
    <w:rsid w:val="26FE16E1"/>
    <w:rsid w:val="2703598D"/>
    <w:rsid w:val="271C6491"/>
    <w:rsid w:val="27366263"/>
    <w:rsid w:val="27650D4C"/>
    <w:rsid w:val="277D70B6"/>
    <w:rsid w:val="282D3A73"/>
    <w:rsid w:val="284827A1"/>
    <w:rsid w:val="286828CC"/>
    <w:rsid w:val="28B22D72"/>
    <w:rsid w:val="28CB1554"/>
    <w:rsid w:val="28D82AD8"/>
    <w:rsid w:val="293C6948"/>
    <w:rsid w:val="29495BB1"/>
    <w:rsid w:val="29542A3D"/>
    <w:rsid w:val="29743AAF"/>
    <w:rsid w:val="2977218D"/>
    <w:rsid w:val="299E46A7"/>
    <w:rsid w:val="29B572F7"/>
    <w:rsid w:val="2A532F83"/>
    <w:rsid w:val="2A777557"/>
    <w:rsid w:val="2A8F1B4B"/>
    <w:rsid w:val="2A9169E8"/>
    <w:rsid w:val="2B1C71FD"/>
    <w:rsid w:val="2B264570"/>
    <w:rsid w:val="2B7C0337"/>
    <w:rsid w:val="2BB14958"/>
    <w:rsid w:val="2BB70384"/>
    <w:rsid w:val="2BD13473"/>
    <w:rsid w:val="2C2D326C"/>
    <w:rsid w:val="2C363BCC"/>
    <w:rsid w:val="2C9F361E"/>
    <w:rsid w:val="2D0E2A7A"/>
    <w:rsid w:val="2DC22ABD"/>
    <w:rsid w:val="2DF639BC"/>
    <w:rsid w:val="2FE929DB"/>
    <w:rsid w:val="30CA5F82"/>
    <w:rsid w:val="31575420"/>
    <w:rsid w:val="316875F2"/>
    <w:rsid w:val="317C7E10"/>
    <w:rsid w:val="32B26377"/>
    <w:rsid w:val="32FE5682"/>
    <w:rsid w:val="33084EDC"/>
    <w:rsid w:val="332D74FB"/>
    <w:rsid w:val="3350154B"/>
    <w:rsid w:val="3421173D"/>
    <w:rsid w:val="343D1255"/>
    <w:rsid w:val="34404CF0"/>
    <w:rsid w:val="34556EBB"/>
    <w:rsid w:val="348A77D1"/>
    <w:rsid w:val="34C3448D"/>
    <w:rsid w:val="352F1F52"/>
    <w:rsid w:val="356F46EE"/>
    <w:rsid w:val="36E843F0"/>
    <w:rsid w:val="374D5F48"/>
    <w:rsid w:val="37C818A5"/>
    <w:rsid w:val="37E12C12"/>
    <w:rsid w:val="38856C5E"/>
    <w:rsid w:val="38C32FA4"/>
    <w:rsid w:val="38E14C6B"/>
    <w:rsid w:val="392E5693"/>
    <w:rsid w:val="39FD2376"/>
    <w:rsid w:val="39FE220F"/>
    <w:rsid w:val="3A1B7F08"/>
    <w:rsid w:val="3AF15280"/>
    <w:rsid w:val="3B125050"/>
    <w:rsid w:val="3B30203C"/>
    <w:rsid w:val="3BB82DA9"/>
    <w:rsid w:val="3BE71F96"/>
    <w:rsid w:val="3C671AB9"/>
    <w:rsid w:val="3D520898"/>
    <w:rsid w:val="3D627597"/>
    <w:rsid w:val="3DE84756"/>
    <w:rsid w:val="3DF77F8C"/>
    <w:rsid w:val="3DF85218"/>
    <w:rsid w:val="3F104E74"/>
    <w:rsid w:val="3F1B30A7"/>
    <w:rsid w:val="3FE931E1"/>
    <w:rsid w:val="40916920"/>
    <w:rsid w:val="409369D9"/>
    <w:rsid w:val="40A92FE5"/>
    <w:rsid w:val="40D667EF"/>
    <w:rsid w:val="41306B10"/>
    <w:rsid w:val="41346481"/>
    <w:rsid w:val="41AC5D8B"/>
    <w:rsid w:val="41CF7E4A"/>
    <w:rsid w:val="41F6314B"/>
    <w:rsid w:val="426A46A9"/>
    <w:rsid w:val="42D02DE7"/>
    <w:rsid w:val="42FF129C"/>
    <w:rsid w:val="432A2A0C"/>
    <w:rsid w:val="432B63D6"/>
    <w:rsid w:val="43542CC0"/>
    <w:rsid w:val="43C65BB1"/>
    <w:rsid w:val="445602BD"/>
    <w:rsid w:val="447E723E"/>
    <w:rsid w:val="44D370A7"/>
    <w:rsid w:val="44EE04FC"/>
    <w:rsid w:val="450A2EF3"/>
    <w:rsid w:val="45297787"/>
    <w:rsid w:val="457A06DE"/>
    <w:rsid w:val="458B0676"/>
    <w:rsid w:val="459F1A63"/>
    <w:rsid w:val="45F52F19"/>
    <w:rsid w:val="463C4973"/>
    <w:rsid w:val="465419F3"/>
    <w:rsid w:val="46713E5A"/>
    <w:rsid w:val="46AC4515"/>
    <w:rsid w:val="46D01307"/>
    <w:rsid w:val="476A391A"/>
    <w:rsid w:val="47AA4E31"/>
    <w:rsid w:val="48A60813"/>
    <w:rsid w:val="48B43188"/>
    <w:rsid w:val="49060F37"/>
    <w:rsid w:val="492A3415"/>
    <w:rsid w:val="49734FE5"/>
    <w:rsid w:val="49866FCD"/>
    <w:rsid w:val="4A4D7CF5"/>
    <w:rsid w:val="4A9B0399"/>
    <w:rsid w:val="4B360715"/>
    <w:rsid w:val="4B9E07FA"/>
    <w:rsid w:val="4BA52C65"/>
    <w:rsid w:val="4BCA324F"/>
    <w:rsid w:val="4C6D2E77"/>
    <w:rsid w:val="4CC26B29"/>
    <w:rsid w:val="4CC27EA2"/>
    <w:rsid w:val="4D493631"/>
    <w:rsid w:val="4DA81B0A"/>
    <w:rsid w:val="4DFC69E6"/>
    <w:rsid w:val="4E03142D"/>
    <w:rsid w:val="4F2124FC"/>
    <w:rsid w:val="4F3134D0"/>
    <w:rsid w:val="4F335278"/>
    <w:rsid w:val="4F43229E"/>
    <w:rsid w:val="4F785FC8"/>
    <w:rsid w:val="4F7C6716"/>
    <w:rsid w:val="4FAE7F35"/>
    <w:rsid w:val="4FE75D62"/>
    <w:rsid w:val="50823141"/>
    <w:rsid w:val="50B80E07"/>
    <w:rsid w:val="50CF102D"/>
    <w:rsid w:val="51AB0797"/>
    <w:rsid w:val="5250423E"/>
    <w:rsid w:val="525177E6"/>
    <w:rsid w:val="529577F8"/>
    <w:rsid w:val="52B61673"/>
    <w:rsid w:val="52D30ECD"/>
    <w:rsid w:val="52F53DBB"/>
    <w:rsid w:val="535224F1"/>
    <w:rsid w:val="54481D50"/>
    <w:rsid w:val="54905C2D"/>
    <w:rsid w:val="54A22064"/>
    <w:rsid w:val="54B31718"/>
    <w:rsid w:val="54C373D9"/>
    <w:rsid w:val="54C912BD"/>
    <w:rsid w:val="55275C18"/>
    <w:rsid w:val="5531741C"/>
    <w:rsid w:val="554C3600"/>
    <w:rsid w:val="55976F32"/>
    <w:rsid w:val="564101B7"/>
    <w:rsid w:val="566B3353"/>
    <w:rsid w:val="568814BD"/>
    <w:rsid w:val="57CC50DF"/>
    <w:rsid w:val="57ED00D5"/>
    <w:rsid w:val="581E4725"/>
    <w:rsid w:val="58386191"/>
    <w:rsid w:val="583A4BC0"/>
    <w:rsid w:val="587A09FD"/>
    <w:rsid w:val="588C64DB"/>
    <w:rsid w:val="58AF16B3"/>
    <w:rsid w:val="58B75A57"/>
    <w:rsid w:val="58E661B2"/>
    <w:rsid w:val="59236BA1"/>
    <w:rsid w:val="597F748C"/>
    <w:rsid w:val="598A79DF"/>
    <w:rsid w:val="5A274509"/>
    <w:rsid w:val="5A685121"/>
    <w:rsid w:val="5BCA099E"/>
    <w:rsid w:val="5BE91F06"/>
    <w:rsid w:val="5C0E3314"/>
    <w:rsid w:val="5C48322B"/>
    <w:rsid w:val="5CBD41EA"/>
    <w:rsid w:val="5D2034DB"/>
    <w:rsid w:val="5D275D04"/>
    <w:rsid w:val="5D3F7DC9"/>
    <w:rsid w:val="5D6A5B36"/>
    <w:rsid w:val="5D886A66"/>
    <w:rsid w:val="5D9E54C8"/>
    <w:rsid w:val="5DC53B32"/>
    <w:rsid w:val="5E112802"/>
    <w:rsid w:val="5E2D7FD0"/>
    <w:rsid w:val="5E782913"/>
    <w:rsid w:val="5ECB797B"/>
    <w:rsid w:val="5ECD1817"/>
    <w:rsid w:val="5EE57FF3"/>
    <w:rsid w:val="5EF207F9"/>
    <w:rsid w:val="5FB725D4"/>
    <w:rsid w:val="5FF27A5F"/>
    <w:rsid w:val="60B6091A"/>
    <w:rsid w:val="618A1E17"/>
    <w:rsid w:val="61B1189A"/>
    <w:rsid w:val="61EB517E"/>
    <w:rsid w:val="623A7E17"/>
    <w:rsid w:val="62563B7A"/>
    <w:rsid w:val="626775A0"/>
    <w:rsid w:val="62E324EA"/>
    <w:rsid w:val="637F1449"/>
    <w:rsid w:val="63A3097F"/>
    <w:rsid w:val="63B564A2"/>
    <w:rsid w:val="648A57E4"/>
    <w:rsid w:val="64B1014B"/>
    <w:rsid w:val="64E0106D"/>
    <w:rsid w:val="650B107B"/>
    <w:rsid w:val="653709F3"/>
    <w:rsid w:val="65494FDB"/>
    <w:rsid w:val="65580853"/>
    <w:rsid w:val="656C1568"/>
    <w:rsid w:val="65F51D88"/>
    <w:rsid w:val="663D1EF2"/>
    <w:rsid w:val="66A12D2C"/>
    <w:rsid w:val="66AF0431"/>
    <w:rsid w:val="66B955AB"/>
    <w:rsid w:val="66D72FCA"/>
    <w:rsid w:val="66F536BF"/>
    <w:rsid w:val="66FE7761"/>
    <w:rsid w:val="678F38A8"/>
    <w:rsid w:val="687C6856"/>
    <w:rsid w:val="68AB7C7A"/>
    <w:rsid w:val="6926475F"/>
    <w:rsid w:val="692C29B7"/>
    <w:rsid w:val="69AF587B"/>
    <w:rsid w:val="6A021CF5"/>
    <w:rsid w:val="6A0C3C7A"/>
    <w:rsid w:val="6A0D504A"/>
    <w:rsid w:val="6A4B6551"/>
    <w:rsid w:val="6A4E5DF1"/>
    <w:rsid w:val="6AC21DD1"/>
    <w:rsid w:val="6ADA3AC9"/>
    <w:rsid w:val="6B462FE7"/>
    <w:rsid w:val="6B485D6F"/>
    <w:rsid w:val="6B6C420C"/>
    <w:rsid w:val="6BC145A5"/>
    <w:rsid w:val="6BF52B21"/>
    <w:rsid w:val="6C275459"/>
    <w:rsid w:val="6CE77284"/>
    <w:rsid w:val="6D20760C"/>
    <w:rsid w:val="6D6C6C46"/>
    <w:rsid w:val="6E6B394B"/>
    <w:rsid w:val="6E862DDD"/>
    <w:rsid w:val="6EBF7B85"/>
    <w:rsid w:val="6F1624CD"/>
    <w:rsid w:val="6F1C7DB9"/>
    <w:rsid w:val="6F43397A"/>
    <w:rsid w:val="6F860CD8"/>
    <w:rsid w:val="6FE63E8F"/>
    <w:rsid w:val="70DD5C72"/>
    <w:rsid w:val="713467C9"/>
    <w:rsid w:val="71492892"/>
    <w:rsid w:val="714E2D39"/>
    <w:rsid w:val="71646820"/>
    <w:rsid w:val="7180011C"/>
    <w:rsid w:val="71886E7E"/>
    <w:rsid w:val="71C82E4D"/>
    <w:rsid w:val="71CB4244"/>
    <w:rsid w:val="71FC69CC"/>
    <w:rsid w:val="72607E03"/>
    <w:rsid w:val="727F4959"/>
    <w:rsid w:val="72986025"/>
    <w:rsid w:val="73B84914"/>
    <w:rsid w:val="740122B5"/>
    <w:rsid w:val="740745AA"/>
    <w:rsid w:val="740A4E8C"/>
    <w:rsid w:val="74263616"/>
    <w:rsid w:val="74B304B7"/>
    <w:rsid w:val="75061047"/>
    <w:rsid w:val="752F4564"/>
    <w:rsid w:val="75662C0E"/>
    <w:rsid w:val="759A23C4"/>
    <w:rsid w:val="75CC42EB"/>
    <w:rsid w:val="75F57B8F"/>
    <w:rsid w:val="764A571C"/>
    <w:rsid w:val="77F6526F"/>
    <w:rsid w:val="78313CE2"/>
    <w:rsid w:val="78573406"/>
    <w:rsid w:val="78945156"/>
    <w:rsid w:val="78965786"/>
    <w:rsid w:val="789A61ED"/>
    <w:rsid w:val="78A05AA1"/>
    <w:rsid w:val="78B14A40"/>
    <w:rsid w:val="78B443BD"/>
    <w:rsid w:val="78B44EA7"/>
    <w:rsid w:val="78FC0645"/>
    <w:rsid w:val="791344A3"/>
    <w:rsid w:val="795C53D7"/>
    <w:rsid w:val="79965D69"/>
    <w:rsid w:val="79B4159E"/>
    <w:rsid w:val="7A056C67"/>
    <w:rsid w:val="7A1D5C76"/>
    <w:rsid w:val="7A4876AA"/>
    <w:rsid w:val="7AAB0D59"/>
    <w:rsid w:val="7B1E4D81"/>
    <w:rsid w:val="7B495FE4"/>
    <w:rsid w:val="7B513176"/>
    <w:rsid w:val="7BAA3C71"/>
    <w:rsid w:val="7C3C1646"/>
    <w:rsid w:val="7C7706ED"/>
    <w:rsid w:val="7CFF1524"/>
    <w:rsid w:val="7D447237"/>
    <w:rsid w:val="7DB42E07"/>
    <w:rsid w:val="7E2C6468"/>
    <w:rsid w:val="7E815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nhideWhenUsed="0" w:uiPriority="1" w:semiHidden="0" w:name="heading 7"/>
    <w:lsdException w:qFormat="1" w:uiPriority="9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nhideWhenUsed="0" w:uiPriority="0" w:semiHidden="0" w:name="Document Map"/>
    <w:lsdException w:qFormat="1" w:uiPriority="0" w:semiHidden="0" w:name="Plain Text"/>
    <w:lsdException w:unhideWhenUsed="0" w:uiPriority="0" w:semiHidden="0" w:name="E-mail Signature"/>
    <w:lsdException w:qFormat="1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spacing w:after="0" w:line="240" w:lineRule="auto"/>
      <w:outlineLvl w:val="0"/>
    </w:pPr>
    <w:rPr>
      <w:rFonts w:eastAsia="Times New Roman" w:cs="Times New Roman"/>
      <w:szCs w:val="24"/>
      <w:u w:val="single"/>
      <w:lang w:val="en-GB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paragraph" w:styleId="5">
    <w:name w:val="heading 4"/>
    <w:basedOn w:val="1"/>
    <w:next w:val="1"/>
    <w:qFormat/>
    <w:uiPriority w:val="0"/>
    <w:pPr>
      <w:keepNext/>
      <w:spacing w:after="0" w:line="240" w:lineRule="auto"/>
      <w:ind w:left="360"/>
      <w:jc w:val="both"/>
      <w:outlineLvl w:val="3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6">
    <w:name w:val="heading 7"/>
    <w:basedOn w:val="1"/>
    <w:qFormat/>
    <w:uiPriority w:val="1"/>
    <w:pPr>
      <w:widowControl w:val="0"/>
      <w:autoSpaceDE w:val="0"/>
      <w:autoSpaceDN w:val="0"/>
      <w:spacing w:after="0" w:line="240" w:lineRule="auto"/>
      <w:ind w:left="20"/>
      <w:outlineLvl w:val="6"/>
    </w:pPr>
    <w:rPr>
      <w:rFonts w:ascii="Times New Roman" w:hAnsi="Times New Roman" w:eastAsia="Times New Roman" w:cs="Times New Roman"/>
      <w:b/>
      <w:bCs/>
      <w:i/>
      <w:iCs/>
      <w:sz w:val="24"/>
      <w:szCs w:val="24"/>
    </w:rPr>
  </w:style>
  <w:style w:type="paragraph" w:styleId="7">
    <w:name w:val="heading 8"/>
    <w:basedOn w:val="1"/>
    <w:next w:val="1"/>
    <w:semiHidden/>
    <w:unhideWhenUsed/>
    <w:qFormat/>
    <w:uiPriority w:val="9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ody Text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Arial MT" w:hAnsi="Arial MT" w:eastAsia="Arial MT" w:cs="Arial MT"/>
      <w:szCs w:val="24"/>
    </w:rPr>
  </w:style>
  <w:style w:type="paragraph" w:styleId="11">
    <w:name w:val="Body Text Indent"/>
    <w:basedOn w:val="1"/>
    <w:qFormat/>
    <w:uiPriority w:val="0"/>
    <w:pPr>
      <w:spacing w:after="0" w:line="360" w:lineRule="auto"/>
      <w:ind w:left="720"/>
    </w:pPr>
    <w:rPr>
      <w:rFonts w:ascii="Times New Roman" w:hAnsi="Times New Roman" w:eastAsia="Times New Roman" w:cs="Times New Roman"/>
      <w:sz w:val="24"/>
      <w:szCs w:val="24"/>
    </w:rPr>
  </w:style>
  <w:style w:type="paragraph" w:styleId="12">
    <w:name w:val="Body Text Indent 2"/>
    <w:basedOn w:val="1"/>
    <w:semiHidden/>
    <w:qFormat/>
    <w:uiPriority w:val="0"/>
    <w:pPr>
      <w:tabs>
        <w:tab w:val="left" w:pos="1185"/>
      </w:tabs>
      <w:spacing w:line="360" w:lineRule="auto"/>
      <w:ind w:left="720"/>
    </w:pPr>
    <w:rPr>
      <w:lang w:val="en-GB"/>
    </w:rPr>
  </w:style>
  <w:style w:type="paragraph" w:styleId="13">
    <w:name w:val="caption"/>
    <w:basedOn w:val="1"/>
    <w:next w:val="1"/>
    <w:unhideWhenUsed/>
    <w:qFormat/>
    <w:uiPriority w:val="35"/>
    <w:pPr>
      <w:spacing w:line="240" w:lineRule="auto"/>
    </w:pPr>
    <w:rPr>
      <w:rFonts w:ascii="Times New Roman" w:hAnsi="Times New Roman" w:eastAsia="Times New Roman"/>
      <w:b/>
      <w:bCs/>
      <w:color w:val="5B9BD5" w:themeColor="accent1"/>
      <w:position w:val="-10"/>
      <w:sz w:val="18"/>
      <w:szCs w:val="18"/>
      <w14:textFill>
        <w14:solidFill>
          <w14:schemeClr w14:val="accent1"/>
        </w14:solidFill>
      </w14:textFill>
    </w:rPr>
  </w:style>
  <w:style w:type="character" w:styleId="14">
    <w:name w:val="Emphasis"/>
    <w:basedOn w:val="8"/>
    <w:qFormat/>
    <w:uiPriority w:val="20"/>
    <w:rPr>
      <w:i/>
      <w:iCs/>
    </w:rPr>
  </w:style>
  <w:style w:type="paragraph" w:styleId="15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6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7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8">
    <w:name w:val="Normal (Web)"/>
    <w:basedOn w:val="1"/>
    <w:unhideWhenUsed/>
    <w:qFormat/>
    <w:uiPriority w:val="0"/>
    <w:rPr>
      <w:rFonts w:cs="Times New Roman"/>
      <w:szCs w:val="24"/>
    </w:rPr>
  </w:style>
  <w:style w:type="paragraph" w:styleId="19">
    <w:name w:val="Plain Text"/>
    <w:basedOn w:val="1"/>
    <w:unhideWhenUsed/>
    <w:qFormat/>
    <w:uiPriority w:val="0"/>
    <w:pPr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20">
    <w:name w:val="Strong"/>
    <w:basedOn w:val="8"/>
    <w:qFormat/>
    <w:uiPriority w:val="0"/>
    <w:rPr>
      <w:b/>
      <w:bCs/>
    </w:rPr>
  </w:style>
  <w:style w:type="paragraph" w:styleId="21">
    <w:name w:val="Subtitle"/>
    <w:basedOn w:val="1"/>
    <w:next w:val="1"/>
    <w:qFormat/>
    <w:uiPriority w:val="11"/>
    <w:rPr>
      <w:rFonts w:asciiTheme="majorHAnsi" w:hAnsiTheme="majorHAnsi" w:eastAsiaTheme="majorEastAsia" w:cstheme="majorBidi"/>
      <w:i/>
      <w:iCs/>
      <w:color w:val="5B9BD5" w:themeColor="accent1"/>
      <w:spacing w:val="15"/>
      <w:lang w:eastAsia="zh-CN"/>
      <w14:textFill>
        <w14:solidFill>
          <w14:schemeClr w14:val="accent1"/>
        </w14:solidFill>
      </w14:textFill>
    </w:rPr>
  </w:style>
  <w:style w:type="table" w:styleId="22">
    <w:name w:val="Table Grid"/>
    <w:basedOn w:val="9"/>
    <w:qFormat/>
    <w:uiPriority w:val="39"/>
    <w:pPr>
      <w:spacing w:after="0" w:line="240" w:lineRule="auto"/>
    </w:pPr>
    <w:rPr>
      <w:lang w:val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23">
    <w:name w:val="List Paragraph"/>
    <w:basedOn w:val="1"/>
    <w:qFormat/>
    <w:uiPriority w:val="34"/>
    <w:pPr>
      <w:ind w:left="720"/>
      <w:contextualSpacing/>
    </w:pPr>
  </w:style>
  <w:style w:type="table" w:customStyle="1" w:styleId="24">
    <w:name w:val="Table Grid2"/>
    <w:basedOn w:val="9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5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  <w:style w:type="paragraph" w:styleId="26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table" w:customStyle="1" w:styleId="27">
    <w:name w:val="Table Grid1"/>
    <w:basedOn w:val="9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8">
    <w:name w:val="Body text (2)1"/>
    <w:basedOn w:val="1"/>
    <w:link w:val="29"/>
    <w:qFormat/>
    <w:uiPriority w:val="99"/>
    <w:pPr>
      <w:widowControl w:val="0"/>
      <w:shd w:val="clear" w:color="auto" w:fill="FFFFFF"/>
      <w:spacing w:after="60" w:line="266" w:lineRule="exact"/>
      <w:ind w:hanging="760"/>
      <w:jc w:val="both"/>
    </w:pPr>
    <w:rPr>
      <w:rFonts w:ascii="Times New Roman" w:hAnsi="Times New Roman" w:cs="Times New Roman"/>
      <w:lang w:val="en-GB"/>
    </w:rPr>
  </w:style>
  <w:style w:type="character" w:customStyle="1" w:styleId="29">
    <w:name w:val="Body text (2)_"/>
    <w:basedOn w:val="8"/>
    <w:link w:val="28"/>
    <w:qFormat/>
    <w:uiPriority w:val="99"/>
    <w:rPr>
      <w:rFonts w:ascii="Times New Roman" w:hAnsi="Times New Roman" w:cs="Times New Roman"/>
      <w:lang w:val="en-GB"/>
    </w:rPr>
  </w:style>
  <w:style w:type="table" w:customStyle="1" w:styleId="30">
    <w:name w:val="Table Grid3"/>
    <w:basedOn w:val="9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1">
    <w:name w:val="Table Grid4"/>
    <w:basedOn w:val="9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2">
    <w:name w:val="Table Grid12"/>
    <w:basedOn w:val="9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3">
    <w:name w:val="Table Grid13"/>
    <w:basedOn w:val="9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4">
    <w:name w:val="Table Grid21"/>
    <w:basedOn w:val="9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customStyle="1" w:styleId="35">
    <w:name w:val="Normal1"/>
    <w:qFormat/>
    <w:uiPriority w:val="0"/>
    <w:pPr>
      <w:spacing w:after="0" w:line="276" w:lineRule="auto"/>
    </w:pPr>
    <w:rPr>
      <w:rFonts w:ascii="Arial" w:hAnsi="Arial" w:eastAsia="Arial" w:cs="Arial"/>
      <w:sz w:val="22"/>
      <w:szCs w:val="22"/>
      <w:lang w:val="en-US" w:eastAsia="en-US" w:bidi="ar-SA"/>
    </w:rPr>
  </w:style>
  <w:style w:type="table" w:customStyle="1" w:styleId="36">
    <w:name w:val="Table Grid5"/>
    <w:basedOn w:val="9"/>
    <w:uiPriority w:val="39"/>
    <w:pPr>
      <w:spacing w:after="0" w:line="240" w:lineRule="auto"/>
    </w:pPr>
    <w:rPr>
      <w:rFonts w:ascii="Calibri" w:hAnsi="Calibri" w:eastAsia="Calibri" w:cs="SimSu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7">
    <w:name w:val="Table Grid6"/>
    <w:basedOn w:val="9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8">
    <w:name w:val="Table Grid41"/>
    <w:basedOn w:val="9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9">
    <w:name w:val="Table Grid11"/>
    <w:basedOn w:val="9"/>
    <w:qFormat/>
    <w:uiPriority w:val="59"/>
    <w:pPr>
      <w:spacing w:after="0" w:line="240" w:lineRule="auto"/>
    </w:pPr>
    <w:rPr>
      <w:lang w:val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40">
    <w:name w:val="Table Grid14"/>
    <w:basedOn w:val="9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1">
    <w:name w:val="Font Style24"/>
    <w:qFormat/>
    <w:uiPriority w:val="0"/>
    <w:rPr>
      <w:rFonts w:hint="default" w:ascii="Franklin Gothic Demi Cond" w:hAnsi="Franklin Gothic Demi Cond" w:eastAsia="Calibri" w:cs="Franklin Gothic Demi Cond"/>
      <w:i/>
      <w:iCs/>
      <w:sz w:val="36"/>
      <w:szCs w:val="36"/>
    </w:rPr>
  </w:style>
  <w:style w:type="table" w:customStyle="1" w:styleId="42">
    <w:name w:val="Table Grid20"/>
    <w:basedOn w:val="9"/>
    <w:qFormat/>
    <w:uiPriority w:val="59"/>
    <w:pPr>
      <w:spacing w:after="0" w:line="240" w:lineRule="auto"/>
    </w:pPr>
    <w:rPr>
      <w:rFonts w:ascii="Calibri" w:hAnsi="Calibri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3">
    <w:name w:val="apple-tab-span"/>
    <w:basedOn w:val="8"/>
    <w:qFormat/>
    <w:uiPriority w:val="0"/>
  </w:style>
  <w:style w:type="table" w:customStyle="1" w:styleId="44">
    <w:name w:val="Grid Table 6 Colorful1"/>
    <w:basedOn w:val="9"/>
    <w:qFormat/>
    <w:uiPriority w:val="51"/>
    <w:pPr>
      <w:spacing w:after="0" w:line="240" w:lineRule="auto"/>
    </w:pPr>
    <w:rPr>
      <w:color w:val="000000" w:themeColor="text1"/>
      <w:lang w:val="en-US"/>
      <w14:textFill>
        <w14:solidFill>
          <w14:schemeClr w14:val="tx1"/>
        </w14:solidFill>
      </w14:textFill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45">
    <w:name w:val="Table Grid16"/>
    <w:basedOn w:val="9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6">
    <w:name w:val="Table Grid17"/>
    <w:basedOn w:val="9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47">
    <w:name w:val="lead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table" w:customStyle="1" w:styleId="48">
    <w:name w:val="Table Grid7"/>
    <w:basedOn w:val="9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49">
    <w:name w:val="Table Paragraph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</w:rPr>
  </w:style>
  <w:style w:type="table" w:customStyle="1" w:styleId="50">
    <w:name w:val="TableGrid1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1">
    <w:name w:val="No Spacing1"/>
    <w:next w:val="26"/>
    <w:qFormat/>
    <w:uiPriority w:val="1"/>
    <w:pPr>
      <w:spacing w:after="0" w:line="240" w:lineRule="auto"/>
    </w:pPr>
    <w:rPr>
      <w:rFonts w:eastAsia="Times New Roman" w:asciiTheme="minorHAnsi" w:hAnsiTheme="minorHAnsi" w:cstheme="minorBidi"/>
      <w:sz w:val="22"/>
      <w:szCs w:val="22"/>
      <w:lang w:val="en-US" w:eastAsia="en-US" w:bidi="ar-SA"/>
    </w:rPr>
  </w:style>
  <w:style w:type="table" w:customStyle="1" w:styleId="52">
    <w:name w:val="TableGrid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3">
    <w:name w:val="Style1"/>
    <w:basedOn w:val="1"/>
    <w:qFormat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EastAsia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548</Words>
  <Characters>2961</Characters>
  <Lines>0</Lines>
  <Paragraphs>0</Paragraphs>
  <TotalTime>0</TotalTime>
  <ScaleCrop>false</ScaleCrop>
  <LinksUpToDate>false</LinksUpToDate>
  <CharactersWithSpaces>3868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2025-08-30T06:27:00Z</dcterms:created>
  <dc:creator>MICHAEL</dc:creator>
  <cp:lastModifiedBy>MICHAEL</cp:lastModifiedBy>
  <dcterms:modified xsi:type="dcterms:W3CDTF">2025-09-03T13:03:11Z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2750FE57AD1347EAA8A97240B10376AF_13</vt:lpwstr>
  </property>
</Properties>
</file>