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7E798">
      <w:pPr>
        <w:spacing w:before="240" w:after="0"/>
        <w:ind w:left="-90" w:right="-36" w:firstLine="90"/>
        <w:jc w:val="center"/>
        <w:rPr>
          <w:rFonts w:ascii="Times New Roman" w:hAnsi="Times New Roman" w:eastAsia="Times New Roman" w:cs="Times New Roman"/>
          <w:b/>
          <w:bCs/>
          <w:sz w:val="52"/>
          <w:szCs w:val="60"/>
          <w:u w:val="single"/>
          <w:lang w:val="e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5836920</wp:posOffset>
            </wp:positionH>
            <wp:positionV relativeFrom="paragraph">
              <wp:posOffset>631825</wp:posOffset>
            </wp:positionV>
            <wp:extent cx="723900" cy="723900"/>
            <wp:effectExtent l="0" t="0" r="0" b="0"/>
            <wp:wrapNone/>
            <wp:docPr id="874" name="Picture 874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Picture 874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723900" cy="723900"/>
            <wp:effectExtent l="0" t="0" r="0" b="0"/>
            <wp:wrapNone/>
            <wp:docPr id="875" name="Picture 875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Picture 875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MARANDA 2025 KCSE PREDICTION</w:t>
      </w:r>
    </w:p>
    <w:p w14:paraId="39CC7A00">
      <w:pPr>
        <w:spacing w:after="0"/>
        <w:ind w:left="90" w:right="-216" w:hanging="270"/>
        <w:jc w:val="center"/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EXPECTED EXAM 1</w:t>
      </w:r>
    </w:p>
    <w:p w14:paraId="48A0F2F4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ELECTRICITY</w:t>
      </w:r>
    </w:p>
    <w:p w14:paraId="619543FE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448/1</w:t>
      </w:r>
    </w:p>
    <w:p w14:paraId="365E60CF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sz w:val="36"/>
          <w:szCs w:val="28"/>
        </w:rPr>
      </w:pPr>
      <w:r>
        <w:rPr>
          <w:rFonts w:ascii="Tahoma" w:hAnsi="Tahoma" w:eastAsia="Times New Roman" w:cs="Tahoma"/>
          <w:b/>
          <w:sz w:val="36"/>
          <w:szCs w:val="28"/>
        </w:rPr>
        <w:t>PAPER 1 (Theory)</w:t>
      </w:r>
    </w:p>
    <w:p w14:paraId="5DB4B080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77E40D64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2E2AEF1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……………………………………………………………………………………..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</w:t>
      </w:r>
    </w:p>
    <w:p w14:paraId="4D5DFF89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2A20F627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4D8FF64E">
      <w:pPr>
        <w:spacing w:after="0" w:line="360" w:lineRule="auto"/>
        <w:ind w:left="18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6E8FAC2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52E8B7F2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44E5A617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INSTRUCTIONS TO CANDIDATES</w:t>
      </w:r>
    </w:p>
    <w:p w14:paraId="39219EC4">
      <w:pPr>
        <w:numPr>
          <w:ilvl w:val="0"/>
          <w:numId w:val="1"/>
        </w:numPr>
        <w:spacing w:after="0"/>
        <w:ind w:left="180" w:right="-36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Write your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Name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,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Index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number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and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Class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in spaces provided</w:t>
      </w:r>
    </w:p>
    <w:p w14:paraId="59D499F2">
      <w:pPr>
        <w:numPr>
          <w:ilvl w:val="0"/>
          <w:numId w:val="1"/>
        </w:numPr>
        <w:spacing w:after="0"/>
        <w:ind w:left="180" w:right="-36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>Candidates should have the following for this examination</w:t>
      </w:r>
    </w:p>
    <w:p w14:paraId="4C22C376">
      <w:pPr>
        <w:spacing w:after="0"/>
        <w:ind w:left="180" w:right="-36" w:hanging="360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>Drawing instruments</w:t>
      </w:r>
    </w:p>
    <w:p w14:paraId="6CB16AF1">
      <w:pPr>
        <w:spacing w:after="0"/>
        <w:ind w:left="180" w:right="-36" w:hanging="360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>Scientific calculator</w:t>
      </w:r>
    </w:p>
    <w:p w14:paraId="6D60A106">
      <w:pPr>
        <w:numPr>
          <w:ilvl w:val="0"/>
          <w:numId w:val="1"/>
        </w:numPr>
        <w:spacing w:after="0"/>
        <w:ind w:left="180" w:right="-36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This paper consists of two sections: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A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and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B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>.</w:t>
      </w:r>
    </w:p>
    <w:p w14:paraId="2F0E5E97">
      <w:pPr>
        <w:numPr>
          <w:ilvl w:val="0"/>
          <w:numId w:val="1"/>
        </w:numPr>
        <w:spacing w:after="0"/>
        <w:ind w:left="180" w:right="-36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Attempt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ALL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questions in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section A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and any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FOUR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in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 xml:space="preserve"> section B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>.</w:t>
      </w:r>
    </w:p>
    <w:p w14:paraId="554F80A0">
      <w:pPr>
        <w:numPr>
          <w:ilvl w:val="0"/>
          <w:numId w:val="1"/>
        </w:numPr>
        <w:spacing w:after="0"/>
        <w:ind w:left="180" w:right="-36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All dimensions are in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millimeters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unless stated other wise</w:t>
      </w:r>
    </w:p>
    <w:p w14:paraId="660655AF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1C12196E">
      <w:pPr>
        <w:spacing w:after="0" w:line="360" w:lineRule="auto"/>
        <w:ind w:left="180" w:right="-36" w:hanging="360"/>
        <w:contextualSpacing/>
        <w:jc w:val="center"/>
        <w:rPr>
          <w:rFonts w:ascii="Times New Roman" w:hAnsi="Times New Roman" w:cs="Times New Roman" w:eastAsiaTheme="minorHAnsi"/>
          <w:b/>
          <w:sz w:val="26"/>
          <w:szCs w:val="26"/>
          <w:u w:val="single"/>
        </w:rPr>
      </w:pPr>
      <w:r>
        <w:rPr>
          <w:rFonts w:ascii="Times New Roman" w:hAnsi="Times New Roman" w:cs="Times New Roman" w:eastAsiaTheme="minorHAnsi"/>
          <w:b/>
          <w:sz w:val="26"/>
          <w:szCs w:val="26"/>
          <w:u w:val="single"/>
        </w:rPr>
        <w:t>For Examiner’s use only</w:t>
      </w:r>
    </w:p>
    <w:tbl>
      <w:tblPr>
        <w:tblStyle w:val="31"/>
        <w:tblW w:w="7923" w:type="dxa"/>
        <w:tblInd w:w="72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506"/>
        <w:gridCol w:w="2525"/>
        <w:gridCol w:w="2783"/>
      </w:tblGrid>
      <w:tr w14:paraId="372098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Align w:val="center"/>
          </w:tcPr>
          <w:p w14:paraId="7D66584A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 w:val="26"/>
                <w:szCs w:val="26"/>
              </w:rPr>
              <w:t>Section</w:t>
            </w:r>
          </w:p>
        </w:tc>
        <w:tc>
          <w:tcPr>
            <w:tcW w:w="0" w:type="auto"/>
            <w:vAlign w:val="center"/>
          </w:tcPr>
          <w:p w14:paraId="5A560C16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 w:val="26"/>
                <w:szCs w:val="26"/>
              </w:rPr>
              <w:t>Questions</w:t>
            </w:r>
          </w:p>
        </w:tc>
        <w:tc>
          <w:tcPr>
            <w:tcW w:w="0" w:type="auto"/>
            <w:vAlign w:val="center"/>
          </w:tcPr>
          <w:p w14:paraId="321A95EA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 w:val="26"/>
                <w:szCs w:val="26"/>
              </w:rPr>
              <w:t>Maximum Score</w:t>
            </w:r>
          </w:p>
        </w:tc>
        <w:tc>
          <w:tcPr>
            <w:tcW w:w="0" w:type="auto"/>
            <w:vAlign w:val="center"/>
          </w:tcPr>
          <w:p w14:paraId="40F5F764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 w:val="26"/>
                <w:szCs w:val="26"/>
              </w:rPr>
              <w:t>Candidate’s Score</w:t>
            </w:r>
          </w:p>
        </w:tc>
      </w:tr>
      <w:tr w14:paraId="2E5D00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Align w:val="center"/>
          </w:tcPr>
          <w:p w14:paraId="78932319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A</w:t>
            </w:r>
          </w:p>
        </w:tc>
        <w:tc>
          <w:tcPr>
            <w:tcW w:w="0" w:type="auto"/>
            <w:vAlign w:val="center"/>
          </w:tcPr>
          <w:p w14:paraId="3FB6777C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1-10</w:t>
            </w:r>
          </w:p>
        </w:tc>
        <w:tc>
          <w:tcPr>
            <w:tcW w:w="0" w:type="auto"/>
            <w:vAlign w:val="center"/>
          </w:tcPr>
          <w:p w14:paraId="56129E32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48</w:t>
            </w:r>
          </w:p>
        </w:tc>
        <w:tc>
          <w:tcPr>
            <w:tcW w:w="0" w:type="auto"/>
            <w:vAlign w:val="center"/>
          </w:tcPr>
          <w:p w14:paraId="234BCF50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3AD7CA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restart"/>
            <w:vAlign w:val="center"/>
          </w:tcPr>
          <w:p w14:paraId="40DC0567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B</w:t>
            </w:r>
          </w:p>
        </w:tc>
        <w:tc>
          <w:tcPr>
            <w:tcW w:w="0" w:type="auto"/>
            <w:vAlign w:val="center"/>
          </w:tcPr>
          <w:p w14:paraId="53C81875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11</w:t>
            </w:r>
          </w:p>
        </w:tc>
        <w:tc>
          <w:tcPr>
            <w:tcW w:w="0" w:type="auto"/>
            <w:vAlign w:val="center"/>
          </w:tcPr>
          <w:p w14:paraId="3E5F2AC1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13</w:t>
            </w:r>
          </w:p>
        </w:tc>
        <w:tc>
          <w:tcPr>
            <w:tcW w:w="0" w:type="auto"/>
            <w:vAlign w:val="center"/>
          </w:tcPr>
          <w:p w14:paraId="63F7F751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4B476C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vAlign w:val="center"/>
          </w:tcPr>
          <w:p w14:paraId="036E1BBB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22A765A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12</w:t>
            </w:r>
          </w:p>
        </w:tc>
        <w:tc>
          <w:tcPr>
            <w:tcW w:w="0" w:type="auto"/>
            <w:vAlign w:val="center"/>
          </w:tcPr>
          <w:p w14:paraId="220B34FC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13</w:t>
            </w:r>
          </w:p>
        </w:tc>
        <w:tc>
          <w:tcPr>
            <w:tcW w:w="0" w:type="auto"/>
            <w:vAlign w:val="center"/>
          </w:tcPr>
          <w:p w14:paraId="22FC7CAB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11EFD1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vAlign w:val="center"/>
          </w:tcPr>
          <w:p w14:paraId="0E252B7F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3025DC2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13</w:t>
            </w:r>
          </w:p>
        </w:tc>
        <w:tc>
          <w:tcPr>
            <w:tcW w:w="0" w:type="auto"/>
            <w:vAlign w:val="center"/>
          </w:tcPr>
          <w:p w14:paraId="4CD3C546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13</w:t>
            </w:r>
          </w:p>
        </w:tc>
        <w:tc>
          <w:tcPr>
            <w:tcW w:w="0" w:type="auto"/>
            <w:vAlign w:val="center"/>
          </w:tcPr>
          <w:p w14:paraId="7343FA8C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1F117B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continue"/>
            <w:vAlign w:val="center"/>
          </w:tcPr>
          <w:p w14:paraId="3838C986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597DE29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14</w:t>
            </w:r>
          </w:p>
        </w:tc>
        <w:tc>
          <w:tcPr>
            <w:tcW w:w="0" w:type="auto"/>
            <w:vAlign w:val="center"/>
          </w:tcPr>
          <w:p w14:paraId="5E32CBD8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13</w:t>
            </w:r>
          </w:p>
        </w:tc>
        <w:tc>
          <w:tcPr>
            <w:tcW w:w="0" w:type="auto"/>
            <w:vAlign w:val="center"/>
          </w:tcPr>
          <w:p w14:paraId="5DC30E89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1485E2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vAlign w:val="center"/>
          </w:tcPr>
          <w:p w14:paraId="7CB34701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4B7E701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15</w:t>
            </w:r>
          </w:p>
        </w:tc>
        <w:tc>
          <w:tcPr>
            <w:tcW w:w="0" w:type="auto"/>
            <w:vAlign w:val="center"/>
          </w:tcPr>
          <w:p w14:paraId="1E25CBBC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13</w:t>
            </w:r>
          </w:p>
        </w:tc>
        <w:tc>
          <w:tcPr>
            <w:tcW w:w="0" w:type="auto"/>
            <w:vAlign w:val="center"/>
          </w:tcPr>
          <w:p w14:paraId="2B05B1E2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</w:tbl>
    <w:p w14:paraId="6F53DE74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 w:eastAsiaTheme="minorHAnsi"/>
          <w:sz w:val="26"/>
          <w:szCs w:val="26"/>
        </w:rPr>
      </w:pPr>
    </w:p>
    <w:p w14:paraId="7F89E92B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 w:eastAsiaTheme="minorHAnsi"/>
          <w:b/>
          <w:bCs/>
          <w:sz w:val="28"/>
          <w:szCs w:val="26"/>
          <w:u w:val="single"/>
        </w:rPr>
      </w:pPr>
      <w:r>
        <w:rPr>
          <w:rFonts w:ascii="Times New Roman" w:hAnsi="Times New Roman" w:cs="Times New Roman" w:eastAsiaTheme="minorHAnsi"/>
          <w:b/>
          <w:bCs/>
          <w:sz w:val="28"/>
          <w:szCs w:val="26"/>
          <w:u w:val="single"/>
        </w:rPr>
        <w:t>SECTION A (48 marks)</w:t>
      </w:r>
    </w:p>
    <w:p w14:paraId="68C31F83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(Attempt all questions in this section)</w:t>
      </w:r>
    </w:p>
    <w:p w14:paraId="209CDF66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Explain the significance of using only one hand when working on high voltage system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(2 marks)</w:t>
      </w:r>
    </w:p>
    <w:p w14:paraId="3D331ABB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954721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D6BCF7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A1C32DD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76D807AC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a)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Define each of the following terms: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(3 marks)</w:t>
      </w:r>
    </w:p>
    <w:p w14:paraId="58AB44F3">
      <w:pPr>
        <w:numPr>
          <w:ilvl w:val="0"/>
          <w:numId w:val="3"/>
        </w:numPr>
        <w:spacing w:after="0" w:line="360" w:lineRule="auto"/>
        <w:ind w:left="180" w:right="-36" w:hanging="9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semiconductor </w:t>
      </w:r>
    </w:p>
    <w:p w14:paraId="3D80F4AC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7372E86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B007B75">
      <w:pPr>
        <w:numPr>
          <w:ilvl w:val="0"/>
          <w:numId w:val="3"/>
        </w:numPr>
        <w:spacing w:after="0" w:line="360" w:lineRule="auto"/>
        <w:ind w:left="180" w:right="-36" w:hanging="9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intrinsic semiconductor </w:t>
      </w:r>
    </w:p>
    <w:p w14:paraId="1C8D1ADC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4C3E37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3FBAB15">
      <w:pPr>
        <w:numPr>
          <w:ilvl w:val="0"/>
          <w:numId w:val="3"/>
        </w:numPr>
        <w:spacing w:after="0" w:line="360" w:lineRule="auto"/>
        <w:ind w:left="180" w:right="-36" w:hanging="9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extrinsic semiconductor </w:t>
      </w:r>
    </w:p>
    <w:p w14:paraId="28DF1C12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244B768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13CD497">
      <w:p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45B48D75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b)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 xml:space="preserve">Draw and label voltage versus current characteristics curve for a P-N junction in 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its forward and reverse modes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(3 marks)</w:t>
      </w:r>
    </w:p>
    <w:p w14:paraId="3AA38ADC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2F12ED18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041E7D07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20AF17B6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782D745C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02D5E60F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62E79202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68D93849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70512607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742CCEC1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7604B7D3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a)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A 5kΩ linear potentiometer has 6V source connected across its end terminals</w:t>
      </w:r>
    </w:p>
    <w:p w14:paraId="2E0D0148">
      <w:pPr>
        <w:numPr>
          <w:ilvl w:val="0"/>
          <w:numId w:val="4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Determine the range of output voltage of the potentiometer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(1 mark)</w:t>
      </w:r>
    </w:p>
    <w:p w14:paraId="43F6E2B9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164BC8E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0A27C43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485E6BD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0FF1B6AE">
      <w:pPr>
        <w:numPr>
          <w:ilvl w:val="0"/>
          <w:numId w:val="4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Calculate the two possible output voltages when the potentiometer is in its three-quarter position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(2 marks)</w:t>
      </w:r>
    </w:p>
    <w:p w14:paraId="46F9F8C4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EC962F2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EE5E5C3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4AC2975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7BBF2925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b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b)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 xml:space="preserve">An emf of 120V causes a current of 3A to flow in a circuit. Calculate the energy 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supplied by the source in 12 seconds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(2 marks)</w:t>
      </w:r>
    </w:p>
    <w:p w14:paraId="6F9A60C2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7ED71C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D0EFE8C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3483598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43D086C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2478E8FC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a)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Outline two differences between a permanent magnet and an electromagnet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 xml:space="preserve"> (2 marks)</w:t>
      </w:r>
    </w:p>
    <w:p w14:paraId="4D8EC58A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93D2F99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B57F313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814E85C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522DDB4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759FF26B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b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b)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State and explain two properties of a good conductor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(2 marks)</w:t>
      </w:r>
    </w:p>
    <w:p w14:paraId="1423DD46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EEC7735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A60F9D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DB1A7F7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38595D5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26D1E3D2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a)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List four electrical measurements that can be taken using a cathode ray oscilloscope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(2 marks)</w:t>
      </w:r>
    </w:p>
    <w:p w14:paraId="5D1DC827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946A57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AC07435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436DE9D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806D9D8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59DFFEC5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b)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A moving coil meter gives a full scale deflection for a current of 100mA and has a resistance of 5Ω. Determine the value of the resistor used so that the meter can measure a current of 1.0A at full scale deflection.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(3 marks)</w:t>
      </w:r>
    </w:p>
    <w:p w14:paraId="013DBA77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827141D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E3B6ECF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916CB12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796381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DEB3044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42A789D4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a)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Draw the current discharge curve of a capacitor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(2 marks)</w:t>
      </w:r>
    </w:p>
    <w:p w14:paraId="305F5DDD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55A0A493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0ED68B93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57B536A8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5DFEA3F8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0CE5523D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b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b)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Outline how insulation resistance test can be carried out between two conductors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 xml:space="preserve"> (5 marks)</w:t>
      </w:r>
    </w:p>
    <w:p w14:paraId="5490AC46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D2DE986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648953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F53894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6885051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7E295D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105AAE0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1794844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24D619F8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 a)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 xml:space="preserve">Name the logic gate shown in </w:t>
      </w:r>
      <w:r>
        <w:rPr>
          <w:rFonts w:ascii="Times New Roman" w:hAnsi="Times New Roman" w:cs="Times New Roman" w:eastAsiaTheme="minorHAnsi"/>
          <w:b/>
          <w:sz w:val="26"/>
          <w:szCs w:val="26"/>
        </w:rPr>
        <w:t>Figure 1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(1 mark)</w:t>
      </w:r>
    </w:p>
    <w:p w14:paraId="44AEFA97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  <w:lang w:val="en-GB" w:eastAsia="en-GB"/>
        </w:rPr>
        <w:drawing>
          <wp:inline distT="0" distB="0" distL="0" distR="0">
            <wp:extent cx="2703830" cy="1139825"/>
            <wp:effectExtent l="0" t="0" r="1270" b="3175"/>
            <wp:docPr id="1006" name="Picture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Picture 100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153" cy="115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03A61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b/>
          <w:sz w:val="26"/>
          <w:szCs w:val="26"/>
        </w:rPr>
      </w:pPr>
      <w:r>
        <w:rPr>
          <w:rFonts w:ascii="Times New Roman" w:hAnsi="Times New Roman" w:cs="Times New Roman" w:eastAsiaTheme="minorHAnsi"/>
          <w:b/>
          <w:sz w:val="26"/>
          <w:szCs w:val="26"/>
        </w:rPr>
        <w:t>Figure 1</w:t>
      </w:r>
    </w:p>
    <w:p w14:paraId="5A5C49FE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Name…………………………………………..</w:t>
      </w:r>
    </w:p>
    <w:p w14:paraId="218F7C4D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 b) Complete the truth table of the OR gate 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(2 marks)</w:t>
      </w:r>
    </w:p>
    <w:tbl>
      <w:tblPr>
        <w:tblStyle w:val="31"/>
        <w:tblW w:w="6796" w:type="dxa"/>
        <w:tblInd w:w="72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2215"/>
        <w:gridCol w:w="2366"/>
      </w:tblGrid>
      <w:tr w14:paraId="74D6C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0" w:type="auto"/>
          </w:tcPr>
          <w:p w14:paraId="18A06673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INPUT 1</w:t>
            </w:r>
          </w:p>
        </w:tc>
        <w:tc>
          <w:tcPr>
            <w:tcW w:w="0" w:type="auto"/>
          </w:tcPr>
          <w:p w14:paraId="5C870066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INPUT 2</w:t>
            </w:r>
          </w:p>
        </w:tc>
        <w:tc>
          <w:tcPr>
            <w:tcW w:w="0" w:type="auto"/>
          </w:tcPr>
          <w:p w14:paraId="422732DB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OUTPUT</w:t>
            </w:r>
          </w:p>
        </w:tc>
      </w:tr>
      <w:tr w14:paraId="4F82CD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0" w:type="auto"/>
          </w:tcPr>
          <w:p w14:paraId="6DC31E62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71718D69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2C4AE012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7B9B12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0" w:type="auto"/>
          </w:tcPr>
          <w:p w14:paraId="681E4BAC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6D49FEA4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4ABACEC4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5C0ADB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0" w:type="auto"/>
          </w:tcPr>
          <w:p w14:paraId="071B64FB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40FDAEDA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F29A77A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353481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0" w:type="auto"/>
          </w:tcPr>
          <w:p w14:paraId="279B167B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03BA25DC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174B0CBE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</w:tbl>
    <w:p w14:paraId="3A62B3D0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7798FF36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c)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Perform each of the following number conversions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(4 marks)</w:t>
      </w:r>
    </w:p>
    <w:p w14:paraId="4383B3DA">
      <w:pPr>
        <w:numPr>
          <w:ilvl w:val="0"/>
          <w:numId w:val="5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101010</w:t>
      </w:r>
      <w:r>
        <w:rPr>
          <w:rFonts w:ascii="Times New Roman" w:hAnsi="Times New Roman" w:cs="Times New Roman" w:eastAsiaTheme="minorHAnsi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 w:eastAsiaTheme="minorHAnsi"/>
          <w:sz w:val="26"/>
          <w:szCs w:val="26"/>
        </w:rPr>
        <w:t xml:space="preserve"> to decimal</w:t>
      </w:r>
    </w:p>
    <w:p w14:paraId="2E978824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64E8DAC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E9DA2A1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74B53B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285981DC">
      <w:pPr>
        <w:numPr>
          <w:ilvl w:val="0"/>
          <w:numId w:val="5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23</w:t>
      </w:r>
      <w:r>
        <w:rPr>
          <w:rFonts w:ascii="Times New Roman" w:hAnsi="Times New Roman" w:cs="Times New Roman" w:eastAsiaTheme="minorHAnsi"/>
          <w:sz w:val="26"/>
          <w:szCs w:val="26"/>
          <w:vertAlign w:val="subscript"/>
        </w:rPr>
        <w:t>10</w:t>
      </w:r>
      <w:r>
        <w:rPr>
          <w:rFonts w:ascii="Times New Roman" w:hAnsi="Times New Roman" w:cs="Times New Roman" w:eastAsiaTheme="minorHAnsi"/>
          <w:sz w:val="26"/>
          <w:szCs w:val="26"/>
        </w:rPr>
        <w:t xml:space="preserve"> to binary</w:t>
      </w:r>
    </w:p>
    <w:p w14:paraId="0CD79E35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DCFD18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6E65125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C3C098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2CC0845A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 a)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Name four sources of electricity in Kenya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(2 marks)</w:t>
      </w:r>
    </w:p>
    <w:p w14:paraId="70A2315B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4C66E6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3143C54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5B33E3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7E26F57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44D661AE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b/>
          <w:sz w:val="26"/>
          <w:szCs w:val="26"/>
        </w:rPr>
      </w:pPr>
    </w:p>
    <w:p w14:paraId="6F6E1A76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b/>
          <w:sz w:val="26"/>
          <w:szCs w:val="26"/>
        </w:rPr>
        <w:t>b)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State one possible cause and remedy for each of the following electric motor faults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(4 marks)</w:t>
      </w:r>
    </w:p>
    <w:p w14:paraId="6DFA214B">
      <w:pPr>
        <w:numPr>
          <w:ilvl w:val="0"/>
          <w:numId w:val="6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Motor connected to the supply but will not start</w:t>
      </w:r>
    </w:p>
    <w:p w14:paraId="2FDC20F9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AE9CB7F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309536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D91CCB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54329254">
      <w:pPr>
        <w:numPr>
          <w:ilvl w:val="0"/>
          <w:numId w:val="6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Motor overheats on load</w:t>
      </w:r>
    </w:p>
    <w:p w14:paraId="332480A6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A683BDF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BCD8C24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786086A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3BFD7AFD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 Draw wiring diagram of a 12V electric bell controlled by two switches from a 240V mains supply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(4 marks)</w:t>
      </w:r>
    </w:p>
    <w:p w14:paraId="06640365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45E2F81B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2F55096A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6C56E6AC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5CDC330B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069F0FD5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1F2F01E6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69688BC6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6AC7261C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750DF1AF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 a)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Define entrepreneur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(1 mark)</w:t>
      </w:r>
    </w:p>
    <w:p w14:paraId="32FDCDF9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DD385A0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BA1F7F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b/>
          <w:sz w:val="26"/>
          <w:szCs w:val="26"/>
        </w:rPr>
        <w:t>b)</w:t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List two business opportunities in the field of electricity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(1 mark)</w:t>
      </w:r>
    </w:p>
    <w:p w14:paraId="6D5712D7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07ABBCA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830D9F">
      <w:pPr>
        <w:spacing w:after="0" w:line="360" w:lineRule="auto"/>
        <w:ind w:left="180" w:right="-36" w:hanging="360"/>
        <w:contextualSpacing/>
        <w:rPr>
          <w:rFonts w:ascii="Bookman Old Style" w:hAnsi="Bookman Old Style" w:cs="Times New Roman" w:eastAsiaTheme="minorHAnsi"/>
          <w:b/>
          <w:sz w:val="26"/>
          <w:szCs w:val="26"/>
        </w:rPr>
      </w:pPr>
      <w:r>
        <w:rPr>
          <w:rFonts w:ascii="Bookman Old Style" w:hAnsi="Bookman Old Style" w:cs="Times New Roman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1AE736A">
      <w:pPr>
        <w:spacing w:after="0"/>
        <w:ind w:left="180" w:right="-36" w:hanging="360"/>
        <w:jc w:val="center"/>
        <w:rPr>
          <w:rFonts w:ascii="Times New Roman" w:hAnsi="Times New Roman" w:cs="Times New Roman" w:eastAsiaTheme="minorHAnsi"/>
          <w:b/>
          <w:bCs/>
          <w:sz w:val="26"/>
          <w:szCs w:val="26"/>
        </w:rPr>
      </w:pPr>
      <w:r>
        <w:rPr>
          <w:rFonts w:ascii="Times New Roman" w:hAnsi="Times New Roman" w:cs="Times New Roman" w:eastAsiaTheme="minorHAnsi"/>
          <w:b/>
          <w:bCs/>
          <w:sz w:val="26"/>
          <w:szCs w:val="26"/>
        </w:rPr>
        <w:t>SECTION B (52 marks)</w:t>
      </w:r>
    </w:p>
    <w:p w14:paraId="3C8E7D81">
      <w:pPr>
        <w:spacing w:after="0"/>
        <w:ind w:left="180" w:right="-36" w:hanging="360"/>
        <w:jc w:val="center"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Answer any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four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questions from this section in the spaces provided</w:t>
      </w:r>
    </w:p>
    <w:p w14:paraId="41718917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a)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State three variables which determine resonance condition in an RLC circuit</w:t>
      </w:r>
      <w:r>
        <w:rPr>
          <w:rFonts w:ascii="Times New Roman" w:hAnsi="Times New Roman" w:cs="Times New Roman" w:eastAsiaTheme="minorHAnsi"/>
          <w:b/>
          <w:sz w:val="26"/>
          <w:szCs w:val="26"/>
        </w:rPr>
        <w:t xml:space="preserve"> (3 marks)</w:t>
      </w:r>
    </w:p>
    <w:p w14:paraId="3BA51F48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b)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A series circuit consisting of a 0.1µF capacitor and a 25µH, 20Ω coil is connected across a 10V a.c supply. Calculate the following: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(10 marks)</w:t>
      </w:r>
    </w:p>
    <w:p w14:paraId="48ADE486">
      <w:pPr>
        <w:numPr>
          <w:ilvl w:val="0"/>
          <w:numId w:val="7"/>
        </w:numPr>
        <w:spacing w:after="0" w:line="360" w:lineRule="auto"/>
        <w:ind w:left="180" w:right="-36" w:firstLine="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Resonant frequency</w:t>
      </w:r>
    </w:p>
    <w:p w14:paraId="5224BA93">
      <w:pPr>
        <w:numPr>
          <w:ilvl w:val="0"/>
          <w:numId w:val="7"/>
        </w:numPr>
        <w:spacing w:after="0" w:line="360" w:lineRule="auto"/>
        <w:ind w:left="180" w:right="-36" w:firstLine="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Supply current at resonance</w:t>
      </w:r>
    </w:p>
    <w:p w14:paraId="661687B2">
      <w:pPr>
        <w:numPr>
          <w:ilvl w:val="0"/>
          <w:numId w:val="7"/>
        </w:numPr>
        <w:spacing w:after="0" w:line="360" w:lineRule="auto"/>
        <w:ind w:left="180" w:right="-36" w:firstLine="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Voltage across the capacitor at resonance</w:t>
      </w:r>
    </w:p>
    <w:p w14:paraId="09609FE5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With the aid of a labelled diagram, show the construction and describe the operation of a moving coil permanent magnet type instrument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(13 marks)</w:t>
      </w:r>
    </w:p>
    <w:p w14:paraId="5AE2BAB4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4721732B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a)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Explain the term ideal transformer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(3 marks)</w:t>
      </w:r>
    </w:p>
    <w:p w14:paraId="694C020C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b)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A transformer which has a primary winding resistance of 1Ω and a secondary winding resistance of 0.1Ω is connected to a 10Ω load. if the primary current is 0.5A and secondary is 5A, calculate: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(6 marks)</w:t>
      </w:r>
    </w:p>
    <w:p w14:paraId="23F786DD">
      <w:pPr>
        <w:numPr>
          <w:ilvl w:val="0"/>
          <w:numId w:val="8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Load power</w:t>
      </w:r>
    </w:p>
    <w:p w14:paraId="69FD9377">
      <w:pPr>
        <w:numPr>
          <w:ilvl w:val="0"/>
          <w:numId w:val="8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Copper losses</w:t>
      </w:r>
    </w:p>
    <w:p w14:paraId="400F2B80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b/>
          <w:sz w:val="26"/>
          <w:szCs w:val="26"/>
        </w:rPr>
        <w:t>c)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If the transformer in (b) has a core loss of 5W, calculate the efficiency of the transformer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(4 marks)</w:t>
      </w:r>
    </w:p>
    <w:p w14:paraId="21049D3A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The transistor in the circuit shown in </w:t>
      </w:r>
      <w:r>
        <w:rPr>
          <w:rFonts w:ascii="Times New Roman" w:hAnsi="Times New Roman" w:cs="Times New Roman" w:eastAsiaTheme="minorHAnsi"/>
          <w:b/>
          <w:sz w:val="26"/>
          <w:szCs w:val="26"/>
        </w:rPr>
        <w:t>Figure 2</w:t>
      </w:r>
      <w:r>
        <w:rPr>
          <w:rFonts w:ascii="Times New Roman" w:hAnsi="Times New Roman" w:cs="Times New Roman" w:eastAsiaTheme="minorHAnsi"/>
          <w:sz w:val="26"/>
          <w:szCs w:val="26"/>
        </w:rPr>
        <w:t xml:space="preserve"> below is biased to supply the relay with 100mA. the dc current gain, β, of the transistor is 50 and the forward base-emitter voltage, V</w:t>
      </w:r>
      <w:r>
        <w:rPr>
          <w:rFonts w:ascii="Times New Roman" w:hAnsi="Times New Roman" w:cs="Times New Roman" w:eastAsiaTheme="minorHAnsi"/>
          <w:sz w:val="26"/>
          <w:szCs w:val="26"/>
          <w:vertAlign w:val="subscript"/>
        </w:rPr>
        <w:t>BE</w:t>
      </w:r>
      <w:r>
        <w:rPr>
          <w:rFonts w:ascii="Times New Roman" w:hAnsi="Times New Roman" w:cs="Times New Roman" w:eastAsiaTheme="minorHAnsi"/>
          <w:sz w:val="26"/>
          <w:szCs w:val="26"/>
        </w:rPr>
        <w:t xml:space="preserve"> is 0.7V</w:t>
      </w:r>
    </w:p>
    <w:p w14:paraId="491077BC">
      <w:pPr>
        <w:spacing w:after="0" w:line="360" w:lineRule="auto"/>
        <w:ind w:left="180" w:right="-36" w:hanging="360"/>
        <w:contextualSpacing/>
        <w:jc w:val="center"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  <w:lang w:val="en-GB" w:eastAsia="en-GB"/>
        </w:rPr>
        <w:drawing>
          <wp:inline distT="0" distB="0" distL="0" distR="0">
            <wp:extent cx="5943600" cy="2905125"/>
            <wp:effectExtent l="0" t="0" r="0" b="9525"/>
            <wp:docPr id="1007" name="Picture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53F2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b/>
          <w:sz w:val="26"/>
          <w:szCs w:val="26"/>
        </w:rPr>
      </w:pPr>
    </w:p>
    <w:p w14:paraId="61772CED">
      <w:pPr>
        <w:numPr>
          <w:ilvl w:val="0"/>
          <w:numId w:val="9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If the voltage drop across the relay is 12V, calculate the: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(11 marks)</w:t>
      </w:r>
    </w:p>
    <w:p w14:paraId="34035AE9">
      <w:pPr>
        <w:numPr>
          <w:ilvl w:val="0"/>
          <w:numId w:val="10"/>
        </w:numPr>
        <w:spacing w:after="0" w:line="360" w:lineRule="auto"/>
        <w:ind w:left="180" w:right="-36" w:firstLine="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Base current I</w:t>
      </w:r>
      <w:r>
        <w:rPr>
          <w:rFonts w:ascii="Times New Roman" w:hAnsi="Times New Roman" w:cs="Times New Roman" w:eastAsiaTheme="minorHAnsi"/>
          <w:sz w:val="26"/>
          <w:szCs w:val="26"/>
          <w:vertAlign w:val="subscript"/>
        </w:rPr>
        <w:t>B</w:t>
      </w:r>
    </w:p>
    <w:p w14:paraId="7FC37C2D">
      <w:pPr>
        <w:numPr>
          <w:ilvl w:val="0"/>
          <w:numId w:val="10"/>
        </w:numPr>
        <w:spacing w:after="0" w:line="360" w:lineRule="auto"/>
        <w:ind w:left="180" w:right="-36" w:firstLine="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Emitter current I</w:t>
      </w:r>
      <w:r>
        <w:rPr>
          <w:rFonts w:ascii="Times New Roman" w:hAnsi="Times New Roman" w:cs="Times New Roman" w:eastAsiaTheme="minorHAnsi"/>
          <w:sz w:val="26"/>
          <w:szCs w:val="26"/>
          <w:vertAlign w:val="subscript"/>
        </w:rPr>
        <w:t>E</w:t>
      </w:r>
    </w:p>
    <w:p w14:paraId="097FBAE5">
      <w:pPr>
        <w:numPr>
          <w:ilvl w:val="0"/>
          <w:numId w:val="10"/>
        </w:numPr>
        <w:spacing w:after="0" w:line="360" w:lineRule="auto"/>
        <w:ind w:left="180" w:right="-36" w:firstLine="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Voltage between collector and emitter V</w:t>
      </w:r>
      <w:r>
        <w:rPr>
          <w:rFonts w:ascii="Times New Roman" w:hAnsi="Times New Roman" w:cs="Times New Roman" w:eastAsiaTheme="minorHAnsi"/>
          <w:sz w:val="26"/>
          <w:szCs w:val="26"/>
          <w:vertAlign w:val="subscript"/>
        </w:rPr>
        <w:t>CE</w:t>
      </w:r>
    </w:p>
    <w:p w14:paraId="04319014">
      <w:pPr>
        <w:numPr>
          <w:ilvl w:val="0"/>
          <w:numId w:val="10"/>
        </w:numPr>
        <w:spacing w:after="0" w:line="360" w:lineRule="auto"/>
        <w:ind w:left="180" w:right="-36" w:firstLine="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The base resistance R</w:t>
      </w:r>
      <w:r>
        <w:rPr>
          <w:rFonts w:ascii="Times New Roman" w:hAnsi="Times New Roman" w:cs="Times New Roman" w:eastAsiaTheme="minorHAnsi"/>
          <w:sz w:val="26"/>
          <w:szCs w:val="26"/>
          <w:vertAlign w:val="subscript"/>
        </w:rPr>
        <w:t>B</w:t>
      </w:r>
    </w:p>
    <w:p w14:paraId="7C70FB2C">
      <w:pPr>
        <w:numPr>
          <w:ilvl w:val="0"/>
          <w:numId w:val="9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Explain the function of diode D1 in the circuit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(2 marks)</w:t>
      </w:r>
    </w:p>
    <w:p w14:paraId="1560B1C3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3990332C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b/>
          <w:sz w:val="26"/>
          <w:szCs w:val="26"/>
        </w:rPr>
        <w:t>Figure 3</w:t>
      </w:r>
      <w:r>
        <w:rPr>
          <w:rFonts w:ascii="Times New Roman" w:hAnsi="Times New Roman" w:cs="Times New Roman" w:eastAsiaTheme="minorHAnsi"/>
          <w:sz w:val="26"/>
          <w:szCs w:val="26"/>
        </w:rPr>
        <w:t xml:space="preserve"> shows three views of an object drawn in first angle orthographic projection. make isometric drawing of the object taking A as the closest point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(13 marks)</w:t>
      </w:r>
    </w:p>
    <w:p w14:paraId="6C07F4B3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  <w:lang w:val="en-GB" w:eastAsia="en-GB"/>
        </w:rPr>
        <w:drawing>
          <wp:inline distT="0" distB="0" distL="0" distR="0">
            <wp:extent cx="4658995" cy="3576320"/>
            <wp:effectExtent l="0" t="0" r="8255" b="5080"/>
            <wp:docPr id="1008" name="Picture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10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8385" cy="358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6F71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b/>
          <w:sz w:val="26"/>
          <w:szCs w:val="26"/>
        </w:rPr>
      </w:pPr>
      <w:r>
        <w:rPr>
          <w:rFonts w:ascii="Times New Roman" w:hAnsi="Times New Roman" w:cs="Times New Roman" w:eastAsiaTheme="minorHAnsi"/>
          <w:b/>
          <w:sz w:val="26"/>
          <w:szCs w:val="26"/>
        </w:rPr>
        <w:t>Figure 3</w:t>
      </w:r>
    </w:p>
    <w:p w14:paraId="7DC031D3">
      <w:pPr>
        <w:spacing w:after="0" w:line="360" w:lineRule="auto"/>
        <w:ind w:right="-3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532CD7"/>
    <w:multiLevelType w:val="multilevel"/>
    <w:tmpl w:val="0B532CD7"/>
    <w:lvl w:ilvl="0" w:tentative="0">
      <w:start w:val="1"/>
      <w:numFmt w:val="lowerRoman"/>
      <w:lvlText w:val="%1."/>
      <w:lvlJc w:val="right"/>
      <w:pPr>
        <w:ind w:left="21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6BE1DB6"/>
    <w:multiLevelType w:val="multilevel"/>
    <w:tmpl w:val="16BE1DB6"/>
    <w:lvl w:ilvl="0" w:tentative="0">
      <w:start w:val="1"/>
      <w:numFmt w:val="lowerRoman"/>
      <w:lvlText w:val="%1."/>
      <w:lvlJc w:val="right"/>
      <w:pPr>
        <w:ind w:left="21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E3630EF"/>
    <w:multiLevelType w:val="multilevel"/>
    <w:tmpl w:val="1E3630EF"/>
    <w:lvl w:ilvl="0" w:tentative="0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0C02CAC"/>
    <w:multiLevelType w:val="multilevel"/>
    <w:tmpl w:val="20C02CAC"/>
    <w:lvl w:ilvl="0" w:tentative="0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B6A29F0"/>
    <w:multiLevelType w:val="multilevel"/>
    <w:tmpl w:val="2B6A29F0"/>
    <w:lvl w:ilvl="0" w:tentative="0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3CF4910"/>
    <w:multiLevelType w:val="multilevel"/>
    <w:tmpl w:val="33CF4910"/>
    <w:lvl w:ilvl="0" w:tentative="0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55F4482"/>
    <w:multiLevelType w:val="multilevel"/>
    <w:tmpl w:val="355F4482"/>
    <w:lvl w:ilvl="0" w:tentative="0">
      <w:start w:val="1"/>
      <w:numFmt w:val="lowerRoman"/>
      <w:lvlText w:val="%1."/>
      <w:lvlJc w:val="right"/>
      <w:pPr>
        <w:ind w:left="21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9B93880"/>
    <w:multiLevelType w:val="multilevel"/>
    <w:tmpl w:val="39B93880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3340F6"/>
    <w:multiLevelType w:val="multilevel"/>
    <w:tmpl w:val="4A3340F6"/>
    <w:lvl w:ilvl="0" w:tentative="0">
      <w:start w:val="1"/>
      <w:numFmt w:val="lowerRoman"/>
      <w:lvlText w:val="%1."/>
      <w:lvlJc w:val="right"/>
      <w:pPr>
        <w:ind w:left="21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5B116A40"/>
    <w:multiLevelType w:val="multilevel"/>
    <w:tmpl w:val="5B116A40"/>
    <w:lvl w:ilvl="0" w:tentative="0">
      <w:start w:val="1"/>
      <w:numFmt w:val="lowerLetter"/>
      <w:lvlText w:val="%1)"/>
      <w:lvlJc w:val="left"/>
      <w:pPr>
        <w:ind w:left="630" w:hanging="360"/>
      </w:pPr>
    </w:lvl>
    <w:lvl w:ilvl="1" w:tentative="0">
      <w:start w:val="1"/>
      <w:numFmt w:val="lowerLetter"/>
      <w:lvlText w:val="%2."/>
      <w:lvlJc w:val="left"/>
      <w:pPr>
        <w:ind w:left="1350" w:hanging="360"/>
      </w:pPr>
    </w:lvl>
    <w:lvl w:ilvl="2" w:tentative="0">
      <w:start w:val="1"/>
      <w:numFmt w:val="lowerRoman"/>
      <w:lvlText w:val="%3."/>
      <w:lvlJc w:val="right"/>
      <w:pPr>
        <w:ind w:left="2070" w:hanging="180"/>
      </w:pPr>
    </w:lvl>
    <w:lvl w:ilvl="3" w:tentative="0">
      <w:start w:val="1"/>
      <w:numFmt w:val="decimal"/>
      <w:lvlText w:val="%4."/>
      <w:lvlJc w:val="left"/>
      <w:pPr>
        <w:ind w:left="2790" w:hanging="360"/>
      </w:pPr>
    </w:lvl>
    <w:lvl w:ilvl="4" w:tentative="0">
      <w:start w:val="1"/>
      <w:numFmt w:val="lowerLetter"/>
      <w:lvlText w:val="%5."/>
      <w:lvlJc w:val="left"/>
      <w:pPr>
        <w:ind w:left="3510" w:hanging="360"/>
      </w:pPr>
    </w:lvl>
    <w:lvl w:ilvl="5" w:tentative="0">
      <w:start w:val="1"/>
      <w:numFmt w:val="lowerRoman"/>
      <w:lvlText w:val="%6."/>
      <w:lvlJc w:val="right"/>
      <w:pPr>
        <w:ind w:left="4230" w:hanging="180"/>
      </w:pPr>
    </w:lvl>
    <w:lvl w:ilvl="6" w:tentative="0">
      <w:start w:val="1"/>
      <w:numFmt w:val="decimal"/>
      <w:lvlText w:val="%7."/>
      <w:lvlJc w:val="left"/>
      <w:pPr>
        <w:ind w:left="4950" w:hanging="360"/>
      </w:pPr>
    </w:lvl>
    <w:lvl w:ilvl="7" w:tentative="0">
      <w:start w:val="1"/>
      <w:numFmt w:val="lowerLetter"/>
      <w:lvlText w:val="%8."/>
      <w:lvlJc w:val="left"/>
      <w:pPr>
        <w:ind w:left="5670" w:hanging="360"/>
      </w:pPr>
    </w:lvl>
    <w:lvl w:ilvl="8" w:tentative="0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4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551950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D12526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432</Words>
  <Characters>2180</Characters>
  <Lines>0</Lines>
  <Paragraphs>0</Paragraphs>
  <TotalTime>0</TotalTime>
  <ScaleCrop>false</ScaleCrop>
  <LinksUpToDate>false</LinksUpToDate>
  <CharactersWithSpaces>2579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2025-09-03T16:36:03Z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183229FA532D447F89B2F8E590ED92B1_13</vt:lpwstr>
  </property>
</Properties>
</file>