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C3540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86" name="Picture 886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87" name="Picture 887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1A03BFF4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5BF40099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POWER MECHANICS</w:t>
      </w:r>
    </w:p>
    <w:p w14:paraId="3AC7CC24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447/2</w:t>
      </w:r>
    </w:p>
    <w:p w14:paraId="1DEF63C3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2 (PRACTICAL)</w:t>
      </w:r>
    </w:p>
    <w:p w14:paraId="03D2EBC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4DAC3D7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63BF921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47555B1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30948B86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4DB96B6C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D5ADC9C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01CE265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CA2818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Instructions to candidates</w:t>
      </w:r>
    </w:p>
    <w:p w14:paraId="614FACF3">
      <w:pPr>
        <w:numPr>
          <w:ilvl w:val="0"/>
          <w:numId w:val="1"/>
        </w:numPr>
        <w:tabs>
          <w:tab w:val="left" w:pos="0"/>
        </w:tabs>
        <w:suppressAutoHyphens/>
        <w:spacing w:after="0" w:line="360" w:lineRule="auto"/>
        <w:ind w:left="45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Write your name and index number in the spaces provided above.</w:t>
      </w:r>
    </w:p>
    <w:p w14:paraId="48AACAC2">
      <w:pPr>
        <w:pStyle w:val="24"/>
        <w:numPr>
          <w:ilvl w:val="0"/>
          <w:numId w:val="1"/>
        </w:numPr>
        <w:tabs>
          <w:tab w:val="left" w:pos="90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Sign and write the date of examination in the spaces provided above.</w:t>
      </w:r>
    </w:p>
    <w:p w14:paraId="5B313E34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(c)       There are </w:t>
      </w:r>
      <w:r>
        <w:rPr>
          <w:rFonts w:ascii="Times New Roman" w:hAnsi="Times New Roman" w:cs="Times New Roman"/>
          <w:b/>
          <w:i/>
          <w:iCs/>
          <w:sz w:val="26"/>
          <w:szCs w:val="26"/>
        </w:rPr>
        <w:t xml:space="preserve">TEN </w:t>
      </w:r>
      <w:r>
        <w:rPr>
          <w:rFonts w:ascii="Times New Roman" w:hAnsi="Times New Roman" w:cs="Times New Roman"/>
          <w:i/>
          <w:iCs/>
          <w:sz w:val="26"/>
          <w:szCs w:val="26"/>
        </w:rPr>
        <w:t>stations in this examination.</w:t>
      </w:r>
    </w:p>
    <w:p w14:paraId="0B2C46E8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(d)       Candidates are allowed </w:t>
      </w:r>
      <w:r>
        <w:rPr>
          <w:rFonts w:ascii="Times New Roman" w:hAnsi="Times New Roman" w:cs="Times New Roman"/>
          <w:b/>
          <w:i/>
          <w:iCs/>
          <w:sz w:val="26"/>
          <w:szCs w:val="26"/>
        </w:rPr>
        <w:t>15 minutes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at each station</w:t>
      </w:r>
    </w:p>
    <w:p w14:paraId="3CA8E8FB">
      <w:pPr>
        <w:tabs>
          <w:tab w:val="left" w:pos="720"/>
        </w:tabs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(e)       At each station, candidates are not allowed to either review the previous stations’ work                         or read instruction for other stations</w:t>
      </w:r>
    </w:p>
    <w:p w14:paraId="36FEAF97">
      <w:pPr>
        <w:tabs>
          <w:tab w:val="left" w:pos="0"/>
        </w:tabs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(f)        Attempt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ALL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exercises in each station</w:t>
      </w:r>
    </w:p>
    <w:p w14:paraId="63A2F57E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(g)       All dimensions are in millimeters unless otherwise stated.</w:t>
      </w:r>
    </w:p>
    <w:p w14:paraId="7DB0C11B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</w:p>
    <w:p w14:paraId="00ED1CF4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For examiner’s use only</w:t>
      </w:r>
    </w:p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14:paraId="5BD39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</w:tcPr>
          <w:p w14:paraId="237C5EB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Stations</w:t>
            </w:r>
          </w:p>
        </w:tc>
        <w:tc>
          <w:tcPr>
            <w:tcW w:w="798" w:type="dxa"/>
          </w:tcPr>
          <w:p w14:paraId="754B1E9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5DE0CF4B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8" w:type="dxa"/>
          </w:tcPr>
          <w:p w14:paraId="147D6968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98" w:type="dxa"/>
          </w:tcPr>
          <w:p w14:paraId="2A41899C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98" w:type="dxa"/>
          </w:tcPr>
          <w:p w14:paraId="2F48DC7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98" w:type="dxa"/>
          </w:tcPr>
          <w:p w14:paraId="193DD2CA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98" w:type="dxa"/>
          </w:tcPr>
          <w:p w14:paraId="73CC4CE5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98" w:type="dxa"/>
          </w:tcPr>
          <w:p w14:paraId="7FAEF243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98" w:type="dxa"/>
          </w:tcPr>
          <w:p w14:paraId="7590E4F4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98" w:type="dxa"/>
          </w:tcPr>
          <w:p w14:paraId="52AC6524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98" w:type="dxa"/>
          </w:tcPr>
          <w:p w14:paraId="3AB103B3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98" w:type="dxa"/>
          </w:tcPr>
          <w:p w14:paraId="33E7B9E7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</w:tr>
      <w:tr w14:paraId="1C9F3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</w:tcPr>
          <w:p w14:paraId="607538B8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Marks</w:t>
            </w:r>
          </w:p>
        </w:tc>
        <w:tc>
          <w:tcPr>
            <w:tcW w:w="798" w:type="dxa"/>
          </w:tcPr>
          <w:p w14:paraId="0C0DD3F9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989A4DE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00868EFA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4527B46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1F3FE9D9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71FAEB64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4225590F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2DD6667F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1526EC0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1138C259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49849DF5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dxa"/>
          </w:tcPr>
          <w:p w14:paraId="7FACA0BC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2363DD8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378F3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37E09C5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1</w:t>
      </w:r>
    </w:p>
    <w:p w14:paraId="4549ADC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INSTRUCTIONS: </w:t>
      </w:r>
    </w:p>
    <w:p w14:paraId="369C4B4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figure below shows a truncated air cleaner assembly. On the drawing paper (page 3) provided, sketch in good proportion the exploded view of the assembly and label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parts.                                                     (10 marks) a well-drawn exploded view with the following components: air cleaner cap, air intake tube, stud, air cleaner gasket ,vacuum motor, carburetor air cleaner, air cleaner element temperature sensor kit</w:t>
      </w:r>
    </w:p>
    <w:p w14:paraId="25011ED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709DAF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02288B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7E43498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478780" cy="3246120"/>
            <wp:effectExtent l="0" t="0" r="7620" b="11430"/>
            <wp:docPr id="1020" name="Picture 1020" descr="img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 descr="img2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69B6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55E315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971E8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57C32E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8B8E74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788CC30A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B233E55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21B2BB5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76876A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D9CAB7A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2</w:t>
      </w:r>
    </w:p>
    <w:p w14:paraId="0E6B33C0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41AD0AB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INSTRUCTIONS: </w:t>
      </w:r>
    </w:p>
    <w:p w14:paraId="2680F0A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Draw an exploded view of the differential unit and label all the parts.                                                                                                                                 (10 marks)</w:t>
      </w:r>
    </w:p>
    <w:p w14:paraId="3B9C751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well-drawn exploded view with the following parts: </w:t>
      </w:r>
    </w:p>
    <w:p w14:paraId="7C45691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-Shaft, axles ,side bevel gear, crown wheel, differential cage, and the  pinion gear---10 marks</w:t>
      </w:r>
    </w:p>
    <w:p w14:paraId="0DDE9BB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00859A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B65236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20C134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44CD4C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28C8AE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4BA776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0833A9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56C08C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C99842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870699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B8EDAE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271D4F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40324C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7A5B59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B35160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E9B347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3392B0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334650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C140A2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7D5F00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5670EF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DB7122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340EB0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C85BC4B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1956508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B51D14E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3</w:t>
      </w:r>
    </w:p>
    <w:p w14:paraId="5CD7584E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C63804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INSTRUCTIONS:</w:t>
      </w:r>
    </w:p>
    <w:p w14:paraId="203DED41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02C3A3F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 the single cylinder engine provided; </w:t>
      </w:r>
    </w:p>
    <w:p w14:paraId="2675196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55CA836">
      <w:pPr>
        <w:pStyle w:val="24"/>
        <w:numPr>
          <w:ilvl w:val="0"/>
          <w:numId w:val="2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Remove the exhaust valve and show it to the examiner</w:t>
      </w:r>
    </w:p>
    <w:p w14:paraId="7EAE1301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71C0313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8AED788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Reassemble the valve to its original position </w:t>
      </w:r>
    </w:p>
    <w:p w14:paraId="368F37FA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F6334CF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BEDAB84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</w:p>
    <w:p w14:paraId="37D990EA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Measure and record the exhaust valve clearance.     </w:t>
      </w:r>
    </w:p>
    <w:p w14:paraId="3099300F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FD57B2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BE165F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....................................................</w:t>
      </w:r>
    </w:p>
    <w:p w14:paraId="5112CCB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9446398">
      <w:pPr>
        <w:pStyle w:val="24"/>
        <w:numPr>
          <w:ilvl w:val="0"/>
          <w:numId w:val="2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tool you have used to take the reading</w:t>
      </w:r>
    </w:p>
    <w:p w14:paraId="2FAD9344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0F75166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1AFA8AA7">
      <w:pPr>
        <w:pStyle w:val="24"/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18A5DEEB">
      <w:pPr>
        <w:pStyle w:val="24"/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.......................................................                                                          (10 marks )</w:t>
      </w:r>
    </w:p>
    <w:p w14:paraId="2E65A454">
      <w:pPr>
        <w:pStyle w:val="24"/>
        <w:spacing w:after="0" w:line="360" w:lineRule="auto"/>
        <w:ind w:left="180" w:right="-36" w:hanging="360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0C5E04E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DEE07D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FAF0C8E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Let the examiner check your work</w:t>
      </w:r>
    </w:p>
    <w:p w14:paraId="79819AC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examiner to check the candidate work and award marks accordingly.</w:t>
      </w:r>
    </w:p>
    <w:p w14:paraId="7C1C5DA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examiner to check the candidate work and mark accordingly </w:t>
      </w:r>
    </w:p>
    <w:p w14:paraId="6741858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7ACF00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081F24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43923B4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STATION 4</w:t>
      </w:r>
    </w:p>
    <w:p w14:paraId="0F1B7EEB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E0BEA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>(b) Identify the fasteners labelled P to T and state a feature that makes each fastener unique in its class. (5 marks)</w:t>
      </w:r>
    </w:p>
    <w:p w14:paraId="44FE2EB5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652B822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6EDD2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43600" cy="3855720"/>
            <wp:effectExtent l="0" t="0" r="0" b="11430"/>
            <wp:docPr id="1019" name="Picture 1019" descr="Description: https://www.advance-africa.com/images/xKCSE-PW-2011-dJPG.jpg.pagespeed.ic.K9fbetjAK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 descr="Description: https://www.advance-africa.com/images/xKCSE-PW-2011-dJPG.jpg.pagespeed.ic.K9fbetjAK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CAC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13D20A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(10 marks)</w:t>
      </w:r>
    </w:p>
    <w:p w14:paraId="611BB9D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FB5F00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1C73FB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3E37E2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96CA7D8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6FE0FC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7170362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8E9864B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D1ADDD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0796C1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5</w:t>
      </w:r>
    </w:p>
    <w:p w14:paraId="122F4F0C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F83D2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INSTRUCTIONS:</w:t>
      </w:r>
    </w:p>
    <w:p w14:paraId="3D4FBB9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533900" cy="3688080"/>
            <wp:effectExtent l="0" t="0" r="0" b="7620"/>
            <wp:docPr id="1018" name="Picture 1018" descr="Description: https://www.advance-africa.com/images/ba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 descr="Description: https://www.advance-africa.com/images/ba-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89C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F42A5C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ADE025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Identify two defects on the fan belt and state one possible cause of each defect; (10 marks) </w:t>
      </w:r>
    </w:p>
    <w:p w14:paraId="120C3E3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(a) Measure and record the speciﬁc gravity and battery voltage of each cell in Table </w:t>
      </w:r>
    </w:p>
    <w:p w14:paraId="7ABB747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3. (Take cell number l to be next to the positive terminal) </w:t>
      </w:r>
    </w:p>
    <w:p w14:paraId="046F9A5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Table 3 (b) Check and comment on the state of: </w:t>
      </w:r>
    </w:p>
    <w:p w14:paraId="48812D4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(i) Battery electrolyte level </w:t>
      </w:r>
    </w:p>
    <w:p w14:paraId="1EB2308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(ii) Battery charge </w:t>
      </w:r>
    </w:p>
    <w:p w14:paraId="34FC153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t>The examiner to check and award marks accordingly</w:t>
      </w:r>
    </w:p>
    <w:p w14:paraId="45C7A478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6FD6B3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30795E5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50E356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D2387A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7173C2D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16C5A85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6</w:t>
      </w:r>
    </w:p>
    <w:p w14:paraId="14D987CC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83B4AA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INSTRUCTIONS: </w:t>
      </w:r>
    </w:p>
    <w:p w14:paraId="15AC466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the engine provided, carry out the following tasks. (10 marks)</w:t>
      </w:r>
    </w:p>
    <w:p w14:paraId="0D14E35D">
      <w:pPr>
        <w:numPr>
          <w:ilvl w:val="0"/>
          <w:numId w:val="3"/>
        </w:numPr>
        <w:tabs>
          <w:tab w:val="left" w:pos="-90"/>
        </w:tabs>
        <w:suppressAutoHyphens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Remove the rocker cover.</w:t>
      </w:r>
    </w:p>
    <w:p w14:paraId="75631E61">
      <w:pPr>
        <w:numPr>
          <w:ilvl w:val="0"/>
          <w:numId w:val="3"/>
        </w:numPr>
        <w:tabs>
          <w:tab w:val="left" w:pos="-90"/>
        </w:tabs>
        <w:suppressAutoHyphens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Adjust the valve clearance for number 1to given specifications.</w:t>
      </w:r>
    </w:p>
    <w:p w14:paraId="769166E5">
      <w:pPr>
        <w:numPr>
          <w:ilvl w:val="0"/>
          <w:numId w:val="3"/>
        </w:numPr>
        <w:tabs>
          <w:tab w:val="left" w:pos="-90"/>
        </w:tabs>
        <w:suppressAutoHyphens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Replace the rocker cover.</w:t>
      </w:r>
    </w:p>
    <w:p w14:paraId="4325628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Let the examiner check your work.</w:t>
      </w:r>
    </w:p>
    <w:p w14:paraId="0C42320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2854374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Mark and award marks accordingly.</w:t>
      </w:r>
    </w:p>
    <w:p w14:paraId="2D7992F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C0878D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C1142F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D42328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F984A9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0735B60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48552C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C4B0F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9C6FC48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1C9213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C0CD4CA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34C02A2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60DC2A4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8F0D37C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9EE27F2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07F37F8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B9302C2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1DD81E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9CD41F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67E89C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75380A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97AD07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79D657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7</w:t>
      </w:r>
    </w:p>
    <w:p w14:paraId="2C4A4B17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INSTRUCTIONS:</w:t>
      </w:r>
      <w:r>
        <w:rPr>
          <w:rFonts w:ascii="Times New Roman" w:hAnsi="Times New Roman" w:cs="Times New Roman"/>
          <w:snapToGrid w:val="0"/>
          <w:w w:val="0"/>
          <w:sz w:val="26"/>
          <w:szCs w:val="26"/>
          <w:u w:color="000000"/>
          <w:shd w:val="clear" w:color="000000" w:fill="000000"/>
          <w:lang w:val="zh-CN" w:eastAsia="zh-CN" w:bidi="zh-CN"/>
        </w:rPr>
        <w:t xml:space="preserve"> </w:t>
      </w:r>
    </w:p>
    <w:p w14:paraId="392F886C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</w:t>
      </w:r>
    </w:p>
    <w:p w14:paraId="6F91739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035040" cy="1988820"/>
            <wp:effectExtent l="0" t="0" r="3810" b="11430"/>
            <wp:docPr id="1017" name="Picture 1017" descr="Description: https://www.advance-africa.com/images/satio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 descr="Description: https://www.advance-africa.com/images/sation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732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31086C1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2B26EFD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0FCCDEC2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418A7A6A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78870859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6F584859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28DC6EA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2B8DBAE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77493A7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4F55BB2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26FAB199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7A7C04E8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2D53FAE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9F8B261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E0079C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90CA63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AB0DBDB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DEF3A9F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A8D7D7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16D2ED2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4A9EE5B">
      <w:pPr>
        <w:tabs>
          <w:tab w:val="left" w:pos="-90"/>
        </w:tabs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8</w:t>
      </w:r>
    </w:p>
    <w:p w14:paraId="2629D82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E560166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INSTRUCTIONS:</w:t>
      </w:r>
    </w:p>
    <w:p w14:paraId="3480667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CE8D1B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figure 1 below shows 3 orthographic views of a block drawn in the first angle projection.</w:t>
      </w:r>
    </w:p>
    <w:p w14:paraId="4AC1CFB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Draw the block FULL SIZE in isometric projection taking P as the lowest point. (10 marks)</w:t>
      </w:r>
    </w:p>
    <w:p w14:paraId="084B6E5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0D4A99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671060" cy="3733800"/>
            <wp:effectExtent l="0" t="0" r="15240" b="0"/>
            <wp:docPr id="1016" name="Picture 1016" descr="Description: https://www.advance-africa.com/images/ba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 descr="Description: https://www.advance-africa.com/images/ba-1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EEB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5C82140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9B05943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D5D1DF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853FA5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8B741AF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95F8FE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2201C4E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4EACD8D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EDC85B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D03BCF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3751BA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STATION 9</w:t>
      </w:r>
    </w:p>
    <w:p w14:paraId="0EB1EFD8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B4AEAB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1B3FA0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INSTRUCTIONS: </w:t>
      </w:r>
    </w:p>
    <w:p w14:paraId="0464D277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the instruments provided measure and record the readings in the table below.</w:t>
      </w:r>
    </w:p>
    <w:p w14:paraId="2AEAE3F1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tbl>
      <w:tblPr>
        <w:tblStyle w:val="10"/>
        <w:tblW w:w="9859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2339"/>
        <w:gridCol w:w="1979"/>
        <w:gridCol w:w="1763"/>
        <w:gridCol w:w="1838"/>
      </w:tblGrid>
      <w:tr w14:paraId="70A24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  <w:tcBorders>
              <w:left w:val="single" w:color="auto" w:sz="4" w:space="0"/>
            </w:tcBorders>
          </w:tcPr>
          <w:p w14:paraId="10375DAF">
            <w:pPr>
              <w:tabs>
                <w:tab w:val="left" w:pos="-90"/>
              </w:tabs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PART</w:t>
            </w:r>
          </w:p>
        </w:tc>
        <w:tc>
          <w:tcPr>
            <w:tcW w:w="2102" w:type="dxa"/>
            <w:tcBorders>
              <w:left w:val="single" w:color="auto" w:sz="4" w:space="0"/>
              <w:right w:val="single" w:color="auto" w:sz="4" w:space="0"/>
            </w:tcBorders>
          </w:tcPr>
          <w:p w14:paraId="3711C0D7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 OF MEASUREMENT</w:t>
            </w:r>
          </w:p>
        </w:tc>
        <w:tc>
          <w:tcPr>
            <w:tcW w:w="1914" w:type="dxa"/>
          </w:tcPr>
          <w:p w14:paraId="3F1FCFC6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MEASUREMENT TAKEN</w:t>
            </w:r>
          </w:p>
        </w:tc>
        <w:tc>
          <w:tcPr>
            <w:tcW w:w="1853" w:type="dxa"/>
          </w:tcPr>
          <w:p w14:paraId="4272A656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 OF TOOL USED</w:t>
            </w:r>
          </w:p>
        </w:tc>
        <w:tc>
          <w:tcPr>
            <w:tcW w:w="1888" w:type="dxa"/>
          </w:tcPr>
          <w:p w14:paraId="43640F0D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ACCURACY OF TOOL USED</w:t>
            </w:r>
          </w:p>
        </w:tc>
      </w:tr>
      <w:tr w14:paraId="3F910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  <w:tcBorders>
              <w:left w:val="single" w:color="auto" w:sz="4" w:space="0"/>
            </w:tcBorders>
          </w:tcPr>
          <w:p w14:paraId="1DCEAD92">
            <w:pPr>
              <w:tabs>
                <w:tab w:val="left" w:pos="-90"/>
              </w:tabs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102" w:type="dxa"/>
            <w:tcBorders>
              <w:left w:val="single" w:color="auto" w:sz="4" w:space="0"/>
              <w:right w:val="single" w:color="auto" w:sz="4" w:space="0"/>
            </w:tcBorders>
          </w:tcPr>
          <w:p w14:paraId="1CE575E9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Cam height</w:t>
            </w:r>
          </w:p>
        </w:tc>
        <w:tc>
          <w:tcPr>
            <w:tcW w:w="1914" w:type="dxa"/>
          </w:tcPr>
          <w:p w14:paraId="29E92424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3" w:type="dxa"/>
          </w:tcPr>
          <w:p w14:paraId="701C5144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8" w:type="dxa"/>
          </w:tcPr>
          <w:p w14:paraId="096695E4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6887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  <w:tcBorders>
              <w:left w:val="single" w:color="auto" w:sz="4" w:space="0"/>
            </w:tcBorders>
          </w:tcPr>
          <w:p w14:paraId="3AA48DBB">
            <w:pPr>
              <w:tabs>
                <w:tab w:val="left" w:pos="-90"/>
              </w:tabs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102" w:type="dxa"/>
            <w:tcBorders>
              <w:left w:val="single" w:color="auto" w:sz="4" w:space="0"/>
              <w:right w:val="single" w:color="auto" w:sz="4" w:space="0"/>
            </w:tcBorders>
          </w:tcPr>
          <w:p w14:paraId="55DE0B6F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Depth of blind hole</w:t>
            </w:r>
          </w:p>
        </w:tc>
        <w:tc>
          <w:tcPr>
            <w:tcW w:w="1914" w:type="dxa"/>
          </w:tcPr>
          <w:p w14:paraId="42698C9F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3" w:type="dxa"/>
          </w:tcPr>
          <w:p w14:paraId="66448DCB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8" w:type="dxa"/>
          </w:tcPr>
          <w:p w14:paraId="6F00A35F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C81C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  <w:tcBorders>
              <w:left w:val="single" w:color="auto" w:sz="4" w:space="0"/>
            </w:tcBorders>
          </w:tcPr>
          <w:p w14:paraId="3BA3C70A">
            <w:pPr>
              <w:tabs>
                <w:tab w:val="left" w:pos="-90"/>
              </w:tabs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102" w:type="dxa"/>
            <w:tcBorders>
              <w:left w:val="single" w:color="auto" w:sz="4" w:space="0"/>
              <w:right w:val="single" w:color="auto" w:sz="4" w:space="0"/>
            </w:tcBorders>
          </w:tcPr>
          <w:p w14:paraId="151797F6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Intake valve  margin</w:t>
            </w:r>
          </w:p>
        </w:tc>
        <w:tc>
          <w:tcPr>
            <w:tcW w:w="1914" w:type="dxa"/>
          </w:tcPr>
          <w:p w14:paraId="452D7D3A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3" w:type="dxa"/>
          </w:tcPr>
          <w:p w14:paraId="7D29F122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8" w:type="dxa"/>
          </w:tcPr>
          <w:p w14:paraId="4D14A81A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06F1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  <w:tcBorders>
              <w:left w:val="single" w:color="auto" w:sz="4" w:space="0"/>
            </w:tcBorders>
          </w:tcPr>
          <w:p w14:paraId="09934F86">
            <w:pPr>
              <w:tabs>
                <w:tab w:val="left" w:pos="-90"/>
              </w:tabs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102" w:type="dxa"/>
            <w:tcBorders>
              <w:left w:val="single" w:color="auto" w:sz="4" w:space="0"/>
              <w:right w:val="single" w:color="auto" w:sz="4" w:space="0"/>
            </w:tcBorders>
          </w:tcPr>
          <w:p w14:paraId="735E7828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Taper </w:t>
            </w:r>
          </w:p>
        </w:tc>
        <w:tc>
          <w:tcPr>
            <w:tcW w:w="1914" w:type="dxa"/>
          </w:tcPr>
          <w:p w14:paraId="0A348461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3" w:type="dxa"/>
          </w:tcPr>
          <w:p w14:paraId="1BC73BCE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8" w:type="dxa"/>
          </w:tcPr>
          <w:p w14:paraId="454E1B03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5BEA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  <w:tcBorders>
              <w:left w:val="single" w:color="auto" w:sz="4" w:space="0"/>
            </w:tcBorders>
          </w:tcPr>
          <w:p w14:paraId="22138530">
            <w:pPr>
              <w:tabs>
                <w:tab w:val="left" w:pos="-90"/>
              </w:tabs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102" w:type="dxa"/>
            <w:tcBorders>
              <w:left w:val="single" w:color="auto" w:sz="4" w:space="0"/>
              <w:right w:val="single" w:color="auto" w:sz="4" w:space="0"/>
            </w:tcBorders>
          </w:tcPr>
          <w:p w14:paraId="61E937B6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Pitch of spark plug</w:t>
            </w:r>
          </w:p>
        </w:tc>
        <w:tc>
          <w:tcPr>
            <w:tcW w:w="1914" w:type="dxa"/>
          </w:tcPr>
          <w:p w14:paraId="4B0B2093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3" w:type="dxa"/>
          </w:tcPr>
          <w:p w14:paraId="04ED90FB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8" w:type="dxa"/>
          </w:tcPr>
          <w:p w14:paraId="28DF9E0A">
            <w:pPr>
              <w:tabs>
                <w:tab w:val="left" w:pos="-90"/>
              </w:tabs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7CFC65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BEB6FCE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22D05C1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442A7BD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29C358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937DDF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4AFBC9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AAA2A8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2F6FF0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FE628AC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BB32A3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366A69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411D44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B0AB24A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466A7AE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13BC682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D3B2C4A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1EDC2A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F10375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STATION 10</w:t>
      </w:r>
    </w:p>
    <w:p w14:paraId="0D1E954B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INSTRUCTIONS: using the tools and equipment provided make the scoop below.</w:t>
      </w:r>
    </w:p>
    <w:p w14:paraId="6952266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547360" cy="6522720"/>
            <wp:effectExtent l="0" t="0" r="15240" b="11430"/>
            <wp:docPr id="1015" name="Picture 1015" descr="Description: https://www.advance-africa.com/images/mechanics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 descr="Description: https://www.advance-africa.com/images/mechanics-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1430">
      <w:pPr>
        <w:tabs>
          <w:tab w:val="left" w:pos="-9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Award marks accordingly.</w:t>
      </w:r>
    </w:p>
    <w:p w14:paraId="584B35F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861942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27E679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61ABF43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8E388B"/>
    <w:multiLevelType w:val="multilevel"/>
    <w:tmpl w:val="1F8E388B"/>
    <w:lvl w:ilvl="0" w:tentative="0">
      <w:start w:val="1"/>
      <w:numFmt w:val="lowerLetter"/>
      <w:lvlText w:val="(%1)"/>
      <w:lvlJc w:val="left"/>
      <w:pPr>
        <w:ind w:left="675" w:hanging="675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2.%3."/>
      <w:lvlJc w:val="right"/>
      <w:pPr>
        <w:ind w:left="2160" w:hanging="180"/>
      </w:pPr>
    </w:lvl>
    <w:lvl w:ilvl="3" w:tentative="0">
      <w:start w:val="1"/>
      <w:numFmt w:val="decimal"/>
      <w:lvlText w:val="%2.%3.%4."/>
      <w:lvlJc w:val="left"/>
      <w:pPr>
        <w:ind w:left="2880" w:hanging="360"/>
      </w:pPr>
    </w:lvl>
    <w:lvl w:ilvl="4" w:tentative="0">
      <w:start w:val="1"/>
      <w:numFmt w:val="lowerLetter"/>
      <w:lvlText w:val="%2.%3.%4.%5."/>
      <w:lvlJc w:val="left"/>
      <w:pPr>
        <w:ind w:left="3600" w:hanging="360"/>
      </w:pPr>
    </w:lvl>
    <w:lvl w:ilvl="5" w:tentative="0">
      <w:start w:val="1"/>
      <w:numFmt w:val="lowerRoman"/>
      <w:lvlText w:val="%2.%3.%4.%5.%6."/>
      <w:lvlJc w:val="right"/>
      <w:pPr>
        <w:ind w:left="4320" w:hanging="180"/>
      </w:pPr>
    </w:lvl>
    <w:lvl w:ilvl="6" w:tentative="0">
      <w:start w:val="1"/>
      <w:numFmt w:val="decimal"/>
      <w:lvlText w:val="%2.%3.%4.%5.%6.%7."/>
      <w:lvlJc w:val="left"/>
      <w:pPr>
        <w:ind w:left="5040" w:hanging="360"/>
      </w:pPr>
    </w:lvl>
    <w:lvl w:ilvl="7" w:tentative="0">
      <w:start w:val="1"/>
      <w:numFmt w:val="lowerLetter"/>
      <w:lvlText w:val="%2.%3.%4.%5.%6.%7.%8."/>
      <w:lvlJc w:val="left"/>
      <w:pPr>
        <w:ind w:left="5760" w:hanging="360"/>
      </w:pPr>
    </w:lvl>
    <w:lvl w:ilvl="8" w:tentative="0">
      <w:start w:val="1"/>
      <w:numFmt w:val="lowerRoman"/>
      <w:lvlText w:val="%2.%3.%4.%5.%6.%7.%8.%9."/>
      <w:lvlJc w:val="right"/>
      <w:pPr>
        <w:ind w:left="6480" w:hanging="180"/>
      </w:pPr>
    </w:lvl>
  </w:abstractNum>
  <w:abstractNum w:abstractNumId="1">
    <w:nsid w:val="21296165"/>
    <w:multiLevelType w:val="multilevel"/>
    <w:tmpl w:val="21296165"/>
    <w:lvl w:ilvl="0" w:tentative="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20" w:hanging="360"/>
      </w:pPr>
    </w:lvl>
    <w:lvl w:ilvl="2" w:tentative="0">
      <w:start w:val="1"/>
      <w:numFmt w:val="lowerRoman"/>
      <w:lvlText w:val="%3."/>
      <w:lvlJc w:val="right"/>
      <w:pPr>
        <w:ind w:left="2040" w:hanging="180"/>
      </w:pPr>
    </w:lvl>
    <w:lvl w:ilvl="3" w:tentative="0">
      <w:start w:val="1"/>
      <w:numFmt w:val="decimal"/>
      <w:lvlText w:val="%4."/>
      <w:lvlJc w:val="left"/>
      <w:pPr>
        <w:ind w:left="2760" w:hanging="360"/>
      </w:pPr>
    </w:lvl>
    <w:lvl w:ilvl="4" w:tentative="0">
      <w:start w:val="1"/>
      <w:numFmt w:val="lowerLetter"/>
      <w:lvlText w:val="%5."/>
      <w:lvlJc w:val="left"/>
      <w:pPr>
        <w:ind w:left="3480" w:hanging="360"/>
      </w:pPr>
    </w:lvl>
    <w:lvl w:ilvl="5" w:tentative="0">
      <w:start w:val="1"/>
      <w:numFmt w:val="lowerRoman"/>
      <w:lvlText w:val="%6."/>
      <w:lvlJc w:val="right"/>
      <w:pPr>
        <w:ind w:left="4200" w:hanging="180"/>
      </w:pPr>
    </w:lvl>
    <w:lvl w:ilvl="6" w:tentative="0">
      <w:start w:val="1"/>
      <w:numFmt w:val="decimal"/>
      <w:lvlText w:val="%7."/>
      <w:lvlJc w:val="left"/>
      <w:pPr>
        <w:ind w:left="4920" w:hanging="360"/>
      </w:pPr>
    </w:lvl>
    <w:lvl w:ilvl="7" w:tentative="0">
      <w:start w:val="1"/>
      <w:numFmt w:val="lowerLetter"/>
      <w:lvlText w:val="%8."/>
      <w:lvlJc w:val="left"/>
      <w:pPr>
        <w:ind w:left="5640" w:hanging="360"/>
      </w:pPr>
    </w:lvl>
    <w:lvl w:ilvl="8" w:tentative="0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3B0458CB"/>
    <w:multiLevelType w:val="multilevel"/>
    <w:tmpl w:val="3B0458CB"/>
    <w:lvl w:ilvl="0" w:tentative="0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774</Words>
  <Characters>7289</Characters>
  <Lines>0</Lines>
  <Paragraphs>0</Paragraphs>
  <TotalTime>0</TotalTime>
  <ScaleCrop>false</ScaleCrop>
  <LinksUpToDate>false</LinksUpToDate>
  <CharactersWithSpaces>8759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BFF8FD399F7C4D78890B8D084878EDF7_13</vt:lpwstr>
  </property>
</Properties>
</file>