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C4285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55" name="Picture 155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205" name="Picture 205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2C1B9357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8F031B8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71B033C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443/1</w:t>
      </w:r>
    </w:p>
    <w:p w14:paraId="0FBEAA7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209E5CF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766233D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06CC34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578D8AA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6C0E455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7A8839A1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717D9E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Kenya Certificate of Secondary education (K.C.S.E)</w:t>
      </w:r>
    </w:p>
    <w:p w14:paraId="490EB1C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3C80B98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3C71A54E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a) Write your name and index in the spaces provided above</w:t>
      </w:r>
    </w:p>
    <w:p w14:paraId="6EDF6811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b) Sign and write the date of examination in the spaces provided above</w:t>
      </w:r>
    </w:p>
    <w:p w14:paraId="0BA84000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c) 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three </w:t>
      </w:r>
      <w:r>
        <w:rPr>
          <w:rFonts w:ascii="Times New Roman" w:hAnsi="Times New Roman" w:cs="Times New Roman"/>
          <w:i/>
          <w:sz w:val="26"/>
          <w:szCs w:val="26"/>
        </w:rPr>
        <w:t xml:space="preserve">sections </w:t>
      </w:r>
      <w:r>
        <w:rPr>
          <w:rFonts w:ascii="Times New Roman" w:hAnsi="Times New Roman" w:cs="Times New Roman"/>
          <w:b/>
          <w:i/>
          <w:sz w:val="26"/>
          <w:szCs w:val="26"/>
        </w:rPr>
        <w:t>A, B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50AC0229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d) 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sections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71DBC7A4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e) Answer any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section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C</w:t>
      </w:r>
    </w:p>
    <w:p w14:paraId="1786DC3C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f)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All </w:t>
      </w:r>
      <w:r>
        <w:rPr>
          <w:rFonts w:ascii="Times New Roman" w:hAnsi="Times New Roman" w:cs="Times New Roman"/>
          <w:i/>
          <w:sz w:val="26"/>
          <w:szCs w:val="26"/>
        </w:rPr>
        <w:t>answers should be written in the spaces provided in the question paper.</w:t>
      </w:r>
    </w:p>
    <w:p w14:paraId="2BBBB4CD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</w:p>
    <w:p w14:paraId="5B13EF7E">
      <w:pPr>
        <w:spacing w:after="0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83"/>
        <w:gridCol w:w="2328"/>
        <w:gridCol w:w="2746"/>
      </w:tblGrid>
      <w:tr w14:paraId="4016C8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600" w:type="dxa"/>
          </w:tcPr>
          <w:p w14:paraId="26D79881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SECTION</w:t>
            </w:r>
          </w:p>
        </w:tc>
        <w:tc>
          <w:tcPr>
            <w:tcW w:w="1882" w:type="dxa"/>
          </w:tcPr>
          <w:p w14:paraId="38025DA3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QUESTION</w:t>
            </w:r>
          </w:p>
        </w:tc>
        <w:tc>
          <w:tcPr>
            <w:tcW w:w="2328" w:type="dxa"/>
          </w:tcPr>
          <w:p w14:paraId="4DCF08B6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MAXIMUM</w:t>
            </w:r>
          </w:p>
          <w:p w14:paraId="1A8E076F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SCORE</w:t>
            </w:r>
          </w:p>
        </w:tc>
        <w:tc>
          <w:tcPr>
            <w:tcW w:w="2746" w:type="dxa"/>
          </w:tcPr>
          <w:p w14:paraId="55BFF494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CANDIDATES SCORE</w:t>
            </w:r>
          </w:p>
        </w:tc>
      </w:tr>
      <w:tr w14:paraId="061DB5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600" w:type="dxa"/>
          </w:tcPr>
          <w:p w14:paraId="450399F7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82" w:type="dxa"/>
          </w:tcPr>
          <w:p w14:paraId="36367D23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 – 17</w:t>
            </w:r>
          </w:p>
        </w:tc>
        <w:tc>
          <w:tcPr>
            <w:tcW w:w="2328" w:type="dxa"/>
          </w:tcPr>
          <w:p w14:paraId="636B6A79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2746" w:type="dxa"/>
          </w:tcPr>
          <w:p w14:paraId="2AE09E17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64E093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600" w:type="dxa"/>
          </w:tcPr>
          <w:p w14:paraId="3CB734EC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82" w:type="dxa"/>
          </w:tcPr>
          <w:p w14:paraId="5B7617FA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18 - 20</w:t>
            </w:r>
          </w:p>
        </w:tc>
        <w:tc>
          <w:tcPr>
            <w:tcW w:w="2328" w:type="dxa"/>
          </w:tcPr>
          <w:p w14:paraId="5C82AE48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746" w:type="dxa"/>
          </w:tcPr>
          <w:p w14:paraId="1C64DF8B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683BC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600" w:type="dxa"/>
            <w:vMerge w:val="restart"/>
          </w:tcPr>
          <w:p w14:paraId="16909500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3B0E496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82" w:type="dxa"/>
          </w:tcPr>
          <w:p w14:paraId="743E222F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21 - 23</w:t>
            </w:r>
          </w:p>
        </w:tc>
        <w:tc>
          <w:tcPr>
            <w:tcW w:w="2328" w:type="dxa"/>
          </w:tcPr>
          <w:p w14:paraId="0EB26129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746" w:type="dxa"/>
          </w:tcPr>
          <w:p w14:paraId="6C460D93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B39C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1600" w:type="dxa"/>
            <w:vMerge w:val="continue"/>
          </w:tcPr>
          <w:p w14:paraId="16E872FD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82" w:type="dxa"/>
          </w:tcPr>
          <w:p w14:paraId="6E90091B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28" w:type="dxa"/>
          </w:tcPr>
          <w:p w14:paraId="26BA4FAA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746" w:type="dxa"/>
          </w:tcPr>
          <w:p w14:paraId="548EF42A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15721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483" w:type="dxa"/>
            <w:gridSpan w:val="2"/>
            <w:vAlign w:val="center"/>
          </w:tcPr>
          <w:p w14:paraId="437CEEE6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328" w:type="dxa"/>
            <w:vAlign w:val="center"/>
          </w:tcPr>
          <w:p w14:paraId="2AE5D2B6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90</w:t>
            </w:r>
          </w:p>
        </w:tc>
        <w:tc>
          <w:tcPr>
            <w:tcW w:w="2746" w:type="dxa"/>
          </w:tcPr>
          <w:p w14:paraId="4DD14BD6">
            <w:pPr>
              <w:spacing w:after="0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6B35731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924C3F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27E1041">
      <w:pPr>
        <w:spacing w:after="0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(30 Marks)</w:t>
      </w:r>
    </w:p>
    <w:p w14:paraId="29425253">
      <w:pPr>
        <w:spacing w:after="0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from this section in the spaces provided.(30mks)</w:t>
      </w:r>
    </w:p>
    <w:p w14:paraId="705D034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limitations of pastoral nomadism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B53C5C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D787C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80123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47A1A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120738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</w:p>
    <w:p w14:paraId="5FABD0F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List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environmental conditions that may lead to low crop yields.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5D7CD44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E93A68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72769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3CF57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A0E7C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0E8EDE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which determine the depth of </w:t>
      </w:r>
      <w:r>
        <w:rPr>
          <w:rFonts w:ascii="Times New Roman" w:hAnsi="Times New Roman" w:cs="Times New Roman"/>
          <w:b/>
          <w:sz w:val="26"/>
          <w:szCs w:val="26"/>
        </w:rPr>
        <w:t xml:space="preserve">ploughing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2FB6F4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E84DF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038A1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D494C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5B7D3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9DF7D4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List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features of plastic pipes a farmer should consider before buying the pipes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DD6B00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2C4AE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42165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5F2D8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62FA9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E3495E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advantages of using farmyard manure over straight fertilizers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2677BF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0C4DD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11E12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F8798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5B056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7EA7C8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four</w:t>
      </w:r>
      <w:r>
        <w:rPr>
          <w:rFonts w:ascii="Times New Roman" w:hAnsi="Times New Roman" w:cs="Times New Roman"/>
          <w:sz w:val="26"/>
          <w:szCs w:val="26"/>
        </w:rPr>
        <w:t xml:space="preserve"> qualities of certified maize seeds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9B857E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1030E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31B40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D3AE9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DE502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FB55B2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disadvantages of tenancy system of </w:t>
      </w:r>
      <w:r>
        <w:rPr>
          <w:rFonts w:ascii="Times New Roman" w:hAnsi="Times New Roman" w:cs="Times New Roman"/>
          <w:b/>
          <w:sz w:val="26"/>
          <w:szCs w:val="26"/>
        </w:rPr>
        <w:t xml:space="preserve">farming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</w:p>
    <w:p w14:paraId="0B75E9F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9D6E9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A76F3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636AB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01325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6F4065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natural factors that encourage soil </w:t>
      </w:r>
      <w:r>
        <w:rPr>
          <w:rFonts w:ascii="Times New Roman" w:hAnsi="Times New Roman" w:cs="Times New Roman"/>
          <w:b/>
          <w:sz w:val="26"/>
          <w:szCs w:val="26"/>
        </w:rPr>
        <w:t xml:space="preserve">erosion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AA5462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80FF4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CD96E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23663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15830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F509A1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field conditions that may favour the choice of chemical weed </w:t>
      </w:r>
      <w:r>
        <w:rPr>
          <w:rFonts w:ascii="Times New Roman" w:hAnsi="Times New Roman" w:cs="Times New Roman"/>
          <w:b/>
          <w:sz w:val="26"/>
          <w:szCs w:val="26"/>
        </w:rPr>
        <w:t xml:space="preserve">control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(2mk)</w:t>
      </w:r>
    </w:p>
    <w:p w14:paraId="0233D8B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0EC50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A91C0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A5D0E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4CE26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9635C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E99DB2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damages caused by squirrels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</w:p>
    <w:p w14:paraId="2F79221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1C90C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EC3C9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8DDACE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3EBBE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0BCAB7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10C01A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11.</w:t>
      </w:r>
      <w:r>
        <w:rPr>
          <w:rFonts w:ascii="Times New Roman" w:hAnsi="Times New Roman" w:eastAsia="Calibri" w:cs="Times New Roman"/>
          <w:sz w:val="26"/>
          <w:szCs w:val="26"/>
        </w:rPr>
        <w:t xml:space="preserve"> Name the type of farm record from which each of the following information could be </w:t>
      </w:r>
    </w:p>
    <w:p w14:paraId="64A8275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 obtained: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</w:p>
    <w:p w14:paraId="21F99C2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Common Livestock disease occurring in a given farm. </w:t>
      </w:r>
    </w:p>
    <w:p w14:paraId="7FE9624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</w:t>
      </w:r>
    </w:p>
    <w:p w14:paraId="376D431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(b)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The number of jembes a farm owns.</w:t>
      </w:r>
    </w:p>
    <w:p w14:paraId="75B4CE9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</w:t>
      </w:r>
    </w:p>
    <w:p w14:paraId="3467020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(c)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The sire used to obtain the calves on the farm.</w:t>
      </w:r>
    </w:p>
    <w:p w14:paraId="6EC67C5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……………………………………………………………………………</w:t>
      </w:r>
    </w:p>
    <w:p w14:paraId="4F9E259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1442F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12.</w:t>
      </w:r>
      <w:r>
        <w:rPr>
          <w:rFonts w:ascii="Times New Roman" w:hAnsi="Times New Roman" w:cs="Times New Roman"/>
          <w:sz w:val="26"/>
          <w:szCs w:val="26"/>
        </w:rPr>
        <w:t xml:space="preserve">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three</w:t>
      </w:r>
      <w:r>
        <w:rPr>
          <w:rFonts w:ascii="Times New Roman" w:hAnsi="Times New Roman" w:cs="Times New Roman"/>
          <w:sz w:val="26"/>
          <w:szCs w:val="26"/>
        </w:rPr>
        <w:t xml:space="preserve"> changes that would indicate improvement in labour efficiency in a farm </w:t>
      </w:r>
      <w:r>
        <w:rPr>
          <w:rFonts w:ascii="Times New Roman" w:hAnsi="Times New Roman" w:cs="Times New Roman"/>
          <w:b/>
          <w:sz w:val="26"/>
          <w:szCs w:val="26"/>
        </w:rPr>
        <w:t>(1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mks)</w:t>
      </w:r>
    </w:p>
    <w:p w14:paraId="0159809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A683D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1D68F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4FEB3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7FFC55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13.</w:t>
      </w:r>
      <w:r>
        <w:rPr>
          <w:rFonts w:ascii="Times New Roman" w:hAnsi="Times New Roman" w:cs="Times New Roman"/>
          <w:sz w:val="26"/>
          <w:szCs w:val="26"/>
        </w:rPr>
        <w:t xml:space="preserve"> State the use of each of the following financial documents  (1mk)</w:t>
      </w:r>
    </w:p>
    <w:p w14:paraId="0A42A06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(a) Invoice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</w:t>
      </w:r>
    </w:p>
    <w:p w14:paraId="39115F2C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………………………………………………………………………………….</w:t>
      </w:r>
    </w:p>
    <w:p w14:paraId="6A7CF233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(b) Cash receipt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</w:t>
      </w:r>
    </w:p>
    <w:p w14:paraId="566478D9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…………………………………………………………………………….</w:t>
      </w:r>
    </w:p>
    <w:p w14:paraId="677D135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45CE4A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functions of calcium in plant growth and </w:t>
      </w:r>
      <w:r>
        <w:rPr>
          <w:rFonts w:ascii="Times New Roman" w:hAnsi="Times New Roman" w:cs="Times New Roman"/>
          <w:b/>
          <w:sz w:val="26"/>
          <w:szCs w:val="26"/>
        </w:rPr>
        <w:t xml:space="preserve">development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ABBA20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446A9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BB1B7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18BB6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DA5A3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5C3331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for sowing annual crops early in the planting season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C8AD32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D3D0B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FBE4C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85C6A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23767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85C0F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</w:t>
      </w:r>
      <w:r>
        <w:rPr>
          <w:rFonts w:ascii="Times New Roman" w:hAnsi="Times New Roman" w:eastAsia="Calibri" w:cs="Times New Roman"/>
          <w:b/>
          <w:sz w:val="26"/>
          <w:szCs w:val="26"/>
        </w:rPr>
        <w:t>a)</w:t>
      </w:r>
      <w:r>
        <w:rPr>
          <w:rFonts w:ascii="Times New Roman" w:hAnsi="Times New Roman" w:eastAsia="Calibri" w:cs="Times New Roman"/>
          <w:sz w:val="26"/>
          <w:szCs w:val="26"/>
        </w:rPr>
        <w:t xml:space="preserve"> Per capital income is one of the measures of a country’s development, what does it mean?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224809D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AD3AB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B35E1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b)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 xml:space="preserve">Mention any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eastAsia="Calibri" w:cs="Times New Roman"/>
          <w:sz w:val="26"/>
          <w:szCs w:val="26"/>
        </w:rPr>
        <w:t>ground sources of water.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0C2E8F9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47AD3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CDA9A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DF2DB1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 (a</w:t>
      </w:r>
      <w:r>
        <w:rPr>
          <w:rFonts w:ascii="Times New Roman" w:hAnsi="Times New Roman" w:cs="Times New Roman"/>
          <w:sz w:val="26"/>
          <w:szCs w:val="26"/>
        </w:rPr>
        <w:t xml:space="preserve">) Distinguish between monopoly and monopsony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1mk)</w:t>
      </w:r>
    </w:p>
    <w:p w14:paraId="08CADBC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95DB7B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5D7BD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65905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(b)</w:t>
      </w:r>
      <w:r>
        <w:rPr>
          <w:rFonts w:ascii="Times New Roman" w:hAnsi="Times New Roman" w:cs="Times New Roman"/>
          <w:sz w:val="26"/>
          <w:szCs w:val="26"/>
        </w:rPr>
        <w:t xml:space="preserve"> State the law of demand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F5F6F9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49A63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7B4195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A8FDFA7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(20MARKS)</w:t>
      </w:r>
    </w:p>
    <w:p w14:paraId="4C83BA12">
      <w:p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Answer ALL the questions in this section in the spaces provided.</w:t>
      </w:r>
    </w:p>
    <w:p w14:paraId="74862B6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</w:t>
      </w:r>
      <w:r>
        <w:rPr>
          <w:rFonts w:ascii="Times New Roman" w:hAnsi="Times New Roman" w:cs="Times New Roman"/>
          <w:sz w:val="26"/>
          <w:szCs w:val="26"/>
        </w:rPr>
        <w:t xml:space="preserve"> The diagram below illustrates two types of soil structures. Study them carefully and answer </w:t>
      </w:r>
    </w:p>
    <w:p w14:paraId="5A3C6A6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questions that follow</w:t>
      </w:r>
    </w:p>
    <w:p w14:paraId="5ACAFD02">
      <w:pPr>
        <w:keepNext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1760855" cy="1876425"/>
            <wp:effectExtent l="0" t="0" r="10795" b="9525"/>
            <wp:docPr id="12" name="Picture 12" descr="C:\Users\sam\Desktop\all folders\SYLLABUS CONTENT\Agric past papers\AGRICULTURE\data\illustrations\Prismatic Soil stru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sam\Desktop\all folders\SYLLABUS CONTENT\Agric past papers\AGRICULTURE\data\illustrations\Prismatic Soil structur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6094" cy="188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819400" cy="1929130"/>
            <wp:effectExtent l="0" t="0" r="0" b="13970"/>
            <wp:docPr id="13" name="Picture 13" descr="C:\Users\sam\Desktop\all folders\SYLLABUS CONTENT\Agric past papers\AGRICULTURE\data\illustrations\Columnar soil stru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sam\Desktop\all folders\SYLLABUS CONTENT\Agric past papers\AGRICULTURE\data\illustrations\Columnar soil structur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88" r="27839"/>
                    <a:stretch>
                      <a:fillRect/>
                    </a:stretch>
                  </pic:blipFill>
                  <pic:spPr>
                    <a:xfrm>
                      <a:off x="0" y="0"/>
                      <a:ext cx="2823077" cy="193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1EC7">
      <w:pPr>
        <w:pStyle w:val="14"/>
        <w:spacing w:after="0" w:line="360" w:lineRule="auto"/>
        <w:ind w:left="180" w:right="-126" w:hanging="270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A                                                        B</w:t>
      </w:r>
    </w:p>
    <w:p w14:paraId="4DFE8518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(a) Identify the type of structure illustrated in A and B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844CA87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A…………………………………………………………………………….</w:t>
      </w:r>
    </w:p>
    <w:p w14:paraId="421A6A98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B…………………………………………………………………………….</w:t>
      </w:r>
    </w:p>
    <w:p w14:paraId="0A7822F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DE2E84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Identify the areas where the two structures are commonly found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4F4BCC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FA52B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4D431F9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</w:t>
      </w:r>
      <w:r>
        <w:rPr>
          <w:rFonts w:ascii="Times New Roman" w:hAnsi="Times New Roman" w:cs="Times New Roman"/>
          <w:sz w:val="26"/>
          <w:szCs w:val="26"/>
        </w:rPr>
        <w:t xml:space="preserve">)State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ways in which soil structure influence crop production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231F2B2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C6A44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99D57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A0338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E61D2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 (a)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 xml:space="preserve">Outline the procedure for planting maize manually once you get to the farm with all the </w:t>
      </w:r>
    </w:p>
    <w:p w14:paraId="12F87FB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materials.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(4mks)</w:t>
      </w:r>
    </w:p>
    <w:p w14:paraId="624750B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F044C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8BB7B8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1412D8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23ABD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(c)</w:t>
      </w:r>
      <w:r>
        <w:rPr>
          <w:rFonts w:ascii="Times New Roman" w:hAnsi="Times New Roman" w:cs="Times New Roman"/>
          <w:sz w:val="26"/>
          <w:szCs w:val="26"/>
        </w:rPr>
        <w:t xml:space="preserve"> List</w:t>
      </w:r>
      <w:r>
        <w:rPr>
          <w:rFonts w:ascii="Times New Roman" w:hAnsi="Times New Roman" w:cs="Times New Roman"/>
          <w:b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uses of micro catchments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F83C92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C958B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5CC25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97578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 (a)</w:t>
      </w:r>
      <w:r>
        <w:rPr>
          <w:rFonts w:ascii="Times New Roman" w:hAnsi="Times New Roman" w:cs="Times New Roman"/>
          <w:sz w:val="26"/>
          <w:szCs w:val="26"/>
        </w:rPr>
        <w:t xml:space="preserve"> What do we mean by production function</w:t>
      </w:r>
      <w:r>
        <w:rPr>
          <w:rFonts w:ascii="Times New Roman" w:hAnsi="Times New Roman" w:cs="Times New Roman"/>
          <w:b/>
          <w:sz w:val="26"/>
          <w:szCs w:val="26"/>
        </w:rPr>
        <w:t xml:space="preserve">?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604743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3EB120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1E42A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(b) Below are graphical representations showing different types of production functions. </w:t>
      </w:r>
    </w:p>
    <w:p w14:paraId="6FEF9A1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Studythem and answer the questions that follow</w:t>
      </w:r>
    </w:p>
    <w:p w14:paraId="55F66E1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131445</wp:posOffset>
                </wp:positionV>
                <wp:extent cx="3091180" cy="1422400"/>
                <wp:effectExtent l="0" t="0" r="825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1180" cy="1422400"/>
                          <a:chOff x="1758" y="5030"/>
                          <a:chExt cx="6137" cy="1928"/>
                        </a:xfrm>
                      </wpg:grpSpPr>
                      <wps:wsp>
                        <wps:cNvPr id="5" name="Freeform 3"/>
                        <wps:cNvSpPr/>
                        <wps:spPr bwMode="auto">
                          <a:xfrm rot="20888873">
                            <a:off x="1758" y="6094"/>
                            <a:ext cx="2094" cy="595"/>
                          </a:xfrm>
                          <a:custGeom>
                            <a:avLst/>
                            <a:gdLst>
                              <a:gd name="T0" fmla="*/ 0 w 1540"/>
                              <a:gd name="T1" fmla="*/ 900 h 900"/>
                              <a:gd name="T2" fmla="*/ 1100 w 1540"/>
                              <a:gd name="T3" fmla="*/ 720 h 900"/>
                              <a:gd name="T4" fmla="*/ 1540 w 1540"/>
                              <a:gd name="T5" fmla="*/ 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40" h="900">
                                <a:moveTo>
                                  <a:pt x="0" y="900"/>
                                </a:moveTo>
                                <a:cubicBezTo>
                                  <a:pt x="422" y="885"/>
                                  <a:pt x="844" y="870"/>
                                  <a:pt x="1100" y="720"/>
                                </a:cubicBezTo>
                                <a:cubicBezTo>
                                  <a:pt x="1356" y="570"/>
                                  <a:pt x="1448" y="285"/>
                                  <a:pt x="15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4"/>
                        <wps:cNvSpPr/>
                        <wps:spPr bwMode="auto">
                          <a:xfrm>
                            <a:off x="1870" y="5030"/>
                            <a:ext cx="1870" cy="1800"/>
                          </a:xfrm>
                          <a:custGeom>
                            <a:avLst/>
                            <a:gdLst>
                              <a:gd name="T0" fmla="*/ 0 w 1870"/>
                              <a:gd name="T1" fmla="*/ 0 h 1800"/>
                              <a:gd name="T2" fmla="*/ 0 w 1870"/>
                              <a:gd name="T3" fmla="*/ 1800 h 1800"/>
                              <a:gd name="T4" fmla="*/ 1870 w 1870"/>
                              <a:gd name="T5" fmla="*/ 1800 h 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70" h="1800">
                                <a:moveTo>
                                  <a:pt x="0" y="0"/>
                                </a:moveTo>
                                <a:lnTo>
                                  <a:pt x="0" y="1800"/>
                                </a:lnTo>
                                <a:lnTo>
                                  <a:pt x="1870" y="18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5"/>
                        <wpg:cNvGrpSpPr/>
                        <wpg:grpSpPr>
                          <a:xfrm>
                            <a:off x="6025" y="5030"/>
                            <a:ext cx="1870" cy="1928"/>
                            <a:chOff x="5500" y="4865"/>
                            <a:chExt cx="1870" cy="1928"/>
                          </a:xfrm>
                        </wpg:grpSpPr>
                        <wps:wsp>
                          <wps:cNvPr id="15" name="Freeform 6"/>
                          <wps:cNvSpPr/>
                          <wps:spPr bwMode="auto">
                            <a:xfrm rot="789694">
                              <a:off x="5713" y="5411"/>
                              <a:ext cx="1311" cy="1382"/>
                            </a:xfrm>
                            <a:custGeom>
                              <a:avLst/>
                              <a:gdLst>
                                <a:gd name="T0" fmla="*/ 0 w 1100"/>
                                <a:gd name="T1" fmla="*/ 1080 h 1080"/>
                                <a:gd name="T2" fmla="*/ 330 w 1100"/>
                                <a:gd name="T3" fmla="*/ 360 h 1080"/>
                                <a:gd name="T4" fmla="*/ 1100 w 1100"/>
                                <a:gd name="T5" fmla="*/ 0 h 10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00" h="1080">
                                  <a:moveTo>
                                    <a:pt x="0" y="1080"/>
                                  </a:moveTo>
                                  <a:cubicBezTo>
                                    <a:pt x="73" y="810"/>
                                    <a:pt x="147" y="540"/>
                                    <a:pt x="330" y="360"/>
                                  </a:cubicBezTo>
                                  <a:cubicBezTo>
                                    <a:pt x="513" y="180"/>
                                    <a:pt x="806" y="90"/>
                                    <a:pt x="110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7"/>
                          <wps:cNvSpPr/>
                          <wps:spPr bwMode="auto">
                            <a:xfrm>
                              <a:off x="5500" y="4865"/>
                              <a:ext cx="1870" cy="1800"/>
                            </a:xfrm>
                            <a:custGeom>
                              <a:avLst/>
                              <a:gdLst>
                                <a:gd name="T0" fmla="*/ 0 w 1870"/>
                                <a:gd name="T1" fmla="*/ 0 h 1800"/>
                                <a:gd name="T2" fmla="*/ 0 w 1870"/>
                                <a:gd name="T3" fmla="*/ 1800 h 1800"/>
                                <a:gd name="T4" fmla="*/ 1870 w 1870"/>
                                <a:gd name="T5" fmla="*/ 1800 h 1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70" h="1800">
                                  <a:moveTo>
                                    <a:pt x="0" y="0"/>
                                  </a:moveTo>
                                  <a:lnTo>
                                    <a:pt x="0" y="1800"/>
                                  </a:lnTo>
                                  <a:lnTo>
                                    <a:pt x="1870" y="18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1pt;margin-top:10.35pt;height:112pt;width:243.4pt;z-index:251659264;mso-width-relative:page;mso-height-relative:page;" coordorigin="1758,5030" coordsize="6137,1928" o:gfxdata="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">
                <o:lock v:ext="edit" aspectratio="f"/>
                <v:shape id="Freeform 3" o:spid="_x0000_s1026" o:spt="100" style="position:absolute;left:1758;top:6094;height:595;width:2094;rotation:-776740f;" filled="f" stroked="t" coordsize="1540,900" o:gfxdata="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Gy2r4A&#10;AADaAAAADwAAAAAAAAABACAAAAAiAAAAZHJzL2Rvd25yZXYueG1sUEsBAhQAFAAAAAgAh07iQDMv&#10;BZ47AAAAOQAAABAAAAAAAAAAAQAgAAAADQEAAGRycy9zaGFwZXhtbC54bWxQSwUGAAAAAAYABgBb&#10;AQAAtwMAAAAA&#10;" path="m0,900c422,885,844,870,1100,720c1356,570,1448,285,1540,0e">
                  <v:path o:connectlocs="0,595;1495,476;2094,0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4" o:spid="_x0000_s1026" o:spt="100" style="position:absolute;left:1870;top:5030;height:1800;width:1870;" filled="f" stroked="t" coordsize="1870,1800" o:gfxdata="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vrtLsAAADb&#10;AAAADwAAAAAAAAABACAAAAAiAAAAZHJzL2Rvd25yZXYueG1sUEsBAhQAFAAAAAgAh07iQDMvBZ47&#10;AAAAOQAAABAAAAAAAAAAAQAgAAAACgEAAGRycy9zaGFwZXhtbC54bWxQSwUGAAAAAAYABgBbAQAA&#10;tAMAAAAA&#10;" path="m0,0l0,1800,1870,1800e">
                  <v:path o:connectlocs="0,0;0,1800;1870,1800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5" o:spid="_x0000_s1026" o:spt="203" style="position:absolute;left:6025;top:5030;height:1928;width:1870;" coordorigin="5500,4865" coordsize="1870,192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" o:spid="_x0000_s1026" o:spt="100" style="position:absolute;left:5713;top:5411;height:1382;width:1311;rotation:862556f;" filled="f" stroked="t" coordsize="1100,1080" o:gfxdata="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IefS8AAAA&#10;2wAAAA8AAAAAAAAAAQAgAAAAIgAAAGRycy9kb3ducmV2LnhtbFBLAQIUABQAAAAIAIdO4kAzLwWe&#10;OwAAADkAAAAQAAAAAAAAAAEAIAAAAAsBAABkcnMvc2hhcGV4bWwueG1sUEsFBgAAAAAGAAYAWwEA&#10;ALUDAAAAAA==&#10;" path="m0,1080c73,810,147,540,330,360c513,180,806,90,1100,0e">
                    <v:path o:connectlocs="0,1382;393,460;1311,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Freeform 7" o:spid="_x0000_s1026" o:spt="100" style="position:absolute;left:5500;top:4865;height:1800;width:1870;" filled="f" stroked="t" coordsize="1870,1800" o:gfxdata="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JzwLsAAADb&#10;AAAADwAAAAAAAAABACAAAAAiAAAAZHJzL2Rvd25yZXYueG1sUEsBAhQAFAAAAAgAh07iQDMvBZ47&#10;AAAAOQAAABAAAAAAAAAAAQAgAAAACgEAAGRycy9zaGFwZXhtbC54bWxQSwUGAAAAAAYABgBbAQAA&#10;tAMAAAAA&#10;" path="m0,0l0,1800,1870,1800e">
                    <v:path o:connectlocs="0,0;0,1800;1870,180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distT="0" distB="0" distL="113665" distR="113665" simplePos="0" relativeHeight="251660288" behindDoc="0" locked="0" layoutInCell="1" allowOverlap="1">
                <wp:simplePos x="0" y="0"/>
                <wp:positionH relativeFrom="column">
                  <wp:posOffset>4312285</wp:posOffset>
                </wp:positionH>
                <wp:positionV relativeFrom="paragraph">
                  <wp:posOffset>53340</wp:posOffset>
                </wp:positionV>
                <wp:extent cx="0" cy="1405255"/>
                <wp:effectExtent l="4445" t="0" r="14605" b="44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5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9.55pt;margin-top:4.2pt;height:110.65pt;width:0pt;z-index:251660288;mso-width-relative:page;mso-height-relative:page;" filled="f" stroked="t" coordsize="21600,21600" o:gfxdata="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0Mur1wAAAAkBAAAPAAAAAAAAAAEA&#10;IAAAACIAAABkcnMvZG93bnJldi54bWxQSwECFAAUAAAACACHTuJAtD4AWdcBAAC0AwAADgAAAAAA&#10;AAABACAAAAAmAQAAZHJzL2Uyb0RvYy54bWxQSwUGAAAAAAYABgBZAQAAb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9EB5D1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4312920</wp:posOffset>
                </wp:positionH>
                <wp:positionV relativeFrom="paragraph">
                  <wp:posOffset>165100</wp:posOffset>
                </wp:positionV>
                <wp:extent cx="1052195" cy="986155"/>
                <wp:effectExtent l="3175" t="3175" r="11430" b="2032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2195" cy="986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39.6pt;margin-top:13pt;height:77.65pt;width:82.85pt;z-index:251662336;mso-width-relative:page;mso-height-relative:page;" filled="f" stroked="t" coordsize="21600,21600" o:gfxdata="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dY87za&#10;AAAACgEAAA8AAAAAAAAAAQAgAAAAIgAAAGRycy9kb3ducmV2LnhtbFBLAQIUABQAAAAIAIdO4kBp&#10;Yd0/5QEAAMUDAAAOAAAAAAAAAAEAIAAAACkBAABkcnMvZTJvRG9jLnhtbFBLBQYAAAAABgAGAFkB&#10;AACA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560618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D895346">
      <w:pPr>
        <w:tabs>
          <w:tab w:val="left" w:pos="6983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84C943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DF28D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27940</wp:posOffset>
                </wp:positionV>
                <wp:extent cx="1362710" cy="635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71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39pt;margin-top:2.2pt;height:0.05pt;width:107.3pt;z-index:251661312;mso-width-relative:page;mso-height-relative:page;" filled="f" stroked="t" coordsize="21600,21600" o:gfxdata="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SedCA2AAAAAcBAAAP&#10;AAAAAAAAAAEAIAAAACIAAABkcnMvZG93bnJldi54bWxQSwECFAAUAAAACACHTuJA0Og4G98BAADA&#10;AwAADgAAAAAAAAABACAAAAAnAQAAZHJzL2Uyb0RvYy54bWxQSwUGAAAAAAYABgBZAQAAe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82ED41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A                                                    B                                                     C</w:t>
      </w:r>
    </w:p>
    <w:p w14:paraId="078B463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512110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246AA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cs="Times New Roman"/>
          <w:sz w:val="26"/>
          <w:szCs w:val="26"/>
        </w:rPr>
        <w:t xml:space="preserve"> Identify the types of production function represented by diagrams A,B and C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D1D319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A…………………………………………………………………………….</w:t>
      </w:r>
    </w:p>
    <w:p w14:paraId="34050171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B……………………………………………………………………………..</w:t>
      </w:r>
    </w:p>
    <w:p w14:paraId="3F1528B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C……………………………………………………………………………..</w:t>
      </w:r>
    </w:p>
    <w:p w14:paraId="29C8A896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1F858B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(c)</w:t>
      </w:r>
      <w:r>
        <w:rPr>
          <w:rFonts w:ascii="Times New Roman" w:hAnsi="Times New Roman" w:cs="Times New Roman"/>
          <w:sz w:val="26"/>
          <w:szCs w:val="26"/>
        </w:rPr>
        <w:t xml:space="preserve"> List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circumstances in which illustration (B) above </w:t>
      </w:r>
      <w:r>
        <w:rPr>
          <w:rFonts w:ascii="Times New Roman" w:hAnsi="Times New Roman" w:cs="Times New Roman"/>
          <w:b/>
          <w:sz w:val="26"/>
          <w:szCs w:val="26"/>
        </w:rPr>
        <w:t xml:space="preserve">occurs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7F7100C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36F1D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E9679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38614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F7BA15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BAA655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</w:t>
      </w:r>
    </w:p>
    <w:p w14:paraId="32FE6671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TWO questions in this section</w:t>
      </w:r>
    </w:p>
    <w:p w14:paraId="64ACBA7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21.(a)</w:t>
      </w:r>
      <w:r>
        <w:rPr>
          <w:rFonts w:ascii="Times New Roman" w:hAnsi="Times New Roman" w:cs="Times New Roman"/>
          <w:sz w:val="26"/>
          <w:szCs w:val="26"/>
        </w:rPr>
        <w:t xml:space="preserve"> Describe cabbage production under the following subheadings</w:t>
      </w:r>
    </w:p>
    <w:p w14:paraId="517B4B8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Major varieties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20CD55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Field management practices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4160D13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Harvesting of cabbages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3A46A1F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(b) The</w:t>
      </w:r>
      <w:r>
        <w:rPr>
          <w:rFonts w:ascii="Times New Roman" w:hAnsi="Times New Roman" w:cs="Times New Roman"/>
          <w:sz w:val="26"/>
          <w:szCs w:val="26"/>
        </w:rPr>
        <w:t xml:space="preserve"> following information was extracted from Mr. Njuguna’s farm</w:t>
      </w:r>
    </w:p>
    <w:p w14:paraId="42C15F8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at hand      ksh 5,000</w:t>
      </w:r>
    </w:p>
    <w:p w14:paraId="0F7B424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Bank overdraft ksh40,000</w:t>
      </w:r>
    </w:p>
    <w:p w14:paraId="06AA24B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Land value ksh 500,000</w:t>
      </w:r>
    </w:p>
    <w:p w14:paraId="484E42B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Lorry worth    ksh 3000,000</w:t>
      </w:r>
    </w:p>
    <w:p w14:paraId="7D61301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Grains in store ksh 80,000</w:t>
      </w:r>
    </w:p>
    <w:p w14:paraId="147F514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Dairy cattle  ksh 150,000</w:t>
      </w:r>
    </w:p>
    <w:p w14:paraId="735EDA8D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at bank    ksh 50,000</w:t>
      </w:r>
    </w:p>
    <w:p w14:paraId="18F33C6D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Debts receivable from dairy co-operative  ksh 12,500</w:t>
      </w:r>
    </w:p>
    <w:p w14:paraId="4661D5F9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Layers     ksh 30,000</w:t>
      </w:r>
    </w:p>
    <w:p w14:paraId="325A8A06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Debts payable   ksh 26,100</w:t>
      </w:r>
    </w:p>
    <w:p w14:paraId="566DD67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(i) Using the above information, prepare a Balance sheet for Njuguna’s farm as at 31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>Dec</w:t>
      </w:r>
    </w:p>
    <w:p w14:paraId="4EC9FF6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2017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(9mks)</w:t>
      </w:r>
    </w:p>
    <w:p w14:paraId="365800A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(ii) What is the net worth of the farm?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91D4E7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45848F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9F3A00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 (a)</w:t>
      </w:r>
      <w:r>
        <w:rPr>
          <w:rFonts w:ascii="Times New Roman" w:hAnsi="Times New Roman" w:cs="Times New Roman"/>
          <w:sz w:val="26"/>
          <w:szCs w:val="26"/>
        </w:rPr>
        <w:t xml:space="preserve"> Describe 6 methods of draining water logged </w:t>
      </w:r>
      <w:r>
        <w:rPr>
          <w:rFonts w:ascii="Times New Roman" w:hAnsi="Times New Roman" w:cs="Times New Roman"/>
          <w:b/>
          <w:sz w:val="26"/>
          <w:szCs w:val="26"/>
        </w:rPr>
        <w:t xml:space="preserve">land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424F92F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(b</w:t>
      </w:r>
      <w:r>
        <w:rPr>
          <w:rFonts w:ascii="Times New Roman" w:hAnsi="Times New Roman" w:cs="Times New Roman"/>
          <w:sz w:val="26"/>
          <w:szCs w:val="26"/>
        </w:rPr>
        <w:t xml:space="preserve">) Explain four methods of preventing water </w:t>
      </w:r>
      <w:r>
        <w:rPr>
          <w:rFonts w:ascii="Times New Roman" w:hAnsi="Times New Roman" w:cs="Times New Roman"/>
          <w:b/>
          <w:sz w:val="26"/>
          <w:szCs w:val="26"/>
        </w:rPr>
        <w:t xml:space="preserve">pollution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01C53CA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four</w:t>
      </w:r>
      <w:r>
        <w:rPr>
          <w:rFonts w:ascii="Times New Roman" w:hAnsi="Times New Roman" w:cs="Times New Roman"/>
          <w:sz w:val="26"/>
          <w:szCs w:val="26"/>
        </w:rPr>
        <w:t xml:space="preserve"> factors that influences seed </w:t>
      </w:r>
      <w:r>
        <w:rPr>
          <w:rFonts w:ascii="Times New Roman" w:hAnsi="Times New Roman" w:cs="Times New Roman"/>
          <w:b/>
          <w:sz w:val="26"/>
          <w:szCs w:val="26"/>
        </w:rPr>
        <w:t xml:space="preserve">rate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06B4E4B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4B6A7E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23. (a)</w:t>
      </w:r>
      <w:r>
        <w:rPr>
          <w:rFonts w:ascii="Times New Roman" w:hAnsi="Times New Roman" w:cs="Times New Roman"/>
          <w:sz w:val="26"/>
          <w:szCs w:val="26"/>
        </w:rPr>
        <w:t xml:space="preserve"> Outline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qualities of good silage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4E5449EF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five</w:t>
      </w:r>
      <w:r>
        <w:rPr>
          <w:rFonts w:ascii="Times New Roman" w:hAnsi="Times New Roman" w:cs="Times New Roman"/>
          <w:sz w:val="26"/>
          <w:szCs w:val="26"/>
        </w:rPr>
        <w:t xml:space="preserve"> roles of farm manager in </w:t>
      </w:r>
      <w:r>
        <w:rPr>
          <w:rFonts w:ascii="Times New Roman" w:hAnsi="Times New Roman" w:cs="Times New Roman"/>
          <w:b/>
          <w:sz w:val="26"/>
          <w:szCs w:val="26"/>
        </w:rPr>
        <w:t xml:space="preserve">production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12A53E8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(c)</w:t>
      </w:r>
      <w:r>
        <w:rPr>
          <w:rFonts w:ascii="Times New Roman" w:hAnsi="Times New Roman" w:cs="Times New Roman"/>
          <w:sz w:val="26"/>
          <w:szCs w:val="26"/>
        </w:rPr>
        <w:t xml:space="preserve"> State and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five</w:t>
      </w:r>
      <w:r>
        <w:rPr>
          <w:rFonts w:ascii="Times New Roman" w:hAnsi="Times New Roman" w:cs="Times New Roman"/>
          <w:sz w:val="26"/>
          <w:szCs w:val="26"/>
        </w:rPr>
        <w:t xml:space="preserve"> factors affecting selectivity of </w:t>
      </w:r>
      <w:r>
        <w:rPr>
          <w:rFonts w:ascii="Times New Roman" w:hAnsi="Times New Roman" w:cs="Times New Roman"/>
          <w:b/>
          <w:sz w:val="26"/>
          <w:szCs w:val="26"/>
        </w:rPr>
        <w:t xml:space="preserve">herbicides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685B84D2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1A0361B4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0EC8021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8064B6D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1275</Words>
  <Characters>7188</Characters>
  <Lines>0</Lines>
  <Paragraphs>0</Paragraphs>
  <TotalTime>0</TotalTime>
  <ScaleCrop>false</ScaleCrop>
  <LinksUpToDate>false</LinksUpToDate>
  <CharactersWithSpaces>9101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2025-09-04T07:32:26Z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E4016FF1387F4DA18C96A58120B73236_13</vt:lpwstr>
  </property>
</Properties>
</file>