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2DB42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138" name="Picture 138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139" name="Picture 139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0F423055">
      <w:pPr>
        <w:spacing w:after="0"/>
        <w:ind w:left="90" w:right="-216" w:hanging="270"/>
        <w:jc w:val="center"/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7944F841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ENGLISH</w:t>
      </w:r>
    </w:p>
    <w:p w14:paraId="65F4CB79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101/1</w:t>
      </w:r>
    </w:p>
    <w:p w14:paraId="7B2ED684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4EE885EE">
      <w:pPr>
        <w:spacing w:after="0"/>
        <w:ind w:left="90" w:right="-216" w:hanging="270"/>
        <w:jc w:val="center"/>
        <w:rPr>
          <w:rFonts w:ascii="Times New Roman" w:hAnsi="Times New Roman" w:eastAsia="Times New Roman"/>
          <w:i/>
          <w:sz w:val="40"/>
          <w:szCs w:val="26"/>
        </w:rPr>
      </w:pPr>
      <w:r>
        <w:rPr>
          <w:rFonts w:ascii="Times New Roman" w:hAnsi="Times New Roman" w:eastAsia="Times New Roman"/>
          <w:i/>
          <w:sz w:val="40"/>
          <w:szCs w:val="26"/>
        </w:rPr>
        <w:t>Functional skills</w:t>
      </w:r>
    </w:p>
    <w:p w14:paraId="4966DE97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 HOURS</w:t>
      </w:r>
    </w:p>
    <w:p w14:paraId="0A762C9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729A29C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1F416740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2B22BF51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6F1261B0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Cs w:val="26"/>
        </w:rPr>
      </w:pPr>
    </w:p>
    <w:p w14:paraId="2F3A7FEB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32"/>
          <w:szCs w:val="26"/>
        </w:rPr>
      </w:pPr>
    </w:p>
    <w:p w14:paraId="724A3242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32"/>
          <w:szCs w:val="26"/>
        </w:rPr>
      </w:pPr>
      <w:r>
        <w:rPr>
          <w:rFonts w:ascii="Times New Roman" w:hAnsi="Times New Roman" w:cs="Times New Roman"/>
          <w:i/>
          <w:sz w:val="32"/>
          <w:szCs w:val="26"/>
        </w:rPr>
        <w:t>Kenya Certificate of Secondary Education.</w:t>
      </w:r>
    </w:p>
    <w:p w14:paraId="237710A7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9C6A81E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INSTUCTIONS TO CANDIDATES</w:t>
      </w:r>
    </w:p>
    <w:p w14:paraId="452C4B62">
      <w:pPr>
        <w:pStyle w:val="24"/>
        <w:numPr>
          <w:ilvl w:val="0"/>
          <w:numId w:val="1"/>
        </w:numPr>
        <w:spacing w:after="0" w:line="360" w:lineRule="auto"/>
        <w:ind w:right="-126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index number in the spaces provided at the top of the page.</w:t>
      </w:r>
    </w:p>
    <w:p w14:paraId="4F54C930">
      <w:pPr>
        <w:pStyle w:val="24"/>
        <w:numPr>
          <w:ilvl w:val="0"/>
          <w:numId w:val="1"/>
        </w:numPr>
        <w:spacing w:after="0" w:line="360" w:lineRule="auto"/>
        <w:ind w:right="-126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the date of the examination in the spaces provided above.</w:t>
      </w:r>
    </w:p>
    <w:p w14:paraId="02B7276F">
      <w:pPr>
        <w:pStyle w:val="24"/>
        <w:numPr>
          <w:ilvl w:val="0"/>
          <w:numId w:val="1"/>
        </w:numPr>
        <w:spacing w:after="0" w:line="360" w:lineRule="auto"/>
        <w:ind w:right="-126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all the questions in the spaces provided</w:t>
      </w:r>
    </w:p>
    <w:p w14:paraId="47707D81">
      <w:pPr>
        <w:pStyle w:val="24"/>
        <w:numPr>
          <w:ilvl w:val="0"/>
          <w:numId w:val="1"/>
        </w:numPr>
        <w:spacing w:after="0" w:line="360" w:lineRule="auto"/>
        <w:ind w:right="-126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Ensure your work is neat.</w:t>
      </w:r>
    </w:p>
    <w:p w14:paraId="418B8FD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219EAA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FOR EXAMINER’S USE ONLY</w:t>
      </w:r>
    </w:p>
    <w:tbl>
      <w:tblPr>
        <w:tblStyle w:val="2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0486B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574B96FA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QUESTION</w:t>
            </w:r>
          </w:p>
        </w:tc>
        <w:tc>
          <w:tcPr>
            <w:tcW w:w="3192" w:type="dxa"/>
          </w:tcPr>
          <w:p w14:paraId="09EBE943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MAXIMUM SCORE</w:t>
            </w:r>
          </w:p>
        </w:tc>
        <w:tc>
          <w:tcPr>
            <w:tcW w:w="3192" w:type="dxa"/>
          </w:tcPr>
          <w:p w14:paraId="3A606D28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>CANDIDATES’S SCORE</w:t>
            </w:r>
          </w:p>
        </w:tc>
      </w:tr>
      <w:tr w14:paraId="7356FD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155A84E3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FUNCTIONAL WRITING</w:t>
            </w:r>
          </w:p>
        </w:tc>
        <w:tc>
          <w:tcPr>
            <w:tcW w:w="3192" w:type="dxa"/>
          </w:tcPr>
          <w:p w14:paraId="4CA8ADAA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20</w:t>
            </w:r>
          </w:p>
        </w:tc>
        <w:tc>
          <w:tcPr>
            <w:tcW w:w="3192" w:type="dxa"/>
          </w:tcPr>
          <w:p w14:paraId="7E1B2B3F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</w:tr>
      <w:tr w14:paraId="115B30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6B4B13F8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CLOZE TEST</w:t>
            </w:r>
          </w:p>
        </w:tc>
        <w:tc>
          <w:tcPr>
            <w:tcW w:w="3192" w:type="dxa"/>
          </w:tcPr>
          <w:p w14:paraId="3A49FF04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10</w:t>
            </w:r>
          </w:p>
        </w:tc>
        <w:tc>
          <w:tcPr>
            <w:tcW w:w="3192" w:type="dxa"/>
          </w:tcPr>
          <w:p w14:paraId="43C901E9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</w:tr>
      <w:tr w14:paraId="103795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7250EA7F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ORAL SKILLS</w:t>
            </w:r>
          </w:p>
        </w:tc>
        <w:tc>
          <w:tcPr>
            <w:tcW w:w="3192" w:type="dxa"/>
          </w:tcPr>
          <w:p w14:paraId="25410BEA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30</w:t>
            </w:r>
          </w:p>
        </w:tc>
        <w:tc>
          <w:tcPr>
            <w:tcW w:w="3192" w:type="dxa"/>
          </w:tcPr>
          <w:p w14:paraId="4B72DA90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</w:tr>
      <w:tr w14:paraId="737A7D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3F7DFB8F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TOTAL</w:t>
            </w:r>
          </w:p>
        </w:tc>
        <w:tc>
          <w:tcPr>
            <w:tcW w:w="3192" w:type="dxa"/>
          </w:tcPr>
          <w:p w14:paraId="5F286B79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60</w:t>
            </w:r>
          </w:p>
        </w:tc>
        <w:tc>
          <w:tcPr>
            <w:tcW w:w="3192" w:type="dxa"/>
          </w:tcPr>
          <w:p w14:paraId="2CAFE896">
            <w:pPr>
              <w:spacing w:after="0" w:line="360" w:lineRule="auto"/>
              <w:ind w:left="522" w:right="-426" w:hanging="270"/>
              <w:jc w:val="both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</w:tr>
    </w:tbl>
    <w:p w14:paraId="3D400EEE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u w:val="single"/>
        </w:rPr>
      </w:pPr>
    </w:p>
    <w:p w14:paraId="5D8986F8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FUNCTIONAL WRITING</w:t>
      </w:r>
    </w:p>
    <w:p w14:paraId="000BAF04">
      <w:pPr>
        <w:pStyle w:val="24"/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Imagine that you have just been appointed the secretary of Save the Orphans club,a clubbased in your sub-county. One of your duties is to embark on recruiting as many members as possible.The key considerations for recruitment are: performance in academics,area of residence, health and religious background.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B45D48A">
      <w:pPr>
        <w:pStyle w:val="24"/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a form you would expect them to fill in.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20marks</w:t>
      </w:r>
    </w:p>
    <w:p w14:paraId="20F792CB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4C742FF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B6214E3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CC84A03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ACC578B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C472C1C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742C5A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D64E09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87CAB33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1C0AE27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7E5D3DA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6FD2930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921EBDC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5620D19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D9D3811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7CE906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A0466F8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5EEFF21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CBE4FF5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0E41F8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A05AA5F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65F247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0C59B2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4D9DB95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4C99568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4758C0D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C8A9D53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C24163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3532A57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88C07FF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F1BAAEA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3788E6D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2FCC702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6B88A5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665F184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FEF2B0C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55339E3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4E07ABA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2D1136E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E31EFA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28499E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9D0259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76FE2E7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A609833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BBC606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CA8CACA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7895D5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718B5D0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A03D790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071887A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E8D9001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7DA4E7A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D018F8A">
      <w:pPr>
        <w:spacing w:after="160" w:line="259" w:lineRule="auto"/>
        <w:rPr>
          <w:rFonts w:ascii="Times New Roman" w:hAnsi="Times New Roman" w:cs="Times New Roman" w:eastAsiaTheme="minorHAnsi"/>
          <w:b/>
          <w:sz w:val="26"/>
          <w:szCs w:val="26"/>
          <w:u w:val="single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br w:type="page"/>
      </w:r>
    </w:p>
    <w:p w14:paraId="0FEC664B">
      <w:pPr>
        <w:pStyle w:val="24"/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</w:rPr>
      </w:pPr>
    </w:p>
    <w:p w14:paraId="7B1D17D2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CLOZE TEST</w:t>
      </w:r>
    </w:p>
    <w:p w14:paraId="2627C58E">
      <w:pPr>
        <w:pStyle w:val="24"/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Read the passage below and then fill in the gaps with the most appropriate word. Use only one word in each space.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10marks</w:t>
      </w:r>
    </w:p>
    <w:p w14:paraId="5ED2B293">
      <w:pPr>
        <w:pStyle w:val="24"/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Handwriting speaks volumes of an individual.So,next time you are hard pressed for time in analyzing an individual, just look at his 1</w:t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t>__________________ and you will understand his personality,temperament and behavior. Handwriting is a personal expression, and 2______________ who the individual is on the inside.Everybody’s handwriting is unique like one’s fingerprint.Since there is so much of science behind a person’s handwriting,researchers have come up with a term called3,_________________ which is indeed the study of handwriting.</w:t>
      </w:r>
    </w:p>
    <w:p w14:paraId="54199103">
      <w:pPr>
        <w:pStyle w:val="24"/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First and foremost,when analyzing a person’s handwriting,it is 4_____________ to look at the slant of his writing.If a person’s writing slants towards the left, it means that he  5_________________ not express his emotions well.If there is a lack of slant in a person’s writing, it means that he thinks with his heart and mind; he uses both emotions and logic to understand a situation. On the other hand, people who write with a forward slant,or a right slant,6.____________more caring and emotional.</w:t>
      </w:r>
    </w:p>
    <w:p w14:paraId="73DCF13C">
      <w:pPr>
        <w:pStyle w:val="24"/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signature of a person is 7._______________aspect of handwriting too.Elaine Ness,a professional handwriting analyst, believes that a signature reflects a person’s communication skills and how he wants to be perceived 8.____________ the public.If a person’s signature is legible,it means that he is comfortable with what he9.______________expressed.An illegible signature implies that an individual</w:t>
      </w:r>
    </w:p>
    <w:p w14:paraId="7E1F8022">
      <w:pPr>
        <w:pStyle w:val="24"/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is10._______________________interested in gaining public recognition.</w:t>
      </w:r>
    </w:p>
    <w:p w14:paraId="19838394">
      <w:pPr>
        <w:pStyle w:val="24"/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55B758B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ORAL SKILLS</w:t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 xml:space="preserve">  </w:t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 xml:space="preserve">        30marks</w:t>
      </w:r>
    </w:p>
    <w:p w14:paraId="00B938DB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 Identify the genre that the following item falls into:</w:t>
      </w:r>
    </w:p>
    <w:p w14:paraId="5CC6D77D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Fail not to first carve a lean calf, four fat calves and five fine vine leaves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>mark</w:t>
      </w:r>
    </w:p>
    <w:p w14:paraId="5345BD83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842D7F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AD231F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0"/>
          <w:szCs w:val="26"/>
        </w:rPr>
      </w:pPr>
    </w:p>
    <w:p w14:paraId="5CD46A03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State two features of the above genre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2</w:t>
      </w:r>
      <w:r>
        <w:rPr>
          <w:rFonts w:ascii="Times New Roman" w:hAnsi="Times New Roman" w:cs="Times New Roman"/>
          <w:b/>
          <w:sz w:val="26"/>
          <w:szCs w:val="26"/>
        </w:rPr>
        <w:t>marks</w:t>
      </w:r>
    </w:p>
    <w:p w14:paraId="5BF3CA48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A41A27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C8C168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 State two functions of the genre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>marks</w:t>
      </w:r>
    </w:p>
    <w:p w14:paraId="0548C9AE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46DD820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5091B2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96313E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b)Provide words that are similar in pronunciation to the following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4marks</w:t>
      </w:r>
    </w:p>
    <w:p w14:paraId="08FFB7B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i)pale……………………………</w:t>
      </w:r>
    </w:p>
    <w:p w14:paraId="553710A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ii)Tor……………………………….</w:t>
      </w:r>
    </w:p>
    <w:p w14:paraId="3C86296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iii) Clew…………………………………</w:t>
      </w:r>
    </w:p>
    <w:p w14:paraId="01EF861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iv)Watt…………………………………….</w:t>
      </w:r>
    </w:p>
    <w:p w14:paraId="5CF7541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761608E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 State whether a falling intonation or rising intonation has been used in following: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4marks</w:t>
      </w:r>
    </w:p>
    <w:p w14:paraId="0DC1F78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Kimen is gone forever.     </w:t>
      </w:r>
    </w:p>
    <w:p w14:paraId="65421557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  <w:lang w:val="de-DE"/>
        </w:rPr>
      </w:pPr>
      <w:r>
        <w:rPr>
          <w:rFonts w:ascii="Bookman Old Style" w:hAnsi="Bookman Old Style" w:cs="Times New Roman"/>
          <w:b/>
          <w:sz w:val="26"/>
          <w:szCs w:val="26"/>
          <w:lang w:val="de-DE"/>
        </w:rPr>
        <w:t>…………………………………………………………………………………………………………</w:t>
      </w:r>
    </w:p>
    <w:p w14:paraId="33398AE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ascii="Times New Roman" w:hAnsi="Times New Roman" w:cs="Times New Roman"/>
          <w:b/>
          <w:sz w:val="26"/>
          <w:szCs w:val="26"/>
          <w:lang w:val="de-DE"/>
        </w:rPr>
        <w:t>ii)</w:t>
      </w:r>
      <w:r>
        <w:rPr>
          <w:rFonts w:ascii="Times New Roman" w:hAnsi="Times New Roman" w:cs="Times New Roman"/>
          <w:sz w:val="26"/>
          <w:szCs w:val="26"/>
          <w:lang w:val="de-DE"/>
        </w:rPr>
        <w:t xml:space="preserve"> Is Kamau an artist?    </w:t>
      </w:r>
    </w:p>
    <w:p w14:paraId="41920FF7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B7B46F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</w:t>
      </w:r>
      <w:r>
        <w:rPr>
          <w:rFonts w:ascii="Times New Roman" w:hAnsi="Times New Roman" w:cs="Times New Roman"/>
          <w:sz w:val="26"/>
          <w:szCs w:val="26"/>
        </w:rPr>
        <w:t xml:space="preserve">)Come right away!  </w:t>
      </w:r>
    </w:p>
    <w:p w14:paraId="635ED343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DBA78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iv)</w:t>
      </w:r>
      <w:r>
        <w:rPr>
          <w:rFonts w:ascii="Times New Roman" w:hAnsi="Times New Roman" w:cs="Times New Roman"/>
          <w:sz w:val="26"/>
          <w:szCs w:val="26"/>
        </w:rPr>
        <w:t>Where is your dirty shirt?</w:t>
      </w:r>
    </w:p>
    <w:p w14:paraId="50B5C47F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84024A9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FCB5024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 Underline  the part of the word in boldface that you would stress in the sentence.    4marks</w:t>
      </w:r>
    </w:p>
    <w:p w14:paraId="35CE72B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i)The </w:t>
      </w:r>
      <w:r>
        <w:rPr>
          <w:rFonts w:ascii="Times New Roman" w:hAnsi="Times New Roman" w:cs="Times New Roman"/>
          <w:b/>
          <w:sz w:val="26"/>
          <w:szCs w:val="26"/>
        </w:rPr>
        <w:t>in.tern</w:t>
      </w:r>
      <w:r>
        <w:rPr>
          <w:rFonts w:ascii="Times New Roman" w:hAnsi="Times New Roman" w:cs="Times New Roman"/>
          <w:sz w:val="26"/>
          <w:szCs w:val="26"/>
        </w:rPr>
        <w:t>will soon get his reward from the doctor.</w:t>
      </w:r>
    </w:p>
    <w:p w14:paraId="4C14614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ii)No one can </w:t>
      </w:r>
      <w:r>
        <w:rPr>
          <w:rFonts w:ascii="Times New Roman" w:hAnsi="Times New Roman" w:cs="Times New Roman"/>
          <w:b/>
          <w:sz w:val="26"/>
          <w:szCs w:val="26"/>
        </w:rPr>
        <w:t>con.test</w:t>
      </w:r>
      <w:r>
        <w:rPr>
          <w:rFonts w:ascii="Times New Roman" w:hAnsi="Times New Roman" w:cs="Times New Roman"/>
          <w:sz w:val="26"/>
          <w:szCs w:val="26"/>
        </w:rPr>
        <w:t xml:space="preserve"> what you have said.</w:t>
      </w:r>
    </w:p>
    <w:p w14:paraId="44E599F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iii)The death of his father made us to</w:t>
      </w:r>
      <w:r>
        <w:rPr>
          <w:rFonts w:ascii="Times New Roman" w:hAnsi="Times New Roman" w:cs="Times New Roman"/>
          <w:b/>
          <w:sz w:val="26"/>
          <w:szCs w:val="26"/>
        </w:rPr>
        <w:t>con.sole</w:t>
      </w:r>
      <w:r>
        <w:rPr>
          <w:rFonts w:ascii="Times New Roman" w:hAnsi="Times New Roman" w:cs="Times New Roman"/>
          <w:sz w:val="26"/>
          <w:szCs w:val="26"/>
        </w:rPr>
        <w:t>him</w:t>
      </w:r>
    </w:p>
    <w:p w14:paraId="3751890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iv)Whose</w:t>
      </w:r>
      <w:r>
        <w:rPr>
          <w:rFonts w:ascii="Times New Roman" w:hAnsi="Times New Roman" w:cs="Times New Roman"/>
          <w:b/>
          <w:sz w:val="26"/>
          <w:szCs w:val="26"/>
        </w:rPr>
        <w:t>pres.ent</w:t>
      </w:r>
      <w:r>
        <w:rPr>
          <w:rFonts w:ascii="Times New Roman" w:hAnsi="Times New Roman" w:cs="Times New Roman"/>
          <w:sz w:val="26"/>
          <w:szCs w:val="26"/>
        </w:rPr>
        <w:t xml:space="preserve"> is this?</w:t>
      </w:r>
    </w:p>
    <w:p w14:paraId="4E01BC23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e) The following words have either an /s/ or /z/ sound. Group them according to the sound.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5marks</w:t>
      </w:r>
    </w:p>
    <w:p w14:paraId="339B5D3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Rise                       hose</w:t>
      </w:r>
    </w:p>
    <w:p w14:paraId="6A53B9E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President            advise</w:t>
      </w:r>
    </w:p>
    <w:p w14:paraId="2910CD1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Loose                   precedent              </w:t>
      </w:r>
    </w:p>
    <w:p w14:paraId="04986E8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Advice                 rice</w:t>
      </w:r>
    </w:p>
    <w:p w14:paraId="66D4167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Clause                 lice</w:t>
      </w:r>
    </w:p>
    <w:p w14:paraId="716EB7A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F87AAF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f) What non-verbal skills would you use in the following situations?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2marks</w:t>
      </w:r>
    </w:p>
    <w:p w14:paraId="52B70CA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i)Telling someone to keep quiet.</w:t>
      </w:r>
    </w:p>
    <w:p w14:paraId="536DB96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36EE15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ii)Bidding someone bye.</w:t>
      </w:r>
    </w:p>
    <w:p w14:paraId="3FC690AE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3FA93C27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g) </w:t>
      </w:r>
      <w:r>
        <w:rPr>
          <w:rFonts w:ascii="Times New Roman" w:hAnsi="Times New Roman" w:cs="Times New Roman"/>
          <w:sz w:val="26"/>
          <w:szCs w:val="26"/>
        </w:rPr>
        <w:t xml:space="preserve">You are asked to narrate your favourite oral narrative. List the things you would do to ensure an effective and meaningful performance.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6marks</w:t>
      </w:r>
    </w:p>
    <w:p w14:paraId="5A756EF2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2E1E64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250D26D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A548E2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CE9E329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3BC8CAA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36D1778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B2A3BE5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E48B035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59CD05F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BF2B4A9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909A3AB">
      <w:pPr>
        <w:pStyle w:val="24"/>
        <w:spacing w:after="0" w:line="360" w:lineRule="auto"/>
        <w:ind w:left="180" w:right="-126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1D89CB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E0181F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AE36D8B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1EE49A8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D8C9BE7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645E002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1AF8692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5CA3A59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A2D41B8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87B7D48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B23CC5"/>
    <w:multiLevelType w:val="multilevel"/>
    <w:tmpl w:val="10B23CC5"/>
    <w:lvl w:ilvl="0" w:tentative="0">
      <w:start w:val="1"/>
      <w:numFmt w:val="lowerLetter"/>
      <w:lvlText w:val="%1)"/>
      <w:lvlJc w:val="left"/>
      <w:pPr>
        <w:ind w:left="63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350" w:hanging="360"/>
      </w:pPr>
    </w:lvl>
    <w:lvl w:ilvl="2" w:tentative="0">
      <w:start w:val="1"/>
      <w:numFmt w:val="lowerRoman"/>
      <w:lvlText w:val="%3."/>
      <w:lvlJc w:val="right"/>
      <w:pPr>
        <w:ind w:left="2070" w:hanging="180"/>
      </w:pPr>
    </w:lvl>
    <w:lvl w:ilvl="3" w:tentative="0">
      <w:start w:val="1"/>
      <w:numFmt w:val="decimal"/>
      <w:lvlText w:val="%4."/>
      <w:lvlJc w:val="left"/>
      <w:pPr>
        <w:ind w:left="2790" w:hanging="360"/>
      </w:pPr>
    </w:lvl>
    <w:lvl w:ilvl="4" w:tentative="0">
      <w:start w:val="1"/>
      <w:numFmt w:val="lowerLetter"/>
      <w:lvlText w:val="%5."/>
      <w:lvlJc w:val="left"/>
      <w:pPr>
        <w:ind w:left="3510" w:hanging="360"/>
      </w:pPr>
    </w:lvl>
    <w:lvl w:ilvl="5" w:tentative="0">
      <w:start w:val="1"/>
      <w:numFmt w:val="lowerRoman"/>
      <w:lvlText w:val="%6."/>
      <w:lvlJc w:val="right"/>
      <w:pPr>
        <w:ind w:left="4230" w:hanging="180"/>
      </w:pPr>
    </w:lvl>
    <w:lvl w:ilvl="6" w:tentative="0">
      <w:start w:val="1"/>
      <w:numFmt w:val="decimal"/>
      <w:lvlText w:val="%7."/>
      <w:lvlJc w:val="left"/>
      <w:pPr>
        <w:ind w:left="4950" w:hanging="360"/>
      </w:pPr>
    </w:lvl>
    <w:lvl w:ilvl="7" w:tentative="0">
      <w:start w:val="1"/>
      <w:numFmt w:val="lowerLetter"/>
      <w:lvlText w:val="%8."/>
      <w:lvlJc w:val="left"/>
      <w:pPr>
        <w:ind w:left="5670" w:hanging="360"/>
      </w:pPr>
    </w:lvl>
    <w:lvl w:ilvl="8" w:tentative="0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6D0B201E"/>
    <w:multiLevelType w:val="multilevel"/>
    <w:tmpl w:val="6D0B201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0C3B21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6746B1"/>
    <w:rsid w:val="7E81521E"/>
    <w:rsid w:val="7EFC3765"/>
    <w:rsid w:val="7F4C109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705</Words>
  <Characters>3671</Characters>
  <Lines>0</Lines>
  <Paragraphs>0</Paragraphs>
  <TotalTime>5</TotalTime>
  <ScaleCrop>false</ScaleCrop>
  <LinksUpToDate>false</LinksUpToDate>
  <CharactersWithSpaces>4799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2025-09-04T07:21:07Z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58ED72DAD40E4080AD848CAD89FC6400_13</vt:lpwstr>
  </property>
</Properties>
</file>