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2824B9" w14:textId="77777777" w:rsidR="00693CD7" w:rsidRDefault="00693CD7" w:rsidP="00693CD7">
      <w:pPr>
        <w:spacing w:after="240" w:line="259" w:lineRule="auto"/>
        <w:ind w:left="90" w:right="-216" w:hanging="270"/>
        <w:jc w:val="center"/>
        <w:rPr>
          <w:rFonts w:ascii="Times New Roman" w:eastAsia="Times New Roman" w:hAnsi="Times New Roman"/>
          <w:b/>
          <w:sz w:val="56"/>
          <w:szCs w:val="5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BC64C13" wp14:editId="61615D5A">
            <wp:simplePos x="0" y="0"/>
            <wp:positionH relativeFrom="margin">
              <wp:align>right</wp:align>
            </wp:positionH>
            <wp:positionV relativeFrom="paragraph">
              <wp:posOffset>386715</wp:posOffset>
            </wp:positionV>
            <wp:extent cx="754380" cy="754380"/>
            <wp:effectExtent l="0" t="0" r="7620" b="7620"/>
            <wp:wrapNone/>
            <wp:docPr id="1316702220" name="Picture 1316702220" descr="Moi Girls High School, Eldoret, Eldor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702220" name="Picture 1316702220" descr="Moi Girls High School, Eldoret, Eldore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43" b="2143"/>
                    <a:stretch>
                      <a:fillRect/>
                    </a:stretch>
                  </pic:blipFill>
                  <pic:spPr>
                    <a:xfrm>
                      <a:off x="0" y="0"/>
                      <a:ext cx="754380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6F472779" wp14:editId="17C24EBC">
            <wp:simplePos x="0" y="0"/>
            <wp:positionH relativeFrom="margin">
              <wp:posOffset>7620</wp:posOffset>
            </wp:positionH>
            <wp:positionV relativeFrom="paragraph">
              <wp:posOffset>388620</wp:posOffset>
            </wp:positionV>
            <wp:extent cx="754380" cy="754380"/>
            <wp:effectExtent l="0" t="0" r="7620" b="7620"/>
            <wp:wrapNone/>
            <wp:docPr id="1316702221" name="Picture 1316702221" descr="Moi Girls High School, Eldoret, Eldor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702221" name="Picture 1316702221" descr="Moi Girls High School, Eldoret, Eldore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43" b="2143"/>
                    <a:stretch>
                      <a:fillRect/>
                    </a:stretch>
                  </pic:blipFill>
                  <pic:spPr>
                    <a:xfrm>
                      <a:off x="0" y="0"/>
                      <a:ext cx="754380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/>
          <w:b/>
          <w:sz w:val="44"/>
          <w:szCs w:val="4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MOI GIRLS’ ELDORET 2025 PREDICTION</w:t>
      </w:r>
    </w:p>
    <w:p w14:paraId="2D15B06A" w14:textId="77777777" w:rsidR="00693CD7" w:rsidRDefault="00693CD7" w:rsidP="00693CD7">
      <w:pPr>
        <w:spacing w:after="0" w:line="240" w:lineRule="auto"/>
        <w:ind w:left="90" w:right="-216" w:hanging="270"/>
        <w:jc w:val="center"/>
        <w:rPr>
          <w:rFonts w:ascii="Ebrima" w:eastAsia="Times New Roman" w:hAnsi="Ebrima"/>
          <w:b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Ebrima" w:eastAsia="Times New Roman" w:hAnsi="Ebrima"/>
          <w:b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POSSIBLE KCSE EXAM</w:t>
      </w:r>
    </w:p>
    <w:p w14:paraId="341D98DE" w14:textId="77777777" w:rsidR="00693CD7" w:rsidRDefault="00693CD7" w:rsidP="00693CD7">
      <w:pPr>
        <w:spacing w:after="0" w:line="240" w:lineRule="auto"/>
        <w:ind w:left="90" w:right="-216" w:hanging="270"/>
        <w:jc w:val="center"/>
        <w:rPr>
          <w:rFonts w:ascii="Times New Roman" w:eastAsia="Times New Roman" w:hAnsi="Times New Roman"/>
          <w:b/>
          <w:sz w:val="62"/>
          <w:szCs w:val="6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eastAsia="Times New Roman" w:hAnsi="Times New Roman"/>
          <w:b/>
          <w:sz w:val="62"/>
          <w:szCs w:val="6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PHYSICS</w:t>
      </w:r>
    </w:p>
    <w:p w14:paraId="6E7E45A0" w14:textId="77777777" w:rsidR="00693CD7" w:rsidRDefault="00693CD7" w:rsidP="00693CD7">
      <w:pPr>
        <w:spacing w:after="0"/>
        <w:ind w:left="90" w:right="-216" w:hanging="270"/>
        <w:jc w:val="center"/>
        <w:rPr>
          <w:rFonts w:ascii="Times New Roman" w:eastAsia="Times New Roman" w:hAnsi="Times New Roman"/>
          <w:b/>
          <w:sz w:val="32"/>
          <w:szCs w:val="26"/>
        </w:rPr>
      </w:pPr>
      <w:r>
        <w:rPr>
          <w:rFonts w:ascii="Times New Roman" w:eastAsia="Times New Roman" w:hAnsi="Times New Roman"/>
          <w:b/>
          <w:sz w:val="32"/>
          <w:szCs w:val="26"/>
        </w:rPr>
        <w:t>232/3</w:t>
      </w:r>
    </w:p>
    <w:p w14:paraId="7D42082D" w14:textId="77777777" w:rsidR="00693CD7" w:rsidRDefault="00693CD7" w:rsidP="00693CD7">
      <w:pPr>
        <w:spacing w:after="0"/>
        <w:ind w:left="90" w:right="-216" w:hanging="270"/>
        <w:jc w:val="center"/>
        <w:rPr>
          <w:rFonts w:ascii="Times New Roman" w:eastAsia="Times New Roman" w:hAnsi="Times New Roman"/>
          <w:b/>
          <w:sz w:val="32"/>
          <w:szCs w:val="26"/>
        </w:rPr>
      </w:pPr>
      <w:r>
        <w:rPr>
          <w:rFonts w:ascii="Times New Roman" w:eastAsia="Times New Roman" w:hAnsi="Times New Roman"/>
          <w:b/>
          <w:sz w:val="32"/>
          <w:szCs w:val="26"/>
        </w:rPr>
        <w:t>PAPER 3</w:t>
      </w:r>
    </w:p>
    <w:p w14:paraId="6940ACB1" w14:textId="77777777" w:rsidR="00693CD7" w:rsidRDefault="00693CD7" w:rsidP="00693CD7">
      <w:pPr>
        <w:spacing w:after="0"/>
        <w:ind w:left="90" w:right="-216" w:hanging="270"/>
        <w:jc w:val="center"/>
        <w:rPr>
          <w:rFonts w:ascii="Times New Roman" w:eastAsia="Times New Roman" w:hAnsi="Times New Roman"/>
          <w:b/>
          <w:sz w:val="28"/>
          <w:szCs w:val="26"/>
        </w:rPr>
      </w:pPr>
      <w:r>
        <w:rPr>
          <w:rFonts w:ascii="Times New Roman" w:eastAsia="Times New Roman" w:hAnsi="Times New Roman"/>
          <w:b/>
          <w:sz w:val="28"/>
          <w:szCs w:val="26"/>
        </w:rPr>
        <w:t>TIME: 2½ HOURS</w:t>
      </w:r>
    </w:p>
    <w:p w14:paraId="712DF65D" w14:textId="77777777" w:rsidR="00693CD7" w:rsidRDefault="00693CD7" w:rsidP="00693CD7">
      <w:pPr>
        <w:spacing w:after="0" w:line="360" w:lineRule="auto"/>
        <w:ind w:left="90" w:right="-216" w:hanging="270"/>
        <w:jc w:val="center"/>
        <w:rPr>
          <w:rFonts w:ascii="Times New Roman" w:eastAsia="Times New Roman" w:hAnsi="Times New Roman"/>
          <w:b/>
          <w:sz w:val="8"/>
          <w:szCs w:val="26"/>
        </w:rPr>
      </w:pPr>
    </w:p>
    <w:p w14:paraId="0B51357D" w14:textId="77777777" w:rsidR="00693CD7" w:rsidRDefault="00693CD7" w:rsidP="00693CD7">
      <w:pPr>
        <w:spacing w:after="0" w:line="480" w:lineRule="auto"/>
        <w:ind w:left="90" w:hanging="270"/>
        <w:rPr>
          <w:rFonts w:ascii="Times New Roman" w:eastAsia="Times New Roman" w:hAnsi="Times New Roman"/>
          <w:b/>
          <w:sz w:val="28"/>
          <w:szCs w:val="24"/>
        </w:rPr>
      </w:pPr>
      <w:r>
        <w:rPr>
          <w:rFonts w:ascii="Times New Roman" w:eastAsia="Times New Roman" w:hAnsi="Times New Roman"/>
          <w:b/>
          <w:sz w:val="28"/>
          <w:szCs w:val="24"/>
        </w:rPr>
        <w:t>SCHOOL</w:t>
      </w:r>
      <w:r>
        <w:rPr>
          <w:rFonts w:ascii="Bookman Old Style" w:eastAsia="Times New Roman" w:hAnsi="Bookman Old Style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eastAsia="Times New Roman" w:hAnsi="Times New Roman"/>
          <w:b/>
          <w:sz w:val="28"/>
          <w:szCs w:val="24"/>
        </w:rPr>
        <w:t xml:space="preserve">  </w:t>
      </w:r>
      <w:r>
        <w:rPr>
          <w:rFonts w:ascii="Times New Roman" w:eastAsia="Times New Roman" w:hAnsi="Times New Roman"/>
          <w:b/>
          <w:sz w:val="28"/>
          <w:szCs w:val="24"/>
        </w:rPr>
        <w:tab/>
        <w:t>SIGN</w:t>
      </w:r>
      <w:r>
        <w:rPr>
          <w:rFonts w:ascii="Bookman Old Style" w:eastAsia="Times New Roman" w:hAnsi="Bookman Old Style"/>
          <w:b/>
          <w:sz w:val="28"/>
          <w:szCs w:val="24"/>
        </w:rPr>
        <w:t>……………………</w:t>
      </w:r>
      <w:proofErr w:type="gramStart"/>
      <w:r>
        <w:rPr>
          <w:rFonts w:ascii="Bookman Old Style" w:eastAsia="Times New Roman" w:hAnsi="Bookman Old Style"/>
          <w:b/>
          <w:sz w:val="28"/>
          <w:szCs w:val="24"/>
        </w:rPr>
        <w:t>…..</w:t>
      </w:r>
      <w:proofErr w:type="gramEnd"/>
    </w:p>
    <w:p w14:paraId="457DBEDF" w14:textId="77777777" w:rsidR="00693CD7" w:rsidRDefault="00693CD7" w:rsidP="00693CD7">
      <w:pPr>
        <w:spacing w:after="0" w:line="360" w:lineRule="auto"/>
        <w:ind w:left="180" w:right="-126" w:hanging="270"/>
        <w:rPr>
          <w:rFonts w:ascii="Times New Roman" w:eastAsia="Calibri" w:hAnsi="Times New Roman" w:cs="Times New Roman"/>
          <w:b/>
          <w:sz w:val="26"/>
          <w:szCs w:val="26"/>
        </w:rPr>
      </w:pPr>
    </w:p>
    <w:p w14:paraId="04104F47" w14:textId="77777777" w:rsidR="00693CD7" w:rsidRDefault="00693CD7" w:rsidP="00693CD7">
      <w:pPr>
        <w:spacing w:after="0" w:line="360" w:lineRule="auto"/>
        <w:ind w:left="180" w:right="-126" w:hanging="270"/>
        <w:jc w:val="center"/>
        <w:rPr>
          <w:rFonts w:ascii="Comic Sans MS" w:eastAsia="Calibri" w:hAnsi="Comic Sans MS" w:cs="Times New Roman"/>
          <w:sz w:val="32"/>
          <w:szCs w:val="26"/>
          <w:u w:val="single"/>
        </w:rPr>
      </w:pPr>
      <w:r>
        <w:rPr>
          <w:rFonts w:ascii="Comic Sans MS" w:eastAsia="Calibri" w:hAnsi="Comic Sans MS" w:cs="Times New Roman"/>
          <w:b/>
          <w:sz w:val="32"/>
          <w:szCs w:val="26"/>
          <w:u w:val="single"/>
        </w:rPr>
        <w:t>CONFIDENTIAL</w:t>
      </w:r>
    </w:p>
    <w:p w14:paraId="00BDF73E" w14:textId="77777777" w:rsidR="00693CD7" w:rsidRDefault="00693CD7" w:rsidP="00693CD7">
      <w:pPr>
        <w:spacing w:after="0" w:line="360" w:lineRule="auto"/>
        <w:ind w:left="180" w:right="-126" w:hanging="270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b/>
          <w:sz w:val="26"/>
          <w:szCs w:val="26"/>
          <w:u w:val="single"/>
        </w:rPr>
        <w:t>INSTRUCTIONS TO SCHOOL</w:t>
      </w:r>
      <w:r>
        <w:rPr>
          <w:rFonts w:ascii="Times New Roman" w:eastAsia="Calibri" w:hAnsi="Times New Roman" w:cs="Times New Roman"/>
          <w:sz w:val="26"/>
          <w:szCs w:val="26"/>
        </w:rPr>
        <w:t>:</w:t>
      </w:r>
    </w:p>
    <w:p w14:paraId="12C2AB97" w14:textId="77777777" w:rsidR="00693CD7" w:rsidRDefault="00693CD7" w:rsidP="00693CD7">
      <w:pPr>
        <w:spacing w:after="0" w:line="360" w:lineRule="auto"/>
        <w:ind w:left="180" w:right="-126" w:hanging="270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 xml:space="preserve">The information contained in this paper is to enable the head of school and the teacher </w:t>
      </w:r>
    </w:p>
    <w:p w14:paraId="513D7DD2" w14:textId="77777777" w:rsidR="00693CD7" w:rsidRDefault="00693CD7" w:rsidP="00693CD7">
      <w:pPr>
        <w:spacing w:after="0" w:line="360" w:lineRule="auto"/>
        <w:ind w:left="180" w:right="-126" w:hanging="270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 xml:space="preserve">in charge of Physics to make adequate preparations for the Joint Kirinyaga Physics </w:t>
      </w:r>
    </w:p>
    <w:p w14:paraId="3F10CEF2" w14:textId="77777777" w:rsidR="00693CD7" w:rsidRDefault="00693CD7" w:rsidP="00693CD7">
      <w:pPr>
        <w:spacing w:after="0" w:line="360" w:lineRule="auto"/>
        <w:ind w:left="180" w:right="-126" w:hanging="270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 xml:space="preserve">Practical Examination.  </w:t>
      </w:r>
      <w:r>
        <w:rPr>
          <w:rFonts w:ascii="Times New Roman" w:eastAsia="Calibri" w:hAnsi="Times New Roman" w:cs="Times New Roman"/>
          <w:b/>
          <w:sz w:val="26"/>
          <w:szCs w:val="26"/>
        </w:rPr>
        <w:t>NO ONE ELSE</w:t>
      </w:r>
      <w:r>
        <w:rPr>
          <w:rFonts w:ascii="Times New Roman" w:eastAsia="Calibri" w:hAnsi="Times New Roman" w:cs="Times New Roman"/>
          <w:sz w:val="26"/>
          <w:szCs w:val="26"/>
        </w:rPr>
        <w:t xml:space="preserve"> should have access to this paper or acquire </w:t>
      </w:r>
    </w:p>
    <w:p w14:paraId="02E0006C" w14:textId="77777777" w:rsidR="00693CD7" w:rsidRDefault="00693CD7" w:rsidP="00693CD7">
      <w:pPr>
        <w:spacing w:after="0" w:line="360" w:lineRule="auto"/>
        <w:ind w:left="180" w:right="-126" w:hanging="270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 xml:space="preserve">knowledge of its contents.  Great care </w:t>
      </w:r>
      <w:r>
        <w:rPr>
          <w:rFonts w:ascii="Times New Roman" w:eastAsia="Calibri" w:hAnsi="Times New Roman" w:cs="Times New Roman"/>
          <w:b/>
          <w:sz w:val="26"/>
          <w:szCs w:val="26"/>
        </w:rPr>
        <w:t>MUST</w:t>
      </w:r>
      <w:r>
        <w:rPr>
          <w:rFonts w:ascii="Times New Roman" w:eastAsia="Calibri" w:hAnsi="Times New Roman" w:cs="Times New Roman"/>
          <w:sz w:val="26"/>
          <w:szCs w:val="26"/>
        </w:rPr>
        <w:t xml:space="preserve"> be taken to ensure that the information </w:t>
      </w:r>
    </w:p>
    <w:p w14:paraId="667CCEED" w14:textId="77777777" w:rsidR="00693CD7" w:rsidRDefault="00693CD7" w:rsidP="00693CD7">
      <w:pPr>
        <w:spacing w:after="0" w:line="360" w:lineRule="auto"/>
        <w:ind w:left="180" w:right="-126" w:hanging="270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>herein does not reach the candidates either directly or indirectly.</w:t>
      </w:r>
    </w:p>
    <w:p w14:paraId="5D1B53EF" w14:textId="77777777" w:rsidR="00693CD7" w:rsidRDefault="00693CD7" w:rsidP="00693CD7">
      <w:pPr>
        <w:spacing w:after="0" w:line="360" w:lineRule="auto"/>
        <w:ind w:left="180" w:right="-126" w:hanging="270"/>
        <w:rPr>
          <w:rFonts w:ascii="Times New Roman" w:eastAsia="Calibri" w:hAnsi="Times New Roman" w:cs="Times New Roman"/>
          <w:sz w:val="26"/>
          <w:szCs w:val="26"/>
        </w:rPr>
      </w:pPr>
    </w:p>
    <w:p w14:paraId="7C6FCFA3" w14:textId="77777777" w:rsidR="00693CD7" w:rsidRDefault="00693CD7" w:rsidP="00693CD7">
      <w:pPr>
        <w:spacing w:after="0"/>
        <w:ind w:left="180" w:right="-126" w:hanging="270"/>
        <w:rPr>
          <w:rFonts w:ascii="Times New Roman" w:eastAsia="Calibri" w:hAnsi="Times New Roman" w:cs="Times New Roman"/>
          <w:b/>
          <w:sz w:val="26"/>
          <w:szCs w:val="26"/>
        </w:rPr>
        <w:sectPr w:rsidR="00693CD7" w:rsidSect="00693CD7">
          <w:pgSz w:w="12240" w:h="15840"/>
          <w:pgMar w:top="720" w:right="1008" w:bottom="720" w:left="1008" w:header="144" w:footer="432" w:gutter="0"/>
          <w:cols w:space="720"/>
          <w:titlePg/>
          <w:docGrid w:linePitch="360"/>
        </w:sectPr>
      </w:pPr>
    </w:p>
    <w:p w14:paraId="687D9BEB" w14:textId="77777777" w:rsidR="00693CD7" w:rsidRDefault="00693CD7" w:rsidP="00693CD7">
      <w:pPr>
        <w:spacing w:after="0"/>
        <w:ind w:left="180" w:right="-126" w:hanging="270"/>
        <w:rPr>
          <w:rFonts w:ascii="Times New Roman" w:eastAsia="Calibri" w:hAnsi="Times New Roman" w:cs="Times New Roman"/>
          <w:b/>
          <w:sz w:val="26"/>
          <w:szCs w:val="26"/>
        </w:rPr>
      </w:pPr>
      <w:r>
        <w:rPr>
          <w:rFonts w:ascii="Times New Roman" w:eastAsia="Calibri" w:hAnsi="Times New Roman" w:cs="Times New Roman"/>
          <w:b/>
          <w:sz w:val="26"/>
          <w:szCs w:val="26"/>
        </w:rPr>
        <w:t>QUESTION 1</w:t>
      </w:r>
    </w:p>
    <w:p w14:paraId="35D38261" w14:textId="77777777" w:rsidR="00693CD7" w:rsidRDefault="00693CD7" w:rsidP="00693CD7">
      <w:pPr>
        <w:numPr>
          <w:ilvl w:val="0"/>
          <w:numId w:val="1"/>
        </w:numPr>
        <w:tabs>
          <w:tab w:val="left" w:pos="0"/>
          <w:tab w:val="left" w:pos="360"/>
        </w:tabs>
        <w:spacing w:after="0"/>
        <w:ind w:left="180" w:right="-126" w:hanging="270"/>
        <w:contextualSpacing/>
        <w:jc w:val="both"/>
        <w:rPr>
          <w:rFonts w:ascii="Times New Roman" w:eastAsia="Times New Roman" w:hAnsi="Times New Roman" w:cs="Times New Roman"/>
          <w:b/>
          <w:sz w:val="26"/>
          <w:szCs w:val="26"/>
          <w:u w:val="single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u w:val="single"/>
        </w:rPr>
        <w:t>A clean tap burette</w:t>
      </w:r>
    </w:p>
    <w:p w14:paraId="0E3D8E52" w14:textId="77777777" w:rsidR="00693CD7" w:rsidRDefault="00693CD7" w:rsidP="00693CD7">
      <w:pPr>
        <w:numPr>
          <w:ilvl w:val="0"/>
          <w:numId w:val="1"/>
        </w:numPr>
        <w:tabs>
          <w:tab w:val="left" w:pos="360"/>
          <w:tab w:val="left" w:pos="720"/>
        </w:tabs>
        <w:spacing w:after="0"/>
        <w:ind w:left="180" w:right="-126" w:hanging="270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Retort stand</w:t>
      </w:r>
    </w:p>
    <w:p w14:paraId="6A89936A" w14:textId="77777777" w:rsidR="00693CD7" w:rsidRDefault="00693CD7" w:rsidP="00693CD7">
      <w:pPr>
        <w:numPr>
          <w:ilvl w:val="0"/>
          <w:numId w:val="1"/>
        </w:numPr>
        <w:tabs>
          <w:tab w:val="left" w:pos="360"/>
          <w:tab w:val="left" w:pos="720"/>
        </w:tabs>
        <w:spacing w:after="0"/>
        <w:ind w:left="180" w:right="-126" w:hanging="270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Two clamps and 2 bosses</w:t>
      </w:r>
    </w:p>
    <w:p w14:paraId="3AE9291E" w14:textId="77777777" w:rsidR="00693CD7" w:rsidRDefault="00693CD7" w:rsidP="00693CD7">
      <w:pPr>
        <w:numPr>
          <w:ilvl w:val="0"/>
          <w:numId w:val="1"/>
        </w:numPr>
        <w:tabs>
          <w:tab w:val="left" w:pos="360"/>
          <w:tab w:val="left" w:pos="720"/>
        </w:tabs>
        <w:spacing w:after="0"/>
        <w:ind w:left="180" w:right="-126" w:hanging="270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metre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rule</w:t>
      </w:r>
    </w:p>
    <w:p w14:paraId="1DDB350C" w14:textId="77777777" w:rsidR="00693CD7" w:rsidRDefault="00693CD7" w:rsidP="00693CD7">
      <w:pPr>
        <w:numPr>
          <w:ilvl w:val="0"/>
          <w:numId w:val="1"/>
        </w:numPr>
        <w:tabs>
          <w:tab w:val="left" w:pos="360"/>
          <w:tab w:val="left" w:pos="720"/>
        </w:tabs>
        <w:spacing w:after="0"/>
        <w:ind w:left="180" w:right="-126" w:hanging="270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Water</w:t>
      </w:r>
    </w:p>
    <w:p w14:paraId="7D8EDC55" w14:textId="77777777" w:rsidR="00693CD7" w:rsidRDefault="00693CD7" w:rsidP="00693CD7">
      <w:pPr>
        <w:numPr>
          <w:ilvl w:val="0"/>
          <w:numId w:val="1"/>
        </w:numPr>
        <w:tabs>
          <w:tab w:val="left" w:pos="360"/>
          <w:tab w:val="left" w:pos="720"/>
        </w:tabs>
        <w:spacing w:after="0"/>
        <w:ind w:left="180" w:right="-126" w:hanging="270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Two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100ml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beaker</w:t>
      </w:r>
    </w:p>
    <w:p w14:paraId="6CA793F3" w14:textId="77777777" w:rsidR="00693CD7" w:rsidRDefault="00693CD7" w:rsidP="00693CD7">
      <w:pPr>
        <w:numPr>
          <w:ilvl w:val="0"/>
          <w:numId w:val="1"/>
        </w:numPr>
        <w:tabs>
          <w:tab w:val="left" w:pos="360"/>
          <w:tab w:val="left" w:pos="720"/>
        </w:tabs>
        <w:spacing w:after="0"/>
        <w:ind w:left="180" w:right="-126" w:hanging="270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A stop watch</w:t>
      </w:r>
    </w:p>
    <w:p w14:paraId="73E3C0D8" w14:textId="77777777" w:rsidR="00693CD7" w:rsidRDefault="00693CD7" w:rsidP="00693CD7">
      <w:pPr>
        <w:spacing w:after="0"/>
        <w:ind w:left="180" w:right="-126" w:hanging="270"/>
        <w:rPr>
          <w:rFonts w:ascii="Times New Roman" w:eastAsia="Calibri" w:hAnsi="Times New Roman" w:cs="Times New Roman"/>
          <w:sz w:val="26"/>
          <w:szCs w:val="26"/>
        </w:rPr>
      </w:pPr>
    </w:p>
    <w:p w14:paraId="036A0A25" w14:textId="77777777" w:rsidR="00693CD7" w:rsidRDefault="00693CD7" w:rsidP="00693CD7">
      <w:pPr>
        <w:spacing w:after="0"/>
        <w:ind w:left="180" w:right="-126" w:hanging="270"/>
        <w:rPr>
          <w:rFonts w:ascii="Times New Roman" w:eastAsia="Calibri" w:hAnsi="Times New Roman" w:cs="Times New Roman"/>
          <w:sz w:val="26"/>
          <w:szCs w:val="26"/>
        </w:rPr>
      </w:pPr>
    </w:p>
    <w:p w14:paraId="1613E1AB" w14:textId="77777777" w:rsidR="00693CD7" w:rsidRDefault="00693CD7" w:rsidP="00693CD7">
      <w:pPr>
        <w:spacing w:after="0"/>
        <w:ind w:left="180" w:right="-126" w:hanging="270"/>
        <w:rPr>
          <w:rFonts w:ascii="Times New Roman" w:eastAsia="Calibri" w:hAnsi="Times New Roman" w:cs="Times New Roman"/>
          <w:sz w:val="26"/>
          <w:szCs w:val="26"/>
        </w:rPr>
      </w:pPr>
    </w:p>
    <w:p w14:paraId="13C527C1" w14:textId="77777777" w:rsidR="00693CD7" w:rsidRDefault="00693CD7" w:rsidP="00693CD7">
      <w:pPr>
        <w:spacing w:after="0"/>
        <w:ind w:left="180" w:right="-126" w:hanging="270"/>
        <w:rPr>
          <w:rFonts w:ascii="Times New Roman" w:eastAsia="Calibri" w:hAnsi="Times New Roman" w:cs="Times New Roman"/>
          <w:sz w:val="26"/>
          <w:szCs w:val="26"/>
        </w:rPr>
      </w:pPr>
    </w:p>
    <w:p w14:paraId="0D92C74C" w14:textId="77777777" w:rsidR="00693CD7" w:rsidRDefault="00693CD7" w:rsidP="00693CD7">
      <w:pPr>
        <w:spacing w:after="0"/>
        <w:ind w:left="180" w:right="-126" w:hanging="270"/>
        <w:rPr>
          <w:rFonts w:ascii="Times New Roman" w:eastAsia="Calibri" w:hAnsi="Times New Roman" w:cs="Times New Roman"/>
          <w:sz w:val="26"/>
          <w:szCs w:val="26"/>
        </w:rPr>
      </w:pPr>
    </w:p>
    <w:p w14:paraId="52F45A38" w14:textId="77777777" w:rsidR="00693CD7" w:rsidRDefault="00693CD7" w:rsidP="00693CD7">
      <w:pPr>
        <w:spacing w:after="0"/>
        <w:ind w:left="180" w:right="-126" w:hanging="270"/>
        <w:rPr>
          <w:rFonts w:ascii="Times New Roman" w:eastAsia="Calibri" w:hAnsi="Times New Roman" w:cs="Times New Roman"/>
          <w:sz w:val="26"/>
          <w:szCs w:val="26"/>
        </w:rPr>
      </w:pPr>
    </w:p>
    <w:p w14:paraId="0335E53F" w14:textId="77777777" w:rsidR="00693CD7" w:rsidRDefault="00693CD7" w:rsidP="00693CD7">
      <w:pPr>
        <w:spacing w:after="0"/>
        <w:ind w:left="180" w:right="-126" w:hanging="270"/>
        <w:rPr>
          <w:rFonts w:ascii="Times New Roman" w:eastAsia="Calibri" w:hAnsi="Times New Roman" w:cs="Times New Roman"/>
          <w:b/>
          <w:sz w:val="26"/>
          <w:szCs w:val="26"/>
        </w:rPr>
      </w:pPr>
      <w:r>
        <w:rPr>
          <w:rFonts w:ascii="Times New Roman" w:eastAsia="Calibri" w:hAnsi="Times New Roman" w:cs="Times New Roman"/>
          <w:b/>
          <w:sz w:val="26"/>
          <w:szCs w:val="26"/>
        </w:rPr>
        <w:t>QUESTION 2</w:t>
      </w:r>
    </w:p>
    <w:p w14:paraId="45A85FA1" w14:textId="77777777" w:rsidR="00693CD7" w:rsidRDefault="00693CD7" w:rsidP="00693CD7">
      <w:pPr>
        <w:numPr>
          <w:ilvl w:val="0"/>
          <w:numId w:val="1"/>
        </w:numPr>
        <w:spacing w:after="0"/>
        <w:ind w:left="180" w:right="-126" w:hanging="270"/>
        <w:jc w:val="both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>A pendulum bob</w:t>
      </w:r>
    </w:p>
    <w:p w14:paraId="676970BD" w14:textId="77777777" w:rsidR="00693CD7" w:rsidRDefault="00693CD7" w:rsidP="00693CD7">
      <w:pPr>
        <w:numPr>
          <w:ilvl w:val="0"/>
          <w:numId w:val="1"/>
        </w:numPr>
        <w:spacing w:after="0"/>
        <w:ind w:left="180" w:right="-126" w:hanging="270"/>
        <w:jc w:val="both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 xml:space="preserve">Two wooden blocks measuring </w:t>
      </w:r>
      <w:proofErr w:type="spellStart"/>
      <w:r>
        <w:rPr>
          <w:rFonts w:ascii="Times New Roman" w:eastAsia="Calibri" w:hAnsi="Times New Roman" w:cs="Times New Roman"/>
          <w:sz w:val="26"/>
          <w:szCs w:val="26"/>
        </w:rPr>
        <w:t>1cm</w:t>
      </w:r>
      <w:proofErr w:type="spellEnd"/>
      <w:r>
        <w:rPr>
          <w:rFonts w:ascii="Times New Roman" w:eastAsia="Calibri" w:hAnsi="Times New Roman" w:cs="Times New Roman"/>
          <w:sz w:val="26"/>
          <w:szCs w:val="26"/>
        </w:rPr>
        <w:t xml:space="preserve"> </w:t>
      </w:r>
      <w:r>
        <w:rPr>
          <w:rFonts w:ascii="Times New Roman" w:eastAsia="Calibri" w:hAnsi="Times New Roman" w:cs="Times New Roman"/>
          <w:sz w:val="26"/>
          <w:szCs w:val="26"/>
        </w:rPr>
        <w:sym w:font="Symbol" w:char="F0B4"/>
      </w:r>
      <w:r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6"/>
          <w:szCs w:val="26"/>
        </w:rPr>
        <w:t>3cm</w:t>
      </w:r>
      <w:proofErr w:type="spellEnd"/>
      <w:r>
        <w:rPr>
          <w:rFonts w:ascii="Times New Roman" w:eastAsia="Calibri" w:hAnsi="Times New Roman" w:cs="Times New Roman"/>
          <w:sz w:val="26"/>
          <w:szCs w:val="26"/>
        </w:rPr>
        <w:t xml:space="preserve"> </w:t>
      </w:r>
      <w:r>
        <w:rPr>
          <w:rFonts w:ascii="Times New Roman" w:eastAsia="Calibri" w:hAnsi="Times New Roman" w:cs="Times New Roman"/>
          <w:sz w:val="26"/>
          <w:szCs w:val="26"/>
        </w:rPr>
        <w:sym w:font="Symbol" w:char="F0B4"/>
      </w:r>
      <w:r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6"/>
          <w:szCs w:val="26"/>
        </w:rPr>
        <w:t>4cm</w:t>
      </w:r>
      <w:proofErr w:type="spellEnd"/>
      <w:r>
        <w:rPr>
          <w:rFonts w:ascii="Times New Roman" w:eastAsia="Calibri" w:hAnsi="Times New Roman" w:cs="Times New Roman"/>
          <w:sz w:val="26"/>
          <w:szCs w:val="26"/>
        </w:rPr>
        <w:t>.</w:t>
      </w:r>
    </w:p>
    <w:p w14:paraId="5316FDEB" w14:textId="77777777" w:rsidR="00693CD7" w:rsidRDefault="00693CD7" w:rsidP="00693CD7">
      <w:pPr>
        <w:numPr>
          <w:ilvl w:val="0"/>
          <w:numId w:val="1"/>
        </w:numPr>
        <w:spacing w:after="0"/>
        <w:ind w:left="180" w:right="-126" w:hanging="270"/>
        <w:jc w:val="both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>Clamp, boss and retort stand.</w:t>
      </w:r>
    </w:p>
    <w:p w14:paraId="3417F27E" w14:textId="77777777" w:rsidR="00693CD7" w:rsidRDefault="00693CD7" w:rsidP="00693CD7">
      <w:pPr>
        <w:numPr>
          <w:ilvl w:val="0"/>
          <w:numId w:val="1"/>
        </w:numPr>
        <w:spacing w:after="0"/>
        <w:ind w:left="180" w:right="-126" w:hanging="270"/>
        <w:jc w:val="both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>Meter rule.</w:t>
      </w:r>
    </w:p>
    <w:p w14:paraId="15BEA89D" w14:textId="77777777" w:rsidR="00693CD7" w:rsidRDefault="00693CD7" w:rsidP="00693CD7">
      <w:pPr>
        <w:numPr>
          <w:ilvl w:val="0"/>
          <w:numId w:val="1"/>
        </w:numPr>
        <w:spacing w:after="0"/>
        <w:ind w:left="180" w:right="-126" w:hanging="270"/>
        <w:jc w:val="both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>Stop watch.</w:t>
      </w:r>
    </w:p>
    <w:p w14:paraId="4E574489" w14:textId="77777777" w:rsidR="00693CD7" w:rsidRDefault="00693CD7" w:rsidP="00693CD7">
      <w:pPr>
        <w:numPr>
          <w:ilvl w:val="0"/>
          <w:numId w:val="1"/>
        </w:numPr>
        <w:spacing w:after="0"/>
        <w:ind w:left="180" w:right="-126" w:hanging="270"/>
        <w:jc w:val="both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 xml:space="preserve">Thread of about </w:t>
      </w:r>
      <w:proofErr w:type="spellStart"/>
      <w:r>
        <w:rPr>
          <w:rFonts w:ascii="Times New Roman" w:eastAsia="Calibri" w:hAnsi="Times New Roman" w:cs="Times New Roman"/>
          <w:sz w:val="26"/>
          <w:szCs w:val="26"/>
        </w:rPr>
        <w:t>70cm</w:t>
      </w:r>
      <w:proofErr w:type="spellEnd"/>
      <w:r>
        <w:rPr>
          <w:rFonts w:ascii="Times New Roman" w:eastAsia="Calibri" w:hAnsi="Times New Roman" w:cs="Times New Roman"/>
          <w:sz w:val="26"/>
          <w:szCs w:val="26"/>
        </w:rPr>
        <w:t>.</w:t>
      </w:r>
    </w:p>
    <w:p w14:paraId="04ED09C6" w14:textId="77777777" w:rsidR="00693CD7" w:rsidRDefault="00693CD7" w:rsidP="00693CD7">
      <w:pPr>
        <w:numPr>
          <w:ilvl w:val="0"/>
          <w:numId w:val="1"/>
        </w:numPr>
        <w:spacing w:after="0"/>
        <w:ind w:left="180" w:right="-126" w:hanging="270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>Candle.</w:t>
      </w:r>
    </w:p>
    <w:p w14:paraId="149CA7C8" w14:textId="77777777" w:rsidR="00693CD7" w:rsidRDefault="00693CD7" w:rsidP="00693CD7">
      <w:pPr>
        <w:numPr>
          <w:ilvl w:val="0"/>
          <w:numId w:val="1"/>
        </w:numPr>
        <w:spacing w:after="0"/>
        <w:ind w:left="180" w:right="-126" w:hanging="270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 xml:space="preserve">Lens of focal length </w:t>
      </w:r>
      <w:proofErr w:type="spellStart"/>
      <w:r>
        <w:rPr>
          <w:rFonts w:ascii="Times New Roman" w:eastAsia="Calibri" w:hAnsi="Times New Roman" w:cs="Times New Roman"/>
          <w:sz w:val="26"/>
          <w:szCs w:val="26"/>
        </w:rPr>
        <w:t>20cm</w:t>
      </w:r>
      <w:proofErr w:type="spellEnd"/>
      <w:r>
        <w:rPr>
          <w:rFonts w:ascii="Times New Roman" w:eastAsia="Calibri" w:hAnsi="Times New Roman" w:cs="Times New Roman"/>
          <w:sz w:val="26"/>
          <w:szCs w:val="26"/>
        </w:rPr>
        <w:t xml:space="preserve"> (convex).</w:t>
      </w:r>
    </w:p>
    <w:p w14:paraId="58DD55A2" w14:textId="77777777" w:rsidR="00693CD7" w:rsidRDefault="00693CD7" w:rsidP="00693CD7">
      <w:pPr>
        <w:numPr>
          <w:ilvl w:val="0"/>
          <w:numId w:val="1"/>
        </w:numPr>
        <w:spacing w:after="0"/>
        <w:ind w:left="180" w:right="-126" w:hanging="270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>Lens holder.</w:t>
      </w:r>
    </w:p>
    <w:p w14:paraId="3E2B079C" w14:textId="77777777" w:rsidR="00693CD7" w:rsidRDefault="00693CD7" w:rsidP="00693CD7">
      <w:pPr>
        <w:numPr>
          <w:ilvl w:val="0"/>
          <w:numId w:val="1"/>
        </w:numPr>
        <w:spacing w:after="0"/>
        <w:ind w:left="180" w:right="-126" w:hanging="270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>Screen (white).</w:t>
      </w:r>
    </w:p>
    <w:p w14:paraId="13CFCAC2" w14:textId="77777777" w:rsidR="00693CD7" w:rsidRDefault="00693CD7" w:rsidP="00693CD7">
      <w:pPr>
        <w:numPr>
          <w:ilvl w:val="0"/>
          <w:numId w:val="1"/>
        </w:numPr>
        <w:spacing w:after="0"/>
        <w:ind w:left="180" w:right="-126" w:hanging="270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>Match box (to be shared).</w:t>
      </w:r>
    </w:p>
    <w:p w14:paraId="25A23B36" w14:textId="77777777" w:rsidR="00693CD7" w:rsidRDefault="00693CD7" w:rsidP="00693CD7">
      <w:pPr>
        <w:spacing w:after="0" w:line="360" w:lineRule="auto"/>
        <w:ind w:left="180" w:right="-126" w:hanging="270"/>
        <w:rPr>
          <w:rFonts w:ascii="Times New Roman" w:eastAsia="Calibri" w:hAnsi="Times New Roman" w:cs="Times New Roman"/>
          <w:sz w:val="26"/>
          <w:szCs w:val="26"/>
        </w:rPr>
        <w:sectPr w:rsidR="00693CD7" w:rsidSect="00693CD7">
          <w:type w:val="continuous"/>
          <w:pgSz w:w="12240" w:h="15840"/>
          <w:pgMar w:top="720" w:right="1008" w:bottom="720" w:left="1008" w:header="144" w:footer="432" w:gutter="0"/>
          <w:cols w:num="2" w:space="720"/>
          <w:titlePg/>
          <w:docGrid w:linePitch="360"/>
        </w:sectPr>
      </w:pPr>
    </w:p>
    <w:p w14:paraId="701C297A" w14:textId="77777777" w:rsidR="009F07BB" w:rsidRDefault="009F07BB"/>
    <w:sectPr w:rsidR="009F07BB" w:rsidSect="009F53FF">
      <w:pgSz w:w="12240" w:h="15840" w:code="1"/>
      <w:pgMar w:top="432" w:right="1008" w:bottom="43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923057"/>
    <w:multiLevelType w:val="multilevel"/>
    <w:tmpl w:val="3A92305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5199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CD7"/>
    <w:rsid w:val="00150000"/>
    <w:rsid w:val="00693CD7"/>
    <w:rsid w:val="007C7F1C"/>
    <w:rsid w:val="009F07BB"/>
    <w:rsid w:val="009F53FF"/>
    <w:rsid w:val="00A21418"/>
    <w:rsid w:val="00EC0785"/>
    <w:rsid w:val="00FD7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B329B"/>
  <w15:chartTrackingRefBased/>
  <w15:docId w15:val="{3E2636B0-1855-4940-91A6-F75544B95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3CD7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142</Words>
  <Characters>814</Characters>
  <Application>Microsoft Office Word</Application>
  <DocSecurity>0</DocSecurity>
  <Lines>6</Lines>
  <Paragraphs>1</Paragraphs>
  <ScaleCrop>false</ScaleCrop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MWALIMU CONSULTANCY</dc:creator>
  <cp:keywords/>
  <dc:description/>
  <cp:lastModifiedBy>MWALIMU CONSULTANCY</cp:lastModifiedBy>
  <cp:revision>1</cp:revision>
  <dcterms:created xsi:type="dcterms:W3CDTF">2025-09-15T21:12:00Z</dcterms:created>
  <dcterms:modified xsi:type="dcterms:W3CDTF">2025-09-15T21:12:00Z</dcterms:modified>
</cp:coreProperties>
</file>