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7C651" w14:textId="77777777" w:rsidR="00B50864" w:rsidRDefault="00B50864" w:rsidP="00B50864">
      <w:pPr>
        <w:spacing w:after="240" w:line="259" w:lineRule="auto"/>
        <w:ind w:left="90" w:right="-216" w:hanging="270"/>
        <w:jc w:val="center"/>
        <w:rPr>
          <w:rFonts w:ascii="Times New Roman" w:eastAsia="Times New Roman" w:hAnsi="Times New Roman"/>
          <w:b/>
          <w:sz w:val="64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68B9FCD" wp14:editId="057E37CB">
            <wp:simplePos x="0" y="0"/>
            <wp:positionH relativeFrom="margin">
              <wp:posOffset>5768340</wp:posOffset>
            </wp:positionH>
            <wp:positionV relativeFrom="paragraph">
              <wp:posOffset>394970</wp:posOffset>
            </wp:positionV>
            <wp:extent cx="914400" cy="777240"/>
            <wp:effectExtent l="0" t="0" r="0" b="3810"/>
            <wp:wrapNone/>
            <wp:docPr id="11057" name="Picture 11057" descr="The Nyambaria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7" name="Picture 11057" descr="The Nyambaria Schoo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69" t="9057" r="3356" b="679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562F22B0" wp14:editId="69529FC3">
            <wp:simplePos x="0" y="0"/>
            <wp:positionH relativeFrom="column">
              <wp:posOffset>-182880</wp:posOffset>
            </wp:positionH>
            <wp:positionV relativeFrom="paragraph">
              <wp:posOffset>388620</wp:posOffset>
            </wp:positionV>
            <wp:extent cx="914400" cy="777240"/>
            <wp:effectExtent l="0" t="0" r="0" b="3810"/>
            <wp:wrapNone/>
            <wp:docPr id="11058" name="Picture 11058" descr="The Nyambaria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" name="Picture 11058" descr="The Nyambaria Schoo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69" t="9057" r="3356" b="679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>
        <w:rPr>
          <w:rFonts w:ascii="Times New Roman" w:eastAsia="Times New Roman" w:hAnsi="Times New Roman"/>
          <w:b/>
          <w:sz w:val="48"/>
          <w:szCs w:val="48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NYAMBARIA</w:t>
      </w:r>
      <w:proofErr w:type="spellEnd"/>
      <w:r>
        <w:rPr>
          <w:rFonts w:ascii="Times New Roman" w:eastAsia="Times New Roman" w:hAnsi="Times New Roman"/>
          <w:b/>
          <w:sz w:val="48"/>
          <w:szCs w:val="48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BOYS’ 2025 PREDICTION</w:t>
      </w:r>
    </w:p>
    <w:p w14:paraId="262FCC19" w14:textId="77777777" w:rsidR="00B50864" w:rsidRDefault="00B50864" w:rsidP="00B50864">
      <w:pPr>
        <w:spacing w:after="0" w:line="259" w:lineRule="auto"/>
        <w:ind w:left="90" w:right="-216" w:hanging="270"/>
        <w:jc w:val="center"/>
        <w:rPr>
          <w:rFonts w:ascii="Comic Sans MS" w:eastAsia="Times New Roman" w:hAnsi="Comic Sans MS" w:cs="Arial"/>
          <w:b/>
          <w:color w:val="00003A"/>
          <w:sz w:val="36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Comic Sans MS" w:eastAsia="Times New Roman" w:hAnsi="Comic Sans MS" w:cs="Arial"/>
          <w:b/>
          <w:color w:val="00003A"/>
          <w:sz w:val="36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KCSE PROJECTION EXAM</w:t>
      </w:r>
    </w:p>
    <w:p w14:paraId="12B5972D" w14:textId="77777777" w:rsidR="00B50864" w:rsidRDefault="00B50864" w:rsidP="00B50864">
      <w:pPr>
        <w:spacing w:after="0" w:line="259" w:lineRule="auto"/>
        <w:ind w:left="90" w:right="-216" w:hanging="270"/>
        <w:jc w:val="center"/>
        <w:rPr>
          <w:rFonts w:ascii="Ebrima" w:eastAsia="Times New Roman" w:hAnsi="Ebrima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Ebrima" w:eastAsia="Times New Roman" w:hAnsi="Ebrima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CHEMISTRY</w:t>
      </w:r>
    </w:p>
    <w:p w14:paraId="5B7566BF" w14:textId="77777777" w:rsidR="00B50864" w:rsidRDefault="00B50864" w:rsidP="00B50864">
      <w:pPr>
        <w:spacing w:after="0"/>
        <w:ind w:left="90" w:right="-216" w:hanging="270"/>
        <w:jc w:val="center"/>
        <w:rPr>
          <w:rFonts w:ascii="Times New Roman" w:eastAsia="Times New Roman" w:hAnsi="Times New Roman"/>
          <w:b/>
          <w:sz w:val="32"/>
          <w:szCs w:val="26"/>
        </w:rPr>
      </w:pPr>
      <w:r>
        <w:rPr>
          <w:rFonts w:ascii="Times New Roman" w:eastAsia="Times New Roman" w:hAnsi="Times New Roman"/>
          <w:b/>
          <w:sz w:val="32"/>
          <w:szCs w:val="26"/>
        </w:rPr>
        <w:t>233/3</w:t>
      </w:r>
    </w:p>
    <w:p w14:paraId="41F39F94" w14:textId="77777777" w:rsidR="00B50864" w:rsidRDefault="00B50864" w:rsidP="00B50864">
      <w:pPr>
        <w:spacing w:after="0"/>
        <w:ind w:left="90" w:right="-216" w:hanging="270"/>
        <w:jc w:val="center"/>
        <w:rPr>
          <w:rFonts w:ascii="Times New Roman" w:eastAsia="Times New Roman" w:hAnsi="Times New Roman"/>
          <w:b/>
          <w:sz w:val="32"/>
          <w:szCs w:val="26"/>
        </w:rPr>
      </w:pPr>
      <w:r>
        <w:rPr>
          <w:rFonts w:ascii="Times New Roman" w:eastAsia="Times New Roman" w:hAnsi="Times New Roman"/>
          <w:b/>
          <w:sz w:val="32"/>
          <w:szCs w:val="26"/>
        </w:rPr>
        <w:t>PAPER 3 (PRACTICAL)</w:t>
      </w:r>
    </w:p>
    <w:p w14:paraId="3A3DC3B6" w14:textId="77777777" w:rsidR="00B50864" w:rsidRDefault="00B50864" w:rsidP="00B50864">
      <w:pPr>
        <w:spacing w:after="0"/>
        <w:ind w:left="90" w:right="-216" w:hanging="270"/>
        <w:jc w:val="center"/>
        <w:rPr>
          <w:rFonts w:ascii="Times New Roman" w:eastAsia="Times New Roman" w:hAnsi="Times New Roman"/>
          <w:b/>
          <w:sz w:val="28"/>
          <w:szCs w:val="26"/>
        </w:rPr>
      </w:pPr>
      <w:r>
        <w:rPr>
          <w:rFonts w:ascii="Times New Roman" w:eastAsia="Times New Roman" w:hAnsi="Times New Roman"/>
          <w:b/>
          <w:sz w:val="28"/>
          <w:szCs w:val="26"/>
        </w:rPr>
        <w:t>TIME: 2¼ HOURS</w:t>
      </w:r>
    </w:p>
    <w:p w14:paraId="6E89F9E0" w14:textId="77777777" w:rsidR="00B50864" w:rsidRDefault="00B50864" w:rsidP="00B50864">
      <w:pPr>
        <w:spacing w:after="0" w:line="360" w:lineRule="auto"/>
        <w:ind w:left="90" w:right="-216" w:hanging="270"/>
        <w:jc w:val="center"/>
        <w:rPr>
          <w:rFonts w:ascii="Times New Roman" w:eastAsia="Times New Roman" w:hAnsi="Times New Roman"/>
          <w:b/>
          <w:sz w:val="8"/>
          <w:szCs w:val="26"/>
        </w:rPr>
      </w:pPr>
    </w:p>
    <w:p w14:paraId="3E4401A2" w14:textId="77777777" w:rsidR="00B50864" w:rsidRDefault="00B50864" w:rsidP="00B50864">
      <w:pPr>
        <w:spacing w:after="0" w:line="480" w:lineRule="auto"/>
        <w:ind w:left="90" w:hanging="270"/>
        <w:rPr>
          <w:rFonts w:ascii="Times New Roman" w:eastAsia="Times New Roman" w:hAnsi="Times New Roman"/>
          <w:b/>
          <w:sz w:val="28"/>
          <w:szCs w:val="24"/>
        </w:rPr>
      </w:pPr>
      <w:r>
        <w:rPr>
          <w:rFonts w:ascii="Times New Roman" w:eastAsia="Times New Roman" w:hAnsi="Times New Roman"/>
          <w:b/>
          <w:sz w:val="28"/>
          <w:szCs w:val="24"/>
        </w:rPr>
        <w:t>SCHOOL</w:t>
      </w:r>
      <w:r>
        <w:rPr>
          <w:rFonts w:ascii="Bookman Old Style" w:eastAsia="Times New Roman" w:hAnsi="Bookman Old Style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eastAsia="Times New Roman" w:hAnsi="Times New Roman"/>
          <w:b/>
          <w:sz w:val="28"/>
          <w:szCs w:val="24"/>
        </w:rPr>
        <w:t xml:space="preserve">  </w:t>
      </w:r>
      <w:r>
        <w:rPr>
          <w:rFonts w:ascii="Times New Roman" w:eastAsia="Times New Roman" w:hAnsi="Times New Roman"/>
          <w:b/>
          <w:sz w:val="28"/>
          <w:szCs w:val="24"/>
        </w:rPr>
        <w:tab/>
        <w:t>SIGN</w:t>
      </w:r>
      <w:r>
        <w:rPr>
          <w:rFonts w:ascii="Bookman Old Style" w:eastAsia="Times New Roman" w:hAnsi="Bookman Old Style"/>
          <w:b/>
          <w:sz w:val="28"/>
          <w:szCs w:val="24"/>
        </w:rPr>
        <w:t>……………………</w:t>
      </w:r>
      <w:proofErr w:type="gramStart"/>
      <w:r>
        <w:rPr>
          <w:rFonts w:ascii="Bookman Old Style" w:eastAsia="Times New Roman" w:hAnsi="Bookman Old Style"/>
          <w:b/>
          <w:sz w:val="28"/>
          <w:szCs w:val="24"/>
        </w:rPr>
        <w:t>…..</w:t>
      </w:r>
      <w:proofErr w:type="gramEnd"/>
    </w:p>
    <w:p w14:paraId="51FF760C" w14:textId="77777777" w:rsidR="00B50864" w:rsidRDefault="00B50864" w:rsidP="00B50864">
      <w:pPr>
        <w:pStyle w:val="NoSpacing"/>
        <w:spacing w:line="360" w:lineRule="auto"/>
        <w:ind w:left="270" w:hanging="27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50608E2A" w14:textId="77777777" w:rsidR="00B50864" w:rsidRDefault="00B50864" w:rsidP="00B50864">
      <w:pPr>
        <w:pStyle w:val="NoSpacing"/>
        <w:spacing w:line="360" w:lineRule="auto"/>
        <w:ind w:left="270" w:hanging="270"/>
        <w:jc w:val="center"/>
        <w:rPr>
          <w:rFonts w:ascii="Consolas" w:hAnsi="Consolas" w:cs="Times New Roman"/>
          <w:b/>
          <w:sz w:val="40"/>
          <w:szCs w:val="26"/>
          <w:u w:val="single"/>
        </w:rPr>
      </w:pPr>
      <w:r>
        <w:rPr>
          <w:rFonts w:ascii="Consolas" w:hAnsi="Consolas" w:cs="Times New Roman"/>
          <w:b/>
          <w:sz w:val="40"/>
          <w:szCs w:val="26"/>
          <w:u w:val="single"/>
        </w:rPr>
        <w:t>CONFIDENTIAL</w:t>
      </w:r>
    </w:p>
    <w:p w14:paraId="233AB900" w14:textId="77777777" w:rsidR="00B50864" w:rsidRDefault="00B50864" w:rsidP="00B50864">
      <w:pPr>
        <w:pStyle w:val="NoSpacing"/>
        <w:spacing w:line="360" w:lineRule="auto"/>
        <w:ind w:left="270" w:hanging="27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In addition of the apparatus and fittings found in a chemistry laboratory, each candidate will require the following.</w:t>
      </w:r>
    </w:p>
    <w:p w14:paraId="1ED80361" w14:textId="77777777" w:rsidR="00B50864" w:rsidRDefault="00B50864" w:rsidP="00B50864">
      <w:pPr>
        <w:pStyle w:val="NoSpacing"/>
        <w:numPr>
          <w:ilvl w:val="0"/>
          <w:numId w:val="1"/>
        </w:numPr>
        <w:spacing w:line="276" w:lineRule="auto"/>
        <w:ind w:left="270" w:hanging="27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About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100cm3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of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0.2m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Hydrochloric acid labeled solution </w:t>
      </w:r>
      <w:r>
        <w:rPr>
          <w:rFonts w:ascii="Times New Roman" w:hAnsi="Times New Roman" w:cs="Times New Roman"/>
          <w:b/>
          <w:i/>
          <w:sz w:val="26"/>
          <w:szCs w:val="26"/>
        </w:rPr>
        <w:t>A</w:t>
      </w:r>
      <w:r>
        <w:rPr>
          <w:rFonts w:ascii="Times New Roman" w:hAnsi="Times New Roman" w:cs="Times New Roman"/>
          <w:i/>
          <w:sz w:val="26"/>
          <w:szCs w:val="26"/>
        </w:rPr>
        <w:t>.</w:t>
      </w:r>
    </w:p>
    <w:p w14:paraId="60065390" w14:textId="77777777" w:rsidR="00B50864" w:rsidRDefault="00B50864" w:rsidP="00B50864">
      <w:pPr>
        <w:pStyle w:val="NoSpacing"/>
        <w:numPr>
          <w:ilvl w:val="0"/>
          <w:numId w:val="1"/>
        </w:numPr>
        <w:spacing w:line="276" w:lineRule="auto"/>
        <w:ind w:left="270" w:hanging="27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Accurately weighed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2.4g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anhydrous sodium carbonated labeled solid </w:t>
      </w:r>
      <w:r>
        <w:rPr>
          <w:rFonts w:ascii="Times New Roman" w:hAnsi="Times New Roman" w:cs="Times New Roman"/>
          <w:b/>
          <w:i/>
          <w:sz w:val="26"/>
          <w:szCs w:val="26"/>
        </w:rPr>
        <w:t>X</w:t>
      </w:r>
      <w:r>
        <w:rPr>
          <w:rFonts w:ascii="Times New Roman" w:hAnsi="Times New Roman" w:cs="Times New Roman"/>
          <w:i/>
          <w:sz w:val="26"/>
          <w:szCs w:val="26"/>
        </w:rPr>
        <w:t>.</w:t>
      </w:r>
    </w:p>
    <w:p w14:paraId="6DC0A569" w14:textId="77777777" w:rsidR="00B50864" w:rsidRDefault="00B50864" w:rsidP="00B50864">
      <w:pPr>
        <w:pStyle w:val="NoSpacing"/>
        <w:numPr>
          <w:ilvl w:val="0"/>
          <w:numId w:val="1"/>
        </w:numPr>
        <w:spacing w:line="276" w:lineRule="auto"/>
        <w:ind w:left="270" w:hanging="27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About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80cm3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of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1M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sodium hydroxide solution labeled solution </w:t>
      </w:r>
      <w:r>
        <w:rPr>
          <w:rFonts w:ascii="Times New Roman" w:hAnsi="Times New Roman" w:cs="Times New Roman"/>
          <w:b/>
          <w:i/>
          <w:sz w:val="26"/>
          <w:szCs w:val="26"/>
        </w:rPr>
        <w:t>B</w:t>
      </w:r>
      <w:r>
        <w:rPr>
          <w:rFonts w:ascii="Times New Roman" w:hAnsi="Times New Roman" w:cs="Times New Roman"/>
          <w:i/>
          <w:sz w:val="26"/>
          <w:szCs w:val="26"/>
        </w:rPr>
        <w:t>.</w:t>
      </w:r>
    </w:p>
    <w:p w14:paraId="12968EC7" w14:textId="77777777" w:rsidR="00B50864" w:rsidRDefault="00B50864" w:rsidP="00B50864">
      <w:pPr>
        <w:pStyle w:val="NoSpacing"/>
        <w:numPr>
          <w:ilvl w:val="0"/>
          <w:numId w:val="1"/>
        </w:numPr>
        <w:spacing w:line="276" w:lineRule="auto"/>
        <w:ind w:left="270" w:hanging="27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About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120cm3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of </w:t>
      </w:r>
      <w:r>
        <w:rPr>
          <w:rFonts w:ascii="Times New Roman" w:hAnsi="Times New Roman" w:cs="Times New Roman"/>
          <w:b/>
          <w:i/>
          <w:sz w:val="26"/>
          <w:szCs w:val="26"/>
        </w:rPr>
        <w:t>0.7 M</w:t>
      </w:r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sulphuric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(vi) acid solution labeled solution </w:t>
      </w:r>
      <w:r>
        <w:rPr>
          <w:rFonts w:ascii="Times New Roman" w:hAnsi="Times New Roman" w:cs="Times New Roman"/>
          <w:b/>
          <w:i/>
          <w:sz w:val="26"/>
          <w:szCs w:val="26"/>
        </w:rPr>
        <w:t>C.</w:t>
      </w:r>
    </w:p>
    <w:p w14:paraId="34F035D8" w14:textId="77777777" w:rsidR="00B50864" w:rsidRDefault="00B50864" w:rsidP="00B50864">
      <w:pPr>
        <w:pStyle w:val="NoSpacing"/>
        <w:numPr>
          <w:ilvl w:val="0"/>
          <w:numId w:val="1"/>
        </w:numPr>
        <w:spacing w:line="276" w:lineRule="auto"/>
        <w:ind w:left="270" w:hanging="270"/>
        <w:jc w:val="both"/>
        <w:rPr>
          <w:rFonts w:ascii="Times New Roman" w:hAnsi="Times New Roman" w:cs="Times New Roman"/>
          <w:b/>
          <w:i/>
          <w:sz w:val="26"/>
          <w:szCs w:val="26"/>
        </w:rPr>
        <w:sectPr w:rsidR="00B50864" w:rsidSect="00B50864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576" w:right="1008" w:bottom="720" w:left="1008" w:header="432" w:footer="432" w:gutter="0"/>
          <w:cols w:space="720"/>
          <w:titlePg/>
          <w:docGrid w:linePitch="299"/>
        </w:sectPr>
      </w:pPr>
    </w:p>
    <w:p w14:paraId="7E4E793B" w14:textId="77777777" w:rsidR="00B50864" w:rsidRDefault="00B50864" w:rsidP="00B50864">
      <w:pPr>
        <w:pStyle w:val="NoSpacing"/>
        <w:numPr>
          <w:ilvl w:val="0"/>
          <w:numId w:val="1"/>
        </w:numPr>
        <w:spacing w:line="276" w:lineRule="auto"/>
        <w:ind w:left="270" w:hanging="27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250 ml</w:t>
      </w:r>
      <w:r>
        <w:rPr>
          <w:rFonts w:ascii="Times New Roman" w:hAnsi="Times New Roman" w:cs="Times New Roman"/>
          <w:i/>
          <w:sz w:val="26"/>
          <w:szCs w:val="26"/>
        </w:rPr>
        <w:t xml:space="preserve"> volumetric flask.</w:t>
      </w:r>
    </w:p>
    <w:p w14:paraId="238DBD81" w14:textId="77777777" w:rsidR="00B50864" w:rsidRDefault="00B50864" w:rsidP="00B50864">
      <w:pPr>
        <w:pStyle w:val="NoSpacing"/>
        <w:numPr>
          <w:ilvl w:val="0"/>
          <w:numId w:val="1"/>
        </w:numPr>
        <w:spacing w:line="276" w:lineRule="auto"/>
        <w:ind w:left="270" w:hanging="27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100 ml</w:t>
      </w:r>
      <w:r>
        <w:rPr>
          <w:rFonts w:ascii="Times New Roman" w:hAnsi="Times New Roman" w:cs="Times New Roman"/>
          <w:i/>
          <w:sz w:val="26"/>
          <w:szCs w:val="26"/>
        </w:rPr>
        <w:t xml:space="preserve"> measuring cylinder </w:t>
      </w:r>
    </w:p>
    <w:p w14:paraId="0FABB517" w14:textId="77777777" w:rsidR="00B50864" w:rsidRDefault="00B50864" w:rsidP="00B50864">
      <w:pPr>
        <w:pStyle w:val="NoSpacing"/>
        <w:numPr>
          <w:ilvl w:val="0"/>
          <w:numId w:val="1"/>
        </w:numPr>
        <w:spacing w:line="276" w:lineRule="auto"/>
        <w:ind w:left="270" w:hanging="27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Distilled water</w:t>
      </w:r>
    </w:p>
    <w:p w14:paraId="494EE1D0" w14:textId="77777777" w:rsidR="00B50864" w:rsidRDefault="00B50864" w:rsidP="00B50864">
      <w:pPr>
        <w:pStyle w:val="NoSpacing"/>
        <w:numPr>
          <w:ilvl w:val="0"/>
          <w:numId w:val="1"/>
        </w:numPr>
        <w:spacing w:line="276" w:lineRule="auto"/>
        <w:ind w:left="270" w:hanging="27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250 m</w:t>
      </w:r>
      <w:r>
        <w:rPr>
          <w:rFonts w:ascii="Times New Roman" w:hAnsi="Times New Roman" w:cs="Times New Roman"/>
          <w:i/>
          <w:sz w:val="26"/>
          <w:szCs w:val="26"/>
        </w:rPr>
        <w:t>l plastic beaker (empty)</w:t>
      </w:r>
    </w:p>
    <w:p w14:paraId="7239B3B6" w14:textId="77777777" w:rsidR="00B50864" w:rsidRDefault="00B50864" w:rsidP="00B50864">
      <w:pPr>
        <w:pStyle w:val="NoSpacing"/>
        <w:numPr>
          <w:ilvl w:val="0"/>
          <w:numId w:val="1"/>
        </w:numPr>
        <w:spacing w:line="276" w:lineRule="auto"/>
        <w:ind w:left="270" w:hanging="27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 xml:space="preserve">0 –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110</w:t>
      </w:r>
      <w:r>
        <w:rPr>
          <w:rFonts w:ascii="Times New Roman" w:hAnsi="Times New Roman" w:cs="Times New Roman"/>
          <w:b/>
          <w:i/>
          <w:sz w:val="26"/>
          <w:szCs w:val="26"/>
          <w:vertAlign w:val="superscript"/>
        </w:rPr>
        <w:t>0</w:t>
      </w:r>
      <w:r>
        <w:rPr>
          <w:rFonts w:ascii="Times New Roman" w:hAnsi="Times New Roman" w:cs="Times New Roman"/>
          <w:b/>
          <w:i/>
          <w:sz w:val="26"/>
          <w:szCs w:val="26"/>
        </w:rPr>
        <w:t>C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thermometer.</w:t>
      </w:r>
    </w:p>
    <w:p w14:paraId="2AB05470" w14:textId="77777777" w:rsidR="00B50864" w:rsidRDefault="00B50864" w:rsidP="00B50864">
      <w:pPr>
        <w:pStyle w:val="NoSpacing"/>
        <w:numPr>
          <w:ilvl w:val="0"/>
          <w:numId w:val="1"/>
        </w:numPr>
        <w:spacing w:line="276" w:lineRule="auto"/>
        <w:ind w:left="270" w:hanging="27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One burette 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(0 –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50ml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>)</w:t>
      </w:r>
    </w:p>
    <w:p w14:paraId="49A42853" w14:textId="77777777" w:rsidR="00B50864" w:rsidRDefault="00B50864" w:rsidP="00B50864">
      <w:pPr>
        <w:pStyle w:val="NoSpacing"/>
        <w:numPr>
          <w:ilvl w:val="0"/>
          <w:numId w:val="1"/>
        </w:numPr>
        <w:spacing w:line="276" w:lineRule="auto"/>
        <w:ind w:left="270" w:hanging="27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One </w:t>
      </w:r>
      <w:r>
        <w:rPr>
          <w:rFonts w:ascii="Times New Roman" w:hAnsi="Times New Roman" w:cs="Times New Roman"/>
          <w:b/>
          <w:i/>
          <w:sz w:val="26"/>
          <w:szCs w:val="26"/>
        </w:rPr>
        <w:t>25.0 ml</w:t>
      </w:r>
      <w:r>
        <w:rPr>
          <w:rFonts w:ascii="Times New Roman" w:hAnsi="Times New Roman" w:cs="Times New Roman"/>
          <w:i/>
          <w:sz w:val="26"/>
          <w:szCs w:val="26"/>
        </w:rPr>
        <w:t xml:space="preserve"> pipette.</w:t>
      </w:r>
    </w:p>
    <w:p w14:paraId="39ABD79D" w14:textId="77777777" w:rsidR="00B50864" w:rsidRDefault="00B50864" w:rsidP="00B50864">
      <w:pPr>
        <w:pStyle w:val="NoSpacing"/>
        <w:numPr>
          <w:ilvl w:val="0"/>
          <w:numId w:val="1"/>
        </w:numPr>
        <w:spacing w:line="276" w:lineRule="auto"/>
        <w:ind w:left="270" w:hanging="27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Two conical flasks </w:t>
      </w:r>
      <w:r>
        <w:rPr>
          <w:rFonts w:ascii="Times New Roman" w:hAnsi="Times New Roman" w:cs="Times New Roman"/>
          <w:b/>
          <w:i/>
          <w:sz w:val="26"/>
          <w:szCs w:val="26"/>
        </w:rPr>
        <w:t>(250 ml)</w:t>
      </w:r>
    </w:p>
    <w:p w14:paraId="107B6540" w14:textId="77777777" w:rsidR="00B50864" w:rsidRDefault="00B50864" w:rsidP="00B50864">
      <w:pPr>
        <w:pStyle w:val="NoSpacing"/>
        <w:numPr>
          <w:ilvl w:val="0"/>
          <w:numId w:val="1"/>
        </w:numPr>
        <w:spacing w:line="276" w:lineRule="auto"/>
        <w:ind w:left="270" w:hanging="27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Methyl orange indicator</w:t>
      </w:r>
    </w:p>
    <w:p w14:paraId="68E7F91A" w14:textId="77777777" w:rsidR="00B50864" w:rsidRDefault="00B50864" w:rsidP="00B50864">
      <w:pPr>
        <w:pStyle w:val="NoSpacing"/>
        <w:numPr>
          <w:ilvl w:val="0"/>
          <w:numId w:val="1"/>
        </w:numPr>
        <w:spacing w:line="276" w:lineRule="auto"/>
        <w:ind w:left="270" w:hanging="27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Retort stand</w:t>
      </w:r>
    </w:p>
    <w:p w14:paraId="264C44C5" w14:textId="77777777" w:rsidR="00B50864" w:rsidRDefault="00B50864" w:rsidP="00B50864">
      <w:pPr>
        <w:pStyle w:val="NoSpacing"/>
        <w:numPr>
          <w:ilvl w:val="0"/>
          <w:numId w:val="1"/>
        </w:numPr>
        <w:spacing w:line="276" w:lineRule="auto"/>
        <w:ind w:left="270" w:hanging="27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Pipette filler</w:t>
      </w:r>
    </w:p>
    <w:p w14:paraId="56F709BD" w14:textId="77777777" w:rsidR="00B50864" w:rsidRDefault="00B50864" w:rsidP="00B50864">
      <w:pPr>
        <w:pStyle w:val="NoSpacing"/>
        <w:numPr>
          <w:ilvl w:val="0"/>
          <w:numId w:val="1"/>
        </w:numPr>
        <w:spacing w:line="276" w:lineRule="auto"/>
        <w:ind w:left="270" w:hanging="27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A white tile</w:t>
      </w:r>
    </w:p>
    <w:p w14:paraId="5E3D7F22" w14:textId="77777777" w:rsidR="00B50864" w:rsidRDefault="00B50864" w:rsidP="00B50864">
      <w:pPr>
        <w:pStyle w:val="NoSpacing"/>
        <w:numPr>
          <w:ilvl w:val="0"/>
          <w:numId w:val="1"/>
        </w:numPr>
        <w:spacing w:line="276" w:lineRule="auto"/>
        <w:ind w:left="270" w:hanging="27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6</w:t>
      </w:r>
      <w:r>
        <w:rPr>
          <w:rFonts w:ascii="Times New Roman" w:hAnsi="Times New Roman" w:cs="Times New Roman"/>
          <w:i/>
          <w:sz w:val="26"/>
          <w:szCs w:val="26"/>
        </w:rPr>
        <w:t xml:space="preserve"> dry test tubes</w:t>
      </w:r>
    </w:p>
    <w:p w14:paraId="784335A2" w14:textId="77777777" w:rsidR="00B50864" w:rsidRDefault="00B50864" w:rsidP="00B50864">
      <w:pPr>
        <w:pStyle w:val="NoSpacing"/>
        <w:numPr>
          <w:ilvl w:val="0"/>
          <w:numId w:val="1"/>
        </w:numPr>
        <w:spacing w:line="276" w:lineRule="auto"/>
        <w:ind w:left="270" w:hanging="27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1</w:t>
      </w:r>
      <w:r>
        <w:rPr>
          <w:rFonts w:ascii="Times New Roman" w:hAnsi="Times New Roman" w:cs="Times New Roman"/>
          <w:i/>
          <w:sz w:val="26"/>
          <w:szCs w:val="26"/>
        </w:rPr>
        <w:t xml:space="preserve"> boiling tube</w:t>
      </w:r>
    </w:p>
    <w:p w14:paraId="456D7279" w14:textId="77777777" w:rsidR="00B50864" w:rsidRDefault="00B50864" w:rsidP="00B50864">
      <w:pPr>
        <w:pStyle w:val="NoSpacing"/>
        <w:numPr>
          <w:ilvl w:val="0"/>
          <w:numId w:val="1"/>
        </w:numPr>
        <w:spacing w:line="276" w:lineRule="auto"/>
        <w:ind w:left="270" w:hanging="27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One filter funnel</w:t>
      </w:r>
    </w:p>
    <w:p w14:paraId="12CD7815" w14:textId="77777777" w:rsidR="00B50864" w:rsidRDefault="00B50864" w:rsidP="00B50864">
      <w:pPr>
        <w:pStyle w:val="NoSpacing"/>
        <w:numPr>
          <w:ilvl w:val="0"/>
          <w:numId w:val="1"/>
        </w:numPr>
        <w:spacing w:line="276" w:lineRule="auto"/>
        <w:ind w:left="270" w:hanging="27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1</w:t>
      </w:r>
      <w:r>
        <w:rPr>
          <w:rFonts w:ascii="Times New Roman" w:hAnsi="Times New Roman" w:cs="Times New Roman"/>
          <w:i/>
          <w:sz w:val="26"/>
          <w:szCs w:val="26"/>
        </w:rPr>
        <w:t xml:space="preserve"> label</w:t>
      </w:r>
    </w:p>
    <w:p w14:paraId="6F847539" w14:textId="77777777" w:rsidR="00B50864" w:rsidRDefault="00B50864" w:rsidP="00B50864">
      <w:pPr>
        <w:pStyle w:val="NoSpacing"/>
        <w:numPr>
          <w:ilvl w:val="0"/>
          <w:numId w:val="1"/>
        </w:numPr>
        <w:spacing w:line="276" w:lineRule="auto"/>
        <w:ind w:left="270" w:hanging="27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Metallic spatula</w:t>
      </w:r>
    </w:p>
    <w:p w14:paraId="4792035E" w14:textId="77777777" w:rsidR="00B50864" w:rsidRDefault="00B50864" w:rsidP="00B50864">
      <w:pPr>
        <w:pStyle w:val="NoSpacing"/>
        <w:numPr>
          <w:ilvl w:val="0"/>
          <w:numId w:val="1"/>
        </w:numPr>
        <w:spacing w:line="276" w:lineRule="auto"/>
        <w:ind w:left="270" w:hanging="27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1.5 g</w:t>
      </w:r>
      <w:r>
        <w:rPr>
          <w:rFonts w:ascii="Times New Roman" w:hAnsi="Times New Roman" w:cs="Times New Roman"/>
          <w:i/>
          <w:sz w:val="26"/>
          <w:szCs w:val="26"/>
        </w:rPr>
        <w:t xml:space="preserve"> of solid </w:t>
      </w:r>
      <w:r>
        <w:rPr>
          <w:rFonts w:ascii="Times New Roman" w:hAnsi="Times New Roman" w:cs="Times New Roman"/>
          <w:b/>
          <w:i/>
          <w:sz w:val="26"/>
          <w:szCs w:val="26"/>
        </w:rPr>
        <w:t>K</w:t>
      </w:r>
    </w:p>
    <w:p w14:paraId="47980A22" w14:textId="77777777" w:rsidR="00B50864" w:rsidRDefault="00B50864" w:rsidP="00B50864">
      <w:pPr>
        <w:pStyle w:val="NoSpacing"/>
        <w:numPr>
          <w:ilvl w:val="0"/>
          <w:numId w:val="1"/>
        </w:numPr>
        <w:spacing w:line="276" w:lineRule="auto"/>
        <w:ind w:left="270" w:hanging="27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1 g</w:t>
      </w:r>
      <w:r>
        <w:rPr>
          <w:rFonts w:ascii="Times New Roman" w:hAnsi="Times New Roman" w:cs="Times New Roman"/>
          <w:i/>
          <w:sz w:val="26"/>
          <w:szCs w:val="26"/>
        </w:rPr>
        <w:t xml:space="preserve"> of solid </w:t>
      </w:r>
      <w:r>
        <w:rPr>
          <w:rFonts w:ascii="Times New Roman" w:hAnsi="Times New Roman" w:cs="Times New Roman"/>
          <w:b/>
          <w:i/>
          <w:sz w:val="26"/>
          <w:szCs w:val="26"/>
        </w:rPr>
        <w:t>P</w:t>
      </w:r>
    </w:p>
    <w:p w14:paraId="2EC9A427" w14:textId="77777777" w:rsidR="00B50864" w:rsidRDefault="00B50864" w:rsidP="00B50864">
      <w:pPr>
        <w:pStyle w:val="NoSpacing"/>
        <w:numPr>
          <w:ilvl w:val="0"/>
          <w:numId w:val="1"/>
        </w:numPr>
        <w:spacing w:line="276" w:lineRule="auto"/>
        <w:ind w:left="270" w:hanging="27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About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0.5g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sodium hydrogen carbonate</w:t>
      </w:r>
    </w:p>
    <w:p w14:paraId="08AB31EE" w14:textId="77777777" w:rsidR="00B50864" w:rsidRDefault="00B50864" w:rsidP="00B50864">
      <w:pPr>
        <w:pStyle w:val="NoSpacing"/>
        <w:numPr>
          <w:ilvl w:val="0"/>
          <w:numId w:val="1"/>
        </w:numPr>
        <w:spacing w:line="276" w:lineRule="auto"/>
        <w:ind w:left="270" w:hanging="27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Glass rod</w:t>
      </w:r>
    </w:p>
    <w:p w14:paraId="2AA72F0F" w14:textId="77777777" w:rsidR="00B50864" w:rsidRDefault="00B50864" w:rsidP="00B50864">
      <w:pPr>
        <w:pStyle w:val="NoSpacing"/>
        <w:spacing w:line="276" w:lineRule="auto"/>
        <w:ind w:left="270" w:hanging="270"/>
        <w:jc w:val="both"/>
        <w:rPr>
          <w:rFonts w:ascii="Times New Roman" w:hAnsi="Times New Roman" w:cs="Times New Roman"/>
          <w:i/>
          <w:sz w:val="26"/>
          <w:szCs w:val="26"/>
        </w:rPr>
      </w:pPr>
    </w:p>
    <w:p w14:paraId="6AC523BE" w14:textId="77777777" w:rsidR="00B50864" w:rsidRDefault="00B50864" w:rsidP="00B50864">
      <w:pPr>
        <w:pStyle w:val="NoSpacing"/>
        <w:spacing w:line="276" w:lineRule="auto"/>
        <w:ind w:left="270" w:hanging="270"/>
        <w:jc w:val="both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Access to</w:t>
      </w:r>
    </w:p>
    <w:p w14:paraId="27F9334D" w14:textId="77777777" w:rsidR="00B50864" w:rsidRDefault="00B50864" w:rsidP="00B50864">
      <w:pPr>
        <w:pStyle w:val="NoSpacing"/>
        <w:numPr>
          <w:ilvl w:val="0"/>
          <w:numId w:val="2"/>
        </w:numPr>
        <w:spacing w:line="276" w:lineRule="auto"/>
        <w:ind w:left="270" w:hanging="27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Means of heating</w:t>
      </w:r>
    </w:p>
    <w:p w14:paraId="1E31CD71" w14:textId="77777777" w:rsidR="00B50864" w:rsidRDefault="00B50864" w:rsidP="00B50864">
      <w:pPr>
        <w:pStyle w:val="NoSpacing"/>
        <w:numPr>
          <w:ilvl w:val="0"/>
          <w:numId w:val="2"/>
        </w:numPr>
        <w:spacing w:line="276" w:lineRule="auto"/>
        <w:ind w:left="270" w:hanging="270"/>
        <w:jc w:val="both"/>
        <w:rPr>
          <w:rFonts w:ascii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2M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NaOH</w:t>
      </w:r>
      <w:r>
        <w:rPr>
          <w:rFonts w:ascii="Times New Roman" w:hAnsi="Times New Roman" w:cs="Times New Roman"/>
          <w:i/>
          <w:sz w:val="26"/>
          <w:szCs w:val="26"/>
        </w:rPr>
        <w:t xml:space="preserve"> with a dropper</w:t>
      </w:r>
    </w:p>
    <w:p w14:paraId="77A331ED" w14:textId="77777777" w:rsidR="00B50864" w:rsidRDefault="00B50864" w:rsidP="00B50864">
      <w:pPr>
        <w:pStyle w:val="NoSpacing"/>
        <w:numPr>
          <w:ilvl w:val="0"/>
          <w:numId w:val="2"/>
        </w:numPr>
        <w:spacing w:line="276" w:lineRule="auto"/>
        <w:ind w:left="270" w:hanging="270"/>
        <w:jc w:val="both"/>
        <w:rPr>
          <w:rFonts w:ascii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2M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Ammonia solution with a dropper</w:t>
      </w:r>
    </w:p>
    <w:p w14:paraId="4ABF550C" w14:textId="77777777" w:rsidR="00B50864" w:rsidRDefault="00B50864" w:rsidP="00B50864">
      <w:pPr>
        <w:pStyle w:val="NoSpacing"/>
        <w:numPr>
          <w:ilvl w:val="0"/>
          <w:numId w:val="2"/>
        </w:numPr>
        <w:spacing w:line="276" w:lineRule="auto"/>
        <w:ind w:left="270" w:hanging="270"/>
        <w:jc w:val="both"/>
        <w:rPr>
          <w:rFonts w:ascii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2M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nitric acid with a dropper</w:t>
      </w:r>
    </w:p>
    <w:p w14:paraId="292E8241" w14:textId="77777777" w:rsidR="00B50864" w:rsidRDefault="00B50864" w:rsidP="00B50864">
      <w:pPr>
        <w:pStyle w:val="NoSpacing"/>
        <w:numPr>
          <w:ilvl w:val="0"/>
          <w:numId w:val="2"/>
        </w:numPr>
        <w:spacing w:line="276" w:lineRule="auto"/>
        <w:ind w:left="270" w:hanging="270"/>
        <w:jc w:val="both"/>
        <w:rPr>
          <w:rFonts w:ascii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0.09M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Barium nitrate solution</w:t>
      </w:r>
    </w:p>
    <w:p w14:paraId="7847C9BB" w14:textId="77777777" w:rsidR="00B50864" w:rsidRDefault="00B50864" w:rsidP="00B50864">
      <w:pPr>
        <w:pStyle w:val="NoSpacing"/>
        <w:numPr>
          <w:ilvl w:val="0"/>
          <w:numId w:val="2"/>
        </w:numPr>
        <w:spacing w:line="276" w:lineRule="auto"/>
        <w:ind w:left="270" w:hanging="27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Universal indicator with a dropper</w:t>
      </w:r>
    </w:p>
    <w:p w14:paraId="75130E21" w14:textId="77777777" w:rsidR="00B50864" w:rsidRDefault="00B50864" w:rsidP="00B50864">
      <w:pPr>
        <w:pStyle w:val="NoSpacing"/>
        <w:numPr>
          <w:ilvl w:val="0"/>
          <w:numId w:val="2"/>
        </w:numPr>
        <w:spacing w:line="276" w:lineRule="auto"/>
        <w:ind w:left="270" w:hanging="27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Standard PH chart</w:t>
      </w:r>
    </w:p>
    <w:p w14:paraId="77120A49" w14:textId="77777777" w:rsidR="00B50864" w:rsidRDefault="00B50864" w:rsidP="00B50864">
      <w:pPr>
        <w:pStyle w:val="NoSpacing"/>
        <w:spacing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  <w:sectPr w:rsidR="00B50864" w:rsidSect="00B50864">
          <w:type w:val="continuous"/>
          <w:pgSz w:w="12240" w:h="15840"/>
          <w:pgMar w:top="576" w:right="1008" w:bottom="720" w:left="1008" w:header="432" w:footer="432" w:gutter="0"/>
          <w:cols w:num="2" w:space="720"/>
          <w:titlePg/>
          <w:docGrid w:linePitch="299"/>
        </w:sectPr>
      </w:pPr>
    </w:p>
    <w:p w14:paraId="0A218DEE" w14:textId="77777777" w:rsidR="00B50864" w:rsidRDefault="00B50864" w:rsidP="00B50864">
      <w:pPr>
        <w:pStyle w:val="NoSpacing"/>
        <w:spacing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444E9D3B" w14:textId="77777777" w:rsidR="00B50864" w:rsidRDefault="00B50864" w:rsidP="00B50864">
      <w:pPr>
        <w:pStyle w:val="NoSpacing"/>
        <w:spacing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16F2BC00" w14:textId="77777777" w:rsidR="00B50864" w:rsidRDefault="00B50864" w:rsidP="00B50864">
      <w:pPr>
        <w:pStyle w:val="NoSpacing"/>
        <w:spacing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7922FE20" w14:textId="77777777" w:rsidR="00B50864" w:rsidRDefault="00B50864" w:rsidP="00B50864">
      <w:pPr>
        <w:pStyle w:val="NoSpacing"/>
        <w:spacing w:line="360" w:lineRule="auto"/>
        <w:ind w:left="270" w:hanging="270"/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NOTE:</w:t>
      </w:r>
    </w:p>
    <w:p w14:paraId="4E7BFF52" w14:textId="77777777" w:rsidR="00B50864" w:rsidRDefault="00B50864" w:rsidP="00B50864">
      <w:pPr>
        <w:pStyle w:val="NoSpacing"/>
        <w:numPr>
          <w:ilvl w:val="0"/>
          <w:numId w:val="3"/>
        </w:numPr>
        <w:spacing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Solid </w:t>
      </w:r>
      <w:r>
        <w:rPr>
          <w:rFonts w:ascii="Times New Roman" w:hAnsi="Times New Roman" w:cs="Times New Roman"/>
          <w:b/>
          <w:sz w:val="26"/>
          <w:szCs w:val="26"/>
        </w:rPr>
        <w:t>K</w:t>
      </w:r>
      <w:r>
        <w:rPr>
          <w:rFonts w:ascii="Times New Roman" w:hAnsi="Times New Roman" w:cs="Times New Roman"/>
          <w:sz w:val="26"/>
          <w:szCs w:val="26"/>
        </w:rPr>
        <w:t xml:space="preserve"> is a mixture of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ZnSO</w:t>
      </w:r>
      <w:r>
        <w:rPr>
          <w:rFonts w:ascii="Times New Roman" w:hAnsi="Times New Roman" w:cs="Times New Roman"/>
          <w:b/>
          <w:sz w:val="26"/>
          <w:szCs w:val="26"/>
          <w:vertAlign w:val="subscript"/>
        </w:rPr>
        <w:t>4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and </w:t>
      </w:r>
      <w:r>
        <w:rPr>
          <w:rFonts w:ascii="Times New Roman" w:hAnsi="Times New Roman" w:cs="Times New Roman"/>
          <w:b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NH</w:t>
      </w:r>
      <w:r>
        <w:rPr>
          <w:rFonts w:ascii="Times New Roman" w:hAnsi="Times New Roman" w:cs="Times New Roman"/>
          <w:b/>
          <w:sz w:val="26"/>
          <w:szCs w:val="26"/>
          <w:vertAlign w:val="subscript"/>
        </w:rPr>
        <w:t>4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  <w:r>
        <w:rPr>
          <w:rFonts w:ascii="Times New Roman" w:hAnsi="Times New Roman" w:cs="Times New Roman"/>
          <w:b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SO</w:t>
      </w:r>
      <w:r>
        <w:rPr>
          <w:rFonts w:ascii="Times New Roman" w:hAnsi="Times New Roman" w:cs="Times New Roman"/>
          <w:b/>
          <w:sz w:val="26"/>
          <w:szCs w:val="26"/>
          <w:vertAlign w:val="subscript"/>
        </w:rPr>
        <w:t>4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in the ratio </w:t>
      </w:r>
      <w:r>
        <w:rPr>
          <w:rFonts w:ascii="Times New Roman" w:hAnsi="Times New Roman" w:cs="Times New Roman"/>
          <w:b/>
          <w:sz w:val="26"/>
          <w:szCs w:val="26"/>
        </w:rPr>
        <w:t>1:1.</w:t>
      </w:r>
    </w:p>
    <w:p w14:paraId="05FEC3A3" w14:textId="77777777" w:rsidR="00B50864" w:rsidRDefault="00B50864" w:rsidP="00B50864">
      <w:pPr>
        <w:pStyle w:val="NoSpacing"/>
        <w:numPr>
          <w:ilvl w:val="0"/>
          <w:numId w:val="3"/>
        </w:numPr>
        <w:spacing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Solid </w:t>
      </w:r>
      <w:r>
        <w:rPr>
          <w:rFonts w:ascii="Times New Roman" w:hAnsi="Times New Roman" w:cs="Times New Roman"/>
          <w:b/>
          <w:sz w:val="26"/>
          <w:szCs w:val="26"/>
        </w:rPr>
        <w:t>P</w:t>
      </w:r>
      <w:r>
        <w:rPr>
          <w:rFonts w:ascii="Times New Roman" w:hAnsi="Times New Roman" w:cs="Times New Roman"/>
          <w:sz w:val="26"/>
          <w:szCs w:val="26"/>
        </w:rPr>
        <w:t xml:space="preserve"> is oxalic acid.</w:t>
      </w:r>
    </w:p>
    <w:p w14:paraId="19A3E556" w14:textId="77777777" w:rsidR="00B50864" w:rsidRDefault="00B50864" w:rsidP="00B50864">
      <w:pPr>
        <w:pStyle w:val="NoSpacing"/>
        <w:numPr>
          <w:ilvl w:val="0"/>
          <w:numId w:val="3"/>
        </w:numPr>
        <w:spacing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Solution </w:t>
      </w:r>
      <w:r>
        <w:rPr>
          <w:rFonts w:ascii="Times New Roman" w:hAnsi="Times New Roman" w:cs="Times New Roman"/>
          <w:b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 xml:space="preserve"> is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0.2M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Hydrochloric acid prepared by dissolving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17.2cm3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of concentrated hydrochloric acid in </w:t>
      </w:r>
      <w:r>
        <w:rPr>
          <w:rFonts w:ascii="Times New Roman" w:hAnsi="Times New Roman" w:cs="Times New Roman"/>
          <w:b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litre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3FA1D2A8" w14:textId="77777777" w:rsidR="00B50864" w:rsidRDefault="00B50864" w:rsidP="00B50864">
      <w:pPr>
        <w:pStyle w:val="NoSpacing"/>
        <w:numPr>
          <w:ilvl w:val="0"/>
          <w:numId w:val="3"/>
        </w:numPr>
        <w:spacing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Solution </w:t>
      </w:r>
      <w:r>
        <w:rPr>
          <w:rFonts w:ascii="Times New Roman" w:hAnsi="Times New Roman" w:cs="Times New Roman"/>
          <w:b/>
          <w:sz w:val="26"/>
          <w:szCs w:val="26"/>
        </w:rPr>
        <w:t>B</w:t>
      </w:r>
      <w:r>
        <w:rPr>
          <w:rFonts w:ascii="Times New Roman" w:hAnsi="Times New Roman" w:cs="Times New Roman"/>
          <w:sz w:val="26"/>
          <w:szCs w:val="26"/>
        </w:rPr>
        <w:t xml:space="preserve"> is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1M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sodium hydroxide prepared by dissolving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40g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in </w:t>
      </w:r>
      <w:r>
        <w:rPr>
          <w:rFonts w:ascii="Times New Roman" w:hAnsi="Times New Roman" w:cs="Times New Roman"/>
          <w:b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litre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3E1B5CA2" w14:textId="77777777" w:rsidR="00B50864" w:rsidRDefault="00B50864" w:rsidP="00B50864">
      <w:pPr>
        <w:pStyle w:val="NoSpacing"/>
        <w:numPr>
          <w:ilvl w:val="0"/>
          <w:numId w:val="3"/>
        </w:numPr>
        <w:spacing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Solution </w:t>
      </w:r>
      <w:r>
        <w:rPr>
          <w:rFonts w:ascii="Times New Roman" w:hAnsi="Times New Roman" w:cs="Times New Roman"/>
          <w:b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 xml:space="preserve"> is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0.7M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sulphuric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(vi) acid prepared by dissolving </w:t>
      </w:r>
      <w:r>
        <w:rPr>
          <w:rFonts w:ascii="Times New Roman" w:hAnsi="Times New Roman" w:cs="Times New Roman"/>
          <w:b/>
          <w:sz w:val="26"/>
          <w:szCs w:val="26"/>
        </w:rPr>
        <w:t>38.5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litres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of the acid in a </w:t>
      </w:r>
      <w:proofErr w:type="spellStart"/>
      <w:r>
        <w:rPr>
          <w:rFonts w:ascii="Times New Roman" w:hAnsi="Times New Roman" w:cs="Times New Roman"/>
          <w:sz w:val="26"/>
          <w:szCs w:val="26"/>
        </w:rPr>
        <w:t>litre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of solution. </w:t>
      </w:r>
    </w:p>
    <w:p w14:paraId="3ABD9861" w14:textId="77777777" w:rsidR="00B50864" w:rsidRDefault="00B50864" w:rsidP="00B50864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685D1D85" w14:textId="77777777" w:rsidR="009F07BB" w:rsidRDefault="009F07BB"/>
    <w:sectPr w:rsidR="009F07BB" w:rsidSect="009F53FF">
      <w:pgSz w:w="12240" w:h="15840" w:code="1"/>
      <w:pgMar w:top="432" w:right="1008" w:bottom="43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80B944" w14:textId="77777777" w:rsidR="00000000" w:rsidRDefault="00000000">
    <w:pPr>
      <w:pStyle w:val="Footer"/>
      <w:tabs>
        <w:tab w:val="clear" w:pos="4680"/>
        <w:tab w:val="clear" w:pos="9360"/>
        <w:tab w:val="center" w:pos="4513"/>
        <w:tab w:val="right" w:pos="9026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A2892B" w14:textId="77777777" w:rsidR="00000000" w:rsidRDefault="00000000">
    <w:pPr>
      <w:rPr>
        <w:rFonts w:eastAsiaTheme="minorEastAsia"/>
        <w:sz w:val="2"/>
        <w:szCs w:val="2"/>
      </w:rPr>
    </w:pPr>
  </w:p>
  <w:p w14:paraId="67751002" w14:textId="77777777" w:rsidR="00000000" w:rsidRDefault="00000000">
    <w:pPr>
      <w:tabs>
        <w:tab w:val="center" w:pos="4680"/>
        <w:tab w:val="right" w:pos="9360"/>
      </w:tabs>
      <w:spacing w:after="4" w:line="259" w:lineRule="auto"/>
      <w:jc w:val="center"/>
      <w:rPr>
        <w:rFonts w:eastAsiaTheme="minorEastAsia"/>
        <w:sz w:val="24"/>
      </w:rPr>
    </w:pPr>
    <w:r>
      <w:rPr>
        <w:rFonts w:ascii="Cambria" w:eastAsiaTheme="minorEastAsia" w:hAnsi="Cambria"/>
        <w:b/>
        <w:noProof/>
        <w:sz w:val="4"/>
        <w:szCs w:val="2"/>
        <w:lang w:eastAsia="en-GB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54C7783" wp14:editId="31918859">
              <wp:simplePos x="0" y="0"/>
              <wp:positionH relativeFrom="margin">
                <wp:posOffset>22860</wp:posOffset>
              </wp:positionH>
              <wp:positionV relativeFrom="bottomMargin">
                <wp:posOffset>103505</wp:posOffset>
              </wp:positionV>
              <wp:extent cx="6614160" cy="45085"/>
              <wp:effectExtent l="0" t="0" r="15240" b="12065"/>
              <wp:wrapSquare wrapText="bothSides"/>
              <wp:docPr id="4725" name="Group 453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14160" cy="45085"/>
                        <a:chOff x="0" y="0"/>
                        <a:chExt cx="6088126" cy="53340"/>
                      </a:xfrm>
                    </wpg:grpSpPr>
                    <wps:wsp>
                      <wps:cNvPr id="4726" name="Shape 88576"/>
                      <wps:cNvSpPr/>
                      <wps:spPr>
                        <a:xfrm>
                          <a:off x="0" y="0"/>
                          <a:ext cx="608812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88126" h="38100">
                              <a:moveTo>
                                <a:pt x="0" y="0"/>
                              </a:moveTo>
                              <a:lnTo>
                                <a:pt x="6088126" y="0"/>
                              </a:lnTo>
                              <a:lnTo>
                                <a:pt x="608812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22423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4727" name="Shape 88577"/>
                      <wps:cNvSpPr/>
                      <wps:spPr>
                        <a:xfrm>
                          <a:off x="0" y="45720"/>
                          <a:ext cx="608812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88126" h="9144">
                              <a:moveTo>
                                <a:pt x="0" y="0"/>
                              </a:moveTo>
                              <a:lnTo>
                                <a:pt x="6088126" y="0"/>
                              </a:lnTo>
                              <a:lnTo>
                                <a:pt x="608812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22423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F4274E1" id="Group 45312" o:spid="_x0000_s1026" style="position:absolute;margin-left:1.8pt;margin-top:8.15pt;width:520.8pt;height:3.55pt;z-index:251659264;mso-position-horizontal-relative:margin;mso-position-vertical-relative:bottom-margin-area" coordsize="60881,5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">
              <v:shape id="Shape 88576" o:spid="_x0000_s1027" style="position:absolute;width:60881;height:381;visibility:visible;mso-wrap-style:square;v-text-anchor:top" coordsize="608812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" path="m,l6088126,r,38100l,38100,,e" fillcolor="#622423" stroked="f" strokeweight="0">
                <v:stroke miterlimit="83231f" joinstyle="miter"/>
                <v:path arrowok="t" textboxrect="0,0,6088126,38100"/>
              </v:shape>
              <v:shape id="Shape 88577" o:spid="_x0000_s1028" style="position:absolute;top:457;width:60881;height:91;visibility:visible;mso-wrap-style:square;v-text-anchor:top" coordsize="608812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" path="m,l6088126,r,9144l,9144,,e" fillcolor="#622423" stroked="f" strokeweight="0">
                <v:stroke miterlimit="83231f" joinstyle="miter"/>
                <v:path arrowok="t" textboxrect="0,0,6088126,9144"/>
              </v:shape>
              <w10:wrap type="square" anchorx="margin" anchory="margin"/>
            </v:group>
          </w:pict>
        </mc:Fallback>
      </mc:AlternateContent>
    </w:r>
    <w:r>
      <w:rPr>
        <w:rFonts w:ascii="Cambria" w:eastAsiaTheme="minorEastAsia" w:hAnsi="Cambria"/>
        <w:b/>
        <w:sz w:val="24"/>
      </w:rPr>
      <w:t xml:space="preserve">FOR MARKING SCHEMES   CONTACT </w:t>
    </w:r>
    <w:r>
      <w:rPr>
        <w:rFonts w:ascii="Cambria" w:eastAsiaTheme="minorEastAsia" w:hAnsi="Cambria"/>
        <w:b/>
        <w:i/>
        <w:sz w:val="24"/>
      </w:rPr>
      <w:t xml:space="preserve">0746-222-000 </w:t>
    </w:r>
    <w:r>
      <w:rPr>
        <w:rFonts w:ascii="Cambria" w:eastAsiaTheme="minorEastAsia" w:hAnsi="Cambria"/>
        <w:b/>
        <w:sz w:val="24"/>
      </w:rPr>
      <w:t>/</w:t>
    </w:r>
    <w:r>
      <w:rPr>
        <w:rFonts w:ascii="Cambria" w:eastAsiaTheme="minorEastAsia" w:hAnsi="Cambria"/>
        <w:b/>
        <w:i/>
        <w:sz w:val="24"/>
      </w:rPr>
      <w:t xml:space="preserve"> 0742-999-000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812CF8" w14:textId="77777777" w:rsidR="00000000" w:rsidRDefault="00000000">
    <w:pPr>
      <w:pStyle w:val="Footer"/>
      <w:tabs>
        <w:tab w:val="clear" w:pos="4680"/>
        <w:tab w:val="clear" w:pos="9360"/>
        <w:tab w:val="center" w:pos="4513"/>
        <w:tab w:val="right" w:pos="9026"/>
      </w:tabs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7F646" w14:textId="77777777" w:rsidR="00000000" w:rsidRDefault="00000000">
    <w:pPr>
      <w:pStyle w:val="Header"/>
      <w:tabs>
        <w:tab w:val="clear" w:pos="4680"/>
        <w:tab w:val="clear" w:pos="9360"/>
        <w:tab w:val="center" w:pos="4320"/>
        <w:tab w:val="right" w:pos="8640"/>
      </w:tabs>
    </w:pPr>
    <w:r>
      <w:rPr>
        <w:noProof/>
      </w:rPr>
      <w:drawing>
        <wp:anchor distT="0" distB="0" distL="114300" distR="114300" simplePos="0" relativeHeight="251661312" behindDoc="1" locked="0" layoutInCell="0" allowOverlap="1" wp14:anchorId="72FFD69F" wp14:editId="5BD983F3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189855" cy="4138295"/>
          <wp:effectExtent l="0" t="0" r="10795" b="14605"/>
          <wp:wrapNone/>
          <wp:docPr id="282" name="WordPictureWatermark344855657" descr="KCSE 2025 WATRMAR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2" name="WordPictureWatermark344855657" descr="KCSE 2025 WATRMARK 3"/>
                  <pic:cNvPicPr>
                    <a:picLocks noChangeAspect="1"/>
                  </pic:cNvPicPr>
                </pic:nvPicPr>
                <pic:blipFill>
                  <a:blip r:embed="rId1">
                    <a:lum bright="70001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89855" cy="41382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4B6EF" w14:textId="77777777" w:rsidR="00000000" w:rsidRDefault="00000000">
    <w:pPr>
      <w:pStyle w:val="Header"/>
      <w:tabs>
        <w:tab w:val="clear" w:pos="4680"/>
        <w:tab w:val="clear" w:pos="9360"/>
        <w:tab w:val="center" w:pos="4320"/>
        <w:tab w:val="right" w:pos="8640"/>
      </w:tabs>
    </w:pPr>
    <w:r>
      <w:rPr>
        <w:noProof/>
      </w:rPr>
      <w:drawing>
        <wp:anchor distT="0" distB="0" distL="114300" distR="114300" simplePos="0" relativeHeight="251662336" behindDoc="1" locked="0" layoutInCell="0" allowOverlap="1" wp14:anchorId="42A7FA96" wp14:editId="4145294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189855" cy="4138295"/>
          <wp:effectExtent l="0" t="0" r="10795" b="14605"/>
          <wp:wrapNone/>
          <wp:docPr id="283" name="WordPictureWatermark344855658" descr="KCSE 2025 WATRMAR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3" name="WordPictureWatermark344855658" descr="KCSE 2025 WATRMARK 3"/>
                  <pic:cNvPicPr>
                    <a:picLocks noChangeAspect="1"/>
                  </pic:cNvPicPr>
                </pic:nvPicPr>
                <pic:blipFill>
                  <a:blip r:embed="rId1">
                    <a:lum bright="70001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89855" cy="41382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491C2D" w14:textId="77777777" w:rsidR="00000000" w:rsidRDefault="00000000">
    <w:pPr>
      <w:pStyle w:val="Header"/>
      <w:tabs>
        <w:tab w:val="clear" w:pos="4680"/>
        <w:tab w:val="clear" w:pos="9360"/>
        <w:tab w:val="center" w:pos="4320"/>
        <w:tab w:val="right" w:pos="8640"/>
      </w:tabs>
    </w:pPr>
    <w:r>
      <w:rPr>
        <w:noProof/>
      </w:rPr>
      <w:drawing>
        <wp:anchor distT="0" distB="0" distL="114300" distR="114300" simplePos="0" relativeHeight="251660288" behindDoc="1" locked="0" layoutInCell="0" allowOverlap="1" wp14:anchorId="37289B2B" wp14:editId="2BD59C7C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189855" cy="4138295"/>
          <wp:effectExtent l="0" t="0" r="10795" b="14605"/>
          <wp:wrapNone/>
          <wp:docPr id="281" name="WordPictureWatermark344855656" descr="KCSE 2025 WATRMAR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1" name="WordPictureWatermark344855656" descr="KCSE 2025 WATRMARK 3"/>
                  <pic:cNvPicPr>
                    <a:picLocks noChangeAspect="1"/>
                  </pic:cNvPicPr>
                </pic:nvPicPr>
                <pic:blipFill>
                  <a:blip r:embed="rId1">
                    <a:lum bright="70001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89855" cy="41382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C077F"/>
    <w:multiLevelType w:val="multilevel"/>
    <w:tmpl w:val="044C077F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8D53277"/>
    <w:multiLevelType w:val="multilevel"/>
    <w:tmpl w:val="28D53277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79D48D6"/>
    <w:multiLevelType w:val="multilevel"/>
    <w:tmpl w:val="679D48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486315035">
    <w:abstractNumId w:val="0"/>
  </w:num>
  <w:num w:numId="2" w16cid:durableId="612442309">
    <w:abstractNumId w:val="2"/>
  </w:num>
  <w:num w:numId="3" w16cid:durableId="1737976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864"/>
    <w:rsid w:val="00150000"/>
    <w:rsid w:val="007C7F1C"/>
    <w:rsid w:val="009F07BB"/>
    <w:rsid w:val="009F53FF"/>
    <w:rsid w:val="00A21418"/>
    <w:rsid w:val="00B50864"/>
    <w:rsid w:val="00EC0785"/>
    <w:rsid w:val="00FD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190AB"/>
  <w15:chartTrackingRefBased/>
  <w15:docId w15:val="{42E62D3E-1C71-4BD7-950A-B3872DDE0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0864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rsid w:val="00B508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0864"/>
  </w:style>
  <w:style w:type="paragraph" w:styleId="Header">
    <w:name w:val="header"/>
    <w:basedOn w:val="Normal"/>
    <w:link w:val="HeaderChar"/>
    <w:uiPriority w:val="99"/>
    <w:unhideWhenUsed/>
    <w:qFormat/>
    <w:rsid w:val="00B508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0864"/>
  </w:style>
  <w:style w:type="paragraph" w:styleId="NoSpacing">
    <w:name w:val="No Spacing"/>
    <w:uiPriority w:val="1"/>
    <w:qFormat/>
    <w:rsid w:val="00B5086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image" Target="media/image1.png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MWALIMU CONSULTANCY</dc:creator>
  <cp:keywords/>
  <dc:description/>
  <cp:lastModifiedBy>MWALIMU CONSULTANCY</cp:lastModifiedBy>
  <cp:revision>1</cp:revision>
  <dcterms:created xsi:type="dcterms:W3CDTF">2025-09-15T21:32:00Z</dcterms:created>
  <dcterms:modified xsi:type="dcterms:W3CDTF">2025-09-15T21:32:00Z</dcterms:modified>
</cp:coreProperties>
</file>