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E3A7B">
      <w:pPr>
        <w:spacing w:before="240" w:after="0"/>
        <w:ind w:left="450" w:right="-216" w:hanging="270"/>
        <w:jc w:val="center"/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762000" cy="922020"/>
            <wp:effectExtent l="0" t="0" r="0" b="11430"/>
            <wp:wrapNone/>
            <wp:docPr id="1316702230" name="Picture 1316702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30" name="Picture 13167022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3" w:name="_GoBack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-53340</wp:posOffset>
            </wp:positionH>
            <wp:positionV relativeFrom="paragraph">
              <wp:posOffset>523240</wp:posOffset>
            </wp:positionV>
            <wp:extent cx="762000" cy="922020"/>
            <wp:effectExtent l="0" t="0" r="0" b="11430"/>
            <wp:wrapNone/>
            <wp:docPr id="1316702231" name="Picture 1316702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31" name="Picture 13167022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73" cy="9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3"/>
      <w:r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PANGANI GIRLS’ KCSE PREDICTION</w:t>
      </w:r>
    </w:p>
    <w:p w14:paraId="54CD4CA2">
      <w:pPr>
        <w:spacing w:after="0" w:line="259" w:lineRule="auto"/>
        <w:ind w:left="90" w:right="-216" w:hanging="270"/>
        <w:jc w:val="center"/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 TEST-2025</w:t>
      </w:r>
    </w:p>
    <w:p w14:paraId="6301C15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443/2</w:t>
      </w:r>
    </w:p>
    <w:p w14:paraId="5562DBF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6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AGRICULTURE</w:t>
      </w:r>
    </w:p>
    <w:p w14:paraId="4C9D061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3EFE9FA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493EBB1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069BD512">
      <w:pPr>
        <w:spacing w:line="360" w:lineRule="auto"/>
        <w:ind w:left="180" w:right="-18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2349CF1C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SCHOOL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SIGN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……………………..</w:t>
      </w:r>
    </w:p>
    <w:p w14:paraId="619B2828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INDEX NO</w:t>
      </w:r>
      <w:r>
        <w:rPr>
          <w:rFonts w:ascii="Bookman Old Style" w:hAnsi="Bookman Old Style" w:cs="Times New Roman"/>
          <w:b/>
          <w:sz w:val="26"/>
          <w:szCs w:val="26"/>
        </w:rPr>
        <w:t xml:space="preserve">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DATE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</w:t>
      </w:r>
    </w:p>
    <w:p w14:paraId="18606F35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46971494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</w:rPr>
      </w:pPr>
      <w:r>
        <w:rPr>
          <w:rFonts w:ascii="Times New Roman" w:hAnsi="Times New Roman" w:eastAsia="Times New Roman" w:cs="Times New Roman"/>
          <w:i/>
          <w:sz w:val="36"/>
          <w:szCs w:val="26"/>
        </w:rPr>
        <w:t>Kenya Certificate of Secondary Education.</w:t>
      </w:r>
    </w:p>
    <w:p w14:paraId="2CFD40D1">
      <w:pPr>
        <w:spacing w:after="0" w:line="360" w:lineRule="auto"/>
        <w:ind w:left="180" w:right="-18" w:hanging="270"/>
        <w:jc w:val="center"/>
        <w:rPr>
          <w:rFonts w:ascii="Times New Roman" w:hAnsi="Times New Roman" w:eastAsia="Arial" w:cs="Times New Roman"/>
          <w:b/>
          <w:bCs/>
          <w:sz w:val="26"/>
          <w:szCs w:val="26"/>
        </w:rPr>
      </w:pPr>
    </w:p>
    <w:p w14:paraId="0AAC5D9B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 xml:space="preserve">INSTRUCTIONS TO CANDIDATES </w:t>
      </w:r>
    </w:p>
    <w:p w14:paraId="118FC852">
      <w:pPr>
        <w:pStyle w:val="26"/>
        <w:numPr>
          <w:ilvl w:val="0"/>
          <w:numId w:val="2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name, school and index number in the spaces provided above</w:t>
      </w:r>
    </w:p>
    <w:p w14:paraId="5404B06E">
      <w:pPr>
        <w:pStyle w:val="26"/>
        <w:numPr>
          <w:ilvl w:val="0"/>
          <w:numId w:val="2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Sign and write the date of examination in the spaces provided above.</w:t>
      </w:r>
    </w:p>
    <w:p w14:paraId="52F1401B">
      <w:pPr>
        <w:pStyle w:val="26"/>
        <w:numPr>
          <w:ilvl w:val="0"/>
          <w:numId w:val="2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>three</w:t>
      </w:r>
      <w:r>
        <w:rPr>
          <w:rFonts w:ascii="Times New Roman" w:hAnsi="Times New Roman" w:cs="Times New Roman"/>
          <w:i/>
          <w:sz w:val="26"/>
          <w:szCs w:val="26"/>
        </w:rPr>
        <w:t xml:space="preserve"> sections </w:t>
      </w:r>
      <w:r>
        <w:rPr>
          <w:rFonts w:ascii="Times New Roman" w:hAnsi="Times New Roman" w:cs="Times New Roman"/>
          <w:b/>
          <w:i/>
          <w:sz w:val="26"/>
          <w:szCs w:val="26"/>
        </w:rPr>
        <w:t>A,B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C</w:t>
      </w:r>
    </w:p>
    <w:p w14:paraId="0C3524FA">
      <w:pPr>
        <w:pStyle w:val="26"/>
        <w:numPr>
          <w:ilvl w:val="0"/>
          <w:numId w:val="2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 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B </w:t>
      </w:r>
    </w:p>
    <w:p w14:paraId="6DD84423">
      <w:pPr>
        <w:pStyle w:val="26"/>
        <w:numPr>
          <w:ilvl w:val="0"/>
          <w:numId w:val="2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ANY TWO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C</w:t>
      </w:r>
    </w:p>
    <w:p w14:paraId="1CBAF132">
      <w:pPr>
        <w:pStyle w:val="26"/>
        <w:numPr>
          <w:ilvl w:val="0"/>
          <w:numId w:val="2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answers should be written in the space provided in the question paper.</w:t>
      </w:r>
    </w:p>
    <w:p w14:paraId="4AC3D604">
      <w:pPr>
        <w:pStyle w:val="26"/>
        <w:spacing w:after="0"/>
        <w:ind w:left="270"/>
        <w:rPr>
          <w:rFonts w:ascii="Times New Roman" w:hAnsi="Times New Roman" w:cs="Times New Roman"/>
          <w:b/>
          <w:i/>
          <w:sz w:val="26"/>
          <w:szCs w:val="26"/>
        </w:rPr>
      </w:pPr>
    </w:p>
    <w:p w14:paraId="55F642E6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EXAMINER’S USE ONLY</w:t>
      </w:r>
    </w:p>
    <w:tbl>
      <w:tblPr>
        <w:tblStyle w:val="2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405416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rPr>
          <w:jc w:val="center"/>
        </w:trPr>
        <w:tc>
          <w:tcPr>
            <w:tcW w:w="2310" w:type="dxa"/>
          </w:tcPr>
          <w:p w14:paraId="63715D86">
            <w:pPr>
              <w:spacing w:after="0" w:line="24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 xml:space="preserve">Section </w:t>
            </w:r>
          </w:p>
        </w:tc>
        <w:tc>
          <w:tcPr>
            <w:tcW w:w="2310" w:type="dxa"/>
          </w:tcPr>
          <w:p w14:paraId="0F1DD412">
            <w:pPr>
              <w:spacing w:after="0" w:line="24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>Question</w:t>
            </w:r>
          </w:p>
        </w:tc>
        <w:tc>
          <w:tcPr>
            <w:tcW w:w="2311" w:type="dxa"/>
          </w:tcPr>
          <w:p w14:paraId="065D69B8">
            <w:pPr>
              <w:spacing w:after="0" w:line="24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 xml:space="preserve">Maximum </w:t>
            </w:r>
          </w:p>
        </w:tc>
        <w:tc>
          <w:tcPr>
            <w:tcW w:w="2311" w:type="dxa"/>
          </w:tcPr>
          <w:p w14:paraId="48AD6DA4">
            <w:pPr>
              <w:spacing w:after="0" w:line="24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>Candidate’s score</w:t>
            </w:r>
          </w:p>
        </w:tc>
      </w:tr>
      <w:tr w14:paraId="1B5BB1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</w:tcPr>
          <w:p w14:paraId="74EE2CDD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A</w:t>
            </w:r>
          </w:p>
        </w:tc>
        <w:tc>
          <w:tcPr>
            <w:tcW w:w="2310" w:type="dxa"/>
          </w:tcPr>
          <w:p w14:paraId="703C1A7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1-18</w:t>
            </w:r>
          </w:p>
        </w:tc>
        <w:tc>
          <w:tcPr>
            <w:tcW w:w="2311" w:type="dxa"/>
          </w:tcPr>
          <w:p w14:paraId="4CD0FF2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30</w:t>
            </w:r>
          </w:p>
        </w:tc>
        <w:tc>
          <w:tcPr>
            <w:tcW w:w="2311" w:type="dxa"/>
          </w:tcPr>
          <w:p w14:paraId="08D981F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</w:tr>
      <w:tr w14:paraId="58CA5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</w:tcPr>
          <w:p w14:paraId="27C0F3D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B</w:t>
            </w:r>
          </w:p>
        </w:tc>
        <w:tc>
          <w:tcPr>
            <w:tcW w:w="2310" w:type="dxa"/>
          </w:tcPr>
          <w:p w14:paraId="30576E4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19-22</w:t>
            </w:r>
          </w:p>
        </w:tc>
        <w:tc>
          <w:tcPr>
            <w:tcW w:w="2311" w:type="dxa"/>
          </w:tcPr>
          <w:p w14:paraId="252F48B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20</w:t>
            </w:r>
          </w:p>
        </w:tc>
        <w:tc>
          <w:tcPr>
            <w:tcW w:w="2311" w:type="dxa"/>
          </w:tcPr>
          <w:p w14:paraId="2205EFB9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</w:tr>
      <w:tr w14:paraId="6193B9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Merge w:val="restart"/>
          </w:tcPr>
          <w:p w14:paraId="64BD0E6E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C</w:t>
            </w:r>
          </w:p>
        </w:tc>
        <w:tc>
          <w:tcPr>
            <w:tcW w:w="2310" w:type="dxa"/>
          </w:tcPr>
          <w:p w14:paraId="43DF816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2311" w:type="dxa"/>
          </w:tcPr>
          <w:p w14:paraId="707343E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20</w:t>
            </w:r>
          </w:p>
        </w:tc>
        <w:tc>
          <w:tcPr>
            <w:tcW w:w="2311" w:type="dxa"/>
          </w:tcPr>
          <w:p w14:paraId="1100AA5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</w:tr>
      <w:tr w14:paraId="0CF99A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Merge w:val="continue"/>
          </w:tcPr>
          <w:p w14:paraId="7B2FF63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2310" w:type="dxa"/>
          </w:tcPr>
          <w:p w14:paraId="7A04FCB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2311" w:type="dxa"/>
          </w:tcPr>
          <w:p w14:paraId="2C609C07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20</w:t>
            </w:r>
          </w:p>
        </w:tc>
        <w:tc>
          <w:tcPr>
            <w:tcW w:w="2311" w:type="dxa"/>
          </w:tcPr>
          <w:p w14:paraId="114E896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</w:tr>
      <w:tr w14:paraId="269EE1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  <w:jc w:val="center"/>
        </w:trPr>
        <w:tc>
          <w:tcPr>
            <w:tcW w:w="2310" w:type="dxa"/>
          </w:tcPr>
          <w:p w14:paraId="5EB432F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</w:p>
        </w:tc>
        <w:tc>
          <w:tcPr>
            <w:tcW w:w="2310" w:type="dxa"/>
          </w:tcPr>
          <w:p w14:paraId="42130F2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>TOTAL SCORE</w:t>
            </w:r>
          </w:p>
        </w:tc>
        <w:tc>
          <w:tcPr>
            <w:tcW w:w="2311" w:type="dxa"/>
          </w:tcPr>
          <w:p w14:paraId="703A4A6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>90</w:t>
            </w:r>
          </w:p>
        </w:tc>
        <w:tc>
          <w:tcPr>
            <w:tcW w:w="2311" w:type="dxa"/>
          </w:tcPr>
          <w:p w14:paraId="074614F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</w:tr>
    </w:tbl>
    <w:p w14:paraId="383B1E6A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F0AA019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  <w:sectPr>
          <w:pgSz w:w="12240" w:h="15840"/>
          <w:pgMar w:top="720" w:right="1008" w:bottom="720" w:left="1008" w:header="432" w:footer="288" w:gutter="0"/>
          <w:cols w:equalWidth="0" w:num="1">
            <w:col w:w="9792"/>
          </w:cols>
          <w:docGrid w:linePitch="299" w:charSpace="0"/>
        </w:sectPr>
      </w:pPr>
    </w:p>
    <w:p w14:paraId="65ACC5E2">
      <w:pPr>
        <w:pStyle w:val="26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0305109">
      <w:pPr>
        <w:pStyle w:val="26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</w:t>
      </w:r>
    </w:p>
    <w:p w14:paraId="48A18941">
      <w:pPr>
        <w:pStyle w:val="26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All the Questions In This Section In The Spaces Provided</w:t>
      </w:r>
    </w:p>
    <w:p w14:paraId="781B6B49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dairy goat breeds found in Kenya.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4EEFC635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93AE4D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F92B204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C40875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70857BDE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reasons for maintaining farm tools and equipment in good condition.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Mks)</w:t>
      </w:r>
    </w:p>
    <w:p w14:paraId="4BEDEE28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1D64DC6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72653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A1E957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E8190D6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9E409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51212C23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predisposing factors of foot rot.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00A70C8A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98CB1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B44411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A4182F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47407055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rules that should be observed when milking.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Mks)</w:t>
      </w:r>
    </w:p>
    <w:p w14:paraId="0E223BA2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5665A8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786B386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A1FF2F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12C7904F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duties of a worker bee in a colony of bees.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F7DF33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3A595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582C9E2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587A411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3FADE62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0D637F66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3D1B30FD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Study the table below fill in the blanks to show the term used to refer to parturition and young ones of the following animals.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24"/>
        <w:tblW w:w="871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553"/>
        <w:gridCol w:w="3618"/>
      </w:tblGrid>
      <w:tr w14:paraId="6A8CC9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rPr>
          <w:jc w:val="center"/>
        </w:trPr>
        <w:tc>
          <w:tcPr>
            <w:tcW w:w="1867" w:type="dxa"/>
          </w:tcPr>
          <w:p w14:paraId="573337F2">
            <w:pPr>
              <w:spacing w:after="0"/>
              <w:ind w:left="180" w:right="-18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>Type of animal</w:t>
            </w:r>
          </w:p>
        </w:tc>
        <w:tc>
          <w:tcPr>
            <w:tcW w:w="3396" w:type="dxa"/>
          </w:tcPr>
          <w:p w14:paraId="62F6172E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 xml:space="preserve">Act of parturition </w:t>
            </w:r>
          </w:p>
        </w:tc>
        <w:tc>
          <w:tcPr>
            <w:tcW w:w="3456" w:type="dxa"/>
          </w:tcPr>
          <w:p w14:paraId="15E41881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>Term to refer to the young one</w:t>
            </w:r>
          </w:p>
        </w:tc>
      </w:tr>
      <w:tr w14:paraId="59897F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7" w:type="dxa"/>
          </w:tcPr>
          <w:p w14:paraId="3622EB1D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Cattle</w:t>
            </w:r>
          </w:p>
        </w:tc>
        <w:tc>
          <w:tcPr>
            <w:tcW w:w="3396" w:type="dxa"/>
          </w:tcPr>
          <w:p w14:paraId="74A28083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Calving</w:t>
            </w:r>
          </w:p>
        </w:tc>
        <w:tc>
          <w:tcPr>
            <w:tcW w:w="3456" w:type="dxa"/>
          </w:tcPr>
          <w:p w14:paraId="19291EA6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Calf</w:t>
            </w:r>
          </w:p>
        </w:tc>
      </w:tr>
      <w:tr w14:paraId="2EBFF9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7" w:type="dxa"/>
          </w:tcPr>
          <w:p w14:paraId="0AFD74BA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Goats</w:t>
            </w:r>
          </w:p>
        </w:tc>
        <w:tc>
          <w:tcPr>
            <w:tcW w:w="3396" w:type="dxa"/>
          </w:tcPr>
          <w:p w14:paraId="3873BDF1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</w:p>
          <w:p w14:paraId="4B4A8D22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>…………………………………</w:t>
            </w:r>
          </w:p>
        </w:tc>
        <w:tc>
          <w:tcPr>
            <w:tcW w:w="3456" w:type="dxa"/>
          </w:tcPr>
          <w:p w14:paraId="06152F3E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</w:p>
          <w:p w14:paraId="75C2017C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>…………………………………..</w:t>
            </w:r>
          </w:p>
        </w:tc>
      </w:tr>
      <w:tr w14:paraId="7CD402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867" w:type="dxa"/>
          </w:tcPr>
          <w:p w14:paraId="15D14696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pig</w:t>
            </w:r>
          </w:p>
        </w:tc>
        <w:tc>
          <w:tcPr>
            <w:tcW w:w="3396" w:type="dxa"/>
          </w:tcPr>
          <w:p w14:paraId="188D968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</w:p>
          <w:p w14:paraId="0AD37436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>………………………………….</w:t>
            </w:r>
          </w:p>
        </w:tc>
        <w:tc>
          <w:tcPr>
            <w:tcW w:w="3456" w:type="dxa"/>
          </w:tcPr>
          <w:p w14:paraId="6D1DE892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</w:p>
          <w:p w14:paraId="2F7028A5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fr-FR"/>
              </w:rPr>
              <w:t>…………………………………..</w:t>
            </w:r>
          </w:p>
        </w:tc>
      </w:tr>
    </w:tbl>
    <w:p w14:paraId="6C69454C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D94623B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harmful effects of ticks.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(2 Mks)</w:t>
      </w:r>
    </w:p>
    <w:p w14:paraId="60894161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9E1F2D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1EBB45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030934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84E023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2A978D29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>desirable factors to consider when siting a fish pond.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Mks)</w:t>
      </w:r>
    </w:p>
    <w:p w14:paraId="130F2DB2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58CA4C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55AE23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06371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7CB7BD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67A19896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9.</w:t>
      </w:r>
      <w:r>
        <w:rPr>
          <w:rFonts w:ascii="Times New Roman" w:hAnsi="Times New Roman" w:eastAsia="SimSun" w:cs="Times New Roman"/>
          <w:sz w:val="26"/>
          <w:szCs w:val="26"/>
        </w:rPr>
        <w:t xml:space="preserve"> Name the most appropriate tools used in the following operations</w:t>
      </w:r>
    </w:p>
    <w:p w14:paraId="3D67A4E8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b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a)</w:t>
      </w:r>
      <w:r>
        <w:rPr>
          <w:rFonts w:ascii="Times New Roman" w:hAnsi="Times New Roman" w:eastAsia="SimSun" w:cs="Times New Roman"/>
          <w:sz w:val="26"/>
          <w:szCs w:val="26"/>
        </w:rPr>
        <w:t xml:space="preserve"> Removing metal chippings in file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</w:p>
    <w:p w14:paraId="4C2E4022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55F28C0">
      <w:pPr>
        <w:spacing w:after="0" w:line="360" w:lineRule="auto"/>
        <w:ind w:left="180" w:right="-18" w:hanging="270"/>
        <w:rPr>
          <w:rFonts w:ascii="Bookman Old Style" w:hAnsi="Bookman Old Style" w:eastAsia="SimSun" w:cs="Times New Roman"/>
          <w:b/>
          <w:sz w:val="20"/>
          <w:szCs w:val="26"/>
        </w:rPr>
      </w:pPr>
    </w:p>
    <w:p w14:paraId="4EAB23C4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b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b)</w:t>
      </w:r>
      <w:r>
        <w:rPr>
          <w:rFonts w:ascii="Times New Roman" w:hAnsi="Times New Roman" w:eastAsia="SimSun" w:cs="Times New Roman"/>
          <w:sz w:val="26"/>
          <w:szCs w:val="26"/>
        </w:rPr>
        <w:t xml:space="preserve"> Cutting wood along grains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</w:p>
    <w:p w14:paraId="16880420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B130501">
      <w:pPr>
        <w:spacing w:after="0" w:line="360" w:lineRule="auto"/>
        <w:ind w:left="180" w:right="-18" w:hanging="270"/>
        <w:rPr>
          <w:rFonts w:ascii="Bookman Old Style" w:hAnsi="Bookman Old Style" w:eastAsia="SimSun" w:cs="Times New Roman"/>
          <w:b/>
          <w:sz w:val="18"/>
          <w:szCs w:val="26"/>
        </w:rPr>
      </w:pPr>
    </w:p>
    <w:p w14:paraId="23B3FF36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b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c)</w:t>
      </w:r>
      <w:r>
        <w:rPr>
          <w:rFonts w:ascii="Times New Roman" w:hAnsi="Times New Roman" w:eastAsia="SimSun" w:cs="Times New Roman"/>
          <w:sz w:val="26"/>
          <w:szCs w:val="26"/>
        </w:rPr>
        <w:t xml:space="preserve"> Branding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(1mrks)</w:t>
      </w:r>
    </w:p>
    <w:p w14:paraId="4B527A3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280B71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b/>
          <w:sz w:val="26"/>
          <w:szCs w:val="26"/>
        </w:rPr>
      </w:pPr>
    </w:p>
    <w:p w14:paraId="394BB801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b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10.</w:t>
      </w:r>
      <w:r>
        <w:rPr>
          <w:rFonts w:ascii="Times New Roman" w:hAnsi="Times New Roman" w:eastAsia="SimSun" w:cs="Times New Roman"/>
          <w:sz w:val="26"/>
          <w:szCs w:val="26"/>
        </w:rPr>
        <w:t xml:space="preserve"> State </w:t>
      </w:r>
      <w:r>
        <w:rPr>
          <w:rFonts w:ascii="Times New Roman" w:hAnsi="Times New Roman" w:eastAsia="SimSun" w:cs="Times New Roman"/>
          <w:b/>
          <w:sz w:val="26"/>
          <w:szCs w:val="26"/>
        </w:rPr>
        <w:t>four</w:t>
      </w:r>
      <w:r>
        <w:rPr>
          <w:rFonts w:ascii="Times New Roman" w:hAnsi="Times New Roman" w:eastAsia="SimSun" w:cs="Times New Roman"/>
          <w:sz w:val="26"/>
          <w:szCs w:val="26"/>
        </w:rPr>
        <w:t xml:space="preserve"> characteristic of Boran cattle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(2mrks)</w:t>
      </w:r>
    </w:p>
    <w:p w14:paraId="28DEE2E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B42213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8BD811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ECE19D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980AEA">
      <w:pPr>
        <w:spacing w:after="0" w:line="360" w:lineRule="auto"/>
        <w:ind w:left="180" w:right="-18" w:hanging="270"/>
        <w:rPr>
          <w:rFonts w:ascii="Bookman Old Style" w:hAnsi="Bookman Old Style" w:eastAsia="SimSun" w:cs="Times New Roman"/>
          <w:b/>
          <w:sz w:val="26"/>
          <w:szCs w:val="26"/>
        </w:rPr>
      </w:pPr>
    </w:p>
    <w:p w14:paraId="72E7ACC3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b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11.</w:t>
      </w:r>
      <w:r>
        <w:rPr>
          <w:rFonts w:ascii="Times New Roman" w:hAnsi="Times New Roman" w:eastAsia="SimSun" w:cs="Times New Roman"/>
          <w:sz w:val="26"/>
          <w:szCs w:val="26"/>
        </w:rPr>
        <w:t xml:space="preserve"> Name </w:t>
      </w:r>
      <w:r>
        <w:rPr>
          <w:rFonts w:ascii="Times New Roman" w:hAnsi="Times New Roman" w:eastAsia="SimSun" w:cs="Times New Roman"/>
          <w:b/>
          <w:sz w:val="26"/>
          <w:szCs w:val="26"/>
        </w:rPr>
        <w:t>three</w:t>
      </w:r>
      <w:r>
        <w:rPr>
          <w:rFonts w:ascii="Times New Roman" w:hAnsi="Times New Roman" w:eastAsia="SimSun" w:cs="Times New Roman"/>
          <w:sz w:val="26"/>
          <w:szCs w:val="26"/>
        </w:rPr>
        <w:t xml:space="preserve"> methods of out breeding in livestock production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 xml:space="preserve">      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 xml:space="preserve"> </w:t>
      </w:r>
      <w:r>
        <w:rPr>
          <w:rFonts w:ascii="Times New Roman" w:hAnsi="Times New Roman" w:eastAsia="SimSun" w:cs="Times New Roman"/>
          <w:b/>
          <w:sz w:val="26"/>
          <w:szCs w:val="26"/>
        </w:rPr>
        <w:t>(1 ½ marks)</w:t>
      </w:r>
    </w:p>
    <w:p w14:paraId="3CDBBB6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B18DAD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94FA38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4FFE0E">
      <w:pPr>
        <w:spacing w:after="0" w:line="360" w:lineRule="auto"/>
        <w:ind w:left="180" w:right="-18" w:hanging="270"/>
        <w:rPr>
          <w:rFonts w:ascii="Bookman Old Style" w:hAnsi="Bookman Old Style" w:eastAsia="SimSun" w:cs="Times New Roman"/>
          <w:b/>
          <w:sz w:val="26"/>
          <w:szCs w:val="26"/>
        </w:rPr>
      </w:pPr>
    </w:p>
    <w:p w14:paraId="17D20C0C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12</w:t>
      </w:r>
      <w:r>
        <w:rPr>
          <w:rFonts w:ascii="Times New Roman" w:hAnsi="Times New Roman" w:eastAsia="SimSun" w:cs="Times New Roman"/>
          <w:sz w:val="26"/>
          <w:szCs w:val="26"/>
        </w:rPr>
        <w:t xml:space="preserve"> .What do you understand by the following terms as used I animal production .</w:t>
      </w:r>
    </w:p>
    <w:p w14:paraId="7024DB3C">
      <w:pPr>
        <w:numPr>
          <w:ilvl w:val="0"/>
          <w:numId w:val="4"/>
        </w:numPr>
        <w:spacing w:after="0" w:line="360" w:lineRule="auto"/>
        <w:ind w:left="180" w:right="-18" w:hanging="270"/>
        <w:contextualSpacing/>
        <w:rPr>
          <w:rFonts w:ascii="Times New Roman" w:hAnsi="Times New Roman" w:eastAsia="SimSun" w:cs="Times New Roman"/>
          <w:b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Caponisation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</w:p>
    <w:p w14:paraId="50FB81D1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B00611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E59D89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b)</w:t>
      </w:r>
      <w:r>
        <w:rPr>
          <w:rFonts w:ascii="Times New Roman" w:hAnsi="Times New Roman" w:eastAsia="SimSun" w:cs="Times New Roman"/>
          <w:sz w:val="26"/>
          <w:szCs w:val="26"/>
        </w:rPr>
        <w:t xml:space="preserve"> Bullock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</w:p>
    <w:p w14:paraId="25D93EB4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474022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74096E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c.</w:t>
      </w:r>
      <w:r>
        <w:rPr>
          <w:rFonts w:ascii="Times New Roman" w:hAnsi="Times New Roman" w:eastAsia="SimSun" w:cs="Times New Roman"/>
          <w:sz w:val="26"/>
          <w:szCs w:val="26"/>
        </w:rPr>
        <w:t xml:space="preserve"> Epistasis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  <w:r>
        <w:rPr>
          <w:rFonts w:ascii="Times New Roman" w:hAnsi="Times New Roman" w:eastAsia="SimSun" w:cs="Times New Roman"/>
          <w:sz w:val="26"/>
          <w:szCs w:val="26"/>
        </w:rPr>
        <w:t xml:space="preserve">  </w:t>
      </w:r>
    </w:p>
    <w:p w14:paraId="109A99D4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0C1DD4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E11040">
      <w:pPr>
        <w:tabs>
          <w:tab w:val="left" w:pos="420"/>
        </w:tabs>
        <w:spacing w:after="0" w:line="360" w:lineRule="auto"/>
        <w:ind w:left="180" w:right="-18" w:hanging="270"/>
        <w:rPr>
          <w:rFonts w:ascii="Bookman Old Style" w:hAnsi="Bookman Old Style" w:eastAsia="SimSun" w:cs="Times New Roman"/>
          <w:b/>
          <w:sz w:val="16"/>
          <w:szCs w:val="26"/>
        </w:rPr>
      </w:pPr>
    </w:p>
    <w:p w14:paraId="7A3956F7">
      <w:pPr>
        <w:tabs>
          <w:tab w:val="left" w:pos="42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13.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control measures of a liver fluke in livestock.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04CA3B45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D506B28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2BB3FF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A52F01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0090C76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18"/>
          <w:szCs w:val="26"/>
        </w:rPr>
      </w:pPr>
    </w:p>
    <w:p w14:paraId="362FCF34">
      <w:pPr>
        <w:tabs>
          <w:tab w:val="left" w:pos="42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14</w:t>
      </w:r>
      <w:r>
        <w:rPr>
          <w:rFonts w:ascii="Times New Roman" w:hAnsi="Times New Roman" w:eastAsia="Times New Roman" w:cs="Times New Roman"/>
          <w:sz w:val="26"/>
          <w:szCs w:val="26"/>
        </w:rPr>
        <w:t>.What is “dry cow therapy” in dairy cattle management?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(1/2 mark)</w:t>
      </w:r>
    </w:p>
    <w:p w14:paraId="632CCA8A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63095E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6B30F2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sz w:val="26"/>
          <w:szCs w:val="26"/>
        </w:rPr>
      </w:pPr>
    </w:p>
    <w:p w14:paraId="1D416691">
      <w:pPr>
        <w:tabs>
          <w:tab w:val="left" w:pos="42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.State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causes of stress in poultry.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71089A6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2190197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5EEE7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EF721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F8F043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sz w:val="16"/>
          <w:szCs w:val="26"/>
        </w:rPr>
      </w:pPr>
    </w:p>
    <w:p w14:paraId="3D26299C">
      <w:pPr>
        <w:tabs>
          <w:tab w:val="left" w:pos="42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16</w:t>
      </w:r>
      <w:r>
        <w:rPr>
          <w:rFonts w:ascii="Times New Roman" w:hAnsi="Times New Roman" w:eastAsia="Times New Roman" w:cs="Times New Roman"/>
          <w:sz w:val="26"/>
          <w:szCs w:val="26"/>
        </w:rPr>
        <w:t>.Distinguish between mothering ability and prolificacy as used in livestock breeding.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(1mks)</w:t>
      </w:r>
    </w:p>
    <w:p w14:paraId="7C171564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9CA7B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0DB2A91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FCC5A8">
      <w:pPr>
        <w:tabs>
          <w:tab w:val="left" w:pos="420"/>
        </w:tabs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sz w:val="18"/>
          <w:szCs w:val="26"/>
        </w:rPr>
      </w:pPr>
    </w:p>
    <w:p w14:paraId="263794BA">
      <w:pPr>
        <w:tabs>
          <w:tab w:val="left" w:pos="42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17.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Name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sources of protein for livestock nutrition.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3D515D1E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6E0E8E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314271">
      <w:pPr>
        <w:spacing w:after="0" w:line="360" w:lineRule="auto"/>
        <w:ind w:left="180" w:right="-18" w:hanging="270"/>
        <w:rPr>
          <w:rFonts w:ascii="Times New Roman" w:hAnsi="Times New Roman" w:cs="Times New Roman"/>
          <w:sz w:val="18"/>
          <w:szCs w:val="26"/>
        </w:rPr>
      </w:pPr>
    </w:p>
    <w:p w14:paraId="6ECEAF68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18.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signs of parturition shown by a in calf cow.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0A2C1821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8A65A77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E97514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3D3EAF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9A7ED1">
      <w:pPr>
        <w:spacing w:after="0"/>
        <w:ind w:left="180" w:right="-18" w:hanging="270"/>
        <w:jc w:val="center"/>
        <w:rPr>
          <w:rFonts w:ascii="Times New Roman" w:hAnsi="Times New Roman" w:eastAsia="SimSun" w:cs="Times New Roman"/>
          <w:b/>
          <w:sz w:val="26"/>
          <w:szCs w:val="26"/>
        </w:rPr>
      </w:pPr>
    </w:p>
    <w:p w14:paraId="78FFE297">
      <w:pPr>
        <w:spacing w:after="0"/>
        <w:ind w:left="180" w:right="-18" w:hanging="270"/>
        <w:jc w:val="center"/>
        <w:rPr>
          <w:rFonts w:ascii="Times New Roman" w:hAnsi="Times New Roman" w:eastAsia="SimSun" w:cs="Times New Roman"/>
          <w:b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SECTION B ( 20 mks)</w:t>
      </w:r>
    </w:p>
    <w:p w14:paraId="0BA4A811">
      <w:pPr>
        <w:spacing w:after="0"/>
        <w:ind w:left="180" w:right="-18" w:hanging="270"/>
        <w:jc w:val="center"/>
        <w:rPr>
          <w:rFonts w:ascii="Times New Roman" w:hAnsi="Times New Roman" w:eastAsia="SimSun" w:cs="Times New Roman"/>
          <w:i/>
          <w:sz w:val="28"/>
          <w:szCs w:val="26"/>
          <w:u w:val="single"/>
        </w:rPr>
      </w:pPr>
      <w:r>
        <w:rPr>
          <w:rFonts w:ascii="Times New Roman" w:hAnsi="Times New Roman" w:eastAsia="SimSun" w:cs="Times New Roman"/>
          <w:i/>
          <w:sz w:val="28"/>
          <w:szCs w:val="26"/>
          <w:u w:val="single"/>
        </w:rPr>
        <w:t>Answer All The Questions In This Section</w:t>
      </w:r>
    </w:p>
    <w:p w14:paraId="46D050F1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19</w:t>
      </w:r>
      <w:r>
        <w:rPr>
          <w:rFonts w:ascii="Times New Roman" w:hAnsi="Times New Roman" w:eastAsia="SimSun" w:cs="Times New Roman"/>
          <w:sz w:val="26"/>
          <w:szCs w:val="26"/>
        </w:rPr>
        <w:t xml:space="preserve">.The diagram below shows a certain practice carried out on pig </w:t>
      </w:r>
    </w:p>
    <w:p w14:paraId="40BE134E">
      <w:pPr>
        <w:spacing w:after="0" w:line="360" w:lineRule="auto"/>
        <w:ind w:left="180" w:right="-18" w:hanging="270"/>
        <w:jc w:val="center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  <w:lang w:val="en-GB" w:eastAsia="en-GB"/>
        </w:rPr>
        <w:drawing>
          <wp:inline distT="0" distB="0" distL="0" distR="0">
            <wp:extent cx="5882640" cy="2164080"/>
            <wp:effectExtent l="0" t="0" r="3810" b="7620"/>
            <wp:docPr id="2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4348" cy="21647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76470">
      <w:pPr>
        <w:spacing w:after="0" w:line="360" w:lineRule="auto"/>
        <w:ind w:left="180" w:right="-18"/>
        <w:contextualSpacing/>
        <w:rPr>
          <w:rFonts w:ascii="Times New Roman" w:hAnsi="Times New Roman" w:eastAsia="SimSun" w:cs="Times New Roman"/>
          <w:sz w:val="26"/>
          <w:szCs w:val="26"/>
        </w:rPr>
      </w:pPr>
    </w:p>
    <w:p w14:paraId="6BD4F301">
      <w:pPr>
        <w:numPr>
          <w:ilvl w:val="0"/>
          <w:numId w:val="5"/>
        </w:numPr>
        <w:spacing w:after="0" w:line="360" w:lineRule="auto"/>
        <w:ind w:left="180" w:right="-18" w:hanging="270"/>
        <w:contextualSpacing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Identify  the practice illustrated above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</w:p>
    <w:p w14:paraId="637B50C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D75716">
      <w:pPr>
        <w:spacing w:after="0" w:line="360" w:lineRule="auto"/>
        <w:ind w:left="180" w:right="-18" w:hanging="270"/>
        <w:contextualSpacing/>
        <w:rPr>
          <w:rFonts w:ascii="Bookman Old Style" w:hAnsi="Bookman Old Style" w:eastAsia="SimSun" w:cs="Times New Roman"/>
          <w:b/>
          <w:sz w:val="26"/>
          <w:szCs w:val="26"/>
        </w:rPr>
      </w:pPr>
    </w:p>
    <w:p w14:paraId="3C34AA94">
      <w:pPr>
        <w:numPr>
          <w:ilvl w:val="0"/>
          <w:numId w:val="5"/>
        </w:numPr>
        <w:spacing w:after="0" w:line="360" w:lineRule="auto"/>
        <w:ind w:left="180" w:right="-18" w:hanging="270"/>
        <w:contextualSpacing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Draw another illustration depicting pig number  37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</w:p>
    <w:p w14:paraId="4B80C376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</w:p>
    <w:p w14:paraId="25D75B96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</w:p>
    <w:p w14:paraId="51E15B8A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</w:p>
    <w:p w14:paraId="4D819300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</w:p>
    <w:p w14:paraId="7EF146FB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</w:p>
    <w:p w14:paraId="093CFF2D">
      <w:pPr>
        <w:numPr>
          <w:ilvl w:val="0"/>
          <w:numId w:val="5"/>
        </w:numPr>
        <w:spacing w:after="0" w:line="360" w:lineRule="auto"/>
        <w:ind w:left="180" w:right="-18" w:hanging="270"/>
        <w:contextualSpacing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Name the tool used to carry out the practice illustrated above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</w:p>
    <w:p w14:paraId="04161BB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32286D">
      <w:pPr>
        <w:spacing w:after="0" w:line="360" w:lineRule="auto"/>
        <w:ind w:left="180" w:right="-18" w:hanging="270"/>
        <w:contextualSpacing/>
        <w:rPr>
          <w:rFonts w:ascii="Bookman Old Style" w:hAnsi="Bookman Old Style" w:eastAsia="SimSun" w:cs="Times New Roman"/>
          <w:b/>
          <w:sz w:val="26"/>
          <w:szCs w:val="26"/>
        </w:rPr>
      </w:pPr>
    </w:p>
    <w:p w14:paraId="2245BB7C">
      <w:pPr>
        <w:numPr>
          <w:ilvl w:val="0"/>
          <w:numId w:val="5"/>
        </w:numPr>
        <w:spacing w:after="0" w:line="360" w:lineRule="auto"/>
        <w:ind w:left="180" w:right="-18" w:hanging="270"/>
        <w:contextualSpacing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State two other method of identifying piglet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(2mrks)</w:t>
      </w:r>
    </w:p>
    <w:p w14:paraId="68364E60">
      <w:pPr>
        <w:spacing w:after="0" w:line="360" w:lineRule="auto"/>
        <w:ind w:left="180" w:right="-18" w:hanging="270"/>
        <w:rPr>
          <w:rFonts w:ascii="Bookman Old Style" w:hAnsi="Bookman Old Style" w:eastAsia="SimSun" w:cs="Times New Roman"/>
          <w:b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   </w:t>
      </w:r>
      <w:r>
        <w:rPr>
          <w:rFonts w:ascii="Bookman Old Style" w:hAnsi="Bookman Old Style" w:eastAsia="SimSun" w:cs="Times New Roman"/>
          <w:b/>
          <w:sz w:val="26"/>
          <w:szCs w:val="26"/>
        </w:rPr>
        <w:t>i)…………………………………………………………………………………………………</w:t>
      </w:r>
    </w:p>
    <w:p w14:paraId="066999E9">
      <w:pPr>
        <w:spacing w:after="0" w:line="360" w:lineRule="auto"/>
        <w:ind w:left="180" w:right="-18" w:hanging="270"/>
        <w:rPr>
          <w:rFonts w:ascii="Bookman Old Style" w:hAnsi="Bookman Old Style" w:eastAsia="SimSun" w:cs="Times New Roman"/>
          <w:b/>
          <w:sz w:val="26"/>
          <w:szCs w:val="26"/>
        </w:rPr>
      </w:pPr>
      <w:r>
        <w:rPr>
          <w:rFonts w:ascii="Bookman Old Style" w:hAnsi="Bookman Old Style" w:eastAsia="SimSun" w:cs="Times New Roman"/>
          <w:b/>
          <w:sz w:val="26"/>
          <w:szCs w:val="26"/>
        </w:rPr>
        <w:t>ii)…………………………………………………………………………………………………</w:t>
      </w:r>
    </w:p>
    <w:p w14:paraId="1C423BBD">
      <w:pPr>
        <w:spacing w:after="0" w:line="360" w:lineRule="auto"/>
        <w:ind w:left="180" w:right="-18" w:hanging="270"/>
        <w:rPr>
          <w:rFonts w:ascii="Bookman Old Style" w:hAnsi="Bookman Old Style" w:eastAsia="SimSun" w:cs="Times New Roman"/>
          <w:b/>
          <w:sz w:val="26"/>
          <w:szCs w:val="26"/>
        </w:rPr>
      </w:pPr>
    </w:p>
    <w:p w14:paraId="33FA8F1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20.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The diagrams below show some farm tools. study them and answer the question that follow.</w:t>
      </w:r>
    </w:p>
    <w:p w14:paraId="2E4F24A4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5646420</wp:posOffset>
                </wp:positionH>
                <wp:positionV relativeFrom="paragraph">
                  <wp:posOffset>1438910</wp:posOffset>
                </wp:positionV>
                <wp:extent cx="342900" cy="304800"/>
                <wp:effectExtent l="0" t="0" r="0" b="0"/>
                <wp:wrapNone/>
                <wp:docPr id="651" name="Text 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211AC4">
                            <w:pPr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4.6pt;margin-top:113.3pt;height:24pt;width:27pt;z-index:251659264;mso-width-relative:page;mso-height-relative:page;" fillcolor="#FFFFFF [3201]" filled="t" stroked="f" coordsize="21600,21600" o:gfxdata="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CgSQ/VAAAACwEAAA8AAAAAAAAAAQAgAAAAIgAAAGRycy9k&#10;b3ducmV2LnhtbFBLAQIUABQAAAAIAIdO4kCN+Mn0PgIAAJEEAAAOAAAAAAAAAAEAIAAAACQ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7211AC4">
                      <w:pPr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678295" cy="3291840"/>
            <wp:effectExtent l="0" t="0" r="8255" b="3810"/>
            <wp:docPr id="652" name="Picture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 6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D7A86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bookmarkStart w:id="0" w:name="page97"/>
      <w:bookmarkEnd w:id="0"/>
    </w:p>
    <w:p w14:paraId="2A924371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8321AF2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Name the tools.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4540880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A………………………………………………………………………………………………..</w:t>
      </w:r>
    </w:p>
    <w:p w14:paraId="57AF9E1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B…………………………………………………………………………………………………</w:t>
      </w:r>
    </w:p>
    <w:p w14:paraId="07514DA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C…………………………………………………………………………………………………</w:t>
      </w:r>
    </w:p>
    <w:p w14:paraId="551D8D7C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W…………………………………………………………………………………………………</w:t>
      </w:r>
    </w:p>
    <w:p w14:paraId="69C9AB41">
      <w:pPr>
        <w:spacing w:after="0" w:line="360" w:lineRule="auto"/>
        <w:ind w:left="180" w:right="-18" w:hanging="270"/>
        <w:rPr>
          <w:rFonts w:ascii="Times New Roman" w:hAnsi="Times New Roman" w:cs="Times New Roman"/>
          <w:sz w:val="18"/>
          <w:szCs w:val="26"/>
        </w:rPr>
      </w:pPr>
    </w:p>
    <w:p w14:paraId="78BBDB50">
      <w:pPr>
        <w:numPr>
          <w:ilvl w:val="0"/>
          <w:numId w:val="6"/>
        </w:numPr>
        <w:tabs>
          <w:tab w:val="left" w:pos="42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the functional differences between tools K and W.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</w:p>
    <w:p w14:paraId="59D9922F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C9F450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AE4F5F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27ACBB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sz w:val="18"/>
          <w:szCs w:val="26"/>
        </w:rPr>
      </w:pPr>
    </w:p>
    <w:p w14:paraId="1F1A44C6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What advantage does C have over A and B?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</w:p>
    <w:p w14:paraId="4DCD1FC5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148991D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26D17D">
      <w:pPr>
        <w:numPr>
          <w:ilvl w:val="0"/>
          <w:numId w:val="7"/>
        </w:numPr>
        <w:tabs>
          <w:tab w:val="left" w:pos="42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one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common maintenance practice carried out in tool C and W.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</w:p>
    <w:p w14:paraId="113F8E17">
      <w:pPr>
        <w:tabs>
          <w:tab w:val="left" w:pos="42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Bookman Old Style" w:hAnsi="Bookman Old Style" w:eastAsia="SimSun" w:cs="Times New Roman"/>
          <w:b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E3ACE7D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1106BD9">
      <w:pPr>
        <w:tabs>
          <w:tab w:val="left" w:pos="36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21a)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diagram below shows a structure of the udder of a cow. Name the part labeled W, X, Y and Z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2E0646E3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366260" cy="3451860"/>
            <wp:effectExtent l="0" t="0" r="15240" b="152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A5140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F6BD578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W………………………………………………………………………………………………</w:t>
      </w:r>
    </w:p>
    <w:p w14:paraId="16E958E7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X……………………………………………………………………………………………</w:t>
      </w:r>
      <w:bookmarkStart w:id="1" w:name="page100"/>
      <w:bookmarkEnd w:id="1"/>
    </w:p>
    <w:p w14:paraId="11045696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Y………………………………………………………………………………………………</w:t>
      </w:r>
    </w:p>
    <w:p w14:paraId="6E7A629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Z ……………………………………………………………………………………………….</w:t>
      </w:r>
    </w:p>
    <w:p w14:paraId="68258AEE">
      <w:pPr>
        <w:tabs>
          <w:tab w:val="left" w:pos="701"/>
        </w:tabs>
        <w:spacing w:after="0" w:line="360" w:lineRule="auto"/>
        <w:ind w:left="180" w:right="-18"/>
        <w:rPr>
          <w:rFonts w:ascii="Times New Roman" w:hAnsi="Times New Roman" w:cs="Times New Roman"/>
          <w:sz w:val="26"/>
          <w:szCs w:val="26"/>
        </w:rPr>
      </w:pPr>
    </w:p>
    <w:p w14:paraId="034FB657">
      <w:pPr>
        <w:numPr>
          <w:ilvl w:val="0"/>
          <w:numId w:val="8"/>
        </w:numPr>
        <w:tabs>
          <w:tab w:val="left" w:pos="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What is milk let down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mrk)</w:t>
      </w:r>
    </w:p>
    <w:p w14:paraId="2412CDF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747CF0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E9C581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64A8FD4">
      <w:pPr>
        <w:tabs>
          <w:tab w:val="left" w:pos="701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Name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hormones that control milk let down in dairy cow.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mrk)</w:t>
      </w:r>
    </w:p>
    <w:p w14:paraId="457C6C34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14FE137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7FE6BB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5C34F0D">
      <w:pPr>
        <w:spacing w:after="0" w:line="360" w:lineRule="auto"/>
        <w:ind w:left="180" w:right="-18" w:hanging="270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b/>
          <w:sz w:val="26"/>
          <w:szCs w:val="26"/>
        </w:rPr>
        <w:t>22.</w:t>
      </w:r>
      <w:r>
        <w:rPr>
          <w:rFonts w:ascii="Times New Roman" w:hAnsi="Times New Roman" w:eastAsia="SimSun" w:cs="Times New Roman"/>
          <w:sz w:val="26"/>
          <w:szCs w:val="26"/>
        </w:rPr>
        <w:t xml:space="preserve"> Below is an illustration of a method of extracting honey from combs .Study the diagram and answer the question that follow.   </w:t>
      </w:r>
    </w:p>
    <w:p w14:paraId="70BC8BA0">
      <w:pPr>
        <w:spacing w:after="0" w:line="360" w:lineRule="auto"/>
        <w:ind w:left="180" w:right="-18" w:hanging="270"/>
        <w:jc w:val="center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  <w:lang w:val="en-GB" w:eastAsia="en-GB"/>
        </w:rPr>
        <w:drawing>
          <wp:inline distT="0" distB="0" distL="0" distR="0">
            <wp:extent cx="5562600" cy="2872740"/>
            <wp:effectExtent l="0" t="0" r="0" b="3810"/>
            <wp:docPr id="3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727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5FA1">
      <w:pPr>
        <w:numPr>
          <w:ilvl w:val="0"/>
          <w:numId w:val="9"/>
        </w:numPr>
        <w:spacing w:after="0" w:line="360" w:lineRule="auto"/>
        <w:ind w:left="180" w:right="-18" w:hanging="270"/>
        <w:contextualSpacing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Identify the above method of extracting honey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  <w:r>
        <w:rPr>
          <w:rFonts w:ascii="Times New Roman" w:hAnsi="Times New Roman" w:eastAsia="SimSun" w:cs="Times New Roman"/>
          <w:sz w:val="26"/>
          <w:szCs w:val="26"/>
        </w:rPr>
        <w:t xml:space="preserve"> </w:t>
      </w:r>
    </w:p>
    <w:p w14:paraId="5C72698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47F355">
      <w:pPr>
        <w:spacing w:after="0" w:line="360" w:lineRule="auto"/>
        <w:ind w:left="180" w:right="-18" w:hanging="270"/>
        <w:contextualSpacing/>
        <w:rPr>
          <w:rFonts w:ascii="Bookman Old Style" w:hAnsi="Bookman Old Style" w:eastAsia="SimSun" w:cs="Times New Roman"/>
          <w:b/>
          <w:sz w:val="6"/>
          <w:szCs w:val="26"/>
        </w:rPr>
      </w:pPr>
    </w:p>
    <w:p w14:paraId="5F4EC4B1">
      <w:pPr>
        <w:numPr>
          <w:ilvl w:val="0"/>
          <w:numId w:val="9"/>
        </w:numPr>
        <w:spacing w:after="0" w:line="360" w:lineRule="auto"/>
        <w:ind w:left="180" w:right="-18" w:hanging="270"/>
        <w:contextualSpacing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Give  a reason why container x should not be heated directly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</w:p>
    <w:p w14:paraId="6BDC98B5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DB52DD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06AC8B">
      <w:pPr>
        <w:spacing w:after="0" w:line="360" w:lineRule="auto"/>
        <w:ind w:left="180" w:right="-18" w:hanging="270"/>
        <w:contextualSpacing/>
        <w:rPr>
          <w:rFonts w:ascii="Bookman Old Style" w:hAnsi="Bookman Old Style" w:eastAsia="SimSun" w:cs="Times New Roman"/>
          <w:b/>
          <w:sz w:val="26"/>
          <w:szCs w:val="26"/>
        </w:rPr>
      </w:pPr>
    </w:p>
    <w:p w14:paraId="58163C8B">
      <w:pPr>
        <w:numPr>
          <w:ilvl w:val="0"/>
          <w:numId w:val="9"/>
        </w:numPr>
        <w:spacing w:after="0" w:line="360" w:lineRule="auto"/>
        <w:ind w:left="180" w:right="-18" w:hanging="270"/>
        <w:contextualSpacing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Name the parts  labeled  w and  y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(2mrks)</w:t>
      </w:r>
    </w:p>
    <w:p w14:paraId="681D777C">
      <w:pPr>
        <w:spacing w:after="0" w:line="360" w:lineRule="auto"/>
        <w:ind w:left="180" w:right="-18"/>
        <w:rPr>
          <w:rFonts w:ascii="Bookman Old Style" w:hAnsi="Bookman Old Style" w:eastAsia="SimSun" w:cs="Times New Roman"/>
          <w:b/>
          <w:sz w:val="26"/>
          <w:szCs w:val="26"/>
        </w:rPr>
      </w:pPr>
      <w:r>
        <w:rPr>
          <w:rFonts w:ascii="Bookman Old Style" w:hAnsi="Bookman Old Style" w:eastAsia="SimSun" w:cs="Times New Roman"/>
          <w:b/>
          <w:sz w:val="26"/>
          <w:szCs w:val="26"/>
        </w:rPr>
        <w:t>W…………………………………………………………………………………………………        Y…………………………………………………………………………………………………</w:t>
      </w:r>
    </w:p>
    <w:p w14:paraId="4D7DCBD4">
      <w:pPr>
        <w:spacing w:after="0" w:line="360" w:lineRule="auto"/>
        <w:ind w:left="180" w:right="-18" w:hanging="270"/>
        <w:rPr>
          <w:rFonts w:ascii="Bookman Old Style" w:hAnsi="Bookman Old Style" w:eastAsia="SimSun" w:cs="Times New Roman"/>
          <w:b/>
          <w:sz w:val="26"/>
          <w:szCs w:val="26"/>
        </w:rPr>
      </w:pPr>
    </w:p>
    <w:p w14:paraId="6E01608D">
      <w:pPr>
        <w:numPr>
          <w:ilvl w:val="0"/>
          <w:numId w:val="9"/>
        </w:numPr>
        <w:spacing w:after="0" w:line="360" w:lineRule="auto"/>
        <w:ind w:left="180" w:right="-18" w:hanging="270"/>
        <w:contextualSpacing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Besides the above method ,State one other method of extracting honey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>(1mrk)</w:t>
      </w:r>
    </w:p>
    <w:p w14:paraId="45E1E793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7DD10A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</w:p>
    <w:p w14:paraId="23C92FEC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C (40 MKS)</w:t>
      </w:r>
    </w:p>
    <w:p w14:paraId="7840288E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Any Two Questions In This Section</w:t>
      </w:r>
    </w:p>
    <w:p w14:paraId="5060B5CA">
      <w:pPr>
        <w:tabs>
          <w:tab w:val="left" w:pos="857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23(a)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bees swarm.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 marks)</w:t>
      </w:r>
    </w:p>
    <w:p w14:paraId="292AD6EF">
      <w:pPr>
        <w:tabs>
          <w:tab w:val="left" w:pos="781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Describe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maintenance practices carried out on a tractor battery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 marks)</w:t>
      </w:r>
    </w:p>
    <w:p w14:paraId="6B844C6A">
      <w:pPr>
        <w:tabs>
          <w:tab w:val="left" w:pos="781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 factors considered when culling livestock.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Mks)</w:t>
      </w:r>
    </w:p>
    <w:p w14:paraId="4D74642F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d.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five </w:t>
      </w:r>
      <w:r>
        <w:rPr>
          <w:rFonts w:ascii="Times New Roman" w:hAnsi="Times New Roman" w:eastAsia="Times New Roman" w:cs="Times New Roman"/>
          <w:bCs/>
          <w:sz w:val="26"/>
          <w:szCs w:val="26"/>
        </w:rPr>
        <w:t>mechanical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methods of controlling   ticks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 mks)</w:t>
      </w:r>
    </w:p>
    <w:p w14:paraId="05344BA6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246DA59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24a)</w:t>
      </w:r>
      <w:r>
        <w:rPr>
          <w:rFonts w:ascii="Times New Roman" w:hAnsi="Times New Roman" w:cs="Times New Roman"/>
          <w:sz w:val="26"/>
          <w:szCs w:val="26"/>
        </w:rPr>
        <w:t xml:space="preserve"> Describe the process of egg formation in chicken up to the point of  laying.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Mks)</w:t>
      </w:r>
    </w:p>
    <w:p w14:paraId="33336744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State the differences between four stroke cycle and two stroke cycle engine.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Mks)</w:t>
      </w:r>
    </w:p>
    <w:p w14:paraId="560D7ADC">
      <w:pPr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Describe the process of digestion in rumen.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Mks)</w:t>
      </w:r>
    </w:p>
    <w:p w14:paraId="5E2F3DFC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569D43F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25. a)</w:t>
      </w:r>
      <w:r>
        <w:rPr>
          <w:rFonts w:ascii="Times New Roman" w:hAnsi="Times New Roman" w:cs="Times New Roman"/>
          <w:sz w:val="26"/>
          <w:szCs w:val="26"/>
        </w:rPr>
        <w:t xml:space="preserve"> Describe trypanosomiasis disease under the following sub-headings.</w:t>
      </w:r>
    </w:p>
    <w:p w14:paraId="58005DB6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 Causal organism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2117ED61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Animal attacked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2DFA690C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symptoms of attacked animals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Mks)</w:t>
      </w:r>
    </w:p>
    <w:p w14:paraId="7A9CBDC8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iv)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control measures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Mks)</w:t>
      </w:r>
    </w:p>
    <w:p w14:paraId="6A29AC59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Control 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control measures for cannibalism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Mks)</w:t>
      </w:r>
    </w:p>
    <w:p w14:paraId="5BC5B49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(c)</w:t>
      </w:r>
      <w:r>
        <w:rPr>
          <w:rFonts w:ascii="Times New Roman" w:hAnsi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parts  of a piggery unit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(10mrks)</w:t>
      </w:r>
    </w:p>
    <w:p w14:paraId="4AACD72C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bookmarkStart w:id="2" w:name="page98"/>
      <w:bookmarkEnd w:id="2"/>
    </w:p>
    <w:p w14:paraId="63C78B2C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FF0000"/>
          <w:sz w:val="26"/>
          <w:szCs w:val="26"/>
        </w:rPr>
      </w:pPr>
    </w:p>
    <w:p w14:paraId="79330F2B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FF0000"/>
          <w:sz w:val="26"/>
          <w:szCs w:val="26"/>
        </w:rPr>
      </w:pPr>
    </w:p>
    <w:p w14:paraId="3BC6F35A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lowerRoman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4"/>
    <w:multiLevelType w:val="multilevel"/>
    <w:tmpl w:val="00000004"/>
    <w:lvl w:ilvl="0" w:tentative="0">
      <w:start w:val="2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5"/>
    <w:multiLevelType w:val="multilevel"/>
    <w:tmpl w:val="00000005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026BAAE9"/>
    <w:multiLevelType w:val="multilevel"/>
    <w:tmpl w:val="026BAAE9"/>
    <w:lvl w:ilvl="0" w:tentative="0">
      <w:start w:val="4"/>
      <w:numFmt w:val="lowerLetter"/>
      <w:lvlText w:val="%1)"/>
      <w:lvlJc w:val="left"/>
      <w:rPr>
        <w:b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35A95ADA"/>
    <w:multiLevelType w:val="multilevel"/>
    <w:tmpl w:val="35A95AD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8249DBF"/>
    <w:multiLevelType w:val="multilevel"/>
    <w:tmpl w:val="48249DBF"/>
    <w:lvl w:ilvl="0" w:tentative="0">
      <w:start w:val="2"/>
      <w:numFmt w:val="lowerLetter"/>
      <w:lvlText w:val="%1)"/>
      <w:lvlJc w:val="left"/>
      <w:rPr>
        <w:b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4CFB8D32"/>
    <w:multiLevelType w:val="multilevel"/>
    <w:tmpl w:val="4CFB8D32"/>
    <w:lvl w:ilvl="0" w:tentative="0">
      <w:start w:val="2"/>
      <w:numFmt w:val="lowerLetter"/>
      <w:lvlText w:val="%1)"/>
      <w:lvlJc w:val="left"/>
      <w:rPr>
        <w:b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6280073A"/>
    <w:multiLevelType w:val="multilevel"/>
    <w:tmpl w:val="6280073A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BC77EF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3F2CC4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6F75658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4A6D5F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7E516DF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5F742FF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DD2DBC"/>
    <w:rsid w:val="75F57B8F"/>
    <w:rsid w:val="764A571C"/>
    <w:rsid w:val="77D56126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1F0222"/>
    <w:rsid w:val="7A4876AA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837</Words>
  <Characters>7388</Characters>
  <Lines>0</Lines>
  <Paragraphs>0</Paragraphs>
  <TotalTime>0</TotalTime>
  <ScaleCrop>false</ScaleCrop>
  <LinksUpToDate>false</LinksUpToDate>
  <CharactersWithSpaces>8381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2025-09-05T16:04:46Z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E2383992B5E4434C887D8FCB22E07DFE_13</vt:lpwstr>
  </property>
</Properties>
</file>