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13774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629826606" name="Picture 629826606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606" name="Picture 629826606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629826607" name="Picture 629826607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607" name="Picture 629826607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29925BD8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6EDA25AA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41E3CD70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6"/>
          <w:szCs w:val="40"/>
        </w:rPr>
      </w:pPr>
      <w:r>
        <w:rPr>
          <w:rFonts w:ascii="Bahnschrift" w:hAnsi="Bahnschrift"/>
          <w:b/>
          <w:bCs/>
          <w:sz w:val="36"/>
          <w:szCs w:val="40"/>
        </w:rPr>
        <w:t xml:space="preserve">   233/3     </w:t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Arial Black" w:hAnsi="Arial Black"/>
          <w:b/>
          <w:bCs/>
          <w:sz w:val="48"/>
          <w:szCs w:val="40"/>
        </w:rPr>
        <w:t xml:space="preserve">Chemistry </w:t>
      </w:r>
      <w:r>
        <w:rPr>
          <w:rFonts w:ascii="Arial Black" w:hAnsi="Arial Black"/>
          <w:b/>
          <w:bCs/>
          <w:sz w:val="36"/>
          <w:szCs w:val="40"/>
        </w:rPr>
        <w:t>(Practical)</w:t>
      </w:r>
      <w:r>
        <w:rPr>
          <w:rFonts w:ascii="Arial Black" w:hAnsi="Arial Black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>Paper 3</w:t>
      </w:r>
    </w:p>
    <w:p w14:paraId="5B4D2411">
      <w:pPr>
        <w:pBdr>
          <w:bottom w:val="single" w:color="auto" w:sz="4" w:space="3"/>
        </w:pBdr>
        <w:spacing w:line="276" w:lineRule="auto"/>
        <w:ind w:left="90" w:right="54" w:hanging="180"/>
        <w:jc w:val="center"/>
        <w:rPr>
          <w:rFonts w:ascii="Bahnschrift" w:hAnsi="Bahnschrift"/>
          <w:b/>
          <w:bCs/>
          <w:sz w:val="28"/>
          <w:szCs w:val="36"/>
        </w:rPr>
      </w:pPr>
      <w:r>
        <w:rPr>
          <w:rFonts w:ascii="Bahnschrift" w:hAnsi="Bahnschrift"/>
          <w:b/>
          <w:bCs/>
          <w:sz w:val="28"/>
          <w:szCs w:val="36"/>
        </w:rPr>
        <w:t>Time: 2¼ Hours</w:t>
      </w:r>
    </w:p>
    <w:p w14:paraId="396D8CF9">
      <w:pPr>
        <w:spacing w:line="276" w:lineRule="auto"/>
        <w:ind w:left="90" w:right="-216" w:hanging="270"/>
        <w:jc w:val="center"/>
        <w:rPr>
          <w:rFonts w:cstheme="minorBidi"/>
          <w:b/>
          <w:sz w:val="28"/>
          <w:szCs w:val="26"/>
        </w:rPr>
      </w:pPr>
    </w:p>
    <w:p w14:paraId="3AC5FC68">
      <w:pPr>
        <w:spacing w:line="360" w:lineRule="auto"/>
        <w:ind w:left="90" w:right="-216" w:hanging="270"/>
        <w:jc w:val="center"/>
        <w:rPr>
          <w:rFonts w:cstheme="minorBidi"/>
          <w:b/>
          <w:sz w:val="8"/>
          <w:szCs w:val="26"/>
        </w:rPr>
      </w:pPr>
    </w:p>
    <w:p w14:paraId="005B00FB">
      <w:pPr>
        <w:spacing w:line="480" w:lineRule="auto"/>
        <w:ind w:left="90" w:hanging="270"/>
        <w:rPr>
          <w:rFonts w:eastAsiaTheme="minorHAnsi"/>
          <w:b/>
          <w:sz w:val="26"/>
          <w:szCs w:val="26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  <w:bookmarkStart w:id="0" w:name="_GoBack"/>
      <w:bookmarkEnd w:id="0"/>
    </w:p>
    <w:p w14:paraId="3E416052">
      <w:pPr>
        <w:spacing w:line="360" w:lineRule="auto"/>
        <w:ind w:left="270" w:right="54" w:hanging="360"/>
        <w:jc w:val="center"/>
        <w:rPr>
          <w:rFonts w:ascii="Comic Sans MS" w:hAnsi="Comic Sans MS" w:eastAsiaTheme="minorHAnsi"/>
          <w:b/>
          <w:sz w:val="36"/>
          <w:szCs w:val="26"/>
          <w:u w:val="single"/>
        </w:rPr>
      </w:pPr>
      <w:r>
        <w:rPr>
          <w:rFonts w:ascii="Comic Sans MS" w:hAnsi="Comic Sans MS" w:eastAsiaTheme="minorHAnsi"/>
          <w:b/>
          <w:sz w:val="36"/>
          <w:szCs w:val="26"/>
          <w:u w:val="single"/>
        </w:rPr>
        <w:t>CONFIDENTIAL</w:t>
      </w:r>
    </w:p>
    <w:p w14:paraId="6D18FA09">
      <w:pPr>
        <w:numPr>
          <w:ilvl w:val="0"/>
          <w:numId w:val="11"/>
        </w:numPr>
        <w:spacing w:line="276" w:lineRule="auto"/>
        <w:ind w:left="270" w:right="54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Apart from the laboratory fittings supply the following</w:t>
      </w:r>
    </w:p>
    <w:p w14:paraId="723D2819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 xml:space="preserve">       (i). 100cm</w:t>
      </w:r>
      <w:r>
        <w:rPr>
          <w:rFonts w:eastAsiaTheme="minorHAnsi"/>
          <w:i/>
          <w:sz w:val="26"/>
          <w:szCs w:val="26"/>
          <w:vertAlign w:val="superscript"/>
        </w:rPr>
        <w:t>3</w:t>
      </w:r>
      <w:r>
        <w:rPr>
          <w:rFonts w:eastAsiaTheme="minorHAnsi"/>
          <w:i/>
          <w:sz w:val="26"/>
          <w:szCs w:val="26"/>
        </w:rPr>
        <w:t xml:space="preserve"> solution A - 0.02M Acidified potassium manganite (VII) (H</w:t>
      </w:r>
      <w:r>
        <w:rPr>
          <w:rFonts w:eastAsiaTheme="minorHAnsi"/>
          <w:i/>
          <w:sz w:val="26"/>
          <w:szCs w:val="26"/>
          <w:vertAlign w:val="superscript"/>
        </w:rPr>
        <w:t>+</w:t>
      </w:r>
      <w:r>
        <w:rPr>
          <w:rFonts w:eastAsiaTheme="minorHAnsi"/>
          <w:i/>
          <w:sz w:val="26"/>
          <w:szCs w:val="26"/>
        </w:rPr>
        <w:t>/KMnO</w:t>
      </w:r>
      <w:r>
        <w:rPr>
          <w:rFonts w:eastAsiaTheme="minorHAnsi"/>
          <w:i/>
          <w:sz w:val="26"/>
          <w:szCs w:val="26"/>
          <w:vertAlign w:val="subscript"/>
        </w:rPr>
        <w:t>4</w:t>
      </w:r>
      <w:r>
        <w:rPr>
          <w:rFonts w:eastAsiaTheme="minorHAnsi"/>
          <w:i/>
          <w:sz w:val="26"/>
          <w:szCs w:val="26"/>
        </w:rPr>
        <w:t>)</w:t>
      </w:r>
    </w:p>
    <w:p w14:paraId="2F38389A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(ii). 100cm</w:t>
      </w:r>
      <w:r>
        <w:rPr>
          <w:rFonts w:eastAsiaTheme="minorHAnsi"/>
          <w:i/>
          <w:sz w:val="26"/>
          <w:szCs w:val="26"/>
          <w:vertAlign w:val="superscript"/>
        </w:rPr>
        <w:t xml:space="preserve">3 </w:t>
      </w:r>
      <w:r>
        <w:rPr>
          <w:rFonts w:eastAsiaTheme="minorHAnsi"/>
          <w:i/>
          <w:sz w:val="26"/>
          <w:szCs w:val="26"/>
        </w:rPr>
        <w:t>Solution B - 0.05M Oxalic acid</w:t>
      </w:r>
    </w:p>
    <w:p w14:paraId="1AE0269E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(iii). 100cm</w:t>
      </w:r>
      <w:r>
        <w:rPr>
          <w:rFonts w:eastAsiaTheme="minorHAnsi"/>
          <w:i/>
          <w:sz w:val="26"/>
          <w:szCs w:val="26"/>
          <w:vertAlign w:val="superscript"/>
        </w:rPr>
        <w:t xml:space="preserve">3 </w:t>
      </w:r>
      <w:r>
        <w:rPr>
          <w:rFonts w:eastAsiaTheme="minorHAnsi"/>
          <w:i/>
          <w:sz w:val="26"/>
          <w:szCs w:val="26"/>
        </w:rPr>
        <w:t>Solution C - containing 4.9g of (NH</w:t>
      </w:r>
      <w:r>
        <w:rPr>
          <w:rFonts w:eastAsiaTheme="minorHAnsi"/>
          <w:i/>
          <w:sz w:val="26"/>
          <w:szCs w:val="26"/>
          <w:vertAlign w:val="subscript"/>
        </w:rPr>
        <w:t>4</w:t>
      </w:r>
      <w:r>
        <w:rPr>
          <w:rFonts w:eastAsiaTheme="minorHAnsi"/>
          <w:i/>
          <w:sz w:val="26"/>
          <w:szCs w:val="26"/>
        </w:rPr>
        <w:t>)</w:t>
      </w:r>
      <w:r>
        <w:rPr>
          <w:rFonts w:eastAsiaTheme="minorHAnsi"/>
          <w:i/>
          <w:sz w:val="26"/>
          <w:szCs w:val="26"/>
          <w:vertAlign w:val="subscript"/>
        </w:rPr>
        <w:t>2</w:t>
      </w:r>
      <w:r>
        <w:rPr>
          <w:rFonts w:eastAsiaTheme="minorHAnsi"/>
          <w:i/>
          <w:sz w:val="26"/>
          <w:szCs w:val="26"/>
        </w:rPr>
        <w:t>SO</w:t>
      </w:r>
      <w:r>
        <w:rPr>
          <w:rFonts w:eastAsiaTheme="minorHAnsi"/>
          <w:i/>
          <w:sz w:val="26"/>
          <w:szCs w:val="26"/>
          <w:vertAlign w:val="subscript"/>
        </w:rPr>
        <w:t>4</w:t>
      </w:r>
      <w:r>
        <w:rPr>
          <w:rFonts w:eastAsiaTheme="minorHAnsi"/>
          <w:i/>
          <w:sz w:val="26"/>
          <w:szCs w:val="26"/>
        </w:rPr>
        <w:t xml:space="preserve"> FeSO</w:t>
      </w:r>
      <w:r>
        <w:rPr>
          <w:rFonts w:eastAsiaTheme="minorHAnsi"/>
          <w:i/>
          <w:sz w:val="26"/>
          <w:szCs w:val="26"/>
          <w:vertAlign w:val="subscript"/>
        </w:rPr>
        <w:t>4</w:t>
      </w:r>
      <w:r>
        <w:rPr>
          <w:rFonts w:eastAsiaTheme="minorHAnsi"/>
          <w:i/>
          <w:sz w:val="26"/>
          <w:szCs w:val="26"/>
        </w:rPr>
        <w:t>.6H</w:t>
      </w:r>
      <w:r>
        <w:rPr>
          <w:rFonts w:eastAsiaTheme="minorHAnsi"/>
          <w:i/>
          <w:sz w:val="26"/>
          <w:szCs w:val="26"/>
          <w:vertAlign w:val="subscript"/>
        </w:rPr>
        <w:t>2</w:t>
      </w:r>
      <w:r>
        <w:rPr>
          <w:rFonts w:eastAsiaTheme="minorHAnsi"/>
          <w:i/>
          <w:sz w:val="26"/>
          <w:szCs w:val="26"/>
        </w:rPr>
        <w:t>O in 250cm</w:t>
      </w:r>
      <w:r>
        <w:rPr>
          <w:rFonts w:eastAsiaTheme="minorHAnsi"/>
          <w:i/>
          <w:sz w:val="26"/>
          <w:szCs w:val="26"/>
          <w:vertAlign w:val="superscript"/>
        </w:rPr>
        <w:t xml:space="preserve">3 </w:t>
      </w:r>
      <w:r>
        <w:rPr>
          <w:rFonts w:eastAsiaTheme="minorHAnsi"/>
          <w:i/>
          <w:sz w:val="26"/>
          <w:szCs w:val="26"/>
        </w:rPr>
        <w:t xml:space="preserve">of </w:t>
      </w:r>
    </w:p>
    <w:p w14:paraId="2436377E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 xml:space="preserve">         solution)</w:t>
      </w:r>
    </w:p>
    <w:p w14:paraId="4EFBAA2C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2240" w:h="15840"/>
          <w:pgMar w:top="720" w:right="1008" w:bottom="720" w:left="1008" w:header="288" w:footer="576" w:gutter="0"/>
          <w:cols w:space="720" w:num="1"/>
          <w:titlePg/>
          <w:docGrid w:linePitch="326" w:charSpace="0"/>
        </w:sectPr>
      </w:pPr>
    </w:p>
    <w:p w14:paraId="27BC4C2D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(iv). 50ml measuring cylinder</w:t>
      </w:r>
    </w:p>
    <w:p w14:paraId="7DC32D4A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(v). 5 Test tubes</w:t>
      </w:r>
    </w:p>
    <w:p w14:paraId="43AD7302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(vi). 1 boiling tube</w:t>
      </w:r>
    </w:p>
    <w:p w14:paraId="7021E8C4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(vii). 250ml glass beaker</w:t>
      </w:r>
    </w:p>
    <w:p w14:paraId="5FEBAD9F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(viii). Thermometer</w:t>
      </w:r>
    </w:p>
    <w:p w14:paraId="6F70A7DE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(ix). Stopwatch</w:t>
      </w:r>
    </w:p>
    <w:p w14:paraId="4FE4DA32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(x). Burette</w:t>
      </w:r>
    </w:p>
    <w:p w14:paraId="19939565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(xi). Pipette</w:t>
      </w:r>
    </w:p>
    <w:p w14:paraId="4DD70661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(xii). Two conical flasks</w:t>
      </w:r>
    </w:p>
    <w:p w14:paraId="4D1C840A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(xiii). About 1g of solid Q (ZnSO</w:t>
      </w:r>
      <w:r>
        <w:rPr>
          <w:rFonts w:eastAsiaTheme="minorHAnsi"/>
          <w:i/>
          <w:sz w:val="26"/>
          <w:szCs w:val="26"/>
          <w:vertAlign w:val="subscript"/>
        </w:rPr>
        <w:t>4</w:t>
      </w:r>
      <w:r>
        <w:rPr>
          <w:rFonts w:eastAsiaTheme="minorHAnsi"/>
          <w:i/>
          <w:sz w:val="26"/>
          <w:szCs w:val="26"/>
        </w:rPr>
        <w:t>)</w:t>
      </w:r>
    </w:p>
    <w:p w14:paraId="5A025470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(xiv). Distilled water</w:t>
      </w:r>
    </w:p>
    <w:p w14:paraId="266E409A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(xv). About 0.5g of solid L (oxalic acid)</w:t>
      </w:r>
    </w:p>
    <w:p w14:paraId="6EB12DB5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(xvi). Litmus papers</w:t>
      </w:r>
    </w:p>
    <w:p w14:paraId="1E3369D3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(xvii). Metallic spatula</w:t>
      </w:r>
    </w:p>
    <w:p w14:paraId="356F7AE0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(xviii) Means of Heating</w:t>
      </w:r>
    </w:p>
    <w:p w14:paraId="10C9B832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(xix) 1g sodium carbonate</w:t>
      </w:r>
    </w:p>
    <w:p w14:paraId="25AC2152">
      <w:pPr>
        <w:spacing w:line="276" w:lineRule="auto"/>
        <w:ind w:left="270" w:right="54" w:hanging="360"/>
        <w:rPr>
          <w:rFonts w:eastAsiaTheme="minorHAnsi"/>
          <w:i/>
          <w:sz w:val="26"/>
          <w:szCs w:val="26"/>
        </w:rPr>
      </w:pPr>
    </w:p>
    <w:p w14:paraId="57870162">
      <w:pPr>
        <w:spacing w:line="276" w:lineRule="auto"/>
        <w:ind w:left="270" w:right="54" w:hanging="360"/>
        <w:rPr>
          <w:rFonts w:eastAsiaTheme="minorHAnsi"/>
          <w:b/>
          <w:i/>
          <w:sz w:val="26"/>
          <w:szCs w:val="26"/>
          <w:u w:val="single"/>
        </w:rPr>
      </w:pPr>
      <w:r>
        <w:rPr>
          <w:rFonts w:eastAsiaTheme="minorHAnsi"/>
          <w:b/>
          <w:i/>
          <w:sz w:val="26"/>
          <w:szCs w:val="26"/>
          <w:u w:val="single"/>
        </w:rPr>
        <w:t>Access to</w:t>
      </w:r>
    </w:p>
    <w:p w14:paraId="714CE816">
      <w:pPr>
        <w:numPr>
          <w:ilvl w:val="0"/>
          <w:numId w:val="12"/>
        </w:numPr>
        <w:spacing w:line="276" w:lineRule="auto"/>
        <w:ind w:left="270" w:right="54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1 M Sodium hydroxide solution</w:t>
      </w:r>
    </w:p>
    <w:p w14:paraId="2E708BE1">
      <w:pPr>
        <w:numPr>
          <w:ilvl w:val="0"/>
          <w:numId w:val="12"/>
        </w:numPr>
        <w:spacing w:line="276" w:lineRule="auto"/>
        <w:ind w:left="270" w:right="54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1M Ammonia solution</w:t>
      </w:r>
    </w:p>
    <w:p w14:paraId="2EB30231">
      <w:pPr>
        <w:numPr>
          <w:ilvl w:val="0"/>
          <w:numId w:val="12"/>
        </w:numPr>
        <w:spacing w:line="276" w:lineRule="auto"/>
        <w:ind w:left="270" w:right="54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0.5M Barium Nitrate solution – Acidified</w:t>
      </w:r>
    </w:p>
    <w:p w14:paraId="2467E845">
      <w:pPr>
        <w:numPr>
          <w:ilvl w:val="0"/>
          <w:numId w:val="12"/>
        </w:numPr>
        <w:spacing w:line="276" w:lineRule="auto"/>
        <w:ind w:left="270" w:right="54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1M sulphuric (VI) acid</w:t>
      </w:r>
    </w:p>
    <w:p w14:paraId="41466A12">
      <w:pPr>
        <w:numPr>
          <w:ilvl w:val="0"/>
          <w:numId w:val="12"/>
        </w:numPr>
        <w:spacing w:line="276" w:lineRule="auto"/>
        <w:ind w:left="270" w:right="54"/>
        <w:rPr>
          <w:rFonts w:eastAsiaTheme="minorHAnsi"/>
          <w:i/>
          <w:sz w:val="26"/>
          <w:szCs w:val="26"/>
        </w:rPr>
      </w:pPr>
      <w:r>
        <w:rPr>
          <w:rFonts w:eastAsiaTheme="minorHAnsi"/>
          <w:i/>
          <w:sz w:val="26"/>
          <w:szCs w:val="26"/>
        </w:rPr>
        <w:t>Acidified potassium Manganate (VII)</w:t>
      </w:r>
    </w:p>
    <w:p w14:paraId="4560078F">
      <w:pPr>
        <w:spacing w:line="276" w:lineRule="auto"/>
        <w:ind w:left="270" w:right="54" w:hanging="360"/>
        <w:rPr>
          <w:rFonts w:eastAsiaTheme="minorHAnsi"/>
          <w:sz w:val="26"/>
          <w:szCs w:val="26"/>
        </w:rPr>
        <w:sectPr>
          <w:type w:val="continuous"/>
          <w:pgSz w:w="12240" w:h="15840"/>
          <w:pgMar w:top="720" w:right="1008" w:bottom="720" w:left="1008" w:header="288" w:footer="576" w:gutter="0"/>
          <w:cols w:space="720" w:num="2"/>
          <w:titlePg/>
          <w:docGrid w:linePitch="326" w:charSpace="0"/>
        </w:sectPr>
      </w:pPr>
    </w:p>
    <w:p w14:paraId="100EDCAF">
      <w:pPr>
        <w:spacing w:line="276" w:lineRule="auto"/>
        <w:ind w:left="270" w:right="54" w:hanging="360"/>
        <w:rPr>
          <w:rFonts w:eastAsiaTheme="minorHAnsi"/>
          <w:sz w:val="26"/>
          <w:szCs w:val="26"/>
        </w:rPr>
      </w:pPr>
    </w:p>
    <w:p w14:paraId="2534CFFC">
      <w:pPr>
        <w:spacing w:line="276" w:lineRule="auto"/>
        <w:ind w:left="270" w:right="54" w:hanging="360"/>
        <w:rPr>
          <w:rFonts w:eastAsiaTheme="minorHAnsi"/>
          <w:b/>
          <w:sz w:val="26"/>
          <w:szCs w:val="26"/>
          <w:u w:val="single"/>
        </w:rPr>
      </w:pPr>
      <w:r>
        <w:rPr>
          <w:rFonts w:eastAsiaTheme="minorHAnsi"/>
          <w:b/>
          <w:sz w:val="26"/>
          <w:szCs w:val="26"/>
          <w:u w:val="single"/>
        </w:rPr>
        <w:t>NB</w:t>
      </w:r>
    </w:p>
    <w:p w14:paraId="761BC90A">
      <w:pPr>
        <w:spacing w:line="276" w:lineRule="auto"/>
        <w:ind w:left="270" w:right="54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>0.02M of H</w:t>
      </w:r>
      <w:r>
        <w:rPr>
          <w:rFonts w:eastAsiaTheme="minorHAnsi"/>
          <w:sz w:val="26"/>
          <w:szCs w:val="26"/>
          <w:vertAlign w:val="superscript"/>
        </w:rPr>
        <w:t>+</w:t>
      </w:r>
      <w:r>
        <w:rPr>
          <w:rFonts w:eastAsiaTheme="minorHAnsi"/>
          <w:sz w:val="26"/>
          <w:szCs w:val="26"/>
        </w:rPr>
        <w:t>/KMnO</w:t>
      </w:r>
      <w:r>
        <w:rPr>
          <w:rFonts w:eastAsiaTheme="minorHAnsi"/>
          <w:sz w:val="26"/>
          <w:szCs w:val="26"/>
          <w:vertAlign w:val="subscript"/>
        </w:rPr>
        <w:t>4</w:t>
      </w:r>
      <w:r>
        <w:rPr>
          <w:rFonts w:eastAsiaTheme="minorHAnsi"/>
          <w:sz w:val="26"/>
          <w:szCs w:val="26"/>
        </w:rPr>
        <w:t xml:space="preserve"> is prepared by dissolving 3.16g of KMnO</w:t>
      </w:r>
      <w:r>
        <w:rPr>
          <w:rFonts w:eastAsiaTheme="minorHAnsi"/>
          <w:sz w:val="26"/>
          <w:szCs w:val="26"/>
          <w:vertAlign w:val="subscript"/>
        </w:rPr>
        <w:t>4</w:t>
      </w:r>
      <w:r>
        <w:rPr>
          <w:rFonts w:eastAsiaTheme="minorHAnsi"/>
          <w:sz w:val="26"/>
          <w:szCs w:val="26"/>
        </w:rPr>
        <w:t xml:space="preserve"> in 400cm</w:t>
      </w:r>
      <w:r>
        <w:rPr>
          <w:rFonts w:eastAsiaTheme="minorHAnsi"/>
          <w:sz w:val="26"/>
          <w:szCs w:val="26"/>
          <w:vertAlign w:val="superscript"/>
        </w:rPr>
        <w:t>3</w:t>
      </w:r>
      <w:r>
        <w:rPr>
          <w:rFonts w:eastAsiaTheme="minorHAnsi"/>
          <w:sz w:val="26"/>
          <w:szCs w:val="26"/>
        </w:rPr>
        <w:t xml:space="preserve"> of 2M H</w:t>
      </w:r>
      <w:r>
        <w:rPr>
          <w:rFonts w:eastAsiaTheme="minorHAnsi"/>
          <w:sz w:val="26"/>
          <w:szCs w:val="26"/>
          <w:vertAlign w:val="subscript"/>
        </w:rPr>
        <w:t>2</w:t>
      </w:r>
      <w:r>
        <w:rPr>
          <w:rFonts w:eastAsiaTheme="minorHAnsi"/>
          <w:sz w:val="26"/>
          <w:szCs w:val="26"/>
        </w:rPr>
        <w:t>SO</w:t>
      </w:r>
      <w:r>
        <w:rPr>
          <w:rFonts w:eastAsiaTheme="minorHAnsi"/>
          <w:sz w:val="26"/>
          <w:szCs w:val="26"/>
          <w:vertAlign w:val="subscript"/>
        </w:rPr>
        <w:t>4</w:t>
      </w:r>
      <w:r>
        <w:rPr>
          <w:rFonts w:eastAsiaTheme="minorHAnsi"/>
          <w:sz w:val="26"/>
          <w:szCs w:val="26"/>
        </w:rPr>
        <w:t>.  Add distilled water to make 1 litre of solution.</w:t>
      </w:r>
    </w:p>
    <w:p w14:paraId="22FC8450">
      <w:pPr>
        <w:spacing w:line="360" w:lineRule="auto"/>
        <w:ind w:left="270" w:right="54" w:hanging="360"/>
        <w:rPr>
          <w:rFonts w:eastAsiaTheme="minorHAnsi"/>
          <w:sz w:val="26"/>
          <w:szCs w:val="26"/>
        </w:rPr>
      </w:pPr>
    </w:p>
    <w:p w14:paraId="2C4DC537"/>
    <w:sectPr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3D43E">
    <w:pPr>
      <w:tabs>
        <w:tab w:val="center" w:pos="4680"/>
        <w:tab w:val="right" w:pos="9360"/>
      </w:tabs>
      <w:jc w:val="center"/>
      <w:rPr>
        <w:rFonts w:asciiTheme="minorHAnsi" w:hAnsiTheme="minorHAnsi" w:eastAsiaTheme="minorHAnsi" w:cstheme="minorHAnsi"/>
        <w:sz w:val="22"/>
        <w:szCs w:val="22"/>
      </w:rPr>
    </w:pPr>
    <w:r>
      <w:rPr>
        <w:rFonts w:asciiTheme="minorHAnsi" w:hAnsiTheme="minorHAnsi" w:eastAsiaTheme="minorHAnsi" w:cstheme="minorHAnsi"/>
        <w:b/>
        <w:i/>
        <w:szCs w:val="22"/>
      </w:rPr>
      <w:t>For Marking Schemes   Contact 0746-222-000 / 0742-999-000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A5C1A">
    <w:pPr>
      <w:pStyle w:val="37"/>
      <w:tabs>
        <w:tab w:val="center" w:pos="4680"/>
        <w:tab w:val="right" w:pos="9360"/>
        <w:tab w:val="clear" w:pos="4153"/>
        <w:tab w:val="clear" w:pos="8306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384D6">
    <w:pPr>
      <w:pStyle w:val="37"/>
      <w:tabs>
        <w:tab w:val="center" w:pos="4680"/>
        <w:tab w:val="right" w:pos="9360"/>
        <w:tab w:val="clear" w:pos="4153"/>
        <w:tab w:val="clear" w:pos="830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9240D">
    <w:pPr>
      <w:pStyle w:val="40"/>
      <w:tabs>
        <w:tab w:val="center" w:pos="4513"/>
        <w:tab w:val="right" w:pos="9026"/>
        <w:tab w:val="clear" w:pos="4153"/>
        <w:tab w:val="clear" w:pos="8306"/>
      </w:tabs>
      <w:jc w:val="center"/>
    </w:pP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352800" cy="3505200"/>
          <wp:effectExtent l="0" t="0" r="0" b="0"/>
          <wp:wrapNone/>
          <wp:docPr id="2" name="WordPictureWatermark464071002" descr="KNEC NEW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464071002" descr="KNEC NEWER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2800" cy="350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CE9147C">
    <w:pPr>
      <w:pStyle w:val="40"/>
      <w:tabs>
        <w:tab w:val="center" w:pos="4513"/>
        <w:tab w:val="right" w:pos="9026"/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808D0">
    <w:pPr>
      <w:pStyle w:val="40"/>
      <w:tabs>
        <w:tab w:val="center" w:pos="4513"/>
        <w:tab w:val="right" w:pos="9026"/>
        <w:tab w:val="clear" w:pos="4153"/>
        <w:tab w:val="clear" w:pos="8306"/>
      </w:tabs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352800" cy="3505200"/>
          <wp:effectExtent l="0" t="0" r="0" b="0"/>
          <wp:wrapNone/>
          <wp:docPr id="3" name="WordPictureWatermark464071001" descr="KNEC NEW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464071001" descr="KNEC NEWER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2800" cy="350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6F14A">
    <w:pPr>
      <w:pStyle w:val="40"/>
      <w:tabs>
        <w:tab w:val="center" w:pos="4513"/>
        <w:tab w:val="right" w:pos="9026"/>
        <w:tab w:val="clear" w:pos="4153"/>
        <w:tab w:val="clear" w:pos="8306"/>
      </w:tabs>
    </w:pPr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352800" cy="3505200"/>
          <wp:effectExtent l="0" t="0" r="0" b="0"/>
          <wp:wrapNone/>
          <wp:docPr id="1" name="WordPictureWatermark464071000" descr="KNEC NEW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464071000" descr="KNEC NEWER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2800" cy="3505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2F9E7FCC"/>
    <w:multiLevelType w:val="multilevel"/>
    <w:tmpl w:val="2F9E7FCC"/>
    <w:lvl w:ilvl="0" w:tentative="0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31F3A86"/>
    <w:multiLevelType w:val="multilevel"/>
    <w:tmpl w:val="731F3A8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4E7DE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44E7DE7"/>
    <w:rsid w:val="1DFA4D23"/>
    <w:rsid w:val="2FEA1BB6"/>
    <w:rsid w:val="3DE2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No Spacing"/>
    <w:qFormat/>
    <w:uiPriority w:val="1"/>
    <w:pPr>
      <w:spacing w:after="0" w:line="240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styleId="25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640</Words>
  <Characters>4251</Characters>
  <Lines>0</Lines>
  <Paragraphs>0</Paragraphs>
  <TotalTime>2</TotalTime>
  <ScaleCrop>false</ScaleCrop>
  <LinksUpToDate>false</LinksUpToDate>
  <CharactersWithSpaces>4958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2025-09-09T16:45:00Z</dcterms:created>
  <dc:creator>MICHAEL</dc:creator>
  <cp:lastModifiedBy>MICHAEL</cp:lastModifiedBy>
  <dcterms:modified xsi:type="dcterms:W3CDTF">2025-09-09T16:52:42Z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46E9143054D6401AB65ECDC89D836454_13</vt:lpwstr>
  </property>
</Properties>
</file>