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523EA" w14:textId="77777777" w:rsidR="00F96FAA" w:rsidRDefault="00F96FAA" w:rsidP="00F96FAA">
      <w:pPr>
        <w:spacing w:after="24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02483FF1" wp14:editId="4290703C">
            <wp:simplePos x="0" y="0"/>
            <wp:positionH relativeFrom="margin">
              <wp:align>right</wp:align>
            </wp:positionH>
            <wp:positionV relativeFrom="paragraph">
              <wp:posOffset>455295</wp:posOffset>
            </wp:positionV>
            <wp:extent cx="750570" cy="754380"/>
            <wp:effectExtent l="0" t="0" r="11430" b="7620"/>
            <wp:wrapNone/>
            <wp:docPr id="637" name="Picture 637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" name="Picture 637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0603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EC40E6E" wp14:editId="226A71A6">
            <wp:simplePos x="0" y="0"/>
            <wp:positionH relativeFrom="margin">
              <wp:align>left</wp:align>
            </wp:positionH>
            <wp:positionV relativeFrom="paragraph">
              <wp:posOffset>466090</wp:posOffset>
            </wp:positionV>
            <wp:extent cx="750570" cy="754380"/>
            <wp:effectExtent l="0" t="0" r="11430" b="7620"/>
            <wp:wrapNone/>
            <wp:docPr id="638" name="Picture 638" descr="Alliance Girls High Schoo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" name="Picture 638" descr="Alliance Girls High School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3934" cy="757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/>
          <w:b/>
          <w:sz w:val="52"/>
          <w:szCs w:val="56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ALLIANCE GIRLS 2025 PREDICTION</w:t>
      </w:r>
    </w:p>
    <w:p w14:paraId="0D9F96C3" w14:textId="77777777" w:rsidR="00F96FAA" w:rsidRDefault="00F96FAA" w:rsidP="00F96FAA">
      <w:pPr>
        <w:spacing w:after="0" w:line="259" w:lineRule="auto"/>
        <w:ind w:left="90" w:right="-216" w:hanging="270"/>
        <w:jc w:val="center"/>
        <w:rPr>
          <w:rFonts w:ascii="Arial Black" w:eastAsia="Times New Roman" w:hAnsi="Arial Black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Arial Black" w:eastAsia="Times New Roman" w:hAnsi="Arial Black" w:cs="Arial"/>
          <w:b/>
          <w:color w:val="000026"/>
          <w:sz w:val="48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POSSIBLE KCSE EXAM</w:t>
      </w:r>
    </w:p>
    <w:p w14:paraId="3E6766A5" w14:textId="77777777" w:rsidR="00F96FAA" w:rsidRDefault="00F96FAA" w:rsidP="00F96FAA">
      <w:pPr>
        <w:spacing w:after="0" w:line="259" w:lineRule="auto"/>
        <w:ind w:left="90" w:right="-216" w:hanging="270"/>
        <w:jc w:val="center"/>
        <w:rPr>
          <w:rFonts w:ascii="Times New Roman" w:eastAsia="Times New Roman" w:hAnsi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/>
          <w:b/>
          <w:sz w:val="6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1FD99D70" w14:textId="77777777" w:rsidR="00F96FAA" w:rsidRDefault="00F96FAA" w:rsidP="00F96FAA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6"/>
          <w:szCs w:val="26"/>
        </w:rPr>
      </w:pPr>
      <w:r>
        <w:rPr>
          <w:rFonts w:ascii="Times New Roman" w:eastAsia="Times New Roman" w:hAnsi="Times New Roman"/>
          <w:b/>
          <w:sz w:val="36"/>
          <w:szCs w:val="26"/>
        </w:rPr>
        <w:t>232/3</w:t>
      </w:r>
    </w:p>
    <w:p w14:paraId="7A798ED3" w14:textId="77777777" w:rsidR="00F96FAA" w:rsidRDefault="00F96FAA" w:rsidP="00F96FAA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40"/>
          <w:szCs w:val="26"/>
        </w:rPr>
      </w:pPr>
      <w:r>
        <w:rPr>
          <w:rFonts w:ascii="Times New Roman" w:eastAsia="Times New Roman" w:hAnsi="Times New Roman"/>
          <w:b/>
          <w:sz w:val="40"/>
          <w:szCs w:val="26"/>
        </w:rPr>
        <w:t>(PRACTICAL)</w:t>
      </w:r>
    </w:p>
    <w:p w14:paraId="24693D40" w14:textId="77777777" w:rsidR="00F96FAA" w:rsidRDefault="00F96FAA" w:rsidP="00F96FAA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40"/>
          <w:szCs w:val="26"/>
        </w:rPr>
      </w:pPr>
      <w:r>
        <w:rPr>
          <w:rFonts w:ascii="Times New Roman" w:eastAsia="Times New Roman" w:hAnsi="Times New Roman"/>
          <w:b/>
          <w:sz w:val="40"/>
          <w:szCs w:val="26"/>
        </w:rPr>
        <w:t>PAPER 3</w:t>
      </w:r>
    </w:p>
    <w:p w14:paraId="745F78D1" w14:textId="77777777" w:rsidR="00F96FAA" w:rsidRDefault="00F96FAA" w:rsidP="00F96FAA">
      <w:pPr>
        <w:spacing w:after="0"/>
        <w:ind w:left="90" w:right="-216" w:hanging="270"/>
        <w:jc w:val="center"/>
        <w:rPr>
          <w:rFonts w:ascii="Times New Roman" w:eastAsia="Times New Roman" w:hAnsi="Times New Roman"/>
          <w:b/>
          <w:sz w:val="32"/>
          <w:szCs w:val="26"/>
        </w:rPr>
      </w:pPr>
      <w:r>
        <w:rPr>
          <w:rFonts w:ascii="Times New Roman" w:eastAsia="Times New Roman" w:hAnsi="Times New Roman"/>
          <w:b/>
          <w:sz w:val="32"/>
          <w:szCs w:val="26"/>
        </w:rPr>
        <w:t>TIME: 2½ HOURS</w:t>
      </w:r>
    </w:p>
    <w:p w14:paraId="0DAAEF74" w14:textId="77777777" w:rsidR="00F96FAA" w:rsidRDefault="00F96FAA" w:rsidP="00F96FAA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/>
          <w:b/>
          <w:sz w:val="8"/>
          <w:szCs w:val="26"/>
        </w:rPr>
      </w:pPr>
    </w:p>
    <w:p w14:paraId="71B0DCA0" w14:textId="77777777" w:rsidR="00F96FAA" w:rsidRDefault="00F96FAA" w:rsidP="00F96FAA">
      <w:pPr>
        <w:spacing w:after="0" w:line="480" w:lineRule="auto"/>
        <w:ind w:left="90" w:hanging="270"/>
        <w:rPr>
          <w:rFonts w:ascii="Times New Roman" w:eastAsia="Times New Roman" w:hAnsi="Times New Roman"/>
          <w:b/>
          <w:sz w:val="28"/>
          <w:szCs w:val="24"/>
        </w:rPr>
      </w:pPr>
      <w:r>
        <w:rPr>
          <w:rFonts w:ascii="Times New Roman" w:eastAsia="Times New Roman" w:hAnsi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/>
          <w:b/>
          <w:sz w:val="28"/>
          <w:szCs w:val="24"/>
        </w:rPr>
        <w:t>…..</w:t>
      </w:r>
      <w:proofErr w:type="gramEnd"/>
    </w:p>
    <w:p w14:paraId="290CDBC4" w14:textId="77777777" w:rsidR="00F96FAA" w:rsidRDefault="00F96FAA" w:rsidP="00F96FAA">
      <w:pPr>
        <w:spacing w:after="0" w:line="360" w:lineRule="auto"/>
        <w:ind w:left="180" w:right="-216" w:hanging="360"/>
        <w:jc w:val="both"/>
        <w:rPr>
          <w:rFonts w:ascii="Times New Roman" w:eastAsia="Times New Roman" w:hAnsi="Times New Roman"/>
          <w:sz w:val="26"/>
          <w:szCs w:val="26"/>
        </w:rPr>
      </w:pPr>
    </w:p>
    <w:p w14:paraId="6D57A892" w14:textId="77777777" w:rsidR="00F96FAA" w:rsidRDefault="00F96FAA" w:rsidP="00F96FAA">
      <w:pPr>
        <w:jc w:val="center"/>
        <w:rPr>
          <w:rFonts w:ascii="Times New Roman" w:hAnsi="Times New Roman"/>
          <w:b/>
          <w:sz w:val="36"/>
          <w:szCs w:val="26"/>
          <w:u w:val="single"/>
        </w:rPr>
      </w:pPr>
      <w:r>
        <w:rPr>
          <w:rFonts w:ascii="Times New Roman" w:hAnsi="Times New Roman"/>
          <w:b/>
          <w:sz w:val="36"/>
          <w:szCs w:val="26"/>
          <w:u w:val="single"/>
        </w:rPr>
        <w:t xml:space="preserve">CONFIDENTIAL </w:t>
      </w:r>
    </w:p>
    <w:p w14:paraId="56EAD5FC" w14:textId="77777777" w:rsidR="00F96FAA" w:rsidRDefault="00F96FAA" w:rsidP="00F96FAA">
      <w:pPr>
        <w:spacing w:after="0" w:line="360" w:lineRule="auto"/>
        <w:rPr>
          <w:rFonts w:ascii="Times New Roman" w:hAnsi="Times New Roman"/>
          <w:b/>
          <w:sz w:val="24"/>
          <w:szCs w:val="26"/>
          <w:u w:val="single"/>
        </w:rPr>
      </w:pPr>
      <w:r>
        <w:rPr>
          <w:rFonts w:ascii="Times New Roman" w:hAnsi="Times New Roman"/>
          <w:b/>
          <w:sz w:val="24"/>
          <w:szCs w:val="26"/>
          <w:u w:val="single"/>
        </w:rPr>
        <w:t>QUESTION ONE</w:t>
      </w:r>
    </w:p>
    <w:p w14:paraId="0A200296" w14:textId="77777777" w:rsidR="00F96FAA" w:rsidRDefault="00F96FAA" w:rsidP="00F96FAA">
      <w:pPr>
        <w:pStyle w:val="NoSpacing"/>
        <w:spacing w:line="360" w:lineRule="auto"/>
        <w:rPr>
          <w:rFonts w:cs="Times New Roman"/>
          <w:b/>
          <w:sz w:val="28"/>
          <w:szCs w:val="26"/>
          <w:u w:val="single"/>
        </w:rPr>
      </w:pPr>
      <w:r>
        <w:rPr>
          <w:rFonts w:cs="Times New Roman"/>
          <w:b/>
          <w:sz w:val="28"/>
          <w:szCs w:val="26"/>
          <w:u w:val="single"/>
        </w:rPr>
        <w:t>Every student should be provided with the following:</w:t>
      </w:r>
    </w:p>
    <w:p w14:paraId="090FE666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- Two new dry cell size D</w:t>
      </w:r>
    </w:p>
    <w:p w14:paraId="4206897B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- Cell holder for 2 </w:t>
      </w:r>
      <w:proofErr w:type="gramStart"/>
      <w:r>
        <w:rPr>
          <w:rFonts w:cs="Times New Roman"/>
          <w:i/>
          <w:sz w:val="26"/>
          <w:szCs w:val="26"/>
        </w:rPr>
        <w:t>cell</w:t>
      </w:r>
      <w:proofErr w:type="gramEnd"/>
    </w:p>
    <w:p w14:paraId="0FD516E4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- A piece of resistance </w:t>
      </w:r>
      <w:proofErr w:type="gramStart"/>
      <w:r>
        <w:rPr>
          <w:rFonts w:cs="Times New Roman"/>
          <w:i/>
          <w:sz w:val="26"/>
          <w:szCs w:val="26"/>
        </w:rPr>
        <w:t>wire( Nichrome</w:t>
      </w:r>
      <w:proofErr w:type="gramEnd"/>
      <w:r>
        <w:rPr>
          <w:rFonts w:cs="Times New Roman"/>
          <w:i/>
          <w:sz w:val="26"/>
          <w:szCs w:val="26"/>
        </w:rPr>
        <w:t xml:space="preserve"> wire </w:t>
      </w:r>
      <w:proofErr w:type="spellStart"/>
      <w:r>
        <w:rPr>
          <w:rFonts w:cs="Times New Roman"/>
          <w:b/>
          <w:i/>
          <w:sz w:val="26"/>
          <w:szCs w:val="26"/>
        </w:rPr>
        <w:t>SWG</w:t>
      </w:r>
      <w:proofErr w:type="spellEnd"/>
      <w:r>
        <w:rPr>
          <w:rFonts w:cs="Times New Roman"/>
          <w:b/>
          <w:i/>
          <w:sz w:val="26"/>
          <w:szCs w:val="26"/>
        </w:rPr>
        <w:t xml:space="preserve"> 30)</w:t>
      </w:r>
      <w:r>
        <w:rPr>
          <w:rFonts w:cs="Times New Roman"/>
          <w:i/>
          <w:sz w:val="26"/>
          <w:szCs w:val="26"/>
        </w:rPr>
        <w:t xml:space="preserve"> </w:t>
      </w:r>
      <w:proofErr w:type="spellStart"/>
      <w:r>
        <w:rPr>
          <w:rFonts w:cs="Times New Roman"/>
          <w:i/>
          <w:sz w:val="26"/>
          <w:szCs w:val="26"/>
        </w:rPr>
        <w:t>20cm</w:t>
      </w:r>
      <w:proofErr w:type="spellEnd"/>
      <w:r>
        <w:rPr>
          <w:rFonts w:cs="Times New Roman"/>
          <w:i/>
          <w:sz w:val="26"/>
          <w:szCs w:val="26"/>
        </w:rPr>
        <w:t xml:space="preserve"> long labeled </w:t>
      </w:r>
      <w:r>
        <w:rPr>
          <w:rFonts w:cs="Times New Roman"/>
          <w:b/>
          <w:i/>
          <w:sz w:val="26"/>
          <w:szCs w:val="26"/>
        </w:rPr>
        <w:t>W</w:t>
      </w:r>
    </w:p>
    <w:p w14:paraId="7CDBEF2F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- Voltmeter (</w:t>
      </w:r>
      <w:r>
        <w:rPr>
          <w:rFonts w:cs="Times New Roman"/>
          <w:b/>
          <w:i/>
          <w:sz w:val="26"/>
          <w:szCs w:val="26"/>
        </w:rPr>
        <w:t xml:space="preserve">0 - </w:t>
      </w:r>
      <w:proofErr w:type="spellStart"/>
      <w:r>
        <w:rPr>
          <w:rFonts w:cs="Times New Roman"/>
          <w:b/>
          <w:i/>
          <w:sz w:val="26"/>
          <w:szCs w:val="26"/>
        </w:rPr>
        <w:t>3V</w:t>
      </w:r>
      <w:proofErr w:type="spellEnd"/>
      <w:r>
        <w:rPr>
          <w:rFonts w:cs="Times New Roman"/>
          <w:i/>
          <w:sz w:val="26"/>
          <w:szCs w:val="26"/>
        </w:rPr>
        <w:t xml:space="preserve"> or </w:t>
      </w:r>
      <w:r>
        <w:rPr>
          <w:rFonts w:cs="Times New Roman"/>
          <w:b/>
          <w:i/>
          <w:sz w:val="26"/>
          <w:szCs w:val="26"/>
        </w:rPr>
        <w:t xml:space="preserve">0 - </w:t>
      </w:r>
      <w:proofErr w:type="spellStart"/>
      <w:r>
        <w:rPr>
          <w:rFonts w:cs="Times New Roman"/>
          <w:b/>
          <w:i/>
          <w:sz w:val="26"/>
          <w:szCs w:val="26"/>
        </w:rPr>
        <w:t>5V</w:t>
      </w:r>
      <w:proofErr w:type="spellEnd"/>
      <w:r>
        <w:rPr>
          <w:rFonts w:cs="Times New Roman"/>
          <w:i/>
          <w:sz w:val="26"/>
          <w:szCs w:val="26"/>
        </w:rPr>
        <w:t>)</w:t>
      </w:r>
    </w:p>
    <w:p w14:paraId="1C73CD6C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- Ammeter (</w:t>
      </w:r>
      <w:r>
        <w:rPr>
          <w:rFonts w:cs="Times New Roman"/>
          <w:b/>
          <w:i/>
          <w:sz w:val="26"/>
          <w:szCs w:val="26"/>
        </w:rPr>
        <w:t xml:space="preserve">0 - </w:t>
      </w:r>
      <w:proofErr w:type="spellStart"/>
      <w:r>
        <w:rPr>
          <w:rFonts w:cs="Times New Roman"/>
          <w:b/>
          <w:i/>
          <w:sz w:val="26"/>
          <w:szCs w:val="26"/>
        </w:rPr>
        <w:t>1A</w:t>
      </w:r>
      <w:proofErr w:type="spellEnd"/>
      <w:r>
        <w:rPr>
          <w:rFonts w:cs="Times New Roman"/>
          <w:i/>
          <w:sz w:val="26"/>
          <w:szCs w:val="26"/>
        </w:rPr>
        <w:t>)</w:t>
      </w:r>
    </w:p>
    <w:p w14:paraId="219C58B7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 xml:space="preserve">- A nichrome </w:t>
      </w:r>
      <w:proofErr w:type="gramStart"/>
      <w:r>
        <w:rPr>
          <w:rFonts w:cs="Times New Roman"/>
          <w:i/>
          <w:sz w:val="26"/>
          <w:szCs w:val="26"/>
        </w:rPr>
        <w:t>wire(</w:t>
      </w:r>
      <w:proofErr w:type="spellStart"/>
      <w:proofErr w:type="gramEnd"/>
      <w:r>
        <w:rPr>
          <w:rFonts w:cs="Times New Roman"/>
          <w:b/>
          <w:i/>
          <w:sz w:val="26"/>
          <w:szCs w:val="26"/>
        </w:rPr>
        <w:t>SWG</w:t>
      </w:r>
      <w:proofErr w:type="spellEnd"/>
      <w:r>
        <w:rPr>
          <w:rFonts w:cs="Times New Roman"/>
          <w:b/>
          <w:i/>
          <w:sz w:val="26"/>
          <w:szCs w:val="26"/>
        </w:rPr>
        <w:t xml:space="preserve"> 30)</w:t>
      </w:r>
      <w:r>
        <w:rPr>
          <w:rFonts w:cs="Times New Roman"/>
          <w:i/>
          <w:sz w:val="26"/>
          <w:szCs w:val="26"/>
        </w:rPr>
        <w:t xml:space="preserve">  mounted on a millimeter scale labelled </w:t>
      </w:r>
      <w:r>
        <w:rPr>
          <w:rFonts w:cs="Times New Roman"/>
          <w:b/>
          <w:i/>
          <w:sz w:val="26"/>
          <w:szCs w:val="26"/>
        </w:rPr>
        <w:t>PQ</w:t>
      </w:r>
    </w:p>
    <w:p w14:paraId="06042BF7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- Seven connecting wires in which four are with crocodile clips on both ends and three are with crocodile clips on one end</w:t>
      </w:r>
    </w:p>
    <w:p w14:paraId="69176125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- Jockey attached to a connecting wire</w:t>
      </w:r>
    </w:p>
    <w:p w14:paraId="40F6AE0B" w14:textId="77777777" w:rsidR="00F96FAA" w:rsidRDefault="00F96FAA" w:rsidP="00F96FAA">
      <w:pPr>
        <w:pStyle w:val="NoSpacing"/>
        <w:spacing w:line="360" w:lineRule="auto"/>
        <w:ind w:left="720"/>
        <w:rPr>
          <w:rFonts w:cs="Times New Roman"/>
          <w:i/>
          <w:sz w:val="26"/>
          <w:szCs w:val="26"/>
        </w:rPr>
      </w:pPr>
      <w:r>
        <w:rPr>
          <w:rFonts w:cs="Times New Roman"/>
          <w:i/>
          <w:sz w:val="26"/>
          <w:szCs w:val="26"/>
        </w:rPr>
        <w:t>- Micrometer screw gauge (can be shared)</w:t>
      </w:r>
    </w:p>
    <w:p w14:paraId="527FC186" w14:textId="77777777" w:rsidR="00F96FAA" w:rsidRDefault="00F96FAA" w:rsidP="00F96FAA">
      <w:pPr>
        <w:spacing w:after="0" w:line="360" w:lineRule="auto"/>
        <w:rPr>
          <w:rFonts w:ascii="Times New Roman" w:hAnsi="Times New Roman"/>
          <w:b/>
          <w:sz w:val="32"/>
          <w:szCs w:val="26"/>
          <w:u w:val="single"/>
        </w:rPr>
      </w:pPr>
      <w:r>
        <w:rPr>
          <w:rFonts w:ascii="Times New Roman" w:hAnsi="Times New Roman"/>
          <w:b/>
          <w:sz w:val="32"/>
          <w:szCs w:val="26"/>
          <w:u w:val="single"/>
        </w:rPr>
        <w:t>QUESTION TWO</w:t>
      </w:r>
    </w:p>
    <w:p w14:paraId="0A30103E" w14:textId="77777777" w:rsidR="00F96FAA" w:rsidRDefault="00F96FAA" w:rsidP="00F96FAA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- A meter rule</w:t>
      </w:r>
    </w:p>
    <w:p w14:paraId="70EBD6D7" w14:textId="77777777" w:rsidR="00F96FAA" w:rsidRDefault="00F96FAA" w:rsidP="00F96FAA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concave lens focal length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10cm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</w:p>
    <w:p w14:paraId="229DD86A" w14:textId="77777777" w:rsidR="00F96FAA" w:rsidRDefault="00F96FAA" w:rsidP="00F96FAA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lens holder  </w:t>
      </w:r>
    </w:p>
    <w:p w14:paraId="1C8419F9" w14:textId="77777777" w:rsidR="00F96FAA" w:rsidRDefault="00F96FAA" w:rsidP="00F96FAA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candle stick </w:t>
      </w:r>
    </w:p>
    <w:p w14:paraId="12E53988" w14:textId="77777777" w:rsidR="00F96FAA" w:rsidRDefault="00F96FAA" w:rsidP="00F96FAA">
      <w:pPr>
        <w:spacing w:after="3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>- A white screen</w:t>
      </w:r>
    </w:p>
    <w:p w14:paraId="7EDCC23C" w14:textId="77777777" w:rsidR="00F96FAA" w:rsidRDefault="00F96FAA" w:rsidP="00F96FAA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lastRenderedPageBreak/>
        <w:t xml:space="preserve">- A stop watch </w:t>
      </w:r>
    </w:p>
    <w:p w14:paraId="761481F6" w14:textId="77777777" w:rsidR="00F96FAA" w:rsidRDefault="00F96FAA" w:rsidP="00F96FAA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marble </w:t>
      </w:r>
    </w:p>
    <w:p w14:paraId="0BCAB87A" w14:textId="77777777" w:rsidR="00F96FAA" w:rsidRDefault="00F96FAA" w:rsidP="00F96FAA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A watch glass of diameter </w:t>
      </w:r>
      <w:proofErr w:type="spellStart"/>
      <w:r>
        <w:rPr>
          <w:rFonts w:ascii="Times New Roman" w:hAnsi="Times New Roman"/>
          <w:b/>
          <w:i/>
          <w:sz w:val="26"/>
          <w:szCs w:val="26"/>
        </w:rPr>
        <w:t>10cm</w:t>
      </w:r>
      <w:proofErr w:type="spellEnd"/>
    </w:p>
    <w:p w14:paraId="7B13C867" w14:textId="77777777" w:rsidR="00F96FAA" w:rsidRDefault="00F96FAA" w:rsidP="00F96FAA">
      <w:pPr>
        <w:spacing w:after="12" w:line="360" w:lineRule="auto"/>
        <w:ind w:left="798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- Some Plasticine </w:t>
      </w:r>
    </w:p>
    <w:p w14:paraId="40FC1E70" w14:textId="77777777" w:rsidR="00F96FAA" w:rsidRDefault="00F96FAA" w:rsidP="00F96FAA">
      <w:pPr>
        <w:spacing w:after="0" w:line="360" w:lineRule="auto"/>
        <w:rPr>
          <w:rFonts w:ascii="Times New Roman" w:hAnsi="Times New Roman"/>
          <w:b/>
          <w:sz w:val="26"/>
          <w:szCs w:val="26"/>
          <w:u w:val="single"/>
        </w:rPr>
      </w:pPr>
    </w:p>
    <w:p w14:paraId="232894D1" w14:textId="77777777" w:rsidR="00F96FAA" w:rsidRDefault="00F96FAA" w:rsidP="00F96FAA">
      <w:pPr>
        <w:spacing w:line="360" w:lineRule="auto"/>
        <w:rPr>
          <w:rFonts w:ascii="Times New Roman" w:hAnsi="Times New Roman"/>
          <w:sz w:val="26"/>
          <w:szCs w:val="26"/>
        </w:rPr>
      </w:pPr>
    </w:p>
    <w:p w14:paraId="3161D87F" w14:textId="27B76AFF" w:rsidR="009F07BB" w:rsidRPr="00F96FAA" w:rsidRDefault="009F07BB" w:rsidP="00F96FAA">
      <w:pPr>
        <w:spacing w:line="360" w:lineRule="auto"/>
        <w:rPr>
          <w:rFonts w:ascii="Times New Roman" w:hAnsi="Times New Roman"/>
          <w:sz w:val="26"/>
          <w:szCs w:val="26"/>
        </w:rPr>
      </w:pPr>
    </w:p>
    <w:sectPr w:rsidR="009F07BB" w:rsidRPr="00F96FAA" w:rsidSect="009F53FF">
      <w:pgSz w:w="12240" w:h="15840" w:code="1"/>
      <w:pgMar w:top="432" w:right="1008" w:bottom="43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FAA"/>
    <w:rsid w:val="00150000"/>
    <w:rsid w:val="00433E9F"/>
    <w:rsid w:val="007C7F1C"/>
    <w:rsid w:val="009F07BB"/>
    <w:rsid w:val="009F53FF"/>
    <w:rsid w:val="00A21418"/>
    <w:rsid w:val="00EC0785"/>
    <w:rsid w:val="00F9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F3E5"/>
  <w15:chartTrackingRefBased/>
  <w15:docId w15:val="{1BC84A86-E7AE-452F-A563-52FBA6964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FAA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6F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MWALIMU CONSULTANCY</dc:creator>
  <cp:keywords/>
  <dc:description/>
  <cp:lastModifiedBy>MWALIMU CONSULTANCY</cp:lastModifiedBy>
  <cp:revision>1</cp:revision>
  <dcterms:created xsi:type="dcterms:W3CDTF">2025-09-15T19:19:00Z</dcterms:created>
  <dcterms:modified xsi:type="dcterms:W3CDTF">2025-09-15T19:19:00Z</dcterms:modified>
</cp:coreProperties>
</file>