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1QdAr5C1YP ong ENGLISH Download 1 Regular a href https drive </w:t>
      </w:r>
    </w:p>
    <w:p>
      <w:r>
        <w:t>THE KENYA NATIONAL EXAMINATIONS COUNCIL</w:t>
      </w:r>
    </w:p>
    <w:p/>
    <w:p>
      <w:r>
        <w:t>SCHOOL BASED ASSESSMENT</w:t>
      </w:r>
    </w:p>
    <w:p>
      <w:r>
        <w:t>ENGLISH</w:t>
      </w:r>
    </w:p>
    <w:p/>
    <w:p>
      <w:r>
        <w:t>Grade 7 2023</w:t>
      </w:r>
    </w:p>
    <w:p/>
    <w:p>
      <w:r>
        <w:t>PROJECT RUBRICS</w:t>
      </w:r>
    </w:p>
    <w:p>
      <w:r>
        <w:t>This paper consists of 4 printed pages.</w:t>
      </w:r>
    </w:p>
    <w:p/>
    <w:p>
      <w:r>
        <w:t>© The Kenya National Examinations Council 2023               Grade 7 SBA Project Marking Guide</w:t>
      </w:r>
    </w:p>
    <w:p>
      <w:r>
        <w:t>Criteria         Exceeding Expectation               Meeting Expectation                 Approaching Expectation          Below Expectation</w:t>
      </w:r>
    </w:p>
    <w:p>
      <w:r>
        <w:t>(Level 4)                           (Level 3)                           (Level 2)                        (Level 1)</w:t>
      </w:r>
    </w:p>
    <w:p>
      <w:r>
        <w:t>Narrative        •Narrative structure clear          •Narrative structure is evident –   •Narrative structure is           •Lacks appropriate narrative</w:t>
      </w:r>
    </w:p>
    <w:p>
      <w:r>
        <w:t>structure        sequence of episodes moves          sequence of episodes moves          noticeable, but the reader may   structure (off-mode)</w:t>
      </w:r>
    </w:p>
    <w:p>
      <w:r>
        <w:t>logically through time without      logically through time with a       have to infer it-sequence of     •May have a major lapse or</w:t>
      </w:r>
    </w:p>
    <w:p>
      <w:r>
        <w:t>noticeable gaps                     beginning, middle and ending        episodes moves logically         inappropriate transitions that</w:t>
      </w:r>
    </w:p>
    <w:p>
      <w:r>
        <w:t>•Episodes appropriately             with few gaps                       through time with some gaps      disrupt progression of events</w:t>
      </w:r>
    </w:p>
    <w:p>
      <w:r>
        <w:t>paragraphed.                        •Most paragraphing is               •Some appropriate                •May have little evidence of</w:t>
      </w:r>
    </w:p>
    <w:p>
      <w:r>
        <w:t>appropriate.                        paragraphing.                    appropriate paragraphing.</w:t>
      </w:r>
    </w:p>
    <w:p/>
    <w:p>
      <w:r>
        <w:t>Grammar and      Almost excellent use of             Good use of grammar,                There are moderate errors of     There are many errors</w:t>
      </w:r>
    </w:p>
    <w:p>
      <w:r>
        <w:t>Mechanics of     grammar, variety of punctuation     punctuation, spelling and           grammar, punctuation,            throughout in the sue of</w:t>
      </w:r>
    </w:p>
    <w:p>
      <w:r>
        <w:t>Writing          marks, spelling and                 capitalization. There are a few     spelling and capitalization.     grammar, punctuation, spelling</w:t>
      </w:r>
    </w:p>
    <w:p>
      <w:r>
        <w:t>capitalization. Errors are so few   errors, but they do not impede      But some errors can impede       and capitalization and the reader</w:t>
      </w:r>
    </w:p>
    <w:p>
      <w:r>
        <w:t>and minor that they do not          reading.                            reading and meaning.             can only guess meaning.</w:t>
      </w:r>
    </w:p>
    <w:p>
      <w:r>
        <w:t>impede reading.</w:t>
      </w:r>
    </w:p>
    <w:p>
      <w:r>
        <w:t>Handwriting      Neat and easily readable            Neat and easily readable, many      Untidy but readable; some        Not easily readable, many</w:t>
      </w:r>
    </w:p>
    <w:p>
      <w:r>
        <w:t>throughout, many letters are        letters are correctly spaced and    letters are correctly spaced     letters are not correctly spaced</w:t>
      </w:r>
    </w:p>
    <w:p>
      <w:r>
        <w:t>correctly spaced and sized          sized within lines; many spaces     and sized within lines; some     and not sized within lines; many</w:t>
      </w:r>
    </w:p>
    <w:p>
      <w:r>
        <w:t>within lines; spaces between        between words are the correct       spaces between words are not     spaces between words are not</w:t>
      </w:r>
    </w:p>
    <w:p>
      <w:r>
        <w:t>words are the correct size          size.                               the correct size.                the correct size.</w:t>
      </w:r>
    </w:p>
    <w:p>
      <w:r>
        <w:t>throughout.</w:t>
      </w:r>
    </w:p>
    <w:p>
      <w:r>
        <w:t>Vocabulary       Almost free of errors of            Few errors of subject-verb          Frequent errors of subject       Many errors of subject-verb</w:t>
      </w:r>
    </w:p>
    <w:p>
      <w:r>
        <w:t>subject-verb agreement, very        agreement that do not impede        verb agreement, range of         agreement, most structures</w:t>
      </w:r>
    </w:p>
    <w:p>
      <w:r>
        <w:t>good choice of words, and           communication, Selection of         vocabulary is limited and        are incorrect vocabulary</w:t>
      </w:r>
    </w:p>
    <w:p>
      <w:r>
        <w:t>wide range of vocabulary and        vocabulary is appropriate to        there is no attempt to vary      repeated and communication</w:t>
      </w:r>
    </w:p>
    <w:p>
      <w:r>
        <w:t>use of varied expressions.          the context.                        expressions.                     is difficult.</w:t>
      </w:r>
    </w:p>
    <w:p/>
    <w:p>
      <w:r>
        <w:t>© The Kenya National Examinations Council 2023                     Grade 7 SBA Project Marking Guide</w:t>
      </w:r>
    </w:p>
    <w:p>
      <w:r>
        <w:t>Oral literature project (20 marks)</w:t>
      </w:r>
    </w:p>
    <w:p>
      <w:r>
        <w:t>Conversion Table</w:t>
      </w:r>
    </w:p>
    <w:p>
      <w:r>
        <w:t>Performance Levels             Marks</w:t>
      </w:r>
    </w:p>
    <w:p>
      <w:r>
        <w:t>Level 4                        16-20</w:t>
      </w:r>
    </w:p>
    <w:p>
      <w:r>
        <w:t>Level 3                        11-15</w:t>
      </w:r>
    </w:p>
    <w:p>
      <w:r>
        <w:t>Level 2                          6-10</w:t>
      </w:r>
    </w:p>
    <w:p>
      <w:r>
        <w:t>Level 1                          1-5</w:t>
      </w:r>
    </w:p>
    <w:p/>
    <w:p>
      <w:r>
        <w:t>© The Kenya National Examinations Council 2023                 Grade 7 SBA Project Marking Guide</w:t>
      </w:r>
    </w:p>
    <w:p>
      <w:r>
        <w:t>No.         Name of the Learner</w:t>
      </w:r>
    </w:p>
    <w:p>
      <w:r>
        <w:t>Oral Literature Project (20 marks)</w:t>
      </w:r>
    </w:p>
    <w:p/>
    <w:p>
      <w:r>
        <w:t>Exceeding        Meeting         Approaching    Below</w:t>
      </w:r>
    </w:p>
    <w:p>
      <w:r>
        <w:t>expectation      expectation     expectation    expectation</w:t>
      </w:r>
    </w:p>
    <w:p>
      <w:r>
        <w:t>(16-20 marks)    (11-15 marks)   (6-10 marks)   (1-5 marks)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/>
    <w:p>
      <w:r>
        <w:t>THIS IS THE LAST PRINTED PAGE</w:t>
      </w:r>
    </w:p>
    <w:p/>
    <w:p>
      <w:r>
        <w:t>© The Kenya National Examinations Council 2023            Grade 7 SBA Project Marking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