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313/2</w:t>
      </w:r>
    </w:p>
    <w:p w:rsidR="00000000" w:rsidDel="00000000" w:rsidP="00000000" w:rsidRDefault="00000000" w:rsidRPr="00000000" w14:paraId="00000004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C.R.E</w:t>
      </w:r>
    </w:p>
    <w:p w:rsidR="00000000" w:rsidDel="00000000" w:rsidP="00000000" w:rsidRDefault="00000000" w:rsidRPr="00000000" w14:paraId="00000005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Paper 2</w:t>
      </w:r>
    </w:p>
    <w:p w:rsidR="00000000" w:rsidDel="00000000" w:rsidP="00000000" w:rsidRDefault="00000000" w:rsidRPr="00000000" w14:paraId="00000006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April, 2021</w:t>
      </w:r>
    </w:p>
    <w:p w:rsidR="00000000" w:rsidDel="00000000" w:rsidP="00000000" w:rsidRDefault="00000000" w:rsidRPr="00000000" w14:paraId="00000007">
      <w:pPr>
        <w:pageBreakBefore w:val="0"/>
        <w:spacing w:after="0"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Time: 2½ Hours</w:t>
      </w:r>
    </w:p>
    <w:p w:rsidR="00000000" w:rsidDel="00000000" w:rsidP="00000000" w:rsidRDefault="00000000" w:rsidRPr="00000000" w14:paraId="00000008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MOKASA JOINT EVALUATION EXAMINATION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Kenya Certificate of Secondary Education</w:t>
      </w:r>
    </w:p>
    <w:p w:rsidR="00000000" w:rsidDel="00000000" w:rsidP="00000000" w:rsidRDefault="00000000" w:rsidRPr="00000000" w14:paraId="0000000C">
      <w:pPr>
        <w:pageBreakBefore w:val="0"/>
        <w:spacing w:after="0"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313/2</w:t>
      </w:r>
    </w:p>
    <w:p w:rsidR="00000000" w:rsidDel="00000000" w:rsidP="00000000" w:rsidRDefault="00000000" w:rsidRPr="00000000" w14:paraId="0000000D">
      <w:pPr>
        <w:pageBreakBefore w:val="0"/>
        <w:spacing w:after="0"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C.R.E</w:t>
      </w:r>
    </w:p>
    <w:p w:rsidR="00000000" w:rsidDel="00000000" w:rsidP="00000000" w:rsidRDefault="00000000" w:rsidRPr="00000000" w14:paraId="0000000E">
      <w:pPr>
        <w:pageBreakBefore w:val="0"/>
        <w:spacing w:after="0"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Paper 2</w:t>
      </w:r>
    </w:p>
    <w:p w:rsidR="00000000" w:rsidDel="00000000" w:rsidP="00000000" w:rsidRDefault="00000000" w:rsidRPr="00000000" w14:paraId="0000000F">
      <w:pPr>
        <w:pageBreakBefore w:val="0"/>
        <w:spacing w:after="0" w:line="360" w:lineRule="auto"/>
        <w:ind w:left="2880" w:firstLine="72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April, 2020</w:t>
      </w:r>
    </w:p>
    <w:p w:rsidR="00000000" w:rsidDel="00000000" w:rsidP="00000000" w:rsidRDefault="00000000" w:rsidRPr="00000000" w14:paraId="00000010">
      <w:pPr>
        <w:pageBreakBefore w:val="0"/>
        <w:spacing w:after="0"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Time: 2½ Hours</w:t>
      </w:r>
    </w:p>
    <w:p w:rsidR="00000000" w:rsidDel="00000000" w:rsidP="00000000" w:rsidRDefault="00000000" w:rsidRPr="00000000" w14:paraId="00000011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Instructions to Candidates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3"/>
        </w:numPr>
        <w:spacing w:after="0" w:line="240" w:lineRule="auto"/>
        <w:ind w:left="284" w:hanging="284"/>
        <w:rPr>
          <w:rFonts w:ascii="Bookman Old Style" w:cs="Bookman Old Style" w:eastAsia="Bookman Old Style" w:hAnsi="Bookman Old Style"/>
          <w:i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sz w:val="28"/>
          <w:szCs w:val="28"/>
          <w:rtl w:val="0"/>
        </w:rPr>
        <w:t xml:space="preserve">The paper consists of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28"/>
          <w:szCs w:val="28"/>
          <w:rtl w:val="0"/>
        </w:rPr>
        <w:t xml:space="preserve">Six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sz w:val="28"/>
          <w:szCs w:val="28"/>
          <w:rtl w:val="0"/>
        </w:rPr>
        <w:t xml:space="preserve"> questions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3"/>
        </w:numPr>
        <w:spacing w:after="0" w:line="240" w:lineRule="auto"/>
        <w:ind w:left="284" w:hanging="284"/>
        <w:rPr>
          <w:rFonts w:ascii="Bookman Old Style" w:cs="Bookman Old Style" w:eastAsia="Bookman Old Style" w:hAnsi="Bookman Old Style"/>
          <w:i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sz w:val="28"/>
          <w:szCs w:val="28"/>
          <w:rtl w:val="0"/>
        </w:rPr>
        <w:t xml:space="preserve">Answer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28"/>
          <w:szCs w:val="28"/>
          <w:rtl w:val="0"/>
        </w:rPr>
        <w:t xml:space="preserve">five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sz w:val="28"/>
          <w:szCs w:val="28"/>
          <w:rtl w:val="0"/>
        </w:rPr>
        <w:t xml:space="preserve"> questions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3"/>
        </w:numPr>
        <w:spacing w:after="0" w:line="240" w:lineRule="auto"/>
        <w:ind w:left="284" w:hanging="284"/>
        <w:rPr>
          <w:rFonts w:ascii="Bookman Old Style" w:cs="Bookman Old Style" w:eastAsia="Bookman Old Style" w:hAnsi="Bookman Old Style"/>
          <w:i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sz w:val="28"/>
          <w:szCs w:val="28"/>
          <w:rtl w:val="0"/>
        </w:rPr>
        <w:t xml:space="preserve">Candidates should check the question paper to ascertain that all the pages are printed as indicated and that no questions are missing.</w:t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1(a) Outline six Jewish expectations about the Messiah </w:t>
        <w:tab/>
        <w:tab/>
        <w:tab/>
        <w:tab/>
        <w:t xml:space="preserve">  (6mks)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(b) Give eight similarities between the annunciation of the birth of John the Baptist and</w:t>
        <w:tab/>
        <w:t xml:space="preserve">that </w:t>
        <w:tab/>
        <w:t xml:space="preserve">of Jesus Christ </w:t>
        <w:tab/>
        <w:tab/>
        <w:tab/>
        <w:tab/>
        <w:tab/>
        <w:tab/>
        <w:tab/>
        <w:tab/>
        <w:t xml:space="preserve">  (8mks) </w:t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(c) State six attributes of God learnt from Mary’s song, the magnificat                       (6mks)</w:t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(a) Identify seven teachings of John the Baptist at River Jordan </w:t>
        <w:tab/>
        <w:tab/>
        <w:tab/>
        <w:t xml:space="preserve"> (7mks)</w:t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(b) State six reasons why some Christians find it hard to apply the teachings of John the Baptist in their lives today</w:t>
        <w:tab/>
        <w:tab/>
        <w:tab/>
        <w:tab/>
        <w:tab/>
        <w:tab/>
        <w:tab/>
        <w:tab/>
        <w:t xml:space="preserve">  (6mks)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Outline seven lessons learnt about Jesus from his temptations in the wilderness    (7mks)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(a) State six teachings about Jesus that Christians can learn from the healing of the centurion’s servant </w:t>
        <w:tab/>
        <w:tab/>
        <w:tab/>
        <w:tab/>
        <w:tab/>
        <w:tab/>
        <w:tab/>
        <w:tab/>
        <w:tab/>
        <w:t xml:space="preserve">(6mks)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(b)Describe Jesus triumphant entry into Jerusalem in Luke 18:28-40       </w:t>
        <w:tab/>
        <w:t xml:space="preserve">             (8mks)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(c)With references to the parable of the rich fool, state six teachings by Jesus on material possession </w:t>
        <w:tab/>
        <w:tab/>
        <w:tab/>
        <w:tab/>
        <w:tab/>
        <w:tab/>
        <w:tab/>
        <w:tab/>
        <w:tab/>
        <w:tab/>
        <w:t xml:space="preserve"> (6mks)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(a) Outline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six teachings about Jesus from Peter’s message on the day of Pentecost    </w:t>
        <w:tab/>
        <w:tab/>
        <w:tab/>
        <w:tab/>
        <w:tab/>
        <w:tab/>
        <w:tab/>
        <w:tab/>
        <w:tab/>
        <w:tab/>
        <w:tab/>
        <w:tab/>
        <w:t xml:space="preserve">  (6mks)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(b) Explain four teachings of St. Paul on the unity of believers as illustrated in the husband wife relationship</w:t>
        <w:tab/>
        <w:tab/>
        <w:tab/>
        <w:tab/>
        <w:tab/>
        <w:tab/>
        <w:tab/>
        <w:tab/>
        <w:tab/>
        <w:t xml:space="preserve">   (8mks)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(c) Give six ways how churches discipline those who cause disunity in the church today </w:t>
        <w:tab/>
        <w:tab/>
        <w:tab/>
        <w:tab/>
        <w:tab/>
        <w:tab/>
        <w:tab/>
        <w:tab/>
        <w:tab/>
        <w:tab/>
        <w:tab/>
        <w:t xml:space="preserve">   (6mks)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5(a) Identify five sources of Christian Ethics                    </w:t>
        <w:tab/>
        <w:tab/>
        <w:tab/>
        <w:tab/>
        <w:t xml:space="preserve">   (5marks)</w:t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(b) Give eight reasons why people choose to become celibates in Kenya today.</w:t>
        <w:tab/>
        <w:t xml:space="preserve">   (8mks)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(c) Identify dangers of using illicit drugs among the youth in Kenya today.        </w:t>
        <w:tab/>
        <w:t xml:space="preserve">   (7mks)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(a) Outline the Christian View on organ transplant.                                               </w:t>
        <w:tab/>
        <w:t xml:space="preserve">    (7mks)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ind w:left="2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Explain six teachings of Jesus on wealth </w:t>
        <w:tab/>
        <w:tab/>
        <w:tab/>
        <w:tab/>
        <w:tab/>
        <w:t xml:space="preserve">   (6mks)                                                           (c) Give seven reasons why Christians should not involve themselves in gambling (7mks)               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313/2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C.R.E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Paper 2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April, 2021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rtl w:val="0"/>
        </w:rPr>
        <w:t xml:space="preserve">Time: 2½ Hours</w:t>
      </w:r>
    </w:p>
    <w:p w:rsidR="00000000" w:rsidDel="00000000" w:rsidP="00000000" w:rsidRDefault="00000000" w:rsidRPr="00000000" w14:paraId="00000035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MOKASA JOINT EVALUATION EXAMINATION</w:t>
      </w:r>
    </w:p>
    <w:p w:rsidR="00000000" w:rsidDel="00000000" w:rsidP="00000000" w:rsidRDefault="00000000" w:rsidRPr="00000000" w14:paraId="00000038">
      <w:pPr>
        <w:pageBreakBefore w:val="0"/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Kenya Certificate of Secondary Education</w:t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313/2</w:t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C.R.E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Paper 2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July, 2021</w:t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Time: 2½ Hours</w:t>
      </w:r>
    </w:p>
    <w:p w:rsidR="00000000" w:rsidDel="00000000" w:rsidP="00000000" w:rsidRDefault="00000000" w:rsidRPr="00000000" w14:paraId="0000003E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rFonts w:ascii="Bookman Old Style" w:cs="Bookman Old Style" w:eastAsia="Bookman Old Style" w:hAnsi="Bookman Old Style"/>
          <w:b w:val="1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56"/>
          <w:szCs w:val="56"/>
          <w:rtl w:val="0"/>
        </w:rPr>
        <w:t xml:space="preserve">MARKING SCHEME</w:t>
      </w:r>
    </w:p>
    <w:p w:rsidR="00000000" w:rsidDel="00000000" w:rsidP="00000000" w:rsidRDefault="00000000" w:rsidRPr="00000000" w14:paraId="00000043">
      <w:pPr>
        <w:pageBreakBefore w:val="0"/>
        <w:jc w:val="center"/>
        <w:rPr>
          <w:rFonts w:ascii="Bookman Old Style" w:cs="Bookman Old Style" w:eastAsia="Bookman Old Style" w:hAnsi="Bookman Old Style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1a Outline six Jewish expectations about the Messiah (6mks)</w:t>
      </w:r>
    </w:p>
    <w:p w:rsidR="00000000" w:rsidDel="00000000" w:rsidP="00000000" w:rsidRDefault="00000000" w:rsidRPr="00000000" w14:paraId="0000004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would;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Conquer their enemies/A military leader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Israel into economic and political prosperity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 in Jerusalem full of glory and other nations would pay homage to him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after the return of Elijah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miracles and mighty deeds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to associate with sinners and gentiles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Uphold the cult of Judaism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return would be accompanied by cosmic signs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from royal family/David’s lineage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(1x6=6mks)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Give  eight similarities between the annunciation of the birth of John the Baptist and that of Jesus  Christ  (8mks) </w:t>
      </w:r>
    </w:p>
    <w:p w:rsidR="00000000" w:rsidDel="00000000" w:rsidP="00000000" w:rsidRDefault="00000000" w:rsidRPr="00000000" w14:paraId="0000005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both: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message was announced by Angel Gabriel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Zechariah and Mary were afraid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possibility of the message was doubted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names of the children were given by the angel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mission of the children was specified by angel Gabriel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children were to be first borns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birth of the children was to be through divine intervention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children would be great in their mission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Signs were given to confirm the messages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were righteous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children would be males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children would be God’s servants</w:t>
      </w:r>
    </w:p>
    <w:p w:rsidR="00000000" w:rsidDel="00000000" w:rsidP="00000000" w:rsidRDefault="00000000" w:rsidRPr="00000000" w14:paraId="00000060">
      <w:pPr>
        <w:pageBreakBefore w:val="0"/>
        <w:spacing w:after="200" w:line="276" w:lineRule="auto"/>
        <w:ind w:left="7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(1x8=8mks)</w:t>
      </w:r>
    </w:p>
    <w:p w:rsidR="00000000" w:rsidDel="00000000" w:rsidP="00000000" w:rsidRDefault="00000000" w:rsidRPr="00000000" w14:paraId="00000061">
      <w:pPr>
        <w:pageBreakBefore w:val="0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State six attributes of God learnt from Mary’s song, the magnificat (6mks)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caring/A protector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powerful/mighty/omnipotence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holy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merciful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a saviour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a provider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faithful/keeps promises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kind/helper to His servant Israel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(1x6=6mks)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2a Identify seven teachings of John the Baptist at River Jordan (7mks)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called people to repentance/baptism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condemned the pride of the Jews for being Abraham’s descendants preached holiness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condemned the immorality of King Herod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said the Messiah was mightier than him/he wasn’t the Messiah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preached that the Messiah will effect judgment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advised people to practice charity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advised soldiers not to accuse anyone falsely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said that the Messiah would baptize people with the Holy Spirit and fire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said that the Messiah would separate the good from the evil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told the tax collectors to be honest in their work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(7x1=7mks)</w:t>
      </w:r>
    </w:p>
    <w:p w:rsidR="00000000" w:rsidDel="00000000" w:rsidP="00000000" w:rsidRDefault="00000000" w:rsidRPr="00000000" w14:paraId="0000007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State six reasons why some Christians find it hard to apply the teachings of John the Baptist in their lives today (7mks)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faith in God’s word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Divisions among Christians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Clinging to the past life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attitude of rich towards the poor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Moral decadence in the society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Poverty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Rampant corruption in the society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Presence of false prophets /cults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Living hypocritical lives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 if political leaders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18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(1x6=6mks)</w:t>
      </w:r>
    </w:p>
    <w:p w:rsidR="00000000" w:rsidDel="00000000" w:rsidP="00000000" w:rsidRDefault="00000000" w:rsidRPr="00000000" w14:paraId="0000008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Outline seven lessons learnt about Jesus from his temptations in the wilderness (7mks)</w:t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Jesus is/was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Divine/son of God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power over Satan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 versed with Old Testament scripture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Obedient to His father’s will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complete faith in his father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humble Messiah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 to fulfil the law of Moses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of wisdom</w:t>
      </w:r>
    </w:p>
    <w:p w:rsidR="00000000" w:rsidDel="00000000" w:rsidP="00000000" w:rsidRDefault="00000000" w:rsidRPr="00000000" w14:paraId="0000008F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(7x1=7mks)</w:t>
      </w:r>
    </w:p>
    <w:p w:rsidR="00000000" w:rsidDel="00000000" w:rsidP="00000000" w:rsidRDefault="00000000" w:rsidRPr="00000000" w14:paraId="0000009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3(a) outline teachings about Jesus that Christians can learn from the healing of the centurion’s servant (6 mks)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has power over sickness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is a universal saviour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requires faith if one is to be healed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has the power to forgive sinners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is the son of the son of God/messiah.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is merciful/compassionate/caring.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heals both the physically and spiritually sick.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expects those healed to appreciate.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is powerful He used word of mouth to heal.                       (1x 6= 6)</w:t>
      </w:r>
    </w:p>
    <w:p w:rsidR="00000000" w:rsidDel="00000000" w:rsidP="00000000" w:rsidRDefault="00000000" w:rsidRPr="00000000" w14:paraId="0000009B">
      <w:pPr>
        <w:pageBreakBefore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(b) Describe Jesus triumphant entry into Jerusalem in Luke    19:28-40                     (8mks)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Jesus entered Jerusalem, he passed through Bethpage and, Bethany and the mount olives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sent two of his disciples to bring him a colt which had never been ridden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gave them instructions to go and untie it/If asked they should say the master needs it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found it as Jesus had instructed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they were untying it the owner asked them why and they replied that the master needs it.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disciples brought the donkey and Jesus sat on it.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he rode on, people spread their cloaks on the road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people sang and proclaimed him as king having seen his mighty works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people shouted blessed is the one who comes in the name of the lord, peace in heaven and glory to God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Pharisees ordered Jesus to tell the people to be quiet, they were afraid that the roman government would think there is a revolt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replied that if they kept quiet, the stones would shout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x 1 = 8mks)</w:t>
      </w:r>
    </w:p>
    <w:p w:rsidR="00000000" w:rsidDel="00000000" w:rsidP="00000000" w:rsidRDefault="00000000" w:rsidRPr="00000000" w14:paraId="000000A8">
      <w:pPr>
        <w:pageBreakBefore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(b)With references to the parable of the rich fool, state six teachings by Jesus on material possession (6 mks)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possessions are not permanent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possessions can lead to greed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possession cannot save one from death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possession can make one lose faith in God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wealth can lead to anxiety and worry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possession can lead to false sense of security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Spiritual wealth is more important than earthly pleasures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should trust in God who controls their lives.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should not worry about material wealth but rather God’s providence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should be concerned with seeking God’s kingdom first before their possession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wealth does not guarantee eternal life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x 6 = 6mks)</w:t>
      </w:r>
    </w:p>
    <w:p w:rsidR="00000000" w:rsidDel="00000000" w:rsidP="00000000" w:rsidRDefault="00000000" w:rsidRPr="00000000" w14:paraId="000000B5">
      <w:pPr>
        <w:pageBreakBefore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(a)six teachings about Jesus from Peter’s message on the day of Pentecost         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Jesus was from Nazareth/ was human 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Jesus had a divine nature/messiah/son of God.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Jesus was empowered by God to perform miracles/wonders through the Holy Spirit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Jesus death/crucifixion was according to God’s plan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God raised Jesus from death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death and resurrection of Jesus fulfilled the prophecy of David/ David foretold the resurrection of Jesus 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Holy Spirit is a gift from Jesus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Jesus was a descendant of David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7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Jesus is exalted in glory –He is Lord and Christ</w:t>
        <w:tab/>
      </w:r>
    </w:p>
    <w:p w:rsidR="00000000" w:rsidDel="00000000" w:rsidP="00000000" w:rsidRDefault="00000000" w:rsidRPr="00000000" w14:paraId="000000C0">
      <w:pPr>
        <w:pageBreakBefore w:val="0"/>
        <w:spacing w:after="0" w:line="36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(6 x 1 = 6mks) </w:t>
      </w:r>
    </w:p>
    <w:p w:rsidR="00000000" w:rsidDel="00000000" w:rsidP="00000000" w:rsidRDefault="00000000" w:rsidRPr="00000000" w14:paraId="000000C1">
      <w:pPr>
        <w:pageBreakBefore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(b) Explain four teachings of St Paul on the unity of believers as illustrated in the husband wife relationship Ephesians 5:21-23 (6 mks)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of the church should learn to live together in harmony/unity just like the husband and wife.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chain of authority in marriage where the husband is the head of the family and the same way Christ is the head of the church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as Christ sacrificially loves the church, husbands should love their wives.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union between husband and wife is meant to last forever hence the Christians are called upon to maintain steadfast faith to Christ until eternity.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as a husband and wife become one flesh so Christians are supposed to be united/ cling to Christ.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as Christ nourishes/ cherish the church, husbands should care for their wives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Christians are called upon to submit to Christ just as a wife submits to her husband</w:t>
      </w:r>
    </w:p>
    <w:p w:rsidR="00000000" w:rsidDel="00000000" w:rsidP="00000000" w:rsidRDefault="00000000" w:rsidRPr="00000000" w14:paraId="000000CA">
      <w:pPr>
        <w:pageBreakBefore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360" w:lineRule="auto"/>
        <w:ind w:left="108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(4 x 2= 8mks)</w:t>
      </w:r>
    </w:p>
    <w:p w:rsidR="00000000" w:rsidDel="00000000" w:rsidP="00000000" w:rsidRDefault="00000000" w:rsidRPr="00000000" w14:paraId="000000CC">
      <w:pPr>
        <w:pageBreakBefore w:val="0"/>
        <w:spacing w:after="0" w:line="360" w:lineRule="auto"/>
        <w:ind w:left="108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(c) ways in which the churches discipline those who cause disunity in the church today.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They are denied leadership positions.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denied some services of the church such as wedding rites, burial rites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charged a fine.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They are reprimanded and asked to apologize publicly.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Workers who cause disunity can lose their jobs.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Leaders who cause disunity are asked to resign/demoted.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Some churches excommunicate members who blaspheme.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Sometimes they may be suspended from church duties and church service.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Church leaders are transferred to hardship areas.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1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(6 x 1 = 6mks)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2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5a Identify five sources of Christian Ethics                      (5marks)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experience/conscience/knowledge/free will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Bible/Jesus’ teachings/sacred scriptures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Traditions from Christian community/church rituals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Christian literature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law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 ethics/God’s revelation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Laws/the constitution.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African customs compatible with Christianity.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(5x1=5 mks)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Give eight reasons why people choose to become celibate in Kenya today.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pursue education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Career demand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Religious reasons/vocation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guidance and counselling on marriage and family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Discouragement from failing marriages and family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reasons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health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independence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Parental interference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Disappointing relationships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(8x1=8 mks)</w:t>
      </w:r>
    </w:p>
    <w:p w:rsidR="00000000" w:rsidDel="00000000" w:rsidP="00000000" w:rsidRDefault="00000000" w:rsidRPr="00000000" w14:paraId="000000F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Identify dangers of using illicit drugs among the youths in Kenya today            (7mks)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an increase in rate of crimes committed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 of illicit drugs leads to sexual immorality/contracting of sexually transmitted infections/HIV and AIDS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Dependence on illicit drugs depletes resources/ leading to poverty/lowers productivity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Illicit drugs damage vital organs/ill health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street children/families is increasing as a result of using drugs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illicit drugs is illegal/the offenders are liable for punishment/Imprisonment.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illicit drugs can cause employer/employee conflicts/job inefficacy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Illicit drug users become irresponsible/quarrelsome/irritable leading to family disagreements/breakups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Illicit drugs users can lead to murder/death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Illicit drugs cause indiscipline in institutions of learning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(1x7=7mks)</w:t>
      </w:r>
    </w:p>
    <w:p w:rsidR="00000000" w:rsidDel="00000000" w:rsidP="00000000" w:rsidRDefault="00000000" w:rsidRPr="00000000" w14:paraId="000000F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6a Outline Christian View on organ transplant (6mks)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 transplant is like transferring one’s life to another human being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 an organ from an animal to human being is undermining human dignity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is sacred and only God has power over it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 an organ from animals to human beings leads to transferring of diseases from one species to another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 transplant saves life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example of organ transplant was performed by God during the story of creation. God removed a rib from Adam’s body and used it to create Eve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beings are continuing with the creation work of God through organ transplant(co-creators)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Donating and transplanting it into another human being is an expression of love and concern for those suffering as taught by Jesus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(7x1= 7mks)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Explain six teachings of Jesus on wealth            (6mks)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should be acquired in the right manner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is a gift from God/God given</w:t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should be used to serve God/expand his kingdom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Those who have wealth are only stewards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Those who have wealth should share it with others/help the needy/poor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Poverty is not as a result of sin/the poor can also enjoy God’s blessings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can be an hindrance for one to enter the kingdom of God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cannot serve God and wealth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Wealth cannot satisfy all human needs/cannot answer human quest for salvation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Those who have wealth should avoid extravagance/luxury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Earthly wealth/possession is temporary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Those who have wealth should use it responsibly/wisely.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(6x1=6mks</w:t>
      </w:r>
    </w:p>
    <w:p w:rsidR="00000000" w:rsidDel="00000000" w:rsidP="00000000" w:rsidRDefault="00000000" w:rsidRPr="00000000" w14:paraId="0000011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Give seven reasons why Christians should not involve themselves in gambling (7mks)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Gambling enables one to get money/wealth without working for it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gambling one’s gain leads to another one losses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creates bitterness in the one who losses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Bible condemns gambling/unfair interests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involves taking advantage of ignorant players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security on the wealth/money put in gambling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addictive/can become a compulsive habit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interfere with family budget/priorities/can be misleading in the family/friends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lead to violence/loss of life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lead to stress/illness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shows lack of trust/dependence upon God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lead to poverty, time wasting at the expense of productive work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(7x1=7mks)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2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52" w:top="1440" w:left="144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Bookman Old Style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."/>
      <w:lvlJc w:val="right"/>
      <w:pPr>
        <w:ind w:left="818" w:hanging="360"/>
      </w:pPr>
      <w:rPr/>
    </w:lvl>
    <w:lvl w:ilvl="1">
      <w:start w:val="1"/>
      <w:numFmt w:val="lowerLetter"/>
      <w:lvlText w:val="%2."/>
      <w:lvlJc w:val="left"/>
      <w:pPr>
        <w:ind w:left="1538" w:hanging="360"/>
      </w:pPr>
      <w:rPr/>
    </w:lvl>
    <w:lvl w:ilvl="2">
      <w:start w:val="1"/>
      <w:numFmt w:val="lowerRoman"/>
      <w:lvlText w:val="%3."/>
      <w:lvlJc w:val="right"/>
      <w:pPr>
        <w:ind w:left="2258" w:hanging="180"/>
      </w:pPr>
      <w:rPr/>
    </w:lvl>
    <w:lvl w:ilvl="3">
      <w:start w:val="1"/>
      <w:numFmt w:val="decimal"/>
      <w:lvlText w:val="%4."/>
      <w:lvlJc w:val="left"/>
      <w:pPr>
        <w:ind w:left="2978" w:hanging="360"/>
      </w:pPr>
      <w:rPr/>
    </w:lvl>
    <w:lvl w:ilvl="4">
      <w:start w:val="1"/>
      <w:numFmt w:val="lowerLetter"/>
      <w:lvlText w:val="%5."/>
      <w:lvlJc w:val="left"/>
      <w:pPr>
        <w:ind w:left="3698" w:hanging="360"/>
      </w:pPr>
      <w:rPr/>
    </w:lvl>
    <w:lvl w:ilvl="5">
      <w:start w:val="1"/>
      <w:numFmt w:val="lowerRoman"/>
      <w:lvlText w:val="%6."/>
      <w:lvlJc w:val="right"/>
      <w:pPr>
        <w:ind w:left="4418" w:hanging="180"/>
      </w:pPr>
      <w:rPr/>
    </w:lvl>
    <w:lvl w:ilvl="6">
      <w:start w:val="1"/>
      <w:numFmt w:val="decimal"/>
      <w:lvlText w:val="%7."/>
      <w:lvlJc w:val="left"/>
      <w:pPr>
        <w:ind w:left="5138" w:hanging="360"/>
      </w:pPr>
      <w:rPr/>
    </w:lvl>
    <w:lvl w:ilvl="7">
      <w:start w:val="1"/>
      <w:numFmt w:val="lowerLetter"/>
      <w:lvlText w:val="%8."/>
      <w:lvlJc w:val="left"/>
      <w:pPr>
        <w:ind w:left="5858" w:hanging="360"/>
      </w:pPr>
      <w:rPr/>
    </w:lvl>
    <w:lvl w:ilvl="8">
      <w:start w:val="1"/>
      <w:numFmt w:val="lowerRoman"/>
      <w:lvlText w:val="%9."/>
      <w:lvlJc w:val="right"/>
      <w:pPr>
        <w:ind w:left="6578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Roman"/>
      <w:lvlText w:val="%1."/>
      <w:lvlJc w:val="right"/>
      <w:pPr>
        <w:ind w:left="1211" w:hanging="360"/>
      </w:pPr>
      <w:rPr/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Roman"/>
      <w:lvlText w:val="%1."/>
      <w:lvlJc w:val="right"/>
      <w:pPr>
        <w:ind w:left="1211" w:hanging="360"/>
      </w:pPr>
      <w:rPr/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lowerRoman"/>
      <w:lvlText w:val="%1."/>
      <w:lvlJc w:val="right"/>
      <w:pPr>
        <w:ind w:left="1320" w:hanging="360"/>
      </w:pPr>
      <w:rPr/>
    </w:lvl>
    <w:lvl w:ilvl="1">
      <w:start w:val="1"/>
      <w:numFmt w:val="lowerLetter"/>
      <w:lvlText w:val="%2."/>
      <w:lvlJc w:val="left"/>
      <w:pPr>
        <w:ind w:left="2040" w:hanging="360"/>
      </w:pPr>
      <w:rPr/>
    </w:lvl>
    <w:lvl w:ilvl="2">
      <w:start w:val="1"/>
      <w:numFmt w:val="lowerRoman"/>
      <w:lvlText w:val="%3."/>
      <w:lvlJc w:val="right"/>
      <w:pPr>
        <w:ind w:left="2760" w:hanging="180"/>
      </w:pPr>
      <w:rPr/>
    </w:lvl>
    <w:lvl w:ilvl="3">
      <w:start w:val="1"/>
      <w:numFmt w:val="decimal"/>
      <w:lvlText w:val="%4."/>
      <w:lvlJc w:val="left"/>
      <w:pPr>
        <w:ind w:left="3480" w:hanging="360"/>
      </w:pPr>
      <w:rPr/>
    </w:lvl>
    <w:lvl w:ilvl="4">
      <w:start w:val="1"/>
      <w:numFmt w:val="lowerLetter"/>
      <w:lvlText w:val="%5."/>
      <w:lvlJc w:val="left"/>
      <w:pPr>
        <w:ind w:left="4200" w:hanging="360"/>
      </w:pPr>
      <w:rPr/>
    </w:lvl>
    <w:lvl w:ilvl="5">
      <w:start w:val="1"/>
      <w:numFmt w:val="lowerRoman"/>
      <w:lvlText w:val="%6."/>
      <w:lvlJc w:val="right"/>
      <w:pPr>
        <w:ind w:left="4920" w:hanging="180"/>
      </w:pPr>
      <w:rPr/>
    </w:lvl>
    <w:lvl w:ilvl="6">
      <w:start w:val="1"/>
      <w:numFmt w:val="decimal"/>
      <w:lvlText w:val="%7."/>
      <w:lvlJc w:val="left"/>
      <w:pPr>
        <w:ind w:left="5640" w:hanging="360"/>
      </w:pPr>
      <w:rPr/>
    </w:lvl>
    <w:lvl w:ilvl="7">
      <w:start w:val="1"/>
      <w:numFmt w:val="lowerLetter"/>
      <w:lvlText w:val="%8."/>
      <w:lvlJc w:val="left"/>
      <w:pPr>
        <w:ind w:left="6360" w:hanging="360"/>
      </w:pPr>
      <w:rPr/>
    </w:lvl>
    <w:lvl w:ilvl="8">
      <w:start w:val="1"/>
      <w:numFmt w:val="lowerRoman"/>
      <w:lvlText w:val="%9."/>
      <w:lvlJc w:val="right"/>
      <w:pPr>
        <w:ind w:left="7080" w:hanging="180"/>
      </w:pPr>
      <w:rPr/>
    </w:lvl>
  </w:abstractNum>
  <w:abstractNum w:abstractNumId="19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145B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143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143B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AB7E7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E61E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E61E07"/>
  </w:style>
  <w:style w:type="paragraph" w:styleId="Footer">
    <w:name w:val="footer"/>
    <w:basedOn w:val="Normal"/>
    <w:link w:val="FooterChar"/>
    <w:uiPriority w:val="99"/>
    <w:unhideWhenUsed w:val="1"/>
    <w:rsid w:val="00E61E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E0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QrFua/mfl70wtM05WFGixAmxTg==">AMUW2mX1uapKoeX6ewJqQdFy5KyXzCqGXcpJF85hPLBsFj+t7G5YzyW9i0l7sAL08G3HsVjcdqNSR3J50dtlpeRPBPgfEspa1b7nz0332CbgXYmjQH7Khh0SkJrl5siooXPpJvwg64Yc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2020-03-04T06:31:00Z</dcterms:created>
  <dc:creator>Boiwotah</dc:creator>
</cp:coreProperties>
</file>