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Comic Sans MS" w:hAnsi="Comic Sans MS"/>
          <w:b/>
          <w:sz w:val="32"/>
          <w:szCs w:val="28"/>
          <w:u w:val="single"/>
        </w:rPr>
      </w:pPr>
      <w:r>
        <w:rPr>
          <w:rFonts w:ascii="Comic Sans MS" w:hAnsi="Comic Sans MS"/>
          <w:b/>
          <w:sz w:val="32"/>
          <w:szCs w:val="28"/>
          <w:u w:val="single"/>
        </w:rPr>
        <w:t xml:space="preserve">2023 </w:t>
      </w:r>
      <w:r>
        <w:rPr>
          <w:rFonts w:ascii="Comic Sans MS" w:hAnsi="Comic Sans MS"/>
          <w:b/>
          <w:sz w:val="32"/>
          <w:szCs w:val="28"/>
          <w:u w:val="single"/>
        </w:rPr>
        <w:t xml:space="preserve">GRADE 7 </w:t>
      </w:r>
      <w:r>
        <w:rPr>
          <w:rFonts w:ascii="Comic Sans MS" w:hAnsi="Comic Sans MS"/>
          <w:b/>
          <w:sz w:val="32"/>
          <w:szCs w:val="28"/>
          <w:u w:val="single"/>
        </w:rPr>
        <w:t xml:space="preserve">HOME </w:t>
      </w:r>
      <w:r>
        <w:rPr>
          <w:rFonts w:ascii="Comic Sans MS" w:hAnsi="Comic Sans MS"/>
          <w:b/>
          <w:sz w:val="32"/>
          <w:szCs w:val="28"/>
          <w:u w:val="single"/>
        </w:rPr>
        <w:t>SCIENCE SCHEME</w:t>
      </w:r>
      <w:r>
        <w:rPr>
          <w:rFonts w:ascii="Comic Sans MS" w:hAnsi="Comic Sans MS"/>
          <w:b/>
          <w:sz w:val="32"/>
          <w:szCs w:val="28"/>
          <w:u w:val="single"/>
        </w:rPr>
        <w:t xml:space="preserve"> OF </w:t>
      </w:r>
      <w:r>
        <w:rPr>
          <w:rFonts w:ascii="Comic Sans MS" w:hAnsi="Comic Sans MS"/>
          <w:b/>
          <w:sz w:val="32"/>
          <w:szCs w:val="28"/>
          <w:u w:val="single"/>
        </w:rPr>
        <w:t>WORK TERM 1</w:t>
      </w:r>
    </w:p>
    <w:tbl>
      <w:tblPr>
        <w:tblW w:w="1550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6"/>
        <w:gridCol w:w="684"/>
        <w:gridCol w:w="1170"/>
        <w:gridCol w:w="1350"/>
        <w:gridCol w:w="3600"/>
        <w:gridCol w:w="2700"/>
        <w:gridCol w:w="1313"/>
        <w:gridCol w:w="1561"/>
        <w:gridCol w:w="1342"/>
        <w:gridCol w:w="1027"/>
      </w:tblGrid>
      <w:tr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Week</w:t>
            </w: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Lesson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Strand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Sub-strand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Specific-Learning outcomes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eastAsia="Arial" w:hAnsi="Comic Sans MS"/>
                <w:b/>
                <w:sz w:val="20"/>
                <w:lang w:bidi="en-US"/>
              </w:rPr>
              <w:t>Learning Experience</w:t>
            </w: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eastAsia="Arial" w:hAnsi="Comic Sans MS"/>
                <w:b/>
                <w:w w:val="95"/>
                <w:sz w:val="20"/>
                <w:lang w:bidi="en-US"/>
              </w:rPr>
              <w:t xml:space="preserve">Key Inquiry </w:t>
            </w:r>
            <w:r>
              <w:rPr>
                <w:rFonts w:ascii="Comic Sans MS" w:eastAsia="Arial" w:hAnsi="Comic Sans MS"/>
                <w:b/>
                <w:w w:val="90"/>
                <w:sz w:val="20"/>
                <w:lang w:bidi="en-US"/>
              </w:rPr>
              <w:t>Question(S)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eastAsia="Arial" w:hAnsi="Comic Sans MS"/>
                <w:b/>
                <w:sz w:val="20"/>
                <w:lang w:bidi="en-US"/>
              </w:rPr>
            </w:pPr>
            <w:r>
              <w:rPr>
                <w:rFonts w:ascii="Comic Sans MS" w:eastAsia="Arial" w:hAnsi="Comic Sans MS"/>
                <w:b/>
                <w:sz w:val="20"/>
                <w:lang w:bidi="en-US"/>
              </w:rPr>
              <w:t>Learning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eastAsia="Arial" w:hAnsi="Comic Sans MS"/>
                <w:b/>
                <w:sz w:val="20"/>
                <w:lang w:bidi="en-US"/>
              </w:rPr>
              <w:t xml:space="preserve">Resources          </w:t>
            </w: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eastAsia="Arial" w:hAnsi="Comic Sans MS"/>
                <w:b/>
                <w:w w:val="90"/>
                <w:sz w:val="20"/>
                <w:lang w:bidi="en-US"/>
              </w:rPr>
              <w:t xml:space="preserve">Assessment </w:t>
            </w:r>
            <w:r>
              <w:rPr>
                <w:rFonts w:ascii="Comic Sans MS" w:eastAsia="Arial" w:hAnsi="Comic Sans MS"/>
                <w:b/>
                <w:sz w:val="20"/>
                <w:lang w:bidi="en-US"/>
              </w:rPr>
              <w:t>Methods</w:t>
            </w: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eastAsia="Arial" w:hAnsi="Comic Sans MS"/>
                <w:b/>
                <w:w w:val="80"/>
                <w:sz w:val="20"/>
                <w:lang w:bidi="en-US"/>
              </w:rPr>
              <w:t>Reflection</w:t>
            </w: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1</w:t>
            </w: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1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Role of Home Science Education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Identify the role of Home Science Education.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Describe the importance of Home Science in contemporary life for self, family and nation.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Discuss the benefits of studying Home Science self, family and nation.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Appreciate the role of Home Science Education.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 pairs, l</w:t>
            </w:r>
            <w:r>
              <w:rPr>
                <w:rFonts w:ascii="Comic Sans MS" w:hAnsi="Comic Sans MS"/>
                <w:sz w:val="20"/>
              </w:rPr>
              <w:t>earners 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-Identify the role of Home Science Education.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-Describe the importance of Home Science in contemporary life for self, family and nation.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-Discuss the benefits of studying Home S</w:t>
            </w:r>
            <w:r>
              <w:rPr>
                <w:rFonts w:ascii="Comic Sans MS" w:hAnsi="Comic Sans MS"/>
                <w:sz w:val="20"/>
              </w:rPr>
              <w:t>cience self, family and nation.</w:t>
            </w: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What is the importance of Home Science in daily life?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i/>
                <w:sz w:val="20"/>
                <w:u w:val="single"/>
              </w:rPr>
            </w:pPr>
            <w:r>
              <w:rPr>
                <w:rFonts w:ascii="Comic Sans MS" w:hAnsi="Comic Sans MS"/>
                <w:sz w:val="20"/>
              </w:rPr>
              <w:t>Computing devices</w:t>
            </w:r>
            <w:r>
              <w:rPr>
                <w:rFonts w:ascii="Comic Sans MS" w:hAnsi="Comic Sans MS"/>
                <w:b/>
                <w:i/>
                <w:sz w:val="20"/>
                <w:u w:val="single"/>
              </w:rPr>
              <w:t xml:space="preserve"> </w:t>
            </w:r>
            <w:r>
              <w:rPr>
                <w:rFonts w:ascii="Comic Sans MS" w:hAnsi="Comic Sans MS"/>
                <w:b/>
                <w:i/>
                <w:sz w:val="20"/>
                <w:u w:val="single"/>
              </w:rPr>
              <w:t>KLB; Top Scholar; Home Science Learner’s Book Grade 7 pg. 1-3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2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Careers and income generating activities in Home Science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Identify career opportunities found in Home Science.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Discuss the income generating activities in Home Science.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Design a career wheel showing the careers related to Home Science.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Appreciate the careers and income generating activities in Home Science.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</w:t>
            </w:r>
            <w:r>
              <w:rPr>
                <w:rFonts w:ascii="Comic Sans MS" w:hAnsi="Comic Sans MS"/>
                <w:sz w:val="20"/>
              </w:rPr>
              <w:t xml:space="preserve"> pairs, learners 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-Identify career opportunities found in Home Science.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-Discuss the income generating activities in Home Science.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Design a career wheel showing the c</w:t>
            </w:r>
            <w:r>
              <w:rPr>
                <w:rFonts w:ascii="Comic Sans MS" w:hAnsi="Comic Sans MS"/>
                <w:sz w:val="20"/>
              </w:rPr>
              <w:t>areers related to Home Science.</w:t>
            </w: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Which career opportunities are found in Home Science?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i/>
                <w:sz w:val="20"/>
                <w:u w:val="single"/>
              </w:rPr>
            </w:pPr>
            <w:r>
              <w:rPr>
                <w:rFonts w:ascii="Comic Sans MS" w:hAnsi="Comic Sans MS"/>
                <w:b/>
                <w:i/>
                <w:sz w:val="20"/>
                <w:u w:val="single"/>
              </w:rPr>
              <w:t>KLB; Top Scholar; Home Scien</w:t>
            </w:r>
            <w:r>
              <w:rPr>
                <w:rFonts w:ascii="Comic Sans MS" w:hAnsi="Comic Sans MS"/>
                <w:b/>
                <w:i/>
                <w:sz w:val="20"/>
                <w:u w:val="single"/>
              </w:rPr>
              <w:t>ce Learner’s Book Grade 7 pg. 3</w:t>
            </w: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3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Guidelines for nutrients conservation during food preparation </w:t>
            </w:r>
            <w:r>
              <w:rPr>
                <w:rFonts w:ascii="Comic Sans MS" w:hAnsi="Comic Sans MS"/>
                <w:sz w:val="20"/>
              </w:rPr>
              <w:t>and cooking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Identify the nutrients that are lost during food handling processes.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Outline the guidelines for nutrients conservation during </w:t>
            </w:r>
            <w:r>
              <w:rPr>
                <w:rFonts w:ascii="Comic Sans MS" w:hAnsi="Comic Sans MS"/>
                <w:sz w:val="20"/>
              </w:rPr>
              <w:t>food preparation and cooking.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Give reasons for each of the guidelines for nutrients conservation during food preparation and cooking.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Appreciate the importance of following guidelines during nutrients conservation during food preparation and cooking.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 pairs, learner</w:t>
            </w:r>
            <w:r>
              <w:rPr>
                <w:rFonts w:ascii="Comic Sans MS" w:hAnsi="Comic Sans MS"/>
                <w:sz w:val="20"/>
              </w:rPr>
              <w:t>s 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 Identify the nutrients that are lost during food handling processes.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-Outline the guidelines for </w:t>
            </w:r>
            <w:r>
              <w:rPr>
                <w:rFonts w:ascii="Comic Sans MS" w:hAnsi="Comic Sans MS"/>
                <w:sz w:val="20"/>
              </w:rPr>
              <w:t>nutrients conservation during food preparation and cooking.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-Give reasons for each of the guidelines for nutrients conservation during food preparation and cooking.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What are the guidelines for nutrients conservation during </w:t>
            </w:r>
            <w:r>
              <w:rPr>
                <w:rFonts w:ascii="Comic Sans MS" w:hAnsi="Comic Sans MS"/>
                <w:sz w:val="20"/>
              </w:rPr>
              <w:t>food p</w:t>
            </w:r>
            <w:bookmarkStart w:id="0" w:name="_GoBack"/>
            <w:bookmarkEnd w:id="0"/>
            <w:r>
              <w:rPr>
                <w:rFonts w:ascii="Comic Sans MS" w:hAnsi="Comic Sans MS"/>
                <w:sz w:val="20"/>
              </w:rPr>
              <w:t>reparation and cooking?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i/>
                <w:sz w:val="20"/>
                <w:u w:val="single"/>
              </w:rPr>
            </w:pPr>
            <w:r>
              <w:rPr>
                <w:rFonts w:ascii="Comic Sans MS" w:hAnsi="Comic Sans MS"/>
                <w:b/>
                <w:i/>
                <w:sz w:val="20"/>
                <w:u w:val="single"/>
              </w:rPr>
              <w:t xml:space="preserve">KLB; Top </w:t>
            </w:r>
            <w:r>
              <w:rPr>
                <w:rFonts w:ascii="Comic Sans MS" w:hAnsi="Comic Sans MS"/>
                <w:b/>
                <w:i/>
                <w:sz w:val="20"/>
                <w:u w:val="single"/>
              </w:rPr>
              <w:t>Scholar; Home Science Learner’s Book Grade 7 pg. 3-6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2</w:t>
            </w: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1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ind w:right="-108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The role of food enrichment, food fortification and supplementation of nutrients in nutrition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4"/>
              </w:numPr>
              <w:tabs>
                <w:tab w:val="left" w:leader="none" w:pos="2871"/>
              </w:tabs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Explain the meaning of food enrichment, food fortification and supplementation of nutrients.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Discuss the role of food enrichment, food fortification and supplementation of nutrients in nutrition.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Make a presentation on food enrichment, food fortification and supplementation of nutrients in nutrition.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Appreciation the role of food enrichment, food fortification and supplementation of nutrients in nutrition.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</w:t>
            </w:r>
            <w:r>
              <w:rPr>
                <w:rFonts w:ascii="Comic Sans MS" w:hAnsi="Comic Sans MS"/>
                <w:sz w:val="20"/>
              </w:rPr>
              <w:t xml:space="preserve"> pairs, learners 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-Explain the meaning of food enrichment, food fortification and supplementation of nutrients.</w:t>
            </w:r>
          </w:p>
          <w:p>
            <w:pPr>
              <w:pStyle w:val="style0"/>
              <w:spacing w:after="0" w:lineRule="auto" w:line="240"/>
              <w:ind w:right="-85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-Discuss the role of food enrichment, food fortification and supplementation of nutrients in nutrition.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-Make a presentation on food enrichment, food fortification and supplementa</w:t>
            </w:r>
            <w:r>
              <w:rPr>
                <w:rFonts w:ascii="Comic Sans MS" w:hAnsi="Comic Sans MS"/>
                <w:sz w:val="20"/>
              </w:rPr>
              <w:t>tion of nutrients in nutrition.</w:t>
            </w: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What is the role of food enrichment, food fortification and supplementation of nutrients in nutrition?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i/>
                <w:sz w:val="20"/>
                <w:u w:val="single"/>
              </w:rPr>
            </w:pPr>
            <w:r>
              <w:rPr>
                <w:rFonts w:ascii="Comic Sans MS" w:hAnsi="Comic Sans MS"/>
                <w:b/>
                <w:i/>
                <w:sz w:val="20"/>
                <w:u w:val="single"/>
              </w:rPr>
              <w:t>KLB; Top Scholar; Home Science Learner’s Book Grade 7 pg. 6-8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2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Effect of heat on various vegetables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Mention categories and examples of vegetables.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Identify the effect of heat on various vegetables.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Draw some of the vegetables found in their locality.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</w:rPr>
              <w:t xml:space="preserve">Appreciate vegetables as an </w:t>
            </w:r>
            <w:r>
              <w:rPr>
                <w:rFonts w:ascii="Comic Sans MS" w:hAnsi="Comic Sans MS"/>
                <w:sz w:val="20"/>
              </w:rPr>
              <w:t>important source of nutrients.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</w:t>
            </w:r>
            <w:r>
              <w:rPr>
                <w:rFonts w:ascii="Comic Sans MS" w:hAnsi="Comic Sans MS"/>
                <w:sz w:val="20"/>
              </w:rPr>
              <w:t xml:space="preserve"> pairs, learners 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 Mention categories and examples of vegetables.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-Identify the effect of heat on various vegetables.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-Draw some of the </w:t>
            </w:r>
            <w:r>
              <w:rPr>
                <w:rFonts w:ascii="Comic Sans MS" w:hAnsi="Comic Sans MS"/>
                <w:sz w:val="20"/>
              </w:rPr>
              <w:t>vege</w:t>
            </w:r>
            <w:r>
              <w:rPr>
                <w:rFonts w:ascii="Comic Sans MS" w:hAnsi="Comic Sans MS"/>
                <w:sz w:val="20"/>
              </w:rPr>
              <w:t>tables found in their locality.</w:t>
            </w: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What are the effects of heat on various vegetables?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i/>
                <w:sz w:val="20"/>
                <w:u w:val="single"/>
              </w:rPr>
            </w:pPr>
            <w:r>
              <w:rPr>
                <w:rFonts w:ascii="Comic Sans MS" w:hAnsi="Comic Sans MS"/>
                <w:sz w:val="20"/>
              </w:rPr>
              <w:t>Computing devices</w:t>
            </w:r>
            <w:r>
              <w:rPr>
                <w:rFonts w:ascii="Comic Sans MS" w:hAnsi="Comic Sans MS"/>
                <w:b/>
                <w:i/>
                <w:sz w:val="20"/>
                <w:u w:val="single"/>
              </w:rPr>
              <w:t xml:space="preserve"> </w:t>
            </w:r>
            <w:r>
              <w:rPr>
                <w:rFonts w:ascii="Comic Sans MS" w:hAnsi="Comic Sans MS"/>
                <w:b/>
                <w:i/>
                <w:sz w:val="20"/>
                <w:u w:val="single"/>
              </w:rPr>
              <w:t>KLB; Top Scholar; Home Science Learner’s Book Grade 7 pg. 8-9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3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Investigating the effect of heat on vegetables during frying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Comic Sans MS" w:eastAsia="Batang" w:hAnsi="Comic Sans MS"/>
                <w:sz w:val="20"/>
              </w:rPr>
            </w:pPr>
            <w:r>
              <w:rPr>
                <w:rFonts w:ascii="Comic Sans MS" w:eastAsia="Batang" w:hAnsi="Comic Sans MS"/>
                <w:sz w:val="20"/>
              </w:rPr>
              <w:t>Identify the ingredients of cooking fried kales.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Comic Sans MS" w:eastAsia="Batang" w:hAnsi="Comic Sans MS"/>
                <w:sz w:val="20"/>
              </w:rPr>
            </w:pPr>
            <w:r>
              <w:rPr>
                <w:rFonts w:ascii="Comic Sans MS" w:eastAsia="Batang" w:hAnsi="Comic Sans MS"/>
                <w:sz w:val="20"/>
              </w:rPr>
              <w:t>Outline the procedure of cooking fried kales.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Comic Sans MS" w:eastAsia="Batang" w:hAnsi="Comic Sans MS"/>
                <w:sz w:val="20"/>
              </w:rPr>
            </w:pPr>
            <w:r>
              <w:rPr>
                <w:rFonts w:ascii="Comic Sans MS" w:eastAsia="Batang" w:hAnsi="Comic Sans MS"/>
                <w:sz w:val="20"/>
              </w:rPr>
              <w:t>Fry the vegetables.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Comic Sans MS" w:eastAsia="Batang" w:hAnsi="Comic Sans MS"/>
                <w:sz w:val="20"/>
              </w:rPr>
            </w:pPr>
            <w:r>
              <w:rPr>
                <w:rFonts w:ascii="Comic Sans MS" w:eastAsia="Batang" w:hAnsi="Comic Sans MS"/>
                <w:sz w:val="20"/>
              </w:rPr>
              <w:t>Have fun cooking kales.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Comic Sans MS" w:eastAsia="Batang" w:hAnsi="Comic Sans MS"/>
                <w:sz w:val="20"/>
              </w:rPr>
            </w:pPr>
            <w:r>
              <w:rPr>
                <w:rFonts w:ascii="Comic Sans MS" w:eastAsia="Batang" w:hAnsi="Comic Sans MS"/>
                <w:sz w:val="20"/>
              </w:rPr>
              <w:t>Enjoy eating fried kales.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</w:t>
            </w:r>
            <w:r>
              <w:rPr>
                <w:rFonts w:ascii="Comic Sans MS" w:hAnsi="Comic Sans MS"/>
                <w:sz w:val="20"/>
              </w:rPr>
              <w:t xml:space="preserve"> pairs, learners 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-Identify the ingredients of cooking fried kales.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-Outline the procedure of cooking fried kales.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</w:t>
            </w:r>
            <w:r>
              <w:rPr>
                <w:rFonts w:ascii="Comic Sans MS" w:hAnsi="Comic Sans MS"/>
                <w:sz w:val="20"/>
              </w:rPr>
              <w:t>Fry the vegetables.</w:t>
            </w: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Which method did you use to fry kales?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i/>
                <w:sz w:val="20"/>
                <w:u w:val="single"/>
              </w:rPr>
            </w:pPr>
            <w:r>
              <w:rPr>
                <w:rFonts w:ascii="Comic Sans MS" w:hAnsi="Comic Sans MS"/>
                <w:b/>
                <w:i/>
                <w:sz w:val="20"/>
                <w:u w:val="single"/>
              </w:rPr>
              <w:t>KLB; Top Scholar; Home Science Learner’s Book Grade 7 pg. 9-10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3</w:t>
            </w: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1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Investigating the effect of heat on vegetables during steaming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Identify the ingredients of steaming cabbage.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Outline the procedure of steaming cabbage.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Steam the cabbage.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Have fun steaming cabbages.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ind w:right="-108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Enjoy eating steam cabbage.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</w:t>
            </w:r>
            <w:r>
              <w:rPr>
                <w:rFonts w:ascii="Comic Sans MS" w:hAnsi="Comic Sans MS"/>
                <w:sz w:val="20"/>
              </w:rPr>
              <w:t xml:space="preserve"> pairs, learners 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-Identify the i</w:t>
            </w:r>
            <w:r>
              <w:rPr>
                <w:rFonts w:ascii="Comic Sans MS" w:hAnsi="Comic Sans MS"/>
                <w:sz w:val="20"/>
              </w:rPr>
              <w:t>ngredients of steaming cabbage.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-Outline the procedure of </w:t>
            </w:r>
            <w:r>
              <w:rPr>
                <w:rFonts w:ascii="Comic Sans MS" w:hAnsi="Comic Sans MS"/>
                <w:sz w:val="20"/>
              </w:rPr>
              <w:t>steaming cabbage.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-Steam the cabbage.</w:t>
            </w: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Which procedure did you use of steam cabbage?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i/>
                <w:sz w:val="20"/>
                <w:u w:val="single"/>
              </w:rPr>
            </w:pPr>
            <w:r>
              <w:rPr>
                <w:rFonts w:ascii="Comic Sans MS" w:hAnsi="Comic Sans MS"/>
                <w:b/>
                <w:i/>
                <w:sz w:val="20"/>
                <w:u w:val="single"/>
              </w:rPr>
              <w:t>KLB; Top Scholar; Home Science Learner’s Book Grade 7 pg. 10-12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2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Investigating the effect of heat on vegetables during stewing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Identify the ingredients of stewing garden peas.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Outline the procedure of stewing garden peas. 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Stew garden peas.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</w:rPr>
              <w:t>Have fun stewing garden peas.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Enjoy eating stewed garden peas.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</w:t>
            </w:r>
            <w:r>
              <w:rPr>
                <w:rFonts w:ascii="Comic Sans MS" w:hAnsi="Comic Sans MS"/>
                <w:sz w:val="20"/>
              </w:rPr>
              <w:t xml:space="preserve"> pairs, learners 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 Identify the ingr</w:t>
            </w:r>
            <w:r>
              <w:rPr>
                <w:rFonts w:ascii="Comic Sans MS" w:hAnsi="Comic Sans MS"/>
                <w:sz w:val="20"/>
              </w:rPr>
              <w:t>edients of stewing garden peas.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-Outline the procedure of stewing garden peas. 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-</w:t>
            </w:r>
            <w:r>
              <w:rPr>
                <w:rFonts w:ascii="Comic Sans MS" w:hAnsi="Comic Sans MS"/>
                <w:sz w:val="20"/>
              </w:rPr>
              <w:t>Stew garden peas.</w:t>
            </w: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Which procedure do you use to stew garden peas?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i/>
                <w:sz w:val="20"/>
                <w:u w:val="single"/>
              </w:rPr>
            </w:pPr>
            <w:r>
              <w:rPr>
                <w:rFonts w:ascii="Comic Sans MS" w:hAnsi="Comic Sans MS"/>
                <w:b/>
                <w:i/>
                <w:sz w:val="20"/>
                <w:u w:val="single"/>
              </w:rPr>
              <w:t>KLB; Top Scholar; Home Science Learner’s Book Grade 7 pg. 12-14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3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Food and </w:t>
            </w:r>
            <w:r>
              <w:rPr>
                <w:rFonts w:ascii="Comic Sans MS" w:hAnsi="Comic Sans MS"/>
                <w:sz w:val="20"/>
              </w:rPr>
              <w:t>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Investigatin</w:t>
            </w:r>
            <w:r>
              <w:rPr>
                <w:rFonts w:ascii="Comic Sans MS" w:hAnsi="Comic Sans MS"/>
                <w:sz w:val="20"/>
              </w:rPr>
              <w:t>g the effect of heat on vegetables during boiling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By the end of the lesson, the </w:t>
            </w:r>
            <w:r>
              <w:rPr>
                <w:rFonts w:ascii="Comic Sans MS" w:hAnsi="Comic Sans MS"/>
                <w:sz w:val="20"/>
              </w:rPr>
              <w:t>learner should be able to: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Identify the ingredients for boiling </w:t>
            </w:r>
            <w:r>
              <w:rPr>
                <w:rFonts w:ascii="Comic Sans MS" w:hAnsi="Comic Sans MS"/>
                <w:sz w:val="20"/>
              </w:rPr>
              <w:t>French</w:t>
            </w:r>
            <w:r>
              <w:rPr>
                <w:rFonts w:ascii="Comic Sans MS" w:hAnsi="Comic Sans MS"/>
                <w:sz w:val="20"/>
              </w:rPr>
              <w:t xml:space="preserve"> beans.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Outline the procedure of boiling </w:t>
            </w:r>
            <w:r>
              <w:rPr>
                <w:rFonts w:ascii="Comic Sans MS" w:hAnsi="Comic Sans MS"/>
                <w:sz w:val="20"/>
              </w:rPr>
              <w:t>french</w:t>
            </w:r>
            <w:r>
              <w:rPr>
                <w:rFonts w:ascii="Comic Sans MS" w:hAnsi="Comic Sans MS"/>
                <w:sz w:val="20"/>
              </w:rPr>
              <w:t xml:space="preserve"> beans.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Boil </w:t>
            </w:r>
            <w:r>
              <w:rPr>
                <w:rFonts w:ascii="Comic Sans MS" w:hAnsi="Comic Sans MS"/>
                <w:sz w:val="20"/>
              </w:rPr>
              <w:t>French</w:t>
            </w:r>
            <w:r>
              <w:rPr>
                <w:rFonts w:ascii="Comic Sans MS" w:hAnsi="Comic Sans MS"/>
                <w:sz w:val="20"/>
              </w:rPr>
              <w:t xml:space="preserve"> beans.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Have fun boiling </w:t>
            </w:r>
            <w:r>
              <w:rPr>
                <w:rFonts w:ascii="Comic Sans MS" w:hAnsi="Comic Sans MS"/>
                <w:sz w:val="20"/>
              </w:rPr>
              <w:t>french</w:t>
            </w:r>
            <w:r>
              <w:rPr>
                <w:rFonts w:ascii="Comic Sans MS" w:hAnsi="Comic Sans MS"/>
                <w:sz w:val="20"/>
              </w:rPr>
              <w:t xml:space="preserve"> beans.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Enjoy eating boiling </w:t>
            </w:r>
            <w:r>
              <w:rPr>
                <w:rFonts w:ascii="Comic Sans MS" w:hAnsi="Comic Sans MS"/>
                <w:sz w:val="20"/>
              </w:rPr>
              <w:t>french</w:t>
            </w:r>
            <w:r>
              <w:rPr>
                <w:rFonts w:ascii="Comic Sans MS" w:hAnsi="Comic Sans MS"/>
                <w:sz w:val="20"/>
              </w:rPr>
              <w:t xml:space="preserve"> beans.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Individually, in groups or </w:t>
            </w:r>
            <w:r>
              <w:rPr>
                <w:rFonts w:ascii="Comic Sans MS" w:hAnsi="Comic Sans MS"/>
                <w:sz w:val="20"/>
              </w:rPr>
              <w:t xml:space="preserve">in </w:t>
            </w:r>
            <w:r>
              <w:rPr>
                <w:rFonts w:ascii="Comic Sans MS" w:hAnsi="Comic Sans MS"/>
                <w:sz w:val="20"/>
              </w:rPr>
              <w:t>pairs, learners 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-Identify the ingredients for boiling </w:t>
            </w:r>
            <w:r>
              <w:rPr>
                <w:rFonts w:ascii="Comic Sans MS" w:hAnsi="Comic Sans MS"/>
                <w:sz w:val="20"/>
              </w:rPr>
              <w:t>French</w:t>
            </w:r>
            <w:r>
              <w:rPr>
                <w:rFonts w:ascii="Comic Sans MS" w:hAnsi="Comic Sans MS"/>
                <w:sz w:val="20"/>
              </w:rPr>
              <w:t xml:space="preserve"> beans.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-Outline the procedure of boiling </w:t>
            </w:r>
            <w:r>
              <w:rPr>
                <w:rFonts w:ascii="Comic Sans MS" w:hAnsi="Comic Sans MS"/>
                <w:sz w:val="20"/>
              </w:rPr>
              <w:t>French</w:t>
            </w:r>
            <w:r>
              <w:rPr>
                <w:rFonts w:ascii="Comic Sans MS" w:hAnsi="Comic Sans MS"/>
                <w:sz w:val="20"/>
              </w:rPr>
              <w:t xml:space="preserve"> beans.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-Boil </w:t>
            </w:r>
            <w:r>
              <w:rPr>
                <w:rFonts w:ascii="Comic Sans MS" w:hAnsi="Comic Sans MS"/>
                <w:sz w:val="20"/>
              </w:rPr>
              <w:t>French</w:t>
            </w:r>
            <w:r>
              <w:rPr>
                <w:rFonts w:ascii="Comic Sans MS" w:hAnsi="Comic Sans MS"/>
                <w:sz w:val="20"/>
              </w:rPr>
              <w:t xml:space="preserve"> beans.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Which </w:t>
            </w:r>
            <w:r>
              <w:rPr>
                <w:rFonts w:ascii="Comic Sans MS" w:hAnsi="Comic Sans MS"/>
                <w:sz w:val="20"/>
              </w:rPr>
              <w:t xml:space="preserve">procedure do you use to boil </w:t>
            </w:r>
            <w:r>
              <w:rPr>
                <w:rFonts w:ascii="Comic Sans MS" w:hAnsi="Comic Sans MS"/>
                <w:sz w:val="20"/>
              </w:rPr>
              <w:t>french</w:t>
            </w:r>
            <w:r>
              <w:rPr>
                <w:rFonts w:ascii="Comic Sans MS" w:hAnsi="Comic Sans MS"/>
                <w:sz w:val="20"/>
              </w:rPr>
              <w:t xml:space="preserve"> beans?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Digital </w:t>
            </w:r>
            <w:r>
              <w:rPr>
                <w:rFonts w:ascii="Comic Sans MS" w:hAnsi="Comic Sans MS"/>
                <w:sz w:val="20"/>
              </w:rPr>
              <w:t>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i/>
                <w:sz w:val="20"/>
                <w:u w:val="single"/>
              </w:rPr>
            </w:pPr>
            <w:r>
              <w:rPr>
                <w:rFonts w:ascii="Comic Sans MS" w:hAnsi="Comic Sans MS"/>
                <w:b/>
                <w:i/>
                <w:sz w:val="20"/>
                <w:u w:val="single"/>
              </w:rPr>
              <w:t>KLB; Top Scholar; Home Science Learner’s Book Grade 7 pg. 14-15</w:t>
            </w: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Oral </w:t>
            </w:r>
            <w:r>
              <w:rPr>
                <w:rFonts w:ascii="Comic Sans MS" w:hAnsi="Comic Sans MS"/>
                <w:sz w:val="20"/>
              </w:rPr>
              <w:t>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4</w:t>
            </w: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1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Conservation of food nutrients in various vegetables found in the locality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Identify ways of conserving food nutrients in various vegetables found in the locality.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Practise</w:t>
            </w:r>
            <w:r>
              <w:rPr>
                <w:rFonts w:ascii="Comic Sans MS" w:hAnsi="Comic Sans MS"/>
                <w:sz w:val="20"/>
              </w:rPr>
              <w:t xml:space="preserve"> and show-case how to conserve food nutrients in various vegetables found in the locality.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Appreciate the importance of preserving food nutrients in various vegetables.</w:t>
            </w:r>
            <w:r>
              <w:rPr>
                <w:rFonts w:ascii="Comic Sans MS" w:hAnsi="Comic Sans MS"/>
                <w:sz w:val="20"/>
              </w:rPr>
              <w:t xml:space="preserve"> 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</w:t>
            </w:r>
            <w:r>
              <w:rPr>
                <w:rFonts w:ascii="Comic Sans MS" w:hAnsi="Comic Sans MS"/>
                <w:sz w:val="20"/>
              </w:rPr>
              <w:t xml:space="preserve"> pairs, learners 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 Identify ways of conserving food nutrients in various vegetables found in the locality.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</w:t>
            </w:r>
            <w:r>
              <w:rPr>
                <w:rFonts w:ascii="Comic Sans MS" w:hAnsi="Comic Sans MS"/>
                <w:sz w:val="20"/>
              </w:rPr>
              <w:t>Practise</w:t>
            </w:r>
            <w:r>
              <w:rPr>
                <w:rFonts w:ascii="Comic Sans MS" w:hAnsi="Comic Sans MS"/>
                <w:sz w:val="20"/>
              </w:rPr>
              <w:t xml:space="preserve"> and show-case how to conserve food nutrients in various vegetables found in t</w:t>
            </w:r>
            <w:r>
              <w:rPr>
                <w:rFonts w:ascii="Comic Sans MS" w:hAnsi="Comic Sans MS"/>
                <w:sz w:val="20"/>
              </w:rPr>
              <w:t>he locality.</w:t>
            </w: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Which safety precautions do you observe when cooking?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i/>
                <w:sz w:val="20"/>
                <w:u w:val="single"/>
              </w:rPr>
            </w:pPr>
            <w:r>
              <w:rPr>
                <w:rFonts w:ascii="Comic Sans MS" w:hAnsi="Comic Sans MS"/>
                <w:b/>
                <w:i/>
                <w:sz w:val="20"/>
                <w:u w:val="single"/>
              </w:rPr>
              <w:t>KLB; Top Scholar; Home Science Learner’s Book Grade 7 pg. 16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2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Revision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Attempt all questions related to the sub-strand; Food Nutrients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-Attempt all questions related to the sub-strand; Food Nutrients</w:t>
            </w: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Assessment books.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i/>
                <w:sz w:val="20"/>
                <w:u w:val="single"/>
              </w:rPr>
            </w:pPr>
            <w:r>
              <w:rPr>
                <w:rFonts w:ascii="Comic Sans MS" w:hAnsi="Comic Sans MS"/>
                <w:b/>
                <w:i/>
                <w:sz w:val="20"/>
                <w:u w:val="single"/>
              </w:rPr>
              <w:t>KLB; Top Scholar; Home Science Learner’s Book Grade 7 pg. 16-18</w:t>
            </w: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3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Small Kitchen Tools and Equipment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Identify the kitchen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shown in the </w:t>
            </w:r>
            <w:r>
              <w:rPr>
                <w:rFonts w:ascii="Comic Sans MS" w:hAnsi="Comic Sans MS"/>
                <w:sz w:val="20"/>
              </w:rPr>
              <w:t>learner’s books.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Draw the kitchen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shown in the learner’s books.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Appreciate the uses of the kitchen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>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</w:t>
            </w:r>
            <w:r>
              <w:rPr>
                <w:rFonts w:ascii="Comic Sans MS" w:hAnsi="Comic Sans MS"/>
                <w:sz w:val="20"/>
              </w:rPr>
              <w:t xml:space="preserve"> pairs, learners 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 Identify the kitchen </w:t>
            </w:r>
            <w:r>
              <w:rPr>
                <w:rFonts w:ascii="Comic Sans MS" w:hAnsi="Comic Sans MS"/>
                <w:sz w:val="20"/>
              </w:rPr>
              <w:t xml:space="preserve">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shown in the learner’s books.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-Draw the kitchen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shown in the learner’s books.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Which kitchen equipment do you use </w:t>
            </w:r>
            <w:r>
              <w:rPr>
                <w:rFonts w:ascii="Comic Sans MS" w:hAnsi="Comic Sans MS"/>
                <w:sz w:val="20"/>
              </w:rPr>
              <w:t>mostly?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i/>
                <w:sz w:val="20"/>
                <w:u w:val="single"/>
              </w:rPr>
            </w:pPr>
            <w:r>
              <w:rPr>
                <w:rFonts w:ascii="Comic Sans MS" w:hAnsi="Comic Sans MS"/>
                <w:b/>
                <w:i/>
                <w:sz w:val="20"/>
                <w:u w:val="single"/>
              </w:rPr>
              <w:t>KLB; Top Scholar; Home Science Learner’s Book Grade 7 pg. 19-20</w:t>
            </w: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</w:t>
            </w:r>
            <w:r>
              <w:rPr>
                <w:rFonts w:ascii="Comic Sans MS" w:hAnsi="Comic Sans MS"/>
                <w:sz w:val="20"/>
              </w:rPr>
              <w:t>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5</w:t>
            </w: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1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Describing the uses of various small kitchen tools and </w:t>
            </w:r>
            <w:r>
              <w:rPr>
                <w:rFonts w:ascii="Comic Sans MS" w:hAnsi="Comic Sans MS"/>
                <w:sz w:val="20"/>
              </w:rPr>
              <w:t>equipment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Identify the materials used to make pans and pots.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Give examples of baking utensils, pans and pots.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Describe the uses of baking utensils, pans and pots.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Draw the baking utensils, pans and pots.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Appreciate the uses of baking utensils, pans and pots.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Individually, in groups or in pairs, learners </w:t>
            </w:r>
            <w:r>
              <w:rPr>
                <w:rFonts w:ascii="Comic Sans MS" w:hAnsi="Comic Sans MS"/>
                <w:sz w:val="20"/>
              </w:rPr>
              <w:t>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 Identify the materials used to make pans and pots.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-Give examples of baking utensils, pans and pots.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-Describe the uses of baking utensils, pans and pots.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-Draw the </w:t>
            </w:r>
            <w:r>
              <w:rPr>
                <w:rFonts w:ascii="Comic Sans MS" w:hAnsi="Comic Sans MS"/>
                <w:sz w:val="20"/>
              </w:rPr>
              <w:t>baking utensils, pans and pots.</w:t>
            </w: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What are the uses of baking utensils, pans and pots?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Play items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i/>
                <w:sz w:val="20"/>
                <w:u w:val="single"/>
              </w:rPr>
            </w:pPr>
            <w:r>
              <w:rPr>
                <w:rFonts w:ascii="Comic Sans MS" w:hAnsi="Comic Sans MS"/>
                <w:b/>
                <w:i/>
                <w:sz w:val="20"/>
                <w:u w:val="single"/>
              </w:rPr>
              <w:t>KLB; Top Scholar; Home Science Learner’s Book Grade 7 pg. 21</w:t>
            </w: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2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Describing the uses of various small kitchen tools and </w:t>
            </w:r>
            <w:r>
              <w:rPr>
                <w:rFonts w:ascii="Comic Sans MS" w:hAnsi="Comic Sans MS"/>
                <w:sz w:val="20"/>
              </w:rPr>
              <w:t>equipments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Identify the materials used to make cutting tools, measuring and weighing tools and shaping and molding tools. 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Give examples of cutting tools, measuring and weighing tools and shaping and molding tools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Describe the uses of cutting tools, measuring and weighing tools and shaping and molding tools.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Draw the cutting tools, measuring and weighing tools and shaping and molding tools.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Appreciate the uses of cutting tools, measuring and weighing tools and shaping and molding tools.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</w:t>
            </w:r>
            <w:r>
              <w:rPr>
                <w:rFonts w:ascii="Comic Sans MS" w:hAnsi="Comic Sans MS"/>
                <w:sz w:val="20"/>
              </w:rPr>
              <w:t xml:space="preserve"> pairs, learners 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 Identify the materials used to make cutting tools, measuring and weighing tools and shaping and molding tools. 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-Give examples of cutting tools, measuring and weighing tool</w:t>
            </w:r>
            <w:r>
              <w:rPr>
                <w:rFonts w:ascii="Comic Sans MS" w:hAnsi="Comic Sans MS"/>
                <w:sz w:val="20"/>
              </w:rPr>
              <w:t>s and shaping and molding tools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-Describe the uses of cutting tools, measuring and weighing tools</w:t>
            </w:r>
            <w:r>
              <w:rPr>
                <w:rFonts w:ascii="Comic Sans MS" w:hAnsi="Comic Sans MS"/>
                <w:sz w:val="20"/>
              </w:rPr>
              <w:t xml:space="preserve"> and shaping and molding tools.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-Draw the cutting tools, measuring and weighing tools</w:t>
            </w:r>
            <w:r>
              <w:rPr>
                <w:rFonts w:ascii="Comic Sans MS" w:hAnsi="Comic Sans MS"/>
                <w:sz w:val="20"/>
              </w:rPr>
              <w:t xml:space="preserve"> and shaping and molding tools.</w:t>
            </w: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What are the uses of cutting tools, measuring and weighing tools and shaping and molding tools?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i/>
                <w:sz w:val="20"/>
                <w:u w:val="single"/>
              </w:rPr>
            </w:pPr>
            <w:r>
              <w:rPr>
                <w:rFonts w:ascii="Comic Sans MS" w:hAnsi="Comic Sans MS"/>
                <w:b/>
                <w:i/>
                <w:sz w:val="20"/>
                <w:u w:val="single"/>
              </w:rPr>
              <w:t>KLB; Top Scholar; Home Science Learner’s Book Grade 7 pg. 21-22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3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Describing the uses of various small kitchen tools and </w:t>
            </w:r>
            <w:r>
              <w:rPr>
                <w:rFonts w:ascii="Comic Sans MS" w:hAnsi="Comic Sans MS"/>
                <w:sz w:val="20"/>
              </w:rPr>
              <w:t>equipments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Identify the materials used to make separating tools, lifting tools and mixing tools.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Give examples of separating tools, lifting tools and mixing tools.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Describe the uses of separating tools, lifting tools and mixing tools.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Draw the separating tools, lifting tools and mixing tools.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Appreciate the uses of separating tools, lifting tools and mixing tools.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</w:t>
            </w:r>
            <w:r>
              <w:rPr>
                <w:rFonts w:ascii="Comic Sans MS" w:hAnsi="Comic Sans MS"/>
                <w:sz w:val="20"/>
              </w:rPr>
              <w:t xml:space="preserve"> pairs, learners 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 Identify the materials used to make separating tools, </w:t>
            </w:r>
            <w:r>
              <w:rPr>
                <w:rFonts w:ascii="Comic Sans MS" w:hAnsi="Comic Sans MS"/>
                <w:sz w:val="20"/>
              </w:rPr>
              <w:t>lifting tools and mixing tools.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-Give examples of separating tools, </w:t>
            </w:r>
            <w:r>
              <w:rPr>
                <w:rFonts w:ascii="Comic Sans MS" w:hAnsi="Comic Sans MS"/>
                <w:sz w:val="20"/>
              </w:rPr>
              <w:t>lifting tools and mixing tools.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-Describe the uses of separating tools, lifting tools and mixin</w:t>
            </w:r>
            <w:r>
              <w:rPr>
                <w:rFonts w:ascii="Comic Sans MS" w:hAnsi="Comic Sans MS"/>
                <w:sz w:val="20"/>
              </w:rPr>
              <w:t>g tools.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-Draw the separating tools, </w:t>
            </w:r>
            <w:r>
              <w:rPr>
                <w:rFonts w:ascii="Comic Sans MS" w:hAnsi="Comic Sans MS"/>
                <w:sz w:val="20"/>
              </w:rPr>
              <w:t>lifting tools and mixing tools.</w:t>
            </w: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What are the uses of separating tools, lifting tools and mixing tools?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KLB; Top Scholar; Home Science Learner’s Book Grade 7 pg. 19-20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6</w:t>
            </w: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1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Describing the uses of various small kitchen tools and </w:t>
            </w:r>
            <w:r>
              <w:rPr>
                <w:rFonts w:ascii="Comic Sans MS" w:hAnsi="Comic Sans MS"/>
                <w:sz w:val="20"/>
              </w:rPr>
              <w:t>equipments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Identify the materials used to make turning tools, scooping tools and traditional utensils.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Give examples of turning tools, scooping tools and traditional utensils.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Describe the uses of turning tools, scooping tools and traditional utensils.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Draw the turning tools, scooping tools and traditional utensils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Appreciate the uses of </w:t>
            </w:r>
            <w:r>
              <w:rPr>
                <w:rFonts w:ascii="Comic Sans MS" w:hAnsi="Comic Sans MS"/>
                <w:sz w:val="20"/>
              </w:rPr>
              <w:t>turning tools, scooping tools and traditional utensils.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 Identify the materials used to make turning tools, scooping tools and traditional utensils.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-Give examples of turning tools, scooping tools and traditional utensils.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-Describe the uses of turning tools, scooping tools and traditional utensils.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-Draw the turning tools, scooping tools and traditional utensils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What are the uses of turning tools, scooping tools and traditional utensils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KLB; Top Scholar; Home Science Learner’s Book Grade 7 pg. 24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Computing devices</w:t>
            </w: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2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Factors to consider when choosing small kitchen tools and equipment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179"/>
              <w:autoSpaceDE w:val="false"/>
              <w:autoSpaceDN w:val="false"/>
              <w:adjustRightInd w:val="false"/>
              <w:spacing w:after="0" w:lineRule="auto" w:line="240"/>
              <w:ind w:left="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Identify the factors to consider when choosing small kitchen tools and equipment.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Read the story on learner’s book.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Discuss the factors to consider when buying small kitchen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>.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</w:rPr>
              <w:t xml:space="preserve">Have a desire to buy kitchen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>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 Identify the factors to consider when choosing small kitchen tools and equipment.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-Read the story on learner’s book.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-Discuss the factors to consider when buying small kitchen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>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Which factors do you consider when buying small kitchen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>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KLB; Top Scholar; Home Science Learner’s Book Grade 7 pg. 25-26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Play items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3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Car for small kitchen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used at home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Identify the ways to clean and store small kitchen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>.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Practise</w:t>
            </w:r>
            <w:r>
              <w:rPr>
                <w:rFonts w:ascii="Comic Sans MS" w:hAnsi="Comic Sans MS"/>
                <w:sz w:val="20"/>
              </w:rPr>
              <w:t xml:space="preserve"> how to clean and store small kitchen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>.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Appreciate the importance of storing small kitchen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safely.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 Identify the ways to clean and store small kitchen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>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</w:t>
            </w:r>
            <w:r>
              <w:rPr>
                <w:rFonts w:ascii="Comic Sans MS" w:hAnsi="Comic Sans MS"/>
                <w:sz w:val="20"/>
              </w:rPr>
              <w:t>Practise</w:t>
            </w:r>
            <w:r>
              <w:rPr>
                <w:rFonts w:ascii="Comic Sans MS" w:hAnsi="Comic Sans MS"/>
                <w:sz w:val="20"/>
              </w:rPr>
              <w:t xml:space="preserve"> how to clean and store small kitchen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>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How many ways are there to clean and store small kitchen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>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KLB; Top Scholar; Home Science Learner’s Book Grade 7 pg. 26-27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8</w:t>
            </w: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1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Improvisation of small kitchen tools and </w:t>
            </w:r>
            <w:r>
              <w:rPr>
                <w:rFonts w:ascii="Comic Sans MS" w:hAnsi="Comic Sans MS"/>
                <w:sz w:val="20"/>
              </w:rPr>
              <w:t>equipments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List kitchen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that can be improvised using available materials.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Improvise small kitchen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using available materials.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Have fun and enjoy improvising kitchen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>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 List kitchen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that can be improvised using available materials.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-Improvise small kitchen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using available materials.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Which kitchen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can be improvised?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KLB; Top Scholar; Home Science Learner’s Book Grade 7 pg. 27-28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2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Project; Making a flour dredger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List the ingredients used to make a flour dredger.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Outline the procedure of making a flour dredger.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Make a flour dredger.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Have fun making a flour dredger.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 List the ingredients used to make a flour dredger.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-Outline the procedure of making a flour dredger.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-Make a flour dredger.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How do you make a flour dredger?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KLB; Top Scholar; Home Science Learner’s Book Grade 7 pg. 2r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3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Cooking Food; Methods of cooking different types of foods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Define the term grilling.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Identify the foods that can be grilled.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Discuss grilling as a method of cooking food.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Appreciate grilling as a method of cooking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 Define the term grilling.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-Identify the foods that can be grilled.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-Discuss grilling as a method of cooking food.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What is grilling?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KLB; Top Scholar; Home Science Learner’s Book Grade 7 pg. 29-30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9</w:t>
            </w: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      </w:t>
            </w:r>
            <w:r>
              <w:rPr>
                <w:rFonts w:ascii="Comic Sans MS" w:hAnsi="Comic Sans MS"/>
                <w:b/>
                <w:sz w:val="20"/>
              </w:rPr>
              <w:t>HALF TERM BREAK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10</w:t>
            </w: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1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used for grilling food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Identify grilling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used for grilling.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Draw the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used for grilling.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Appreciate the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used for grilling.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 Identify grilling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used for grilling.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-Draw the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used for grilling.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What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do you use to grill food in your locality?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KLB; Top Scholar; Home Science Learner’s Book Grade 7 pg. 30-32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2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Improvising grilling equipment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Identify the equipment in learner’s book.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Discuss how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can be improvised when grilling food.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Appreciate the importance of improvising equipment and tools for grilling.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 Identify the equipment in learner’s book.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-Discuss how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can be improvised when grilling food.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How else is grilling equipment improvised in your locality?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i/>
                <w:sz w:val="20"/>
                <w:u w:val="single"/>
              </w:rPr>
            </w:pPr>
            <w:r>
              <w:rPr>
                <w:rFonts w:ascii="Comic Sans MS" w:hAnsi="Comic Sans MS"/>
                <w:sz w:val="20"/>
              </w:rPr>
              <w:t>Computing devices</w:t>
            </w:r>
            <w:r>
              <w:rPr>
                <w:rFonts w:ascii="Comic Sans MS" w:hAnsi="Comic Sans MS"/>
                <w:b/>
                <w:i/>
                <w:sz w:val="20"/>
                <w:u w:val="single"/>
              </w:rPr>
              <w:t xml:space="preserve"> </w:t>
            </w:r>
            <w:r>
              <w:rPr>
                <w:rFonts w:ascii="Comic Sans MS" w:hAnsi="Comic Sans MS"/>
                <w:b/>
                <w:i/>
                <w:sz w:val="20"/>
                <w:u w:val="single"/>
              </w:rPr>
              <w:t>KLB; Top Scholar; Home Science Learner’s Book Grade 7 pg. 32</w:t>
            </w: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3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Guidelines for cooking food by grilling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Outline the guidelines for grilling food.</w:t>
            </w: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Discuss the safety precautions taken when grilling.</w:t>
            </w: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Appreciate the safety precautions to observe when grilling.</w:t>
            </w: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Observe safety when grilling.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</w:t>
            </w:r>
            <w:r>
              <w:rPr>
                <w:rFonts w:ascii="Comic Sans MS" w:hAnsi="Comic Sans MS"/>
                <w:sz w:val="20"/>
              </w:rPr>
              <w:t xml:space="preserve"> pairs, learners 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 Outline the guidelines for grilling food.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-Discuss the safety precautions taken when grilling.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What else should you ensure when grilling food?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i/>
                <w:sz w:val="20"/>
                <w:u w:val="single"/>
              </w:rPr>
            </w:pPr>
            <w:r>
              <w:rPr>
                <w:rFonts w:ascii="Comic Sans MS" w:hAnsi="Comic Sans MS"/>
                <w:b/>
                <w:i/>
                <w:sz w:val="20"/>
                <w:u w:val="single"/>
              </w:rPr>
              <w:t xml:space="preserve">KLB; Top Scholar; Home Science Learner’s Book Grade 7 </w:t>
            </w:r>
            <w:r>
              <w:rPr>
                <w:rFonts w:ascii="Comic Sans MS" w:hAnsi="Comic Sans MS"/>
                <w:b/>
                <w:i/>
                <w:sz w:val="20"/>
                <w:u w:val="single"/>
              </w:rPr>
              <w:t>pg. 33-34</w:t>
            </w: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10</w:t>
            </w: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1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Planning, preparing, cooking and presenting grilled food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Outline a recipe of a grilled food item.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Prepare to make a grilled food item.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Grill a food item.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Have fun grilling food.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Enjoy eating the grilled food.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 pairs, learners are guided to:</w:t>
            </w:r>
          </w:p>
          <w:p>
            <w:pPr>
              <w:pStyle w:val="style179"/>
              <w:spacing w:after="0" w:lineRule="auto" w:line="240"/>
              <w:ind w:left="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 Outline a recipe of a grilled food item.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-Prepare to make a grilled food item.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-Grill a food item.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Why should the meat be cut and spread?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KLB; Top Scholar; Home Science Learner’s Book Grade 7 pg. 34-35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Computing devices</w:t>
            </w: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2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Describing roasting as a method of cooking food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</w:t>
            </w:r>
            <w:r>
              <w:rPr>
                <w:rFonts w:ascii="Comic Sans MS" w:hAnsi="Comic Sans MS"/>
                <w:sz w:val="20"/>
              </w:rPr>
              <w:t xml:space="preserve"> the learner should be able to:</w:t>
            </w: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Define roasting.</w:t>
            </w: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Identify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used for roasting food.</w:t>
            </w: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Draw the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used for grilling. </w:t>
            </w: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Appreciate the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used for roasting.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 pairs, learners are guided to:</w:t>
            </w:r>
          </w:p>
          <w:p>
            <w:pPr>
              <w:pStyle w:val="style179"/>
              <w:spacing w:after="0" w:lineRule="auto" w:line="240"/>
              <w:ind w:left="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 Define roasting.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-Identify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used for roasting food.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-Draw the</w:t>
            </w:r>
            <w:r>
              <w:rPr>
                <w:rFonts w:ascii="Comic Sans MS" w:hAnsi="Comic Sans MS"/>
                <w:sz w:val="20"/>
              </w:rPr>
              <w:t xml:space="preserve">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used for grilling. </w:t>
            </w: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What other equipment can you use to roast food?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i/>
                <w:sz w:val="20"/>
                <w:u w:val="single"/>
              </w:rPr>
            </w:pPr>
            <w:r>
              <w:rPr>
                <w:rFonts w:ascii="Comic Sans MS" w:hAnsi="Comic Sans MS"/>
                <w:b/>
                <w:i/>
                <w:sz w:val="20"/>
                <w:u w:val="single"/>
              </w:rPr>
              <w:t>KLB; Top Scholar; Home Science L</w:t>
            </w:r>
            <w:r>
              <w:rPr>
                <w:rFonts w:ascii="Comic Sans MS" w:hAnsi="Comic Sans MS"/>
                <w:b/>
                <w:i/>
                <w:sz w:val="20"/>
                <w:u w:val="single"/>
              </w:rPr>
              <w:t>earner’s Book Grade 7 pg. 34-35</w:t>
            </w: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3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Improvised roasting </w:t>
            </w:r>
            <w:r>
              <w:rPr>
                <w:rFonts w:ascii="Comic Sans MS" w:hAnsi="Comic Sans MS"/>
                <w:sz w:val="20"/>
              </w:rPr>
              <w:t>equipment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Discuss how tools and </w:t>
            </w:r>
            <w:r>
              <w:rPr>
                <w:rFonts w:ascii="Comic Sans MS" w:hAnsi="Comic Sans MS"/>
                <w:sz w:val="20"/>
              </w:rPr>
              <w:t>equipment</w:t>
            </w:r>
            <w:r>
              <w:rPr>
                <w:rFonts w:ascii="Comic Sans MS" w:hAnsi="Comic Sans MS"/>
                <w:sz w:val="20"/>
              </w:rPr>
              <w:t xml:space="preserve"> can be improvised when roasting food.</w:t>
            </w: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Outline the guidelines for roasting food.</w:t>
            </w: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Discuss the safety precautions taken when roasting.</w:t>
            </w: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Appreciate the importance of improvising equipment and tools for roasting.</w:t>
            </w: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Observe safety when roasting.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 pairs, learners are guided to:</w:t>
            </w:r>
          </w:p>
          <w:p>
            <w:pPr>
              <w:pStyle w:val="style179"/>
              <w:spacing w:after="0" w:lineRule="auto" w:line="240"/>
              <w:ind w:left="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 Discuss how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can be improvised when roasting food.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-Outline the guidelines for roasting food.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-Discuss the safety precautions taken when roasting</w:t>
            </w:r>
            <w:r>
              <w:rPr>
                <w:rFonts w:ascii="Comic Sans MS" w:hAnsi="Comic Sans MS"/>
                <w:sz w:val="20"/>
              </w:rPr>
              <w:t>.</w:t>
            </w: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How else can </w:t>
            </w:r>
            <w:r>
              <w:rPr>
                <w:rFonts w:ascii="Comic Sans MS" w:hAnsi="Comic Sans MS"/>
                <w:sz w:val="20"/>
              </w:rPr>
              <w:t>roasting</w:t>
            </w:r>
            <w:r>
              <w:rPr>
                <w:rFonts w:ascii="Comic Sans MS" w:hAnsi="Comic Sans MS"/>
                <w:sz w:val="20"/>
              </w:rPr>
              <w:t xml:space="preserve"> equipment be improvised in their locality?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What else should you ensure when roasting </w:t>
            </w:r>
            <w:r>
              <w:rPr>
                <w:rFonts w:ascii="Comic Sans MS" w:hAnsi="Comic Sans MS"/>
                <w:sz w:val="20"/>
              </w:rPr>
              <w:t>food?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i/>
                <w:sz w:val="20"/>
                <w:u w:val="single"/>
              </w:rPr>
            </w:pPr>
            <w:r>
              <w:rPr>
                <w:rFonts w:ascii="Comic Sans MS" w:hAnsi="Comic Sans MS"/>
                <w:b/>
                <w:i/>
                <w:sz w:val="20"/>
                <w:u w:val="single"/>
              </w:rPr>
              <w:t>KLB; Top Scholar; Home Science Learner’s Book Grade 7 pg. 39-40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11</w:t>
            </w: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1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Planning, Preparing, and Presenting roasted food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Outline a recipe of a roasted food item.</w:t>
            </w: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Prepare to make a roasted food item.</w:t>
            </w: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Roast potatoes.</w:t>
            </w: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Have fun roasting food.</w:t>
            </w: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Enjoy eating the roasted potatoes. 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 pairs, learners are guided to:</w:t>
            </w:r>
          </w:p>
          <w:p>
            <w:pPr>
              <w:pStyle w:val="style179"/>
              <w:spacing w:after="0" w:lineRule="auto" w:line="240"/>
              <w:ind w:left="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 Outline a recipe of a roasted food item.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-Prepare to make a roasted food item.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-Roast potatoes.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Why do we parboil potatoes before roasting?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i/>
                <w:sz w:val="20"/>
                <w:u w:val="single"/>
              </w:rPr>
            </w:pPr>
            <w:r>
              <w:rPr>
                <w:rFonts w:ascii="Comic Sans MS" w:hAnsi="Comic Sans MS"/>
                <w:sz w:val="20"/>
              </w:rPr>
              <w:t>Computing devices</w:t>
            </w:r>
            <w:r>
              <w:rPr>
                <w:rFonts w:ascii="Comic Sans MS" w:hAnsi="Comic Sans MS"/>
                <w:b/>
                <w:i/>
                <w:sz w:val="20"/>
                <w:u w:val="single"/>
              </w:rPr>
              <w:t xml:space="preserve"> </w:t>
            </w:r>
            <w:r>
              <w:rPr>
                <w:rFonts w:ascii="Comic Sans MS" w:hAnsi="Comic Sans MS"/>
                <w:b/>
                <w:i/>
                <w:sz w:val="20"/>
                <w:u w:val="single"/>
              </w:rPr>
              <w:t>KLB; Top Scholar; Home Science Learner’s Book Grade 7 pg. 40-41</w:t>
            </w: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2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Describing steaming as a method of cooking food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9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Define steaming.</w:t>
            </w:r>
          </w:p>
          <w:p>
            <w:pPr>
              <w:pStyle w:val="style0"/>
              <w:numPr>
                <w:ilvl w:val="0"/>
                <w:numId w:val="29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Identify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used for steaming food.</w:t>
            </w:r>
          </w:p>
          <w:p>
            <w:pPr>
              <w:pStyle w:val="style0"/>
              <w:numPr>
                <w:ilvl w:val="0"/>
                <w:numId w:val="29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Draw the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used for steaming food.</w:t>
            </w:r>
          </w:p>
          <w:p>
            <w:pPr>
              <w:pStyle w:val="style0"/>
              <w:numPr>
                <w:ilvl w:val="0"/>
                <w:numId w:val="29"/>
              </w:numPr>
              <w:spacing w:after="0" w:lineRule="auto" w:line="240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</w:rPr>
              <w:t xml:space="preserve">Appreciate the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used for steaming.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</w:t>
            </w:r>
            <w:r>
              <w:rPr>
                <w:rFonts w:ascii="Comic Sans MS" w:hAnsi="Comic Sans MS"/>
                <w:sz w:val="20"/>
              </w:rPr>
              <w:t xml:space="preserve"> pairs, learners 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 Define steaming.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-Identify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used for steaming food.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-Draw the </w:t>
            </w:r>
            <w:r>
              <w:rPr>
                <w:rFonts w:ascii="Comic Sans MS" w:hAnsi="Comic Sans MS"/>
                <w:sz w:val="20"/>
              </w:rPr>
              <w:t>equ</w:t>
            </w:r>
            <w:r>
              <w:rPr>
                <w:rFonts w:ascii="Comic Sans MS" w:hAnsi="Comic Sans MS"/>
                <w:sz w:val="20"/>
              </w:rPr>
              <w:t>ipments</w:t>
            </w:r>
            <w:r>
              <w:rPr>
                <w:rFonts w:ascii="Comic Sans MS" w:hAnsi="Comic Sans MS"/>
                <w:sz w:val="20"/>
              </w:rPr>
              <w:t xml:space="preserve"> used for steaming food.</w:t>
            </w: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What else can you use to steam food?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i/>
                <w:sz w:val="20"/>
                <w:u w:val="single"/>
              </w:rPr>
            </w:pPr>
            <w:r>
              <w:rPr>
                <w:rFonts w:ascii="Comic Sans MS" w:hAnsi="Comic Sans MS"/>
                <w:b/>
                <w:i/>
                <w:sz w:val="20"/>
                <w:u w:val="single"/>
              </w:rPr>
              <w:t>KLB; Top Scholar; Home Science Learner’s Book Grade 7 pg. 43-44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3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Improvising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for steaming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0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Discuss how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can be improvised when steaming food.</w:t>
            </w:r>
          </w:p>
          <w:p>
            <w:pPr>
              <w:pStyle w:val="style0"/>
              <w:numPr>
                <w:ilvl w:val="0"/>
                <w:numId w:val="30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Outline the guidelines for steaming food.</w:t>
            </w:r>
          </w:p>
          <w:p>
            <w:pPr>
              <w:pStyle w:val="style0"/>
              <w:numPr>
                <w:ilvl w:val="0"/>
                <w:numId w:val="30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Discuss the safety precautions taken when steaming food</w:t>
            </w:r>
          </w:p>
          <w:p>
            <w:pPr>
              <w:pStyle w:val="style0"/>
              <w:numPr>
                <w:ilvl w:val="0"/>
                <w:numId w:val="30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Appreciate the importance of improvising equipment and tools for steaming food.</w:t>
            </w:r>
          </w:p>
          <w:p>
            <w:pPr>
              <w:pStyle w:val="style0"/>
              <w:numPr>
                <w:ilvl w:val="0"/>
                <w:numId w:val="30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Observe safety when steaming.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</w:t>
            </w:r>
            <w:r>
              <w:rPr>
                <w:rFonts w:ascii="Comic Sans MS" w:hAnsi="Comic Sans MS"/>
                <w:sz w:val="20"/>
              </w:rPr>
              <w:t xml:space="preserve"> pairs, learners are guided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 Discuss how tools and </w:t>
            </w:r>
            <w:r>
              <w:rPr>
                <w:rFonts w:ascii="Comic Sans MS" w:hAnsi="Comic Sans MS"/>
                <w:sz w:val="20"/>
              </w:rPr>
              <w:t>equipments</w:t>
            </w:r>
            <w:r>
              <w:rPr>
                <w:rFonts w:ascii="Comic Sans MS" w:hAnsi="Comic Sans MS"/>
                <w:sz w:val="20"/>
              </w:rPr>
              <w:t xml:space="preserve"> can be</w:t>
            </w:r>
            <w:r>
              <w:rPr>
                <w:rFonts w:ascii="Comic Sans MS" w:hAnsi="Comic Sans MS"/>
                <w:sz w:val="20"/>
              </w:rPr>
              <w:t xml:space="preserve"> improvised when steaming food.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-Outline the guidelines for </w:t>
            </w:r>
            <w:r>
              <w:rPr>
                <w:rFonts w:ascii="Comic Sans MS" w:hAnsi="Comic Sans MS"/>
                <w:sz w:val="20"/>
              </w:rPr>
              <w:t>steaming food.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-Discuss the safety precautions taken when steaming food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How else is a steamer improvised in their locality?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What else should you ensure when steaming food?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i/>
                <w:sz w:val="20"/>
                <w:u w:val="single"/>
              </w:rPr>
            </w:pPr>
            <w:r>
              <w:rPr>
                <w:rFonts w:ascii="Comic Sans MS" w:hAnsi="Comic Sans MS"/>
                <w:b/>
                <w:i/>
                <w:sz w:val="20"/>
                <w:u w:val="single"/>
              </w:rPr>
              <w:t>KLB; Top Scholar; Home Science Learner’s Book Grade 7 pg. 44-46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12</w:t>
            </w: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1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Food and Nutrition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Planning, preparing, cooking and presenting steamed food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1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Outline a recipe of a roasted food item.</w:t>
            </w:r>
          </w:p>
          <w:p>
            <w:pPr>
              <w:pStyle w:val="style0"/>
              <w:numPr>
                <w:ilvl w:val="0"/>
                <w:numId w:val="31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Prepare to make a roasted food item.</w:t>
            </w:r>
          </w:p>
          <w:p>
            <w:pPr>
              <w:pStyle w:val="style0"/>
              <w:numPr>
                <w:ilvl w:val="0"/>
                <w:numId w:val="31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Roast potatoes.</w:t>
            </w:r>
          </w:p>
          <w:p>
            <w:pPr>
              <w:pStyle w:val="style0"/>
              <w:numPr>
                <w:ilvl w:val="0"/>
                <w:numId w:val="31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Have fun roasting food.</w:t>
            </w:r>
          </w:p>
          <w:p>
            <w:pPr>
              <w:pStyle w:val="style0"/>
              <w:numPr>
                <w:ilvl w:val="0"/>
                <w:numId w:val="31"/>
              </w:numPr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Enjoy eating the roasted potatoes.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Individually, in groups or in pairs, learners are guided to:</w:t>
            </w:r>
          </w:p>
          <w:p>
            <w:pPr>
              <w:pStyle w:val="style179"/>
              <w:spacing w:after="0" w:lineRule="auto" w:line="240"/>
              <w:ind w:left="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 Outline a recipe of a roasted food item.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-Prepare to make a roasted food item.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-Roast potatoes.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13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Why should you ensure that the water is maintained at boiling point?</w:t>
            </w:r>
          </w:p>
        </w:tc>
        <w:tc>
          <w:tcPr>
            <w:tcW w:w="156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KLB; Top Scholar; Home Science Learner’s Book Grade 7 pg. 46-49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Digital resources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34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  <w:tc>
          <w:tcPr>
            <w:tcW w:w="102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0"/>
              </w:rPr>
            </w:pP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</w:p>
        </w:tc>
        <w:tc>
          <w:tcPr>
            <w:tcW w:w="68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2-3</w:t>
            </w:r>
          </w:p>
        </w:tc>
        <w:tc>
          <w:tcPr>
            <w:tcW w:w="14063" w:type="dxa"/>
            <w:gridSpan w:val="8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jc w:val="center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REVISION</w:t>
            </w:r>
          </w:p>
        </w:tc>
      </w:tr>
      <w:tr>
        <w:tblPrEx/>
        <w:trPr/>
        <w:tc>
          <w:tcPr>
            <w:tcW w:w="75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13</w:t>
            </w:r>
          </w:p>
        </w:tc>
        <w:tc>
          <w:tcPr>
            <w:tcW w:w="14747" w:type="dxa"/>
            <w:gridSpan w:val="9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jc w:val="center"/>
              <w:rPr>
                <w:rFonts w:ascii="Comic Sans MS" w:hAnsi="Comic Sans MS"/>
                <w:b/>
                <w:sz w:val="20"/>
              </w:rPr>
            </w:pPr>
            <w:r>
              <w:rPr>
                <w:rFonts w:ascii="Comic Sans MS" w:hAnsi="Comic Sans MS"/>
                <w:b/>
                <w:sz w:val="20"/>
              </w:rPr>
              <w:t>ASSESSMENT</w:t>
            </w:r>
          </w:p>
        </w:tc>
      </w:tr>
    </w:tbl>
    <w:p>
      <w:pPr>
        <w:pStyle w:val="style0"/>
        <w:rPr/>
      </w:pPr>
    </w:p>
    <w:sectPr>
      <w:footerReference w:type="default" r:id="rId2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Comic Sans MS">
    <w:altName w:val="Comic Sans MS"/>
    <w:panose1 w:val="030f0702030003020204"/>
    <w:charset w:val="00"/>
    <w:family w:val="script"/>
    <w:pitch w:val="variable"/>
    <w:sig w:usb0="000002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0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t xml:space="preserve">Get more schemes of work </w:t>
    </w:r>
    <w:r>
      <w:t>from  www.kenyaplex.com</w:t>
    </w:r>
    <w:r>
      <w:tab/>
    </w:r>
    <w:r>
      <w:tab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C6EDC8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0000001"/>
    <w:multiLevelType w:val="hybridMultilevel"/>
    <w:tmpl w:val="754A3D62"/>
    <w:lvl w:ilvl="0" w:tplc="6848ED54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0000002"/>
    <w:multiLevelType w:val="hybridMultilevel"/>
    <w:tmpl w:val="5C86F5D0"/>
    <w:lvl w:ilvl="0" w:tplc="6848ED5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8CB6B51E"/>
    <w:lvl w:ilvl="0" w:tplc="6848ED54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0000004"/>
    <w:multiLevelType w:val="hybridMultilevel"/>
    <w:tmpl w:val="8CB6B51E"/>
    <w:lvl w:ilvl="0" w:tplc="6848ED54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0000005"/>
    <w:multiLevelType w:val="hybridMultilevel"/>
    <w:tmpl w:val="5D6EC818"/>
    <w:lvl w:ilvl="0" w:tplc="FEDCDCA2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0000006"/>
    <w:multiLevelType w:val="hybridMultilevel"/>
    <w:tmpl w:val="CFD26BFA"/>
    <w:lvl w:ilvl="0" w:tplc="6848ED5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CEBA3BA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00000008"/>
    <w:multiLevelType w:val="hybridMultilevel"/>
    <w:tmpl w:val="BB6CC236"/>
    <w:lvl w:ilvl="0" w:tplc="38AECDB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00000009"/>
    <w:multiLevelType w:val="hybridMultilevel"/>
    <w:tmpl w:val="5900EF0A"/>
    <w:lvl w:ilvl="0" w:tplc="6848ED5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A4827C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80FA5DD8"/>
    <w:lvl w:ilvl="0" w:tplc="6848ED5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F9282C9A"/>
    <w:lvl w:ilvl="0" w:tplc="6848ED54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0000000D"/>
    <w:multiLevelType w:val="hybridMultilevel"/>
    <w:tmpl w:val="B4C451A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0000000E"/>
    <w:multiLevelType w:val="hybridMultilevel"/>
    <w:tmpl w:val="27E83DD8"/>
    <w:lvl w:ilvl="0" w:tplc="F432CE9A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0000000F"/>
    <w:multiLevelType w:val="hybridMultilevel"/>
    <w:tmpl w:val="7250F920"/>
    <w:lvl w:ilvl="0" w:tplc="38AECDB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00000010"/>
    <w:multiLevelType w:val="hybridMultilevel"/>
    <w:tmpl w:val="B9F21B3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00000011"/>
    <w:multiLevelType w:val="hybridMultilevel"/>
    <w:tmpl w:val="EC144BD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00000012"/>
    <w:multiLevelType w:val="hybridMultilevel"/>
    <w:tmpl w:val="80FA5DD8"/>
    <w:lvl w:ilvl="0" w:tplc="6848ED54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00000013"/>
    <w:multiLevelType w:val="hybridMultilevel"/>
    <w:tmpl w:val="520E7BD8"/>
    <w:lvl w:ilvl="0" w:tplc="B518D7F2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E8106CB2"/>
    <w:lvl w:ilvl="0" w:tplc="6848ED5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393E5990"/>
    <w:lvl w:ilvl="0" w:tplc="38AECDB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00000016"/>
    <w:multiLevelType w:val="hybridMultilevel"/>
    <w:tmpl w:val="E690D35E"/>
    <w:lvl w:ilvl="0" w:tplc="6848ED5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8E9EB53C"/>
    <w:lvl w:ilvl="0" w:tplc="38AECDB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00000018"/>
    <w:multiLevelType w:val="hybridMultilevel"/>
    <w:tmpl w:val="AB706912"/>
    <w:lvl w:ilvl="0" w:tplc="38AECDB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00000019"/>
    <w:multiLevelType w:val="hybridMultilevel"/>
    <w:tmpl w:val="09E6F746"/>
    <w:lvl w:ilvl="0" w:tplc="38AECDB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2BE2E8B6"/>
    <w:lvl w:ilvl="0" w:tplc="6848ED5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2626C44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0000001C"/>
    <w:multiLevelType w:val="hybridMultilevel"/>
    <w:tmpl w:val="843C78F2"/>
    <w:lvl w:ilvl="0" w:tplc="6848ED54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0000001D"/>
    <w:multiLevelType w:val="hybridMultilevel"/>
    <w:tmpl w:val="2806C4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D38ADF5E"/>
    <w:lvl w:ilvl="0" w:tplc="6848ED54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27"/>
  </w:num>
  <w:num w:numId="3">
    <w:abstractNumId w:val="13"/>
  </w:num>
  <w:num w:numId="4">
    <w:abstractNumId w:val="0"/>
  </w:num>
  <w:num w:numId="5">
    <w:abstractNumId w:val="24"/>
  </w:num>
  <w:num w:numId="6">
    <w:abstractNumId w:val="15"/>
  </w:num>
  <w:num w:numId="7">
    <w:abstractNumId w:val="25"/>
  </w:num>
  <w:num w:numId="8">
    <w:abstractNumId w:val="23"/>
  </w:num>
  <w:num w:numId="9">
    <w:abstractNumId w:val="14"/>
  </w:num>
  <w:num w:numId="10">
    <w:abstractNumId w:val="7"/>
  </w:num>
  <w:num w:numId="11">
    <w:abstractNumId w:val="29"/>
  </w:num>
  <w:num w:numId="12">
    <w:abstractNumId w:val="19"/>
  </w:num>
  <w:num w:numId="13">
    <w:abstractNumId w:val="8"/>
  </w:num>
  <w:num w:numId="14">
    <w:abstractNumId w:val="21"/>
  </w:num>
  <w:num w:numId="15">
    <w:abstractNumId w:val="17"/>
  </w:num>
  <w:num w:numId="16">
    <w:abstractNumId w:val="10"/>
  </w:num>
  <w:num w:numId="17">
    <w:abstractNumId w:val="20"/>
  </w:num>
  <w:num w:numId="18">
    <w:abstractNumId w:val="9"/>
  </w:num>
  <w:num w:numId="19">
    <w:abstractNumId w:val="6"/>
  </w:num>
  <w:num w:numId="20">
    <w:abstractNumId w:val="26"/>
  </w:num>
  <w:num w:numId="21">
    <w:abstractNumId w:val="2"/>
  </w:num>
  <w:num w:numId="22">
    <w:abstractNumId w:val="22"/>
  </w:num>
  <w:num w:numId="23">
    <w:abstractNumId w:val="30"/>
  </w:num>
  <w:num w:numId="24">
    <w:abstractNumId w:val="1"/>
  </w:num>
  <w:num w:numId="25">
    <w:abstractNumId w:val="11"/>
  </w:num>
  <w:num w:numId="26">
    <w:abstractNumId w:val="28"/>
  </w:num>
  <w:num w:numId="27">
    <w:abstractNumId w:val="4"/>
  </w:num>
  <w:num w:numId="28">
    <w:abstractNumId w:val="18"/>
  </w:num>
  <w:num w:numId="29">
    <w:abstractNumId w:val="12"/>
  </w:num>
  <w:num w:numId="30">
    <w:abstractNumId w:val="3"/>
  </w:num>
  <w:num w:numId="31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200" w:after="0"/>
      <w:outlineLvl w:val="1"/>
    </w:pPr>
    <w:rPr>
      <w:rFonts w:ascii="Cambria" w:cs="宋体" w:eastAsia="宋体" w:hAnsi="Cambria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200" w:after="0"/>
      <w:outlineLvl w:val="2"/>
    </w:pPr>
    <w:rPr>
      <w:rFonts w:ascii="Cambria" w:cs="宋体" w:eastAsia="宋体" w:hAnsi="Cambria"/>
      <w:b/>
      <w:bCs/>
      <w:color w:val="4f81bd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character" w:customStyle="1" w:styleId="style4097">
    <w:name w:val="Heading 1 Char_89eb6bdb-600e-4d53-a83d-15cb955850b5"/>
    <w:basedOn w:val="style65"/>
    <w:next w:val="style4097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character" w:customStyle="1" w:styleId="style4098">
    <w:name w:val="Heading 2 Char_87994c40-acbd-48a4-bac4-a2cf19969242"/>
    <w:basedOn w:val="style65"/>
    <w:next w:val="style4098"/>
    <w:link w:val="style2"/>
    <w:uiPriority w:val="9"/>
    <w:rPr>
      <w:rFonts w:ascii="Cambria" w:cs="宋体" w:eastAsia="宋体" w:hAnsi="Cambria"/>
      <w:b/>
      <w:bCs/>
      <w:color w:val="4f81bd"/>
      <w:sz w:val="26"/>
      <w:szCs w:val="26"/>
    </w:rPr>
  </w:style>
  <w:style w:type="character" w:customStyle="1" w:styleId="style4099">
    <w:name w:val="Heading 3 Char_40287576-645f-4ad4-86f1-dae8c196c0cb"/>
    <w:basedOn w:val="style65"/>
    <w:next w:val="style4099"/>
    <w:link w:val="style3"/>
    <w:uiPriority w:val="9"/>
    <w:rPr>
      <w:rFonts w:ascii="Cambria" w:cs="宋体" w:eastAsia="宋体" w:hAnsi="Cambria"/>
      <w:b/>
      <w:bCs/>
      <w:color w:val="4f81bd"/>
    </w:rPr>
  </w:style>
  <w:style w:type="character" w:customStyle="1" w:styleId="style4100">
    <w:name w:val="Heading 4 Char_4cfab0a9-37ee-4812-924f-f53aff31ab04"/>
    <w:basedOn w:val="style65"/>
    <w:next w:val="style4100"/>
    <w:link w:val="style4"/>
    <w:uiPriority w:val="9"/>
    <w:rPr>
      <w:rFonts w:ascii="Cambria" w:cs="宋体" w:eastAsia="宋体" w:hAnsi="Cambria"/>
      <w:b/>
      <w:bCs/>
      <w:i/>
      <w:iCs/>
      <w:color w:val="4f81bd"/>
    </w:rPr>
  </w:style>
  <w:style w:type="character" w:customStyle="1" w:styleId="style4101">
    <w:name w:val="Footer Char_4f6b7f47-8499-4bfa-8d1e-799396dc215b"/>
    <w:next w:val="style4101"/>
    <w:link w:val="style32"/>
    <w:rPr>
      <w:rFonts w:ascii="Calibri" w:cs="Times New Roman" w:eastAsia="Calibri" w:hAnsi="Calibri"/>
    </w:rPr>
  </w:style>
  <w:style w:type="paragraph" w:styleId="style32">
    <w:name w:val="footer"/>
    <w:basedOn w:val="style0"/>
    <w:next w:val="style32"/>
    <w:link w:val="style4101"/>
    <w:pPr>
      <w:tabs>
        <w:tab w:val="center" w:leader="none" w:pos="4680"/>
        <w:tab w:val="right" w:leader="none" w:pos="9360"/>
      </w:tabs>
      <w:spacing w:after="160" w:lineRule="auto" w:line="256"/>
    </w:pPr>
    <w:rPr>
      <w:rFonts w:ascii="Calibri" w:cs="Times New Roman" w:eastAsia="Calibri" w:hAnsi="Calibri"/>
    </w:rPr>
  </w:style>
  <w:style w:type="character" w:customStyle="1" w:styleId="style4102">
    <w:name w:val="Footer Char1"/>
    <w:basedOn w:val="style65"/>
    <w:next w:val="style4102"/>
    <w:uiPriority w:val="99"/>
  </w:style>
  <w:style w:type="character" w:styleId="style85">
    <w:name w:val="Hyperlink"/>
    <w:next w:val="style85"/>
    <w:rPr>
      <w:rFonts w:ascii="Calibri" w:cs="Times New Roman" w:eastAsia="Calibri" w:hAnsi="Calibri" w:hint="default"/>
      <w:color w:val="5f5f5f"/>
      <w:u w:val="single"/>
    </w:rPr>
  </w:style>
  <w:style w:type="paragraph" w:styleId="style179">
    <w:name w:val="List Paragraph"/>
    <w:basedOn w:val="style0"/>
    <w:next w:val="style179"/>
    <w:qFormat/>
    <w:pPr>
      <w:spacing w:after="160" w:lineRule="auto" w:line="256"/>
      <w:ind w:left="720"/>
      <w:contextualSpacing/>
    </w:pPr>
    <w:rPr>
      <w:rFonts w:ascii="Calibri" w:cs="Times New Roman" w:eastAsia="Calibri" w:hAnsi="Calibri"/>
    </w:rPr>
  </w:style>
  <w:style w:type="character" w:customStyle="1" w:styleId="style4103">
    <w:name w:val="Header Char_bb1ed206-02a0-45eb-97a1-e38f7804c2f4"/>
    <w:next w:val="style4103"/>
    <w:link w:val="style31"/>
    <w:rPr>
      <w:rFonts w:ascii="Calibri" w:cs="Times New Roman" w:eastAsia="Calibri" w:hAnsi="Calibri"/>
    </w:rPr>
  </w:style>
  <w:style w:type="paragraph" w:styleId="style31">
    <w:name w:val="header"/>
    <w:basedOn w:val="style0"/>
    <w:next w:val="style31"/>
    <w:link w:val="style4103"/>
    <w:pPr>
      <w:tabs>
        <w:tab w:val="center" w:leader="none" w:pos="4680"/>
        <w:tab w:val="right" w:leader="none" w:pos="9360"/>
      </w:tabs>
      <w:spacing w:after="160" w:lineRule="auto" w:line="256"/>
    </w:pPr>
    <w:rPr>
      <w:rFonts w:ascii="Calibri" w:cs="Times New Roman" w:eastAsia="Calibri" w:hAnsi="Calibri"/>
    </w:rPr>
  </w:style>
  <w:style w:type="character" w:customStyle="1" w:styleId="style4104">
    <w:name w:val="Header Char1"/>
    <w:basedOn w:val="style65"/>
    <w:next w:val="style4104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Words>3867</Words>
  <Pages>12</Pages>
  <Characters>20753</Characters>
  <Application>WPS Office</Application>
  <DocSecurity>0</DocSecurity>
  <Paragraphs>842</Paragraphs>
  <ScaleCrop>false</ScaleCrop>
  <LinksUpToDate>false</LinksUpToDate>
  <CharactersWithSpaces>24046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2022-12-20T15:48:00Z</dcterms:created>
  <dc:creator>CHARLES</dc:creator>
  <lastModifiedBy>TECNO CD6j</lastModifiedBy>
  <dcterms:modified xsi:type="dcterms:W3CDTF">2023-01-27T18:20:44Z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84413db0eaac4b77b3c5e3f6ea06cf2d</vt:lpwstr>
  </property>
</Properties>
</file>