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0A2" w:rsidRDefault="002B00A2">
      <w:pPr>
        <w:spacing w:before="100" w:beforeAutospacing="1" w:after="100" w:afterAutospacing="1"/>
        <w:jc w:val="center"/>
        <w:rPr>
          <w:rFonts w:ascii="Book Antiqua" w:hAnsi="Book Antiqua"/>
          <w:sz w:val="52"/>
        </w:rPr>
      </w:pPr>
    </w:p>
    <w:p w:rsidR="002B00A2" w:rsidRDefault="00775FBE">
      <w:pPr>
        <w:widowControl w:val="0"/>
        <w:ind w:left="-720" w:right="-720"/>
        <w:jc w:val="center"/>
        <w:rPr>
          <w:rFonts w:ascii="Book Antiqua" w:hAnsi="Book Antiqua"/>
          <w:b/>
          <w:sz w:val="52"/>
        </w:rPr>
      </w:pPr>
      <w:r>
        <w:rPr>
          <w:rFonts w:ascii="Book Antiqua" w:hAnsi="Book Antiqua"/>
          <w:b/>
          <w:sz w:val="52"/>
        </w:rPr>
        <w:t>CRE SCHEMES OF WORK</w:t>
      </w:r>
    </w:p>
    <w:p w:rsidR="002B00A2" w:rsidRDefault="00775FBE" w:rsidP="00EC4FB9">
      <w:pPr>
        <w:widowControl w:val="0"/>
        <w:ind w:left="-720" w:right="-720"/>
        <w:jc w:val="center"/>
        <w:rPr>
          <w:rFonts w:ascii="Book Antiqua" w:hAnsi="Book Antiqua"/>
          <w:b/>
          <w:sz w:val="52"/>
        </w:rPr>
      </w:pPr>
      <w:r>
        <w:rPr>
          <w:rFonts w:ascii="Book Antiqua" w:hAnsi="Book Antiqua"/>
          <w:b/>
          <w:sz w:val="52"/>
        </w:rPr>
        <w:t>STANDARD 8</w:t>
      </w: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tabs>
          <w:tab w:val="center" w:pos="4680"/>
          <w:tab w:val="right" w:pos="9360"/>
        </w:tabs>
        <w:ind w:right="360"/>
        <w:jc w:val="center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2B00A2">
      <w:pPr>
        <w:widowControl w:val="0"/>
        <w:ind w:right="-720"/>
        <w:rPr>
          <w:rFonts w:ascii="Book Antiqua" w:hAnsi="Book Antiqua"/>
          <w:sz w:val="32"/>
        </w:rPr>
      </w:pPr>
    </w:p>
    <w:p w:rsidR="002B00A2" w:rsidRDefault="00775FBE" w:rsidP="00EC4FB9">
      <w:pPr>
        <w:widowControl w:val="0"/>
        <w:ind w:left="-720" w:right="-720"/>
        <w:jc w:val="center"/>
        <w:rPr>
          <w:rFonts w:ascii="Book Antiqua" w:hAnsi="Book Antiqua"/>
          <w:b/>
          <w:sz w:val="52"/>
        </w:rPr>
      </w:pPr>
      <w:r>
        <w:rPr>
          <w:rFonts w:ascii="Book Antiqua" w:hAnsi="Book Antiqua"/>
          <w:b/>
          <w:sz w:val="52"/>
        </w:rPr>
        <w:lastRenderedPageBreak/>
        <w:t>CRE SCHEME OF WORKSTANDARD 8</w:t>
      </w:r>
    </w:p>
    <w:p w:rsidR="002B00A2" w:rsidRDefault="00775FBE">
      <w:pPr>
        <w:jc w:val="center"/>
        <w:rPr>
          <w:rFonts w:ascii="Book Antiqua" w:hAnsi="Book Antiqua"/>
          <w:sz w:val="32"/>
          <w:u w:val="single"/>
        </w:rPr>
      </w:pPr>
      <w:r>
        <w:rPr>
          <w:rFonts w:ascii="Book Antiqua" w:hAnsi="Book Antiqua"/>
          <w:sz w:val="32"/>
          <w:u w:val="single"/>
        </w:rPr>
        <w:t>TERM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16"/>
        <w:gridCol w:w="1449"/>
        <w:gridCol w:w="1863"/>
        <w:gridCol w:w="2520"/>
        <w:gridCol w:w="19"/>
        <w:gridCol w:w="3020"/>
        <w:gridCol w:w="21"/>
        <w:gridCol w:w="1980"/>
        <w:gridCol w:w="16"/>
        <w:gridCol w:w="2324"/>
        <w:gridCol w:w="2070"/>
        <w:gridCol w:w="1577"/>
      </w:tblGrid>
      <w:tr w:rsidR="002B00A2">
        <w:tc>
          <w:tcPr>
            <w:tcW w:w="1116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49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863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520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039" w:type="dxa"/>
            <w:gridSpan w:val="2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017" w:type="dxa"/>
            <w:gridSpan w:val="3"/>
            <w:shd w:val="clear" w:color="auto" w:fill="BFBFBF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2324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2070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577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REMARKS</w:t>
            </w:r>
          </w:p>
        </w:tc>
      </w:tr>
      <w:tr w:rsidR="002B00A2">
        <w:tc>
          <w:tcPr>
            <w:tcW w:w="1116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6859" w:type="dxa"/>
            <w:gridSpan w:val="11"/>
            <w:shd w:val="clear" w:color="auto" w:fill="BFBFBF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God’s help and self help</w:t>
            </w:r>
          </w:p>
        </w:tc>
        <w:tc>
          <w:tcPr>
            <w:tcW w:w="252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body is the temple of God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Various drugs and how they are abused.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Effects of drugs on human body.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0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how the body is the temple of God.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several drugs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how the drugs are misused.</w:t>
            </w:r>
          </w:p>
        </w:tc>
        <w:tc>
          <w:tcPr>
            <w:tcW w:w="2017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Explanation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</w:t>
            </w:r>
            <w:r>
              <w:rPr>
                <w:rFonts w:ascii="Book Antiqua" w:hAnsi="Book Antiqua"/>
                <w:sz w:val="32"/>
              </w:rPr>
              <w:t>stion and answer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2324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poster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 Paul’s teaching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PrimaryCRE book 8 pg 1 – 3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in Christ pg 1 - 5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rPr>
          <w:trHeight w:val="3113"/>
        </w:trPr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 – 3 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God’s help and self help</w:t>
            </w:r>
          </w:p>
        </w:tc>
        <w:tc>
          <w:tcPr>
            <w:tcW w:w="252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Sexual misuse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Effects of sexual misuse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Misuse of natural resources.</w:t>
            </w:r>
          </w:p>
        </w:tc>
        <w:tc>
          <w:tcPr>
            <w:tcW w:w="30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learner </w:t>
            </w: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types of sexual misuse and their effects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effects of misuse of the environment by human kind.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environment</w:t>
            </w:r>
          </w:p>
        </w:tc>
        <w:tc>
          <w:tcPr>
            <w:tcW w:w="2017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2324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of professor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Wangari Mathai in </w:t>
            </w:r>
            <w:r>
              <w:rPr>
                <w:rFonts w:ascii="Book Antiqua" w:hAnsi="Book Antiqua"/>
                <w:sz w:val="32"/>
              </w:rPr>
              <w:t>pupil’s book pg 19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10 – 18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in Christ pg 2 - 3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410" w:type="dxa"/>
            <w:gridSpan w:val="10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Revision and end of month exams</w:t>
            </w: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5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God’s help and self help</w:t>
            </w:r>
          </w:p>
        </w:tc>
        <w:tc>
          <w:tcPr>
            <w:tcW w:w="252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View of ATS on misuse of God’s creation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teaching on misuse of God’s</w:t>
            </w:r>
          </w:p>
        </w:tc>
        <w:tc>
          <w:tcPr>
            <w:tcW w:w="30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</w:t>
            </w:r>
            <w:r>
              <w:rPr>
                <w:rFonts w:ascii="Book Antiqua" w:hAnsi="Book Antiqua"/>
                <w:sz w:val="32"/>
              </w:rPr>
              <w:t xml:space="preserve">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traditional African view of misuse of God’s creation</w:t>
            </w:r>
          </w:p>
        </w:tc>
        <w:tc>
          <w:tcPr>
            <w:tcW w:w="2017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</w:tc>
        <w:tc>
          <w:tcPr>
            <w:tcW w:w="2324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poster showing measures to control misuse of God’s creation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20 – 25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4 - 5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49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186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2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Cration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How</w:t>
            </w:r>
            <w:r>
              <w:rPr>
                <w:rFonts w:ascii="Book Antiqua" w:hAnsi="Book Antiqua"/>
                <w:sz w:val="32"/>
              </w:rPr>
              <w:t xml:space="preserve"> to respond to the misuse of God’s cration.</w:t>
            </w:r>
          </w:p>
        </w:tc>
        <w:tc>
          <w:tcPr>
            <w:tcW w:w="30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Christian teaching on the use and misuse of God’s creation.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environment</w:t>
            </w:r>
          </w:p>
        </w:tc>
        <w:tc>
          <w:tcPr>
            <w:tcW w:w="2017" w:type="dxa"/>
            <w:gridSpan w:val="3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24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6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Christianity and traditional African heritage</w:t>
            </w:r>
          </w:p>
        </w:tc>
        <w:tc>
          <w:tcPr>
            <w:tcW w:w="252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African stories of creation.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Relationship between </w:t>
            </w:r>
            <w:r>
              <w:rPr>
                <w:rFonts w:ascii="Book Antiqua" w:hAnsi="Book Antiqua"/>
                <w:sz w:val="32"/>
              </w:rPr>
              <w:t>unborn, living, living dead and the ancestors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Differences between continuity of life in African tradition and Christianity.</w:t>
            </w:r>
          </w:p>
        </w:tc>
        <w:tc>
          <w:tcPr>
            <w:tcW w:w="30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Narrate stories of creation in traditional African communities.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how unborn, living, living dead</w:t>
            </w:r>
            <w:r>
              <w:rPr>
                <w:rFonts w:ascii="Book Antiqua" w:hAnsi="Book Antiqua"/>
                <w:sz w:val="32"/>
              </w:rPr>
              <w:t xml:space="preserve"> and ancestors are related.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Differentiate between ATS understanding of continuity of life </w:t>
            </w:r>
            <w:r>
              <w:rPr>
                <w:rFonts w:ascii="Book Antiqua" w:hAnsi="Book Antiqua"/>
                <w:sz w:val="32"/>
              </w:rPr>
              <w:lastRenderedPageBreak/>
              <w:t>and Christianity.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protect life.</w:t>
            </w:r>
          </w:p>
        </w:tc>
        <w:tc>
          <w:tcPr>
            <w:tcW w:w="2017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Narrating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Questions and answer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</w:tc>
        <w:tc>
          <w:tcPr>
            <w:tcW w:w="2324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poster listing the creation order in biblical story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</w:t>
            </w:r>
            <w:r>
              <w:rPr>
                <w:rFonts w:ascii="Book Antiqua" w:hAnsi="Book Antiqua"/>
                <w:sz w:val="32"/>
              </w:rPr>
              <w:t>rimary CRE book 8 pg 32 – 38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7 – 10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7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1 - 3</w:t>
            </w:r>
          </w:p>
        </w:tc>
        <w:tc>
          <w:tcPr>
            <w:tcW w:w="15410" w:type="dxa"/>
            <w:gridSpan w:val="10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Revision and mid term exam and brak</w:t>
            </w: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Christianity and traditional African heritage</w:t>
            </w:r>
          </w:p>
        </w:tc>
        <w:tc>
          <w:tcPr>
            <w:tcW w:w="252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Respect for the life of the unborn and the born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Concepts of God in the ATS and Christianity.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Response </w:t>
            </w:r>
            <w:r>
              <w:rPr>
                <w:rFonts w:ascii="Book Antiqua" w:hAnsi="Book Antiqua"/>
                <w:sz w:val="32"/>
              </w:rPr>
              <w:t>to God and in ATS</w:t>
            </w:r>
          </w:p>
        </w:tc>
        <w:tc>
          <w:tcPr>
            <w:tcW w:w="30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why we should be able to respect life of both and unborn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Mention concepts of God in African </w:t>
            </w:r>
          </w:p>
        </w:tc>
        <w:tc>
          <w:tcPr>
            <w:tcW w:w="2017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Mentioning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</w:tc>
        <w:tc>
          <w:tcPr>
            <w:tcW w:w="2324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 poster of attributes of God in African </w:t>
            </w:r>
            <w:r>
              <w:rPr>
                <w:rFonts w:ascii="Book Antiqua" w:hAnsi="Book Antiqua"/>
                <w:sz w:val="32"/>
              </w:rPr>
              <w:t>religion and Christianity.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38 – 46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pg 10 – 11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49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39" w:type="dxa"/>
            <w:gridSpan w:val="2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3041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religion and Christianity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some ways in which some African African people responded to the creator.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various concepts of God</w:t>
            </w:r>
          </w:p>
        </w:tc>
        <w:tc>
          <w:tcPr>
            <w:tcW w:w="198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340" w:type="dxa"/>
            <w:gridSpan w:val="2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07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Christianity and traditional African heritage</w:t>
            </w:r>
          </w:p>
        </w:tc>
        <w:tc>
          <w:tcPr>
            <w:tcW w:w="25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Ways of reconciling with God in ATS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Similiarities between </w:t>
            </w:r>
            <w:r>
              <w:rPr>
                <w:rFonts w:ascii="Book Antiqua" w:hAnsi="Book Antiqua"/>
                <w:sz w:val="32"/>
              </w:rPr>
              <w:lastRenderedPageBreak/>
              <w:t>Christianity and ATS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Differences between Christianity and traditional beliefs and customs</w:t>
            </w:r>
          </w:p>
        </w:tc>
        <w:tc>
          <w:tcPr>
            <w:tcW w:w="3041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reconciliation with</w:t>
            </w:r>
            <w:r>
              <w:rPr>
                <w:rFonts w:ascii="Book Antiqua" w:hAnsi="Book Antiqua"/>
                <w:sz w:val="32"/>
              </w:rPr>
              <w:t xml:space="preserve"> God was done in </w:t>
            </w:r>
            <w:r>
              <w:rPr>
                <w:rFonts w:ascii="Book Antiqua" w:hAnsi="Book Antiqua"/>
                <w:sz w:val="32"/>
              </w:rPr>
              <w:lastRenderedPageBreak/>
              <w:t>ATS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similarities and differences between Christianity and traditional African customs and believe</w:t>
            </w:r>
          </w:p>
        </w:tc>
        <w:tc>
          <w:tcPr>
            <w:tcW w:w="198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Explanation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Appreciating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Question and answer</w:t>
            </w:r>
          </w:p>
        </w:tc>
        <w:tc>
          <w:tcPr>
            <w:tcW w:w="2340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Aposter of the Lord’s prayer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CRE pupils book 8 pg 48 </w:t>
            </w:r>
            <w:r>
              <w:rPr>
                <w:rFonts w:ascii="Book Antiqua" w:hAnsi="Book Antiqua"/>
                <w:sz w:val="32"/>
              </w:rPr>
              <w:t>– 50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lastRenderedPageBreak/>
              <w:t>reading CRE bk 8 pg 11 - 14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49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39" w:type="dxa"/>
            <w:gridSpan w:val="2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041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spiritual life of African people.</w:t>
            </w:r>
          </w:p>
        </w:tc>
        <w:tc>
          <w:tcPr>
            <w:tcW w:w="198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40" w:type="dxa"/>
            <w:gridSpan w:val="2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10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JESUS CHRIST VICTORY OVER PAIN AND SUFFERING</w:t>
            </w:r>
          </w:p>
        </w:tc>
        <w:tc>
          <w:tcPr>
            <w:tcW w:w="25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Causes of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Pain and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Jesus pain in: mental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emotional </w:t>
            </w:r>
          </w:p>
        </w:tc>
        <w:tc>
          <w:tcPr>
            <w:tcW w:w="3041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</w:t>
            </w:r>
            <w:r>
              <w:rPr>
                <w:rFonts w:ascii="Book Antiqua" w:hAnsi="Book Antiqua"/>
                <w:sz w:val="32"/>
              </w:rPr>
              <w:t xml:space="preserve">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causes of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Mention types of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various types of mental, physical and emotion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ready to suffer for Jesus Christ</w:t>
            </w:r>
          </w:p>
        </w:tc>
        <w:tc>
          <w:tcPr>
            <w:tcW w:w="198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2340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poster listing causes of</w:t>
            </w:r>
            <w:r>
              <w:rPr>
                <w:rFonts w:ascii="Book Antiqua" w:hAnsi="Book Antiqua"/>
                <w:sz w:val="32"/>
              </w:rPr>
              <w:t xml:space="preserve"> suffering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60 – 62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17 - 20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JESUS CHRIST VICTORY OVER </w:t>
            </w:r>
            <w:r>
              <w:rPr>
                <w:rFonts w:ascii="Book Antiqua" w:hAnsi="Book Antiqua"/>
                <w:sz w:val="32"/>
              </w:rPr>
              <w:lastRenderedPageBreak/>
              <w:t>PAIN AND SUFFERING</w:t>
            </w:r>
          </w:p>
        </w:tc>
        <w:tc>
          <w:tcPr>
            <w:tcW w:w="25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Jesus Christ triumphs over pain and suffering.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Purpose of suffering</w:t>
            </w:r>
          </w:p>
        </w:tc>
        <w:tc>
          <w:tcPr>
            <w:tcW w:w="3041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how Christians can </w:t>
            </w:r>
            <w:r>
              <w:rPr>
                <w:rFonts w:ascii="Book Antiqua" w:hAnsi="Book Antiqua"/>
                <w:sz w:val="32"/>
              </w:rPr>
              <w:lastRenderedPageBreak/>
              <w:t xml:space="preserve">thump over </w:t>
            </w:r>
            <w:r>
              <w:rPr>
                <w:rFonts w:ascii="Book Antiqua" w:hAnsi="Book Antiqua"/>
                <w:sz w:val="32"/>
              </w:rPr>
              <w:t>pain through the help of the holly spirit List some purpose of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Pray for Christians undergoing suffering</w:t>
            </w:r>
          </w:p>
        </w:tc>
        <w:tc>
          <w:tcPr>
            <w:tcW w:w="198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Describing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Praying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Question </w:t>
            </w:r>
            <w:r>
              <w:rPr>
                <w:rFonts w:ascii="Book Antiqua" w:hAnsi="Book Antiqua"/>
                <w:sz w:val="32"/>
              </w:rPr>
              <w:lastRenderedPageBreak/>
              <w:t>and answer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Mentioning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40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A picture of Jesus Christ on the cross in pupils book </w:t>
            </w:r>
            <w:r>
              <w:rPr>
                <w:rFonts w:ascii="Book Antiqua" w:hAnsi="Book Antiqua"/>
                <w:sz w:val="32"/>
              </w:rPr>
              <w:lastRenderedPageBreak/>
              <w:t>pg 71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New</w:t>
            </w:r>
            <w:r>
              <w:rPr>
                <w:rFonts w:ascii="Book Antiqua" w:hAnsi="Book Antiqua"/>
                <w:sz w:val="32"/>
              </w:rPr>
              <w:t xml:space="preserve"> primary CRE pg 70 – 73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Quick reading pg 21 -22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12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JESUS CHRIST VICTORY OVER PAIN AND SUFFERING</w:t>
            </w:r>
          </w:p>
        </w:tc>
        <w:tc>
          <w:tcPr>
            <w:tcW w:w="2539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suffering today</w:t>
            </w:r>
          </w:p>
        </w:tc>
        <w:tc>
          <w:tcPr>
            <w:tcW w:w="3041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Mention kinds of suffering that Christians undergo today.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Strive to prevent suffering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that by sharing in the suffering of Christ</w:t>
            </w:r>
          </w:p>
        </w:tc>
        <w:tc>
          <w:tcPr>
            <w:tcW w:w="198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Reciting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</w:tc>
        <w:tc>
          <w:tcPr>
            <w:tcW w:w="234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Song ‘I am a soldier in the army`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 pg 76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75 – 78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pg 22 - 23</w:t>
            </w:r>
          </w:p>
        </w:tc>
        <w:tc>
          <w:tcPr>
            <w:tcW w:w="157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13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410" w:type="dxa"/>
            <w:gridSpan w:val="10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Revision  and  closing  term</w:t>
            </w:r>
          </w:p>
        </w:tc>
      </w:tr>
      <w:tr w:rsidR="002B00A2">
        <w:trPr>
          <w:trHeight w:val="242"/>
        </w:trPr>
        <w:tc>
          <w:tcPr>
            <w:tcW w:w="1116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4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410" w:type="dxa"/>
            <w:gridSpan w:val="10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End Term 1 Exams and Closing</w:t>
            </w:r>
          </w:p>
        </w:tc>
      </w:tr>
    </w:tbl>
    <w:p w:rsidR="002B00A2" w:rsidRDefault="002B00A2">
      <w:pPr>
        <w:rPr>
          <w:rFonts w:ascii="Book Antiqua" w:hAnsi="Book Antiqua"/>
          <w:b/>
          <w:sz w:val="32"/>
        </w:rPr>
      </w:pPr>
    </w:p>
    <w:p w:rsidR="002B00A2" w:rsidRDefault="00775FBE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br w:type="page"/>
      </w:r>
    </w:p>
    <w:p w:rsidR="002B00A2" w:rsidRDefault="00775FBE">
      <w:pPr>
        <w:jc w:val="center"/>
        <w:rPr>
          <w:rFonts w:ascii="Book Antiqua" w:hAnsi="Book Antiqua"/>
          <w:b/>
          <w:sz w:val="38"/>
          <w:u w:val="single"/>
        </w:rPr>
      </w:pPr>
      <w:r>
        <w:rPr>
          <w:rFonts w:ascii="Book Antiqua" w:hAnsi="Book Antiqua"/>
          <w:b/>
          <w:sz w:val="38"/>
          <w:u w:val="single"/>
        </w:rPr>
        <w:lastRenderedPageBreak/>
        <w:t xml:space="preserve">TERM 2 </w:t>
      </w:r>
    </w:p>
    <w:tbl>
      <w:tblPr>
        <w:tblW w:w="19548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70"/>
        <w:gridCol w:w="1483"/>
        <w:gridCol w:w="1937"/>
        <w:gridCol w:w="2445"/>
        <w:gridCol w:w="3042"/>
        <w:gridCol w:w="2343"/>
        <w:gridCol w:w="1998"/>
        <w:gridCol w:w="2070"/>
        <w:gridCol w:w="1530"/>
        <w:gridCol w:w="1530"/>
      </w:tblGrid>
      <w:tr w:rsidR="002B00A2">
        <w:trPr>
          <w:trHeight w:val="809"/>
        </w:trPr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NCE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ASSIGNMENT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REMARKS</w:t>
            </w: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6895" w:type="dxa"/>
            <w:gridSpan w:val="8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Relationship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family and marriage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</w:t>
            </w:r>
            <w:r>
              <w:rPr>
                <w:rFonts w:ascii="Book Antiqua" w:hAnsi="Book Antiqua"/>
                <w:sz w:val="32"/>
              </w:rPr>
              <w:t>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different types of family.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factors considered when choosing a marriage partner.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factors to consider when getting married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Mention advantages of Christian marriage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Role play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Dramatization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pupils book 8 pg 143 – 163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book 8 pg 42 – 43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good news bible pictures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Observation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Relationship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family and marriage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essential needs of a family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what </w:t>
            </w:r>
            <w:r>
              <w:rPr>
                <w:rFonts w:ascii="Book Antiqua" w:hAnsi="Book Antiqua"/>
                <w:sz w:val="32"/>
              </w:rPr>
              <w:t>undermines a good marriage relationship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qualities of a good parent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List qualities of a good child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Discuss essential needs of a family, what undermines a good marriage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the qualities of a good parent </w:t>
            </w:r>
            <w:r>
              <w:rPr>
                <w:rFonts w:ascii="Book Antiqua" w:hAnsi="Book Antiqua"/>
                <w:sz w:val="32"/>
              </w:rPr>
              <w:lastRenderedPageBreak/>
              <w:t>and a good child. Reading the bible.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Primary </w:t>
            </w:r>
            <w:r>
              <w:rPr>
                <w:rFonts w:ascii="Book Antiqua" w:hAnsi="Book Antiqua"/>
                <w:sz w:val="32"/>
              </w:rPr>
              <w:t>CRE pupils book 8 pg 159 – 161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book 8 pg 47 – 48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 folio questions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Relationship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family and marriage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traditional African view of love and marriage.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the Christian </w:t>
            </w:r>
            <w:r>
              <w:rPr>
                <w:rFonts w:ascii="Book Antiqua" w:hAnsi="Book Antiqua"/>
                <w:sz w:val="32"/>
              </w:rPr>
              <w:t>teaching on love and marriage.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his or her family structure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form good relationships in the family.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traditional African view of love and marriage.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Dramatization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reading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pupils book 8 pg 161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t>reading CRE book 8 pg 48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resource person pictures.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Relationship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family and marriage.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his or her parents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Portray good behavior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Christian teaching on marriage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Role play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reading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161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book 8 page 48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Bible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Discipleship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Responding to Christ call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meaning of discipleship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teachings of Jesus Christ on discipleship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 how loving one another demonstrates discipleship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the importance 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Defining discipleship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the importance of </w:t>
            </w:r>
            <w:r>
              <w:rPr>
                <w:rFonts w:ascii="Book Antiqua" w:hAnsi="Book Antiqua"/>
                <w:sz w:val="32"/>
              </w:rPr>
              <w:lastRenderedPageBreak/>
              <w:t>loving others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Role play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bible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Primary CRE pupils book 8 pg 166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reading </w:t>
            </w:r>
            <w:r>
              <w:rPr>
                <w:rFonts w:ascii="Book Antiqua" w:hAnsi="Book Antiqua"/>
                <w:sz w:val="32"/>
              </w:rPr>
              <w:lastRenderedPageBreak/>
              <w:t>CRE book 8 pg 50</w:t>
            </w:r>
            <w:r>
              <w:rPr>
                <w:rFonts w:ascii="Book Antiqua" w:hAnsi="Book Antiqua"/>
                <w:sz w:val="32"/>
              </w:rPr>
              <w:t xml:space="preserve"> - 53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Bibles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8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37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445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of loving others.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place of wealth in Christian discipleship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ways in which wealth is misused in Christian discipleship</w:t>
            </w:r>
          </w:p>
        </w:tc>
        <w:tc>
          <w:tcPr>
            <w:tcW w:w="234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98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6895" w:type="dxa"/>
            <w:gridSpan w:val="8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Mid term exams and break</w:t>
            </w: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Discipleship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Responding to Christ’s call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Distinguish between the work of an evangelist and a witness.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be disciples of Jesus Christ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Serve others willingly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Deny him or herself </w:t>
            </w:r>
            <w:r>
              <w:rPr>
                <w:rFonts w:ascii="Book Antiqua" w:hAnsi="Book Antiqua"/>
                <w:sz w:val="32"/>
              </w:rPr>
              <w:lastRenderedPageBreak/>
              <w:t>for the sake of Jesus Christ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Love other people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</w:t>
            </w:r>
            <w:r>
              <w:rPr>
                <w:rFonts w:ascii="Book Antiqua" w:hAnsi="Book Antiqua"/>
                <w:sz w:val="32"/>
              </w:rPr>
              <w:t>ate the work of evangelists and witnesses in the church today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Role play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Asking and answering questions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179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book 8 pg 53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 person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Porto fillio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9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Christmas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Leisure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meaning of leisure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different kinds of leisure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leisure activities in ATS and modern society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importance of leisure in his or her growth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importance of leisure in a family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Definition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Dramatization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</w:t>
            </w:r>
            <w:r>
              <w:rPr>
                <w:rFonts w:ascii="Book Antiqua" w:hAnsi="Book Antiqua"/>
                <w:sz w:val="32"/>
              </w:rPr>
              <w:t>ining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184 – 194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book 8 pupils book pg 55 – 57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10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 – 3 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Christmas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Leisure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use of leisure in cultural development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Name activities Christians can do </w:t>
            </w:r>
            <w:r>
              <w:rPr>
                <w:rFonts w:ascii="Book Antiqua" w:hAnsi="Book Antiqua"/>
                <w:sz w:val="32"/>
              </w:rPr>
              <w:lastRenderedPageBreak/>
              <w:t>during leisure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examples of how leisure is misused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down the destructive elements in some leisure activities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the difference 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Read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Citing examples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CRE </w:t>
            </w:r>
            <w:r>
              <w:rPr>
                <w:rFonts w:ascii="Book Antiqua" w:hAnsi="Book Antiqua"/>
                <w:sz w:val="32"/>
              </w:rPr>
              <w:t>book 8 pg 196 - 197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reading CRE book 8 pupils book </w:t>
            </w:r>
            <w:r>
              <w:rPr>
                <w:rFonts w:ascii="Book Antiqua" w:hAnsi="Book Antiqua"/>
                <w:sz w:val="32"/>
              </w:rPr>
              <w:lastRenderedPageBreak/>
              <w:t>pg 58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Chart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8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37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445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Between leisure and unemployment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on how to make proper use of leisure</w:t>
            </w:r>
          </w:p>
        </w:tc>
        <w:tc>
          <w:tcPr>
            <w:tcW w:w="234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98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church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the Christian  faith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By the end of the lesson </w:t>
            </w: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meaning of prayer.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prayers can be made in private and in public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different responses given by God in our prayer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Defining prayer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Reciting the </w:t>
            </w:r>
            <w:r>
              <w:rPr>
                <w:rFonts w:ascii="Book Antiqua" w:hAnsi="Book Antiqua"/>
                <w:sz w:val="32"/>
              </w:rPr>
              <w:t>lord’s prayer</w:t>
            </w: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pupils book 8 PG 25 – 26.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page 83 – 85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of people praying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 folio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12</w:t>
            </w:r>
          </w:p>
        </w:tc>
        <w:tc>
          <w:tcPr>
            <w:tcW w:w="148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church</w:t>
            </w:r>
          </w:p>
        </w:tc>
        <w:tc>
          <w:tcPr>
            <w:tcW w:w="244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the Christian faith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learner should be able :Explain the </w:t>
            </w:r>
            <w:r>
              <w:rPr>
                <w:rFonts w:ascii="Book Antiqua" w:hAnsi="Book Antiqua"/>
                <w:sz w:val="32"/>
              </w:rPr>
              <w:lastRenderedPageBreak/>
              <w:t xml:space="preserve">differences between </w:t>
            </w:r>
            <w:r>
              <w:rPr>
                <w:rFonts w:ascii="Book Antiqua" w:hAnsi="Book Antiqua"/>
                <w:sz w:val="32"/>
              </w:rPr>
              <w:t>prayer and magic giving life examples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importance of self denial in relation to serving others giving an example of the story of Jesus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an examples of having a living faith giving an example of life experience</w:t>
            </w:r>
          </w:p>
        </w:tc>
        <w:tc>
          <w:tcPr>
            <w:tcW w:w="234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Stating </w:t>
            </w:r>
            <w:r>
              <w:rPr>
                <w:rFonts w:ascii="Book Antiqua" w:hAnsi="Book Antiqua"/>
                <w:sz w:val="32"/>
              </w:rPr>
              <w:lastRenderedPageBreak/>
              <w:t>examples of s</w:t>
            </w:r>
            <w:r>
              <w:rPr>
                <w:rFonts w:ascii="Book Antiqua" w:hAnsi="Book Antiqua"/>
                <w:sz w:val="32"/>
              </w:rPr>
              <w:t>elf denial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Reciting memory verse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9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Primary CRE pg 92 – </w:t>
            </w:r>
            <w:r>
              <w:rPr>
                <w:rFonts w:ascii="Book Antiqua" w:hAnsi="Book Antiqua"/>
                <w:sz w:val="32"/>
              </w:rPr>
              <w:lastRenderedPageBreak/>
              <w:t>95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book 8 pg 27 – 29</w:t>
            </w:r>
          </w:p>
        </w:tc>
        <w:tc>
          <w:tcPr>
            <w:tcW w:w="20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Texts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charts</w:t>
            </w:r>
          </w:p>
        </w:tc>
        <w:tc>
          <w:tcPr>
            <w:tcW w:w="1530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Written question</w:t>
            </w:r>
            <w:r>
              <w:rPr>
                <w:rFonts w:ascii="Book Antiqua" w:hAnsi="Book Antiqua"/>
                <w:sz w:val="32"/>
              </w:rPr>
              <w:lastRenderedPageBreak/>
              <w:t>s</w:t>
            </w:r>
          </w:p>
        </w:tc>
        <w:tc>
          <w:tcPr>
            <w:tcW w:w="1530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rPr>
          <w:trHeight w:val="386"/>
        </w:trPr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13</w:t>
            </w:r>
          </w:p>
        </w:tc>
        <w:tc>
          <w:tcPr>
            <w:tcW w:w="148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895" w:type="dxa"/>
            <w:gridSpan w:val="8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Revisions and Preparations for End Term Exams</w:t>
            </w:r>
          </w:p>
        </w:tc>
      </w:tr>
      <w:tr w:rsidR="002B00A2">
        <w:tc>
          <w:tcPr>
            <w:tcW w:w="1170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483" w:type="dxa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895" w:type="dxa"/>
            <w:gridSpan w:val="8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End Term 11 </w:t>
            </w:r>
            <w:r>
              <w:rPr>
                <w:rFonts w:ascii="Book Antiqua" w:hAnsi="Book Antiqua"/>
                <w:b/>
                <w:sz w:val="32"/>
              </w:rPr>
              <w:t>Exam and Closing</w:t>
            </w:r>
          </w:p>
        </w:tc>
      </w:tr>
    </w:tbl>
    <w:p w:rsidR="002B00A2" w:rsidRDefault="002B00A2">
      <w:pPr>
        <w:rPr>
          <w:rFonts w:ascii="Book Antiqua" w:hAnsi="Book Antiqua"/>
          <w:sz w:val="32"/>
        </w:rPr>
      </w:pPr>
    </w:p>
    <w:p w:rsidR="002B00A2" w:rsidRDefault="002B00A2">
      <w:pPr>
        <w:rPr>
          <w:rFonts w:ascii="Book Antiqua" w:hAnsi="Book Antiqua"/>
          <w:sz w:val="32"/>
        </w:rPr>
      </w:pPr>
    </w:p>
    <w:p w:rsidR="002B00A2" w:rsidRDefault="00775FBE">
      <w:pPr>
        <w:jc w:val="center"/>
        <w:rPr>
          <w:rFonts w:ascii="Book Antiqua" w:hAnsi="Book Antiqua"/>
          <w:sz w:val="32"/>
          <w:u w:val="single"/>
        </w:rPr>
      </w:pPr>
      <w:r>
        <w:rPr>
          <w:rFonts w:ascii="Book Antiqua" w:hAnsi="Book Antiqua"/>
          <w:sz w:val="32"/>
          <w:u w:val="single"/>
        </w:rPr>
        <w:br w:type="page"/>
      </w:r>
      <w:r>
        <w:rPr>
          <w:rFonts w:ascii="Book Antiqua" w:hAnsi="Book Antiqua"/>
          <w:sz w:val="32"/>
          <w:u w:val="single"/>
        </w:rPr>
        <w:lastRenderedPageBreak/>
        <w:t>TERM 3</w:t>
      </w:r>
    </w:p>
    <w:tbl>
      <w:tblPr>
        <w:tblW w:w="19458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16"/>
        <w:gridCol w:w="1447"/>
        <w:gridCol w:w="1861"/>
        <w:gridCol w:w="2511"/>
        <w:gridCol w:w="6"/>
        <w:gridCol w:w="3039"/>
        <w:gridCol w:w="9"/>
        <w:gridCol w:w="2013"/>
        <w:gridCol w:w="62"/>
        <w:gridCol w:w="2242"/>
        <w:gridCol w:w="16"/>
        <w:gridCol w:w="2058"/>
        <w:gridCol w:w="8"/>
        <w:gridCol w:w="1518"/>
        <w:gridCol w:w="17"/>
        <w:gridCol w:w="1535"/>
      </w:tblGrid>
      <w:tr w:rsidR="002B00A2">
        <w:tc>
          <w:tcPr>
            <w:tcW w:w="1117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48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863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520" w:type="dxa"/>
            <w:gridSpan w:val="2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037" w:type="dxa"/>
            <w:gridSpan w:val="2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015" w:type="dxa"/>
            <w:shd w:val="clear" w:color="auto" w:fill="BFBFBF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2322" w:type="dxa"/>
            <w:gridSpan w:val="3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2068" w:type="dxa"/>
            <w:gridSpan w:val="2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1531" w:type="dxa"/>
            <w:gridSpan w:val="2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ASSIGNMENT</w:t>
            </w:r>
          </w:p>
        </w:tc>
        <w:tc>
          <w:tcPr>
            <w:tcW w:w="1537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REMARKS</w:t>
            </w:r>
          </w:p>
        </w:tc>
      </w:tr>
      <w:tr w:rsidR="002B00A2">
        <w:tc>
          <w:tcPr>
            <w:tcW w:w="1117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448" w:type="dxa"/>
            <w:shd w:val="clear" w:color="auto" w:fill="BFBFBF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1 -3 </w:t>
            </w:r>
          </w:p>
        </w:tc>
        <w:tc>
          <w:tcPr>
            <w:tcW w:w="16893" w:type="dxa"/>
            <w:gridSpan w:val="14"/>
            <w:shd w:val="clear" w:color="auto" w:fill="BFBFBF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2B00A2">
        <w:tc>
          <w:tcPr>
            <w:tcW w:w="111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48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church</w:t>
            </w:r>
          </w:p>
        </w:tc>
        <w:tc>
          <w:tcPr>
            <w:tcW w:w="252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the Christian faith</w:t>
            </w:r>
          </w:p>
        </w:tc>
        <w:tc>
          <w:tcPr>
            <w:tcW w:w="3037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relationship </w:t>
            </w:r>
            <w:r>
              <w:rPr>
                <w:rFonts w:ascii="Book Antiqua" w:hAnsi="Book Antiqua"/>
                <w:sz w:val="32"/>
              </w:rPr>
              <w:t>between prayer and fasting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that God answers prayers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fasting as a means of bringing one near to God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serve God and fellow human beings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Live the Christian faith.</w:t>
            </w:r>
          </w:p>
        </w:tc>
        <w:tc>
          <w:tcPr>
            <w:tcW w:w="201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Asking and answering questions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</w:t>
            </w:r>
            <w:r>
              <w:rPr>
                <w:rFonts w:ascii="Book Antiqua" w:hAnsi="Book Antiqua"/>
                <w:sz w:val="32"/>
              </w:rPr>
              <w:t xml:space="preserve">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Recite the memory verse</w:t>
            </w:r>
          </w:p>
        </w:tc>
        <w:tc>
          <w:tcPr>
            <w:tcW w:w="2322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97 – 99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pupils book 8 pg 28 – 30</w:t>
            </w:r>
          </w:p>
        </w:tc>
        <w:tc>
          <w:tcPr>
            <w:tcW w:w="2068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1531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3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1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3</w:t>
            </w:r>
          </w:p>
        </w:tc>
        <w:tc>
          <w:tcPr>
            <w:tcW w:w="144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reaching of Jesus</w:t>
            </w:r>
          </w:p>
        </w:tc>
        <w:tc>
          <w:tcPr>
            <w:tcW w:w="252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Social problems and Christian values</w:t>
            </w:r>
          </w:p>
        </w:tc>
        <w:tc>
          <w:tcPr>
            <w:tcW w:w="3037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</w:t>
            </w:r>
            <w:r>
              <w:rPr>
                <w:rFonts w:ascii="Book Antiqua" w:hAnsi="Book Antiqua"/>
                <w:sz w:val="32"/>
              </w:rPr>
              <w:t xml:space="preserve"> ways in which one can practice </w:t>
            </w:r>
            <w:r>
              <w:rPr>
                <w:rFonts w:ascii="Book Antiqua" w:hAnsi="Book Antiqua"/>
                <w:sz w:val="32"/>
              </w:rPr>
              <w:lastRenderedPageBreak/>
              <w:t>justice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importance of fairness in his or her daily life.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reasons why Christians should be holly giving a life experience through a story</w:t>
            </w:r>
          </w:p>
        </w:tc>
        <w:tc>
          <w:tcPr>
            <w:tcW w:w="201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Stating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Reading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Taking </w:t>
            </w:r>
            <w:r>
              <w:rPr>
                <w:rFonts w:ascii="Book Antiqua" w:hAnsi="Book Antiqua"/>
                <w:sz w:val="32"/>
              </w:rPr>
              <w:t>notes</w:t>
            </w:r>
          </w:p>
        </w:tc>
        <w:tc>
          <w:tcPr>
            <w:tcW w:w="2322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Primary CRE book 8 page 103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reading </w:t>
            </w:r>
            <w:r>
              <w:rPr>
                <w:rFonts w:ascii="Book Antiqua" w:hAnsi="Book Antiqua"/>
                <w:sz w:val="32"/>
              </w:rPr>
              <w:lastRenderedPageBreak/>
              <w:t>CRE pupils book 8 pg 32 – 33</w:t>
            </w:r>
          </w:p>
        </w:tc>
        <w:tc>
          <w:tcPr>
            <w:tcW w:w="2068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</w:tc>
        <w:tc>
          <w:tcPr>
            <w:tcW w:w="1531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pictures</w:t>
            </w:r>
          </w:p>
        </w:tc>
        <w:tc>
          <w:tcPr>
            <w:tcW w:w="153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1448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teaching of Jesus</w:t>
            </w:r>
          </w:p>
        </w:tc>
        <w:tc>
          <w:tcPr>
            <w:tcW w:w="252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Social problems and Christian values</w:t>
            </w:r>
          </w:p>
        </w:tc>
        <w:tc>
          <w:tcPr>
            <w:tcW w:w="3037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effects of corruption in the society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nepotism destroys good relations</w:t>
            </w:r>
          </w:p>
        </w:tc>
        <w:tc>
          <w:tcPr>
            <w:tcW w:w="201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 effects of corruption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</w:tc>
        <w:tc>
          <w:tcPr>
            <w:tcW w:w="2322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109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8 pg 33 – 34</w:t>
            </w:r>
          </w:p>
        </w:tc>
        <w:tc>
          <w:tcPr>
            <w:tcW w:w="2068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Resource 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Person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Nature walk</w:t>
            </w:r>
          </w:p>
        </w:tc>
        <w:tc>
          <w:tcPr>
            <w:tcW w:w="1531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3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1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44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63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teaching of Jesus</w:t>
            </w:r>
          </w:p>
        </w:tc>
        <w:tc>
          <w:tcPr>
            <w:tcW w:w="252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Social </w:t>
            </w:r>
            <w:r>
              <w:rPr>
                <w:rFonts w:ascii="Book Antiqua" w:hAnsi="Book Antiqua"/>
                <w:sz w:val="32"/>
              </w:rPr>
              <w:t>problems and Christian values</w:t>
            </w:r>
          </w:p>
        </w:tc>
        <w:tc>
          <w:tcPr>
            <w:tcW w:w="3037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Apply Christian values in his or her life.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Avoid corruption, injustice and nepotism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Desire to apply Christian principles </w:t>
            </w:r>
            <w:r>
              <w:rPr>
                <w:rFonts w:ascii="Book Antiqua" w:hAnsi="Book Antiqua"/>
                <w:sz w:val="32"/>
              </w:rPr>
              <w:lastRenderedPageBreak/>
              <w:t>in his or her life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Christian values when dealing with social problems</w:t>
            </w:r>
          </w:p>
        </w:tc>
        <w:tc>
          <w:tcPr>
            <w:tcW w:w="2015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Taking notes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apply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Christian principles in </w:t>
            </w:r>
            <w:r>
              <w:rPr>
                <w:rFonts w:ascii="Book Antiqua" w:hAnsi="Book Antiqua"/>
                <w:sz w:val="32"/>
              </w:rPr>
              <w:lastRenderedPageBreak/>
              <w:t>one’s life</w:t>
            </w:r>
          </w:p>
        </w:tc>
        <w:tc>
          <w:tcPr>
            <w:tcW w:w="2322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Primary CRE pupils book 8 pg 110 – 121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34 – 36</w:t>
            </w:r>
          </w:p>
        </w:tc>
        <w:tc>
          <w:tcPr>
            <w:tcW w:w="2068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pictures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3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1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6</w:t>
            </w:r>
          </w:p>
        </w:tc>
        <w:tc>
          <w:tcPr>
            <w:tcW w:w="1448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8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Pentecost</w:t>
            </w:r>
          </w:p>
        </w:tc>
        <w:tc>
          <w:tcPr>
            <w:tcW w:w="252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Jesus frees and commands</w:t>
            </w:r>
          </w:p>
        </w:tc>
        <w:tc>
          <w:tcPr>
            <w:tcW w:w="3042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</w:t>
            </w:r>
            <w:r>
              <w:rPr>
                <w:rFonts w:ascii="Book Antiqua" w:hAnsi="Book Antiqua"/>
                <w:sz w:val="32"/>
              </w:rPr>
              <w:t>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how he or she makes use of personal freedom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Jesus Christ showed obedience to God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how Jesus showed his loyalty to his father</w:t>
            </w:r>
          </w:p>
        </w:tc>
        <w:tc>
          <w:tcPr>
            <w:tcW w:w="2077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Defining freedom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Taking </w:t>
            </w:r>
            <w:r>
              <w:rPr>
                <w:rFonts w:ascii="Book Antiqua" w:hAnsi="Book Antiqua"/>
                <w:sz w:val="32"/>
              </w:rPr>
              <w:t>notes</w:t>
            </w:r>
          </w:p>
        </w:tc>
        <w:tc>
          <w:tcPr>
            <w:tcW w:w="22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124 – 128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8 pg 38</w:t>
            </w:r>
          </w:p>
        </w:tc>
        <w:tc>
          <w:tcPr>
            <w:tcW w:w="2074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pictures</w:t>
            </w:r>
          </w:p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3" w:type="dxa"/>
            <w:gridSpan w:val="3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 folio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questions</w:t>
            </w:r>
          </w:p>
        </w:tc>
        <w:tc>
          <w:tcPr>
            <w:tcW w:w="1537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17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48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49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Pentecost</w:t>
            </w:r>
          </w:p>
        </w:tc>
        <w:tc>
          <w:tcPr>
            <w:tcW w:w="2514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Jesus frees and commands</w:t>
            </w:r>
          </w:p>
        </w:tc>
        <w:tc>
          <w:tcPr>
            <w:tcW w:w="3057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Jesus Christ reacted to Jewish authority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ways in which </w:t>
            </w:r>
            <w:r>
              <w:rPr>
                <w:rFonts w:ascii="Book Antiqua" w:hAnsi="Book Antiqua"/>
                <w:sz w:val="32"/>
              </w:rPr>
              <w:t>he/she reacts to authority i.e. respect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how he/she relates to parents and the </w:t>
            </w:r>
            <w:r>
              <w:rPr>
                <w:rFonts w:ascii="Book Antiqua" w:hAnsi="Book Antiqua"/>
                <w:sz w:val="32"/>
              </w:rPr>
              <w:lastRenderedPageBreak/>
              <w:t>community</w:t>
            </w:r>
          </w:p>
        </w:tc>
        <w:tc>
          <w:tcPr>
            <w:tcW w:w="2077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bible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Dramatization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Taking summary notes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22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130 - 132</w:t>
            </w:r>
          </w:p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8 pg 39 – 40</w:t>
            </w:r>
          </w:p>
        </w:tc>
        <w:tc>
          <w:tcPr>
            <w:tcW w:w="2074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</w:t>
            </w:r>
            <w:r>
              <w:rPr>
                <w:rFonts w:ascii="Book Antiqua" w:hAnsi="Book Antiqua"/>
                <w:sz w:val="32"/>
              </w:rPr>
              <w:t>es in pupils book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</w:tc>
        <w:tc>
          <w:tcPr>
            <w:tcW w:w="1528" w:type="dxa"/>
            <w:gridSpan w:val="2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52" w:type="dxa"/>
            <w:gridSpan w:val="2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</w:p>
        </w:tc>
      </w:tr>
      <w:tr w:rsidR="002B00A2">
        <w:tc>
          <w:tcPr>
            <w:tcW w:w="111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8</w:t>
            </w:r>
          </w:p>
        </w:tc>
        <w:tc>
          <w:tcPr>
            <w:tcW w:w="1445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9" w:type="dxa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Pentecost</w:t>
            </w:r>
          </w:p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2520" w:type="dxa"/>
            <w:gridSpan w:val="2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Jesus frees and commands</w:t>
            </w:r>
          </w:p>
        </w:tc>
        <w:tc>
          <w:tcPr>
            <w:tcW w:w="3042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teaching of Jesus Christ on on freedom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achieve true freedom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Express loyalty to the state.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Respect his or her parents </w:t>
            </w:r>
            <w:r>
              <w:rPr>
                <w:rFonts w:ascii="Book Antiqua" w:hAnsi="Book Antiqua"/>
                <w:sz w:val="32"/>
              </w:rPr>
              <w:t>in all ways</w:t>
            </w:r>
          </w:p>
        </w:tc>
        <w:tc>
          <w:tcPr>
            <w:tcW w:w="2079" w:type="dxa"/>
            <w:gridSpan w:val="3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Decide to respect one’s parents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Taking summary notes</w:t>
            </w:r>
          </w:p>
        </w:tc>
        <w:tc>
          <w:tcPr>
            <w:tcW w:w="2244" w:type="dxa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8 pg 133 - 134</w:t>
            </w:r>
          </w:p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8 pg 42 – 44</w:t>
            </w:r>
          </w:p>
        </w:tc>
        <w:tc>
          <w:tcPr>
            <w:tcW w:w="2076" w:type="dxa"/>
            <w:gridSpan w:val="2"/>
          </w:tcPr>
          <w:p w:rsidR="002B00A2" w:rsidRDefault="002B00A2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5" w:type="dxa"/>
            <w:gridSpan w:val="3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  <w:tc>
          <w:tcPr>
            <w:tcW w:w="1536" w:type="dxa"/>
          </w:tcPr>
          <w:p w:rsidR="002B00A2" w:rsidRDefault="002B00A2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</w:p>
        </w:tc>
      </w:tr>
      <w:tr w:rsidR="002B00A2">
        <w:tc>
          <w:tcPr>
            <w:tcW w:w="1112" w:type="dxa"/>
            <w:shd w:val="clear" w:color="auto" w:fill="BFBFBF"/>
          </w:tcPr>
          <w:p w:rsidR="002B00A2" w:rsidRDefault="00775FB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8346" w:type="dxa"/>
            <w:gridSpan w:val="15"/>
            <w:shd w:val="clear" w:color="auto" w:fill="BFBFBF"/>
          </w:tcPr>
          <w:p w:rsidR="002B00A2" w:rsidRDefault="00775FB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End Term 111 Exams and Closing</w:t>
            </w:r>
          </w:p>
        </w:tc>
      </w:tr>
    </w:tbl>
    <w:p w:rsidR="002B00A2" w:rsidRDefault="002B00A2">
      <w:pPr>
        <w:rPr>
          <w:rFonts w:ascii="Book Antiqua" w:hAnsi="Book Antiqua"/>
          <w:sz w:val="24"/>
        </w:rPr>
      </w:pPr>
    </w:p>
    <w:p w:rsidR="002B00A2" w:rsidRDefault="002B00A2">
      <w:pPr>
        <w:rPr>
          <w:rFonts w:ascii="Book Antiqua" w:hAnsi="Book Antiqua"/>
          <w:sz w:val="24"/>
        </w:rPr>
      </w:pPr>
    </w:p>
    <w:p w:rsidR="002B00A2" w:rsidRDefault="002B00A2">
      <w:pPr>
        <w:rPr>
          <w:rFonts w:ascii="Book Antiqua" w:hAnsi="Book Antiqua"/>
          <w:sz w:val="48"/>
        </w:rPr>
      </w:pPr>
    </w:p>
    <w:sectPr w:rsidR="002B00A2" w:rsidSect="002B00A2">
      <w:headerReference w:type="default" r:id="rId6"/>
      <w:footerReference w:type="default" r:id="rId7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5FBE" w:rsidRDefault="00775FBE" w:rsidP="002B00A2">
      <w:pPr>
        <w:spacing w:after="0" w:line="240" w:lineRule="auto"/>
      </w:pPr>
      <w:r>
        <w:separator/>
      </w:r>
    </w:p>
  </w:endnote>
  <w:endnote w:type="continuationSeparator" w:id="1">
    <w:p w:rsidR="00775FBE" w:rsidRDefault="00775FBE" w:rsidP="002B0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0A2" w:rsidRDefault="002B00A2">
    <w:pPr>
      <w:pStyle w:val="Footer"/>
      <w:jc w:val="center"/>
      <w:rPr>
        <w:sz w:val="24"/>
      </w:rPr>
    </w:pPr>
  </w:p>
  <w:p w:rsidR="002B00A2" w:rsidRDefault="002B00A2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5FBE" w:rsidRDefault="00775FBE" w:rsidP="002B00A2">
      <w:pPr>
        <w:spacing w:after="0" w:line="240" w:lineRule="auto"/>
      </w:pPr>
      <w:r>
        <w:separator/>
      </w:r>
    </w:p>
  </w:footnote>
  <w:footnote w:type="continuationSeparator" w:id="1">
    <w:p w:rsidR="00775FBE" w:rsidRDefault="00775FBE" w:rsidP="002B0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0A2" w:rsidRDefault="002B00A2">
    <w:pPr>
      <w:pStyle w:val="Header"/>
      <w:tabs>
        <w:tab w:val="clear" w:pos="4680"/>
        <w:tab w:val="clear" w:pos="9360"/>
        <w:tab w:val="right" w:pos="17759"/>
      </w:tabs>
      <w:jc w:val="center"/>
      <w:rPr>
        <w:b/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00A2"/>
    <w:rsid w:val="002B00A2"/>
    <w:rsid w:val="00775FBE"/>
    <w:rsid w:val="00EC4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0A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B00A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2B00A2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2B00A2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2B00A2"/>
  </w:style>
  <w:style w:type="character" w:styleId="Hyperlink">
    <w:name w:val="Hyperlink"/>
    <w:basedOn w:val="DefaultParagraphFont"/>
    <w:rsid w:val="002B00A2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rsid w:val="002B00A2"/>
  </w:style>
  <w:style w:type="character" w:customStyle="1" w:styleId="FooterChar">
    <w:name w:val="Footer Char"/>
    <w:basedOn w:val="DefaultParagraphFont"/>
    <w:link w:val="Footer"/>
    <w:rsid w:val="002B00A2"/>
  </w:style>
  <w:style w:type="character" w:customStyle="1" w:styleId="BalloonTextChar">
    <w:name w:val="Balloon Text Char"/>
    <w:basedOn w:val="DefaultParagraphFont"/>
    <w:link w:val="BalloonText"/>
    <w:rsid w:val="002B00A2"/>
    <w:rPr>
      <w:rFonts w:ascii="Tahoma" w:hAnsi="Tahoma"/>
      <w:sz w:val="16"/>
    </w:rPr>
  </w:style>
  <w:style w:type="table" w:styleId="TableSimple1">
    <w:name w:val="Table Simple 1"/>
    <w:basedOn w:val="TableNormal"/>
    <w:rsid w:val="002B00A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2B00A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1992</Words>
  <Characters>11358</Characters>
  <Application>Microsoft Office Word</Application>
  <DocSecurity>0</DocSecurity>
  <Lines>94</Lines>
  <Paragraphs>26</Paragraphs>
  <ScaleCrop>false</ScaleCrop>
  <Company/>
  <LinksUpToDate>false</LinksUpToDate>
  <CharactersWithSpaces>13324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11</cp:revision>
  <dcterms:created xsi:type="dcterms:W3CDTF">2017-05-03T15:39:00Z</dcterms:created>
  <dcterms:modified xsi:type="dcterms:W3CDTF">2021-04-29T15:32:00Z</dcterms:modified>
</cp:coreProperties>
</file>