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2F79" w:rsidRPr="00992F79" w:rsidRDefault="00992F79" w:rsidP="00992F79">
      <w:r w:rsidRPr="00992F79">
        <w:t>Anthony Dulong was born in 1990, in Yarmouth, Nova Scotia, on a day the hospital records list precisely but that no family story has ever softened or celebrated—winter light through a window, the antiseptic smell of new life, a mother already carrying the exhaustion and resentment of a pregnancy she had not wanted, and a father who was not in the room, who had made it clear long before the labor began that he did not want the child coming into the world.</w:t>
      </w:r>
    </w:p>
    <w:p w:rsidR="00992F79" w:rsidRPr="00992F79" w:rsidRDefault="00992F79" w:rsidP="00992F79">
      <w:r w:rsidRPr="00992F79">
        <w:t>The first home was a modest, single-</w:t>
      </w:r>
      <w:proofErr w:type="spellStart"/>
      <w:r w:rsidRPr="00992F79">
        <w:t>storey</w:t>
      </w:r>
      <w:proofErr w:type="spellEnd"/>
      <w:r w:rsidRPr="00992F79">
        <w:t xml:space="preserve"> house set back on a gravel road in the deeply rural outskirts of </w:t>
      </w:r>
      <w:proofErr w:type="spellStart"/>
      <w:r w:rsidRPr="00992F79">
        <w:t>Tusket</w:t>
      </w:r>
      <w:proofErr w:type="spellEnd"/>
      <w:r w:rsidRPr="00992F79">
        <w:t xml:space="preserve">, Nova Scotia, surrounded by open fields that flooded with spring runoff and turned iron-hard with winter frost, a place so far from neighbors that any sound from inside the house—raised voices, impacts, cries—dissolved into the wind off the </w:t>
      </w:r>
      <w:proofErr w:type="spellStart"/>
      <w:r w:rsidRPr="00992F79">
        <w:t>Tusket</w:t>
      </w:r>
      <w:proofErr w:type="spellEnd"/>
      <w:r w:rsidRPr="00992F79">
        <w:t xml:space="preserve"> River estuary long before it reached another human ear.</w:t>
      </w:r>
    </w:p>
    <w:p w:rsidR="00992F79" w:rsidRPr="00992F79" w:rsidRDefault="00992F79" w:rsidP="00992F79">
      <w:r w:rsidRPr="00992F79">
        <w:t xml:space="preserve">The father worked on computers, running Dulong's PC Repair out of the house or a small shop nearby in those early years, fixing machines for neighbors and local businesses in the rural stretch around </w:t>
      </w:r>
      <w:proofErr w:type="spellStart"/>
      <w:r w:rsidRPr="00992F79">
        <w:t>Tusket</w:t>
      </w:r>
      <w:proofErr w:type="spellEnd"/>
      <w:r w:rsidRPr="00992F79">
        <w:t>, while the mother cleaned classrooms as a janitor at the local school and sometimes filled in as a cook, her days spent scrubbing floors and serving meals to children who were not her own, coming home with the smell of institutional bleach and cafeteria grease clinging to her clothes and her patience worn thin.</w:t>
      </w:r>
    </w:p>
    <w:p w:rsidR="00992F79" w:rsidRPr="00992F79" w:rsidRDefault="00992F79" w:rsidP="00992F79">
      <w:r w:rsidRPr="00992F79">
        <w:t xml:space="preserve">It was through his father’s work that Anthony first touched computers—Dulong’s PC Repair operated out of the house in those early </w:t>
      </w:r>
      <w:proofErr w:type="spellStart"/>
      <w:r w:rsidRPr="00992F79">
        <w:t>Tusket</w:t>
      </w:r>
      <w:proofErr w:type="spellEnd"/>
      <w:r w:rsidRPr="00992F79">
        <w:t xml:space="preserve"> years, a cluttered corner of the living room or a shed out back filled with towers gutted for parts, monitors flickering with diagnostic screens, the sharp smell of solder and thermal paste mixing with the rural damp that seeped through every wall, the boy watching from the doorway as broken machines were coaxed back to life and learning, long before he could name it, that things could be taken apart, understood, and sometimes made whole again.</w:t>
      </w:r>
    </w:p>
    <w:p w:rsidR="00992F79" w:rsidRPr="00992F79" w:rsidRDefault="00992F79" w:rsidP="00992F79">
      <w:r w:rsidRPr="00992F79">
        <w:t xml:space="preserve">At first, before the extensions were built and before his younger sister arrived to claim space of her own, Dulong’s PC Repair operated out of a spare bedroom toward the back of the small </w:t>
      </w:r>
      <w:proofErr w:type="spellStart"/>
      <w:r w:rsidRPr="00992F79">
        <w:t>Tusket</w:t>
      </w:r>
      <w:proofErr w:type="spellEnd"/>
      <w:r w:rsidRPr="00992F79">
        <w:t xml:space="preserve"> house, a dim room crowded with cardboard boxes of parts and a single workbench where the father soldered and swapped components under a goose-neck lamp; it was there, at four or five or six years old, that Anthony would pad barefoot down the hallway long after bedtime, drawn by the glow under the door and the soft electronic beeps, to sit quietly on the floor and watch his father play video games deep into the night—Doom or Wolfenstein or whatever titles ran on the patched-together machines—hours when the rest of the house slept and the boy learned that screens could hold worlds brighter and more reliable than the one waiting outside the bedroom door.</w:t>
      </w:r>
    </w:p>
    <w:p w:rsidR="00BE74BB" w:rsidRPr="00BE74BB" w:rsidRDefault="00BE74BB" w:rsidP="00BE74BB">
      <w:r w:rsidRPr="00BE74BB">
        <w:lastRenderedPageBreak/>
        <w:t xml:space="preserve">His father’s annoyance at the small shadow in the doorway was predictable—Anthony’s endless questions about how the demons in Doom respawned or why Wolfenstein’s walls hid secrets would cut through the late-night quiet like a misfired shotgun blast, earning a sharp “go back to bed” or a dismissive wave toward the hall, yet the boy persisted, absorbing not just the games but the rhythm of repair work that spilled into play, the click of keys and the whir of fans becoming the soundtrack to those forbidden hours; later, as the games evolved to Might and Magic’s vast dungeons, Diablo’s relentless hack-and-slash, Heroes of Might and Magic’s strategic sieges, and especially the classic point-and-click adventures like </w:t>
      </w:r>
      <w:proofErr w:type="spellStart"/>
      <w:r w:rsidRPr="00BE74BB">
        <w:t>Kyrandia’s</w:t>
      </w:r>
      <w:proofErr w:type="spellEnd"/>
      <w:r w:rsidRPr="00BE74BB">
        <w:t xml:space="preserve"> clever puzzles or Gabriel Knight’s shadowy mysteries that demanded patience and pattern-matching over twitch reflexes, Anthony would sneak back alone, replicating what he’d watched, his tiny fingers navigating worlds where failure meant reload, not the unpredictable fallout of the house around him.</w:t>
      </w:r>
    </w:p>
    <w:p w:rsidR="00BE74BB" w:rsidRPr="00BE74BB" w:rsidRDefault="00BE74BB" w:rsidP="00BE74BB">
      <w:r w:rsidRPr="00BE74BB">
        <w:t xml:space="preserve">The games that truly hooked Anthony were the ones that rewarded careful exploration over raw speed: the sprawling worlds of Might and Magic where every step into a dungeon could reveal lore or disaster, the addictive grind of Diablo’s darkened Tristram where loot and levels became a quiet obsession, the turn-based campaigns of Heroes of Might and Magic that let him build armies and castles in his head long after the screen went dark, and above all the classic point-and-click adventures—The Legend of </w:t>
      </w:r>
      <w:proofErr w:type="spellStart"/>
      <w:r w:rsidRPr="00BE74BB">
        <w:t>Kyrandia</w:t>
      </w:r>
      <w:proofErr w:type="spellEnd"/>
      <w:r w:rsidRPr="00BE74BB">
        <w:t xml:space="preserve"> with its lush hand-drawn forests and clever item puzzles, and Gabriel Knight’s brooding New Orleans shadows where story and atmosphere wrapped around him like fog off the </w:t>
      </w:r>
      <w:proofErr w:type="spellStart"/>
      <w:r w:rsidRPr="00BE74BB">
        <w:t>Tusket</w:t>
      </w:r>
      <w:proofErr w:type="spellEnd"/>
      <w:r w:rsidRPr="00BE74BB">
        <w:t xml:space="preserve"> River—games that demanded patience, memory, and the willingness to fail and reload until the path revealed itself, the same skills he was already learning in the unpredictable house around him.</w:t>
      </w:r>
    </w:p>
    <w:p w:rsidR="00BE74BB" w:rsidRPr="00BE74BB" w:rsidRDefault="00BE74BB" w:rsidP="00BE74BB">
      <w:r w:rsidRPr="00BE74BB">
        <w:t xml:space="preserve">The house in rural </w:t>
      </w:r>
      <w:proofErr w:type="spellStart"/>
      <w:r w:rsidRPr="00BE74BB">
        <w:t>Tusket</w:t>
      </w:r>
      <w:proofErr w:type="spellEnd"/>
      <w:r w:rsidRPr="00BE74BB">
        <w:t xml:space="preserve"> was never quiet in the way storybooks describe quiet homes; instead it carried a constant low hum of tension, like a power supply on the verge of overload, where the smallest spark—a forgotten chore, a question asked at the wrong moment, a toy left on the floor—could arc into something sharp and lasting, and Anthony learned early to move carefully through the rooms, to make himself small when his mother’s shift had been long or when money was tight again, sensing the shift in air pressure the way animals sense storms rolling in off the estuary.</w:t>
      </w:r>
    </w:p>
    <w:p w:rsidR="00BE74BB" w:rsidRPr="00BE74BB" w:rsidRDefault="00BE74BB" w:rsidP="00BE74BB">
      <w:r w:rsidRPr="00BE74BB">
        <w:t>One incident remains etched deeper than the others because the mark it left could not be ignored or explained away: during an argument in the kitchen her open hand came up fast and struck Anthony hard across the side of the neck, the full weight of her palm and fingers connecting with a sharp crack that seemed to ring in the small space, immediately raising a swollen red welt in the exact shape of her handprint—angry, raised, impossible to miss on the thin skin of a young child; the next morning, before he could leave for school, she pulled a turtleneck over his head even though the weather did not call for it, yanking the collar high and tight against the bruise, telling him in a low, steady voice that if he rolled it down or took it off at school he would be grounded for weeks and something worse would follow when he got home, the fabric pressing against the sore skin all day like a second punishment, ensuring no teacher or classmate would see the evidence and ask questions that could not be answered.</w:t>
      </w:r>
    </w:p>
    <w:p w:rsidR="00BE74BB" w:rsidRPr="00BE74BB" w:rsidRDefault="00BE74BB" w:rsidP="00BE74BB">
      <w:pPr>
        <w:pBdr>
          <w:bottom w:val="single" w:sz="12" w:space="1" w:color="auto"/>
        </w:pBdr>
      </w:pPr>
      <w:r w:rsidRPr="00BE74BB">
        <w:t>The turtleneck incident was only one of many, but it taught Anthony a lesson that lodged deeper than the bruise itself: the world outside the house was not an ally, not a place to run to for help, because any sign of what happened inside had to be hidden at all costs; teachers might glance at the odd choice of clothing on a warm day, classmates might snicker at the way he tugged constantly at the tight collar, but no one asked the question that mattered, and he learned to keep his eyes down and his answers short, carrying the sore, throbbing handprint against his skin through lessons and recess until the bus brought him back to the gravel road where the real rules waited.</w:t>
      </w:r>
    </w:p>
    <w:p w:rsidR="00BE74BB" w:rsidRDefault="00BE74BB" w:rsidP="00992F79"/>
    <w:p w:rsidR="00DF7D0A" w:rsidRPr="00DF7D0A" w:rsidRDefault="00DF7D0A" w:rsidP="00DF7D0A">
      <w:r w:rsidRPr="00DF7D0A">
        <w:t>The escalation came without announcement, the way winter deepens in rural Nova Scotia—one day the punishments were slaps and lock-ins, the next they had stripped Anthony’s small bedroom bare: every toy, every game cartridge, every comic and card binder already gone from earlier purges, but now the posters torn from the walls, the shelves emptied and removed, the dresser hauled out into the hall, until all that remained was a thin mattress laid directly on the cold floor, a single flat sheet, and one pillow with a case that smelled of bleach and old laundry; when the lock-ins resumed after that, the door was closed on this stripped cell, the key turning from the outside as always, leaving him in the dark with nothing to clutch for warmth or comfort, the chill of the floor seeping up through the mattress on winter nights while the house carried on in the rooms beyond, the message unmistakable—that even the basic possessions a child might claim could be taken away entirely, and that sleep itself could be made into another form of correction.</w:t>
      </w:r>
    </w:p>
    <w:p w:rsidR="00DF7D0A" w:rsidRPr="00DF7D0A" w:rsidRDefault="00DF7D0A" w:rsidP="00DF7D0A">
      <w:r w:rsidRPr="00DF7D0A">
        <w:t>The day they took everything was orchestrated with a calculated calm that made it worse than any sudden outburst: Anthony’s mother picked him up from school with the rare offer of McDonald’s, the kind of treat that still lit a child’s face even when everything else felt uncertain, and he sat in the front seat clutching the warm paper bag, eating fries and feeling the small, fragile glow of something good; when they pulled into the gravel drive the glow died instantly—the bedroom door stood open on a space stripped to nothing but a thin mattress on the floor, no sheet, no pillow yet, no trace of the rebuilt collections he had hidden and protected since the earlier losses—and waiting beside the house was the father’s pickup already loaded high with black garbage bags and cardboard boxes bulging with thousands of dollars in Pokémon binders, game cartridges in their cases, comics carefully bagged, trading cards sleeved and sorted, every piece of his carefully archived world hauled out while he was gone; without a word they put him in the truck cab between them, drove the short distance to the local landfill, and made him stand at the edge of the pit while they lifted bag after bag, box after box, and hurled them down into the heap below, forcing him to watch every treasured item disappear among the trash and seagulls, the final, deliberate demonstration that anything he dared to love or collect could be vanished forever, and that he had no power to stop it.</w:t>
      </w:r>
    </w:p>
    <w:p w:rsidR="00DF7D0A" w:rsidRPr="00DF7D0A" w:rsidRDefault="00DF7D0A" w:rsidP="00DF7D0A">
      <w:r w:rsidRPr="00DF7D0A">
        <w:t>After the landfill trip the room remained stripped for a long time: just the thin mattress laid on the bare floor, a single flat sheet and one pillow added eventually as the minimal concession to sleep, no dresser, no shelves, no toys or games or anything that could be claimed as his own; when the punishments required isolation, the door was locked from the outside as before, but now the emptiness of the space amplified every sound—the creak of the house settling, the wind rattling the windowpane, his own breathing too loud in the dark—turning the bedroom into a cell where even the comfort of possessions had been permanently revoked, a daily reminder that safety and ownership were illusions the adults in the house could shatter whenever they chose.</w:t>
      </w:r>
    </w:p>
    <w:p w:rsidR="00DF7D0A" w:rsidRPr="00DF7D0A" w:rsidRDefault="00DF7D0A" w:rsidP="00DF7D0A">
      <w:r w:rsidRPr="00DF7D0A">
        <w:t>In the stripped room with its locked door and thin mattress on the floor, Anthony found small, secret ways to resist the emptiness: he began stealing books from the school library—not to keep, but to borrow in absolute silence—sliding a chosen volume off the shelf when no one was looking, tucking it inside his coat or backpack, and later hiding it flattened beneath the single pillow that was now his only possession; to read at night he also took a small flashlight from the janitor’s supply closet (the same closets his mother cleaned each afternoon), stashing it inside the pillowcase alongside the book, waiting until the house fell completely still before clicking it on under the covers, the narrow beam illuminating pages of fantasy worlds or mysteries or anything that was not the bare walls around him; he could not check books out properly because his mother worked at the school and he lived in terror that she would see his name on the card and demand to know why he needed stories he hadn’t been given permission to have, so he read in stolen minutes, heart pounding at every creak of the house, and always, always returned both the book and the flashlight to their exact places the next day, leaving no trace except the faint battery drain and the memory of words he had carried into the dark.</w:t>
      </w:r>
    </w:p>
    <w:p w:rsidR="00EF6611" w:rsidRPr="00EF6611" w:rsidRDefault="00EF6611" w:rsidP="00EF6611">
      <w:r w:rsidRPr="00EF6611">
        <w:t>Eventually, as Anthony edged into junior high and his body began to grow taller and less easy to manhandle, the lock on the bedroom door was removed—not out of mercy or a change of heart, but because physical force was becoming riskier and the threat of outside eyes sharper; the isolation shifted instead to smaller, more portable spaces: bathrooms became the new cells, the door held shut from the outside by a chair wedged under the knob or simply by an adult body leaning against it, leaving him on the closed toilet lid or standing on cold tile to stare at blank walls for hours, the fluorescent hum overhead and the smell of bleach the only companions; worse, in some ways, were the public punishments in the living room itself—one evening he laughed at a Jerry Seinfeld bit on the television, a small, involuntary sound that escaped before he could catch it, and for that infraction they made him stand in the corner where two pale blue walls met, nose inches from the paint, hands at his sides, forbidden to move or sit or even turn his head while the rest of the family continued watching the same show only feet behind him, the laughter of the studio audience drifting past like something happening in another house altogether, the message clear: even the smallest spark of joy that was not granted permission would be snuffed out in front of everyone, and belonging in the shared space of the family was conditional on perfect silence.</w:t>
      </w:r>
    </w:p>
    <w:p w:rsidR="00BE74BB" w:rsidRPr="00992F79" w:rsidRDefault="00BE74BB" w:rsidP="00992F79"/>
    <w:sectPr w:rsidR="00BE74BB" w:rsidRPr="00992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29C"/>
    <w:rsid w:val="0033129C"/>
    <w:rsid w:val="00992F79"/>
    <w:rsid w:val="00BE74BB"/>
    <w:rsid w:val="00DF7D0A"/>
    <w:rsid w:val="00E8528A"/>
    <w:rsid w:val="00EF6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D6BC"/>
  <w15:chartTrackingRefBased/>
  <w15:docId w15:val="{79657AF0-FB72-4187-8E20-40B35400F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29C"/>
    <w:rPr>
      <w:rFonts w:eastAsiaTheme="majorEastAsia" w:cstheme="majorBidi"/>
      <w:color w:val="272727" w:themeColor="text1" w:themeTint="D8"/>
    </w:rPr>
  </w:style>
  <w:style w:type="paragraph" w:styleId="Title">
    <w:name w:val="Title"/>
    <w:basedOn w:val="Normal"/>
    <w:next w:val="Normal"/>
    <w:link w:val="TitleChar"/>
    <w:uiPriority w:val="10"/>
    <w:qFormat/>
    <w:rsid w:val="00331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29C"/>
    <w:pPr>
      <w:spacing w:before="160"/>
      <w:jc w:val="center"/>
    </w:pPr>
    <w:rPr>
      <w:i/>
      <w:iCs/>
      <w:color w:val="404040" w:themeColor="text1" w:themeTint="BF"/>
    </w:rPr>
  </w:style>
  <w:style w:type="character" w:customStyle="1" w:styleId="QuoteChar">
    <w:name w:val="Quote Char"/>
    <w:basedOn w:val="DefaultParagraphFont"/>
    <w:link w:val="Quote"/>
    <w:uiPriority w:val="29"/>
    <w:rsid w:val="0033129C"/>
    <w:rPr>
      <w:i/>
      <w:iCs/>
      <w:color w:val="404040" w:themeColor="text1" w:themeTint="BF"/>
    </w:rPr>
  </w:style>
  <w:style w:type="paragraph" w:styleId="ListParagraph">
    <w:name w:val="List Paragraph"/>
    <w:basedOn w:val="Normal"/>
    <w:uiPriority w:val="34"/>
    <w:qFormat/>
    <w:rsid w:val="0033129C"/>
    <w:pPr>
      <w:ind w:left="720"/>
      <w:contextualSpacing/>
    </w:pPr>
  </w:style>
  <w:style w:type="character" w:styleId="IntenseEmphasis">
    <w:name w:val="Intense Emphasis"/>
    <w:basedOn w:val="DefaultParagraphFont"/>
    <w:uiPriority w:val="21"/>
    <w:qFormat/>
    <w:rsid w:val="0033129C"/>
    <w:rPr>
      <w:i/>
      <w:iCs/>
      <w:color w:val="0F4761" w:themeColor="accent1" w:themeShade="BF"/>
    </w:rPr>
  </w:style>
  <w:style w:type="paragraph" w:styleId="IntenseQuote">
    <w:name w:val="Intense Quote"/>
    <w:basedOn w:val="Normal"/>
    <w:next w:val="Normal"/>
    <w:link w:val="IntenseQuoteChar"/>
    <w:uiPriority w:val="30"/>
    <w:qFormat/>
    <w:rsid w:val="00331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29C"/>
    <w:rPr>
      <w:i/>
      <w:iCs/>
      <w:color w:val="0F4761" w:themeColor="accent1" w:themeShade="BF"/>
    </w:rPr>
  </w:style>
  <w:style w:type="character" w:styleId="IntenseReference">
    <w:name w:val="Intense Reference"/>
    <w:basedOn w:val="DefaultParagraphFont"/>
    <w:uiPriority w:val="32"/>
    <w:qFormat/>
    <w:rsid w:val="003312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1952</Words>
  <Characters>11133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1</cp:revision>
  <dcterms:created xsi:type="dcterms:W3CDTF">2025-12-17T11:10:00Z</dcterms:created>
  <dcterms:modified xsi:type="dcterms:W3CDTF">2025-12-17T12:12:00Z</dcterms:modified>
</cp:coreProperties>
</file>