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2D5C"/>
        </w:rPr>
        <w:t>Helper Trip Commission Module</w:t>
      </w:r>
    </w:p>
    <w:p>
      <w:pPr>
        <w:jc w:val="center"/>
      </w:pPr>
      <w:r>
        <w:rPr>
          <w:color w:val="5B6B8C"/>
          <w:sz w:val="32"/>
        </w:rPr>
        <w:t>Design &amp; Flow Document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873"/>
          </w:tcPr>
          <w:p>
            <w:r>
              <w:t>WINIT CommissionIQ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873"/>
          </w:tcPr>
          <w:p>
            <w:r>
              <w:t>Section 6.3 — Helper Trip Commission Engine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Live URL</w:t>
            </w:r>
          </w:p>
        </w:tc>
        <w:tc>
          <w:tcPr>
            <w:tcW w:type="dxa" w:w="4873"/>
          </w:tcPr>
          <w:p>
            <w:r>
              <w:t>https://commission-app-six.vercel.app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873"/>
          </w:tcPr>
          <w:p>
            <w:r>
              <w:t>Engineering Team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Version / Date</w:t>
            </w:r>
          </w:p>
        </w:tc>
        <w:tc>
          <w:tcPr>
            <w:tcW w:type="dxa" w:w="4873"/>
          </w:tcPr>
          <w:p>
            <w:r>
              <w:t>v1.0  —  11 April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2D5C"/>
        </w:rPr>
        <w:t>1. Executive Summary</w:t>
      </w:r>
    </w:p>
    <w:p>
      <w:r>
        <w:t>The Helper Trip Commission module rewards field helpers (delivery drivers, loaders, unloaders, van sales crew) on a per-trip basis, where the per-person rate depends on how many helpers shared the trip and how many days the trip lasted.</w:t>
      </w:r>
    </w:p>
    <w:p>
      <w:r>
        <w:t>Business rule: Fewer helpers on a trip → higher per-person rate. More helpers → lower per-person rate (shared reward). Multi-day trips multiply the rate by the number of days worked.</w:t>
      </w:r>
    </w:p>
    <w:p>
      <w:r>
        <w:t>This module is fully integrated into the existing 13-step commission calculation pipeline and plugs into the standard approval workflow, audit trail, and payout process.</w:t>
      </w:r>
    </w:p>
    <w:p>
      <w:pPr>
        <w:pStyle w:val="Heading1"/>
      </w:pPr>
      <w:r>
        <w:rPr>
          <w:color w:val="1F2D5C"/>
        </w:rPr>
        <w:t>2. Business Requirement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4873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873"/>
          </w:tcPr>
          <w:p>
            <w:r>
              <w:t>Incentive goal</w:t>
            </w:r>
          </w:p>
        </w:tc>
        <w:tc>
          <w:tcPr>
            <w:tcW w:type="dxa" w:w="4873"/>
          </w:tcPr>
          <w:p>
            <w:r>
              <w:t>Pay helpers based on actual field work (trips completed), not just attendance</w:t>
            </w:r>
          </w:p>
        </w:tc>
      </w:tr>
      <w:tr>
        <w:tc>
          <w:tcPr>
            <w:tcW w:type="dxa" w:w="4873"/>
          </w:tcPr>
          <w:p>
            <w:r>
              <w:t>Solo vs team</w:t>
            </w:r>
          </w:p>
        </w:tc>
        <w:tc>
          <w:tcPr>
            <w:tcW w:type="dxa" w:w="4873"/>
          </w:tcPr>
          <w:p>
            <w:r>
              <w:t>Solo workers carry the full load, so they earn more per trip than team members who share the work</w:t>
            </w:r>
          </w:p>
        </w:tc>
      </w:tr>
      <w:tr>
        <w:tc>
          <w:tcPr>
            <w:tcW w:type="dxa" w:w="4873"/>
          </w:tcPr>
          <w:p>
            <w:r>
              <w:t>Multi-day trips</w:t>
            </w:r>
          </w:p>
        </w:tc>
        <w:tc>
          <w:tcPr>
            <w:tcW w:type="dxa" w:w="4873"/>
          </w:tcPr>
          <w:p>
            <w:r>
              <w:t>Long-distance trips (2+ days) should pay proportionally</w:t>
            </w:r>
          </w:p>
        </w:tc>
      </w:tr>
      <w:tr>
        <w:tc>
          <w:tcPr>
            <w:tcW w:type="dxa" w:w="4873"/>
          </w:tcPr>
          <w:p>
            <w:r>
              <w:t>Configurability</w:t>
            </w:r>
          </w:p>
        </w:tc>
        <w:tc>
          <w:tcPr>
            <w:tcW w:type="dxa" w:w="4873"/>
          </w:tcPr>
          <w:p>
            <w:r>
              <w:t>Rates must be editable per plan; no code changes required</w:t>
            </w:r>
          </w:p>
        </w:tc>
      </w:tr>
      <w:tr>
        <w:tc>
          <w:tcPr>
            <w:tcW w:type="dxa" w:w="4873"/>
          </w:tcPr>
          <w:p>
            <w:r>
              <w:t>Auditability</w:t>
            </w:r>
          </w:p>
        </w:tc>
        <w:tc>
          <w:tcPr>
            <w:tcW w:type="dxa" w:w="4873"/>
          </w:tcPr>
          <w:p>
            <w:r>
              <w:t>Every paid trip must be traceable — who, when, what team size, what rate</w:t>
            </w:r>
          </w:p>
        </w:tc>
      </w:tr>
      <w:tr>
        <w:tc>
          <w:tcPr>
            <w:tcW w:type="dxa" w:w="4873"/>
          </w:tcPr>
          <w:p>
            <w:r>
              <w:t>Integration</w:t>
            </w:r>
          </w:p>
        </w:tc>
        <w:tc>
          <w:tcPr>
            <w:tcW w:type="dxa" w:w="4873"/>
          </w:tcPr>
          <w:p>
            <w:r>
              <w:t>Must flow through existing caps, multipliers, penalties, and approvals</w:t>
            </w:r>
          </w:p>
        </w:tc>
      </w:tr>
    </w:tbl>
    <w:p>
      <w:pPr>
        <w:pStyle w:val="Heading1"/>
      </w:pPr>
      <w:r>
        <w:rPr>
          <w:color w:val="1F2D5C"/>
        </w:rPr>
        <w:t>3. Commission Formula</w:t>
      </w:r>
    </w:p>
    <w:p>
      <w:r>
        <w:rPr>
          <w:rFonts w:ascii="Consolas" w:hAnsi="Consolas"/>
          <w:color w:val="1F2D5C"/>
          <w:sz w:val="20"/>
        </w:rPr>
        <w:t>per_person_earned_per_trip = rate_per_person_per_day(team_size) × days_count</w:t>
        <w:br/>
        <w:t>total_helper_commission    = Σ (per_person_earned_per_trip) for all trips in the period</w:t>
      </w:r>
    </w:p>
    <w:p>
      <w:pPr>
        <w:pStyle w:val="Heading2"/>
      </w:pPr>
      <w:r>
        <w:rPr>
          <w:color w:val="1F2D5C"/>
        </w:rPr>
        <w:t>Default Rate Table (editable per plan)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Team Size</w:t>
            </w:r>
          </w:p>
        </w:tc>
        <w:tc>
          <w:tcPr>
            <w:tcW w:type="dxa" w:w="3249"/>
          </w:tcPr>
          <w:p>
            <w:r>
              <w:rPr>
                <w:b/>
              </w:rPr>
              <w:t>Rate / Person / Day (AED)</w:t>
            </w:r>
          </w:p>
        </w:tc>
        <w:tc>
          <w:tcPr>
            <w:tcW w:type="dxa" w:w="3249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3249"/>
          </w:tcPr>
          <w:p>
            <w:r>
              <w:t>1 (solo)</w:t>
            </w:r>
          </w:p>
        </w:tc>
        <w:tc>
          <w:tcPr>
            <w:tcW w:type="dxa" w:w="3249"/>
          </w:tcPr>
          <w:p>
            <w:r>
              <w:t>12</w:t>
            </w:r>
          </w:p>
        </w:tc>
        <w:tc>
          <w:tcPr>
            <w:tcW w:type="dxa" w:w="3249"/>
          </w:tcPr>
          <w:p>
            <w:r>
              <w:t>Full rate — no sharing</w:t>
            </w:r>
          </w:p>
        </w:tc>
      </w:tr>
      <w:tr>
        <w:tc>
          <w:tcPr>
            <w:tcW w:type="dxa" w:w="3249"/>
          </w:tcPr>
          <w:p>
            <w:r>
              <w:t>2 (pair)</w:t>
            </w:r>
          </w:p>
        </w:tc>
        <w:tc>
          <w:tcPr>
            <w:tcW w:type="dxa" w:w="3249"/>
          </w:tcPr>
          <w:p>
            <w:r>
              <w:t>7</w:t>
            </w:r>
          </w:p>
        </w:tc>
        <w:tc>
          <w:tcPr>
            <w:tcW w:type="dxa" w:w="3249"/>
          </w:tcPr>
          <w:p>
            <w:r>
              <w:t>Shared workload</w:t>
            </w:r>
          </w:p>
        </w:tc>
      </w:tr>
      <w:tr>
        <w:tc>
          <w:tcPr>
            <w:tcW w:type="dxa" w:w="3249"/>
          </w:tcPr>
          <w:p>
            <w:r>
              <w:t>3 (team)</w:t>
            </w:r>
          </w:p>
        </w:tc>
        <w:tc>
          <w:tcPr>
            <w:tcW w:type="dxa" w:w="3249"/>
          </w:tcPr>
          <w:p>
            <w:r>
              <w:t>5</w:t>
            </w:r>
          </w:p>
        </w:tc>
        <w:tc>
          <w:tcPr>
            <w:tcW w:type="dxa" w:w="3249"/>
          </w:tcPr>
          <w:p>
            <w:r>
              <w:t>Split further</w:t>
            </w:r>
          </w:p>
        </w:tc>
      </w:tr>
      <w:tr>
        <w:tc>
          <w:tcPr>
            <w:tcW w:type="dxa" w:w="3249"/>
          </w:tcPr>
          <w:p>
            <w:r>
              <w:t>4+ (large team)</w:t>
            </w:r>
          </w:p>
        </w:tc>
        <w:tc>
          <w:tcPr>
            <w:tcW w:type="dxa" w:w="3249"/>
          </w:tcPr>
          <w:p>
            <w:r>
              <w:t>4</w:t>
            </w:r>
          </w:p>
        </w:tc>
        <w:tc>
          <w:tcPr>
            <w:tcW w:type="dxa" w:w="3249"/>
          </w:tcPr>
          <w:p>
            <w:r>
              <w:t>Lowest per person</w:t>
            </w:r>
          </w:p>
        </w:tc>
      </w:tr>
    </w:tbl>
    <w:p>
      <w:r>
        <w:rPr>
          <w:i/>
          <w:sz w:val="20"/>
        </w:rPr>
        <w:t>Per-person rate decreases as team grows — total trip cost to company still rises slightly (e.g. 1×12 = 12 vs 3×5 = 15), but per-helper earnings go down.</w:t>
      </w:r>
    </w:p>
    <w:p>
      <w:pPr>
        <w:pStyle w:val="Heading1"/>
      </w:pPr>
      <w:r>
        <w:rPr>
          <w:color w:val="1F2D5C"/>
        </w:rPr>
        <w:t>4. Worked Examples</w:t>
      </w:r>
    </w:p>
    <w:p>
      <w:pPr>
        <w:pStyle w:val="Heading2"/>
      </w:pPr>
      <w:r>
        <w:rPr>
          <w:color w:val="1F2D5C"/>
        </w:rPr>
        <w:t>Example 1 — Solo single-day trip</w:t>
      </w:r>
    </w:p>
    <w:p>
      <w:pPr>
        <w:pStyle w:val="ListBullet"/>
      </w:pPr>
      <w:r>
        <w:t>1 helper, 1 day</w:t>
      </w:r>
    </w:p>
    <w:p>
      <w:pPr>
        <w:pStyle w:val="ListBullet"/>
      </w:pPr>
      <w:r>
        <w:t>12 AED × 1 day = 12 AED for the helper</w:t>
      </w:r>
    </w:p>
    <w:p>
      <w:pPr>
        <w:pStyle w:val="Heading2"/>
      </w:pPr>
      <w:r>
        <w:rPr>
          <w:color w:val="1F2D5C"/>
        </w:rPr>
        <w:t>Example 2 — Paired 3-day long-haul</w:t>
      </w:r>
    </w:p>
    <w:p>
      <w:pPr>
        <w:pStyle w:val="ListBullet"/>
      </w:pPr>
      <w:r>
        <w:t>2 helpers, 3 days</w:t>
      </w:r>
    </w:p>
    <w:p>
      <w:pPr>
        <w:pStyle w:val="ListBullet"/>
      </w:pPr>
      <w:r>
        <w:t>7 AED × 3 days = 21 AED each (2 × 21 = 42 AED total company cost)</w:t>
      </w:r>
    </w:p>
    <w:p>
      <w:pPr>
        <w:pStyle w:val="Heading2"/>
      </w:pPr>
      <w:r>
        <w:rPr>
          <w:color w:val="1F2D5C"/>
        </w:rPr>
        <w:t>Example 3 — Team of 3, single-day</w:t>
      </w:r>
    </w:p>
    <w:p>
      <w:pPr>
        <w:pStyle w:val="ListBullet"/>
      </w:pPr>
      <w:r>
        <w:t>3 helpers, 1 day</w:t>
      </w:r>
    </w:p>
    <w:p>
      <w:pPr>
        <w:pStyle w:val="ListBullet"/>
      </w:pPr>
      <w:r>
        <w:t>5 AED × 1 day = 5 AED each (3 × 5 = 15 AED total)</w:t>
      </w:r>
    </w:p>
    <w:p>
      <w:pPr>
        <w:pStyle w:val="Heading2"/>
      </w:pPr>
      <w:r>
        <w:rPr>
          <w:color w:val="1F2D5C"/>
        </w:rPr>
        <w:t>Example 4 — Khalid Omar's January 2026 (actual live data)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</w:rPr>
              <w:t>Trip type</w:t>
            </w:r>
          </w:p>
        </w:tc>
        <w:tc>
          <w:tcPr>
            <w:tcW w:type="dxa" w:w="1949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1949"/>
          </w:tcPr>
          <w:p>
            <w:r>
              <w:rPr>
                <w:b/>
              </w:rPr>
              <w:t>Days</w:t>
            </w:r>
          </w:p>
        </w:tc>
        <w:tc>
          <w:tcPr>
            <w:tcW w:type="dxa" w:w="1949"/>
          </w:tcPr>
          <w:p>
            <w:r>
              <w:rPr>
                <w:b/>
              </w:rPr>
              <w:t>Rate/day</w:t>
            </w:r>
          </w:p>
        </w:tc>
        <w:tc>
          <w:tcPr>
            <w:tcW w:type="dxa" w:w="1949"/>
          </w:tcPr>
          <w:p>
            <w:r>
              <w:rPr>
                <w:b/>
              </w:rPr>
              <w:t>Subtotal</w:t>
            </w:r>
          </w:p>
        </w:tc>
      </w:tr>
      <w:tr>
        <w:tc>
          <w:tcPr>
            <w:tcW w:type="dxa" w:w="1949"/>
          </w:tcPr>
          <w:p>
            <w:r>
              <w:t>Solo trips</w:t>
            </w:r>
          </w:p>
        </w:tc>
        <w:tc>
          <w:tcPr>
            <w:tcW w:type="dxa" w:w="1949"/>
          </w:tcPr>
          <w:p>
            <w:r>
              <w:t>10</w:t>
            </w:r>
          </w:p>
        </w:tc>
        <w:tc>
          <w:tcPr>
            <w:tcW w:type="dxa" w:w="1949"/>
          </w:tcPr>
          <w:p>
            <w:r>
              <w:t>10</w:t>
            </w:r>
          </w:p>
        </w:tc>
        <w:tc>
          <w:tcPr>
            <w:tcW w:type="dxa" w:w="1949"/>
          </w:tcPr>
          <w:p>
            <w:r>
              <w:t>12</w:t>
            </w:r>
          </w:p>
        </w:tc>
        <w:tc>
          <w:tcPr>
            <w:tcW w:type="dxa" w:w="1949"/>
          </w:tcPr>
          <w:p>
            <w:r>
              <w:t>120 AED</w:t>
            </w:r>
          </w:p>
        </w:tc>
      </w:tr>
      <w:tr>
        <w:tc>
          <w:tcPr>
            <w:tcW w:type="dxa" w:w="1949"/>
          </w:tcPr>
          <w:p>
            <w:r>
              <w:t>Paired trips</w:t>
            </w:r>
          </w:p>
        </w:tc>
        <w:tc>
          <w:tcPr>
            <w:tcW w:type="dxa" w:w="1949"/>
          </w:tcPr>
          <w:p>
            <w:r>
              <w:t>8</w:t>
            </w:r>
          </w:p>
        </w:tc>
        <w:tc>
          <w:tcPr>
            <w:tcW w:type="dxa" w:w="1949"/>
          </w:tcPr>
          <w:p>
            <w:r>
              <w:t>8</w:t>
            </w:r>
          </w:p>
        </w:tc>
        <w:tc>
          <w:tcPr>
            <w:tcW w:type="dxa" w:w="1949"/>
          </w:tcPr>
          <w:p>
            <w:r>
              <w:t>7</w:t>
            </w:r>
          </w:p>
        </w:tc>
        <w:tc>
          <w:tcPr>
            <w:tcW w:type="dxa" w:w="1949"/>
          </w:tcPr>
          <w:p>
            <w:r>
              <w:t>56 AED</w:t>
            </w:r>
          </w:p>
        </w:tc>
      </w:tr>
      <w:tr>
        <w:tc>
          <w:tcPr>
            <w:tcW w:type="dxa" w:w="1949"/>
          </w:tcPr>
          <w:p>
            <w:r>
              <w:t>TOTAL</w:t>
            </w:r>
          </w:p>
        </w:tc>
        <w:tc>
          <w:tcPr>
            <w:tcW w:type="dxa" w:w="1949"/>
          </w:tcPr>
          <w:p>
            <w:r>
              <w:t>18</w:t>
            </w:r>
          </w:p>
        </w:tc>
        <w:tc>
          <w:tcPr>
            <w:tcW w:type="dxa" w:w="1949"/>
          </w:tcPr>
          <w:p>
            <w:r>
              <w:t>18</w:t>
            </w:r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>
              <w:t>176 AED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2D5C"/>
        </w:rPr>
        <w:t>5. System Architecture</w:t>
      </w:r>
    </w:p>
    <w:p>
      <w:r>
        <w:t>Four-phase flow from setup to payout:</w:t>
      </w:r>
    </w:p>
    <w:p>
      <w:r>
        <w:rPr>
          <w:rFonts w:ascii="Consolas" w:hAnsi="Consolas"/>
          <w:sz w:val="20"/>
        </w:rPr>
        <w:t>PLAN SETUP  →  DAILY OPS  →  CALCULATION  →  PAYOUT</w:t>
        <w:br/>
        <w:t>(Rate Table)    (Trip Log)     (Pipeline)       (Approval)</w:t>
        <w:br/>
        <w:br/>
        <w:t>Everything routes through the AUDIT TRAIL at each step.</w:t>
      </w:r>
    </w:p>
    <w:p>
      <w:pPr>
        <w:pStyle w:val="Heading2"/>
      </w:pPr>
      <w:r>
        <w:rPr>
          <w:color w:val="1F2D5C"/>
        </w:rPr>
        <w:t>Data Model</w:t>
      </w:r>
    </w:p>
    <w:p>
      <w:r>
        <w:t>Three new tables introduced:</w:t>
      </w:r>
    </w:p>
    <w:p>
      <w:pPr>
        <w:pStyle w:val="ListBullet"/>
      </w:pPr>
      <w:r>
        <w:t>helper_trip_rates — Configurable rate tiers (plan-scoped or global default)</w:t>
      </w:r>
    </w:p>
    <w:p>
      <w:pPr>
        <w:pStyle w:val="ListBullet"/>
      </w:pPr>
      <w:r>
        <w:t>trips — Trip header with start/end dates, period, status, distance, stops</w:t>
      </w:r>
    </w:p>
    <w:p>
      <w:pPr>
        <w:pStyle w:val="ListBullet"/>
      </w:pPr>
      <w:r>
        <w:t>trip_participants — Many-to-many link between trips and employees</w:t>
      </w:r>
    </w:p>
    <w:p>
      <w:pPr>
        <w:pStyle w:val="Heading1"/>
      </w:pPr>
      <w:r>
        <w:rPr>
          <w:color w:val="1F2D5C"/>
        </w:rPr>
        <w:t>6. End-to-End User Flow</w:t>
      </w:r>
    </w:p>
    <w:p>
      <w:pPr>
        <w:pStyle w:val="Heading2"/>
      </w:pPr>
      <w:r>
        <w:rPr>
          <w:color w:val="1F2D5C"/>
        </w:rPr>
        <w:t>Phase 1 — Plan Setup (one-time per plan)</w:t>
      </w:r>
    </w:p>
    <w:p>
      <w:r>
        <w:t>Actor: Plan Administrator / Compensation Manager</w:t>
      </w:r>
    </w:p>
    <w:p>
      <w:r>
        <w:t>Location: Plans → [Plan Name] → Helper Trips tab</w:t>
      </w:r>
    </w:p>
    <w:p>
      <w:pPr>
        <w:pStyle w:val="ListBullet"/>
      </w:pPr>
      <w:r>
        <w:t>Open an existing commission plan (or create a new one)</w:t>
      </w:r>
    </w:p>
    <w:p>
      <w:pPr>
        <w:pStyle w:val="ListBullet"/>
      </w:pPr>
      <w:r>
        <w:t>Click the Helper Trips tab</w:t>
      </w:r>
    </w:p>
    <w:p>
      <w:pPr>
        <w:pStyle w:val="ListBullet"/>
      </w:pPr>
      <w:r>
        <w:t>In Rate Table by Team Size, review the tiers (default: 1→12, 2→7, 3→5, 4→4 AED/person/day)</w:t>
      </w:r>
    </w:p>
    <w:p>
      <w:pPr>
        <w:pStyle w:val="ListBullet"/>
      </w:pPr>
      <w:r>
        <w:t>Click Apply Defaults to restore if edited</w:t>
      </w:r>
    </w:p>
    <w:p>
      <w:pPr>
        <w:pStyle w:val="ListBullet"/>
      </w:pPr>
      <w:r>
        <w:t>Edit tiers by changing rate values, add new tiers with + Add Tier, remove with trash icon</w:t>
      </w:r>
    </w:p>
    <w:p>
      <w:pPr>
        <w:pStyle w:val="ListBullet"/>
      </w:pPr>
      <w:r>
        <w:t>Click Save Rates to persist</w:t>
      </w:r>
    </w:p>
    <w:p>
      <w:pPr>
        <w:pStyle w:val="Heading2"/>
      </w:pPr>
      <w:r>
        <w:rPr>
          <w:color w:val="1F2D5C"/>
        </w:rPr>
        <w:t>Phase 2 — Daily Operations (recorded as trips happen)</w:t>
      </w:r>
    </w:p>
    <w:p>
      <w:r>
        <w:t>Actor: Supervisor / Dispatcher / Field Ops</w:t>
      </w:r>
    </w:p>
    <w:p>
      <w:r>
        <w:t>Location: Plans → [Plan Name] → Helper Trips → Trip Log</w:t>
      </w:r>
    </w:p>
    <w:p>
      <w:pPr>
        <w:pStyle w:val="ListBullet"/>
      </w:pPr>
      <w:r>
        <w:t>Click + Log New Trip</w:t>
      </w:r>
    </w:p>
    <w:p>
      <w:pPr>
        <w:pStyle w:val="ListBullet"/>
      </w:pPr>
      <w:r>
        <w:t>Fill in Trip Number, Start Date, End Date (optional for multi-day), Stops, Distance</w:t>
      </w:r>
    </w:p>
    <w:p>
      <w:pPr>
        <w:pStyle w:val="ListBullet"/>
      </w:pPr>
      <w:r>
        <w:t>Click participant chips to select helpers (1, 2, 3, or more)</w:t>
      </w:r>
    </w:p>
    <w:p>
      <w:pPr>
        <w:pStyle w:val="ListBullet"/>
      </w:pPr>
      <w:r>
        <w:t>See live preview: e.g. 2 helpers · 3 days · Rate 7 AED = 21 AED each</w:t>
      </w:r>
    </w:p>
    <w:p>
      <w:pPr>
        <w:pStyle w:val="ListBullet"/>
      </w:pPr>
      <w:r>
        <w:t>Click Create Trip — appears in the Trip Log table</w:t>
      </w:r>
    </w:p>
    <w:p>
      <w:r>
        <w:t>Trip Log filters:</w:t>
      </w:r>
    </w:p>
    <w:p>
      <w:pPr>
        <w:pStyle w:val="ListBullet"/>
      </w:pPr>
      <w:r>
        <w:t>Period dropdown — shows months with trips and counts</w:t>
      </w:r>
    </w:p>
    <w:p>
      <w:pPr>
        <w:pStyle w:val="ListBullet"/>
      </w:pPr>
      <w:r>
        <w:t>Month picker — choose any month directly</w:t>
      </w:r>
    </w:p>
    <w:p>
      <w:pPr>
        <w:pStyle w:val="ListBullet"/>
      </w:pPr>
      <w:r>
        <w:t>All Periods option — shows everything across months</w:t>
      </w:r>
    </w:p>
    <w:p>
      <w:pPr>
        <w:pStyle w:val="Heading2"/>
      </w:pPr>
      <w:r>
        <w:rPr>
          <w:color w:val="1F2D5C"/>
        </w:rPr>
        <w:t>Phase 3 — Calculation (automated, at period close)</w:t>
      </w:r>
    </w:p>
    <w:p>
      <w:r>
        <w:t>Actor: Commission Administrator</w:t>
      </w:r>
    </w:p>
    <w:p>
      <w:r>
        <w:t>Location: Calculate page</w:t>
      </w:r>
    </w:p>
    <w:p>
      <w:pPr>
        <w:pStyle w:val="ListBullet"/>
      </w:pPr>
      <w:r>
        <w:t>Pick period from header calendar</w:t>
      </w:r>
    </w:p>
    <w:p>
      <w:pPr>
        <w:pStyle w:val="ListBullet"/>
      </w:pPr>
      <w:r>
        <w:t>Select plan from dropdown</w:t>
      </w:r>
    </w:p>
    <w:p>
      <w:pPr>
        <w:pStyle w:val="ListBullet"/>
      </w:pPr>
      <w:r>
        <w:t>Optionally select a specific employee</w:t>
      </w:r>
    </w:p>
    <w:p>
      <w:pPr>
        <w:pStyle w:val="ListBullet"/>
      </w:pPr>
      <w:r>
        <w:t>Click ▶ Run Calculation</w:t>
      </w:r>
    </w:p>
    <w:p>
      <w:r>
        <w:t>The 13-step calculation pipeline runs automatically:</w:t>
      </w:r>
    </w:p>
    <w:p>
      <w:pPr>
        <w:pStyle w:val="ListBullet"/>
      </w:pPr>
      <w:r>
        <w:t>1. Fetch transactions (sales, returns, collections)</w:t>
      </w:r>
    </w:p>
    <w:p>
      <w:pPr>
        <w:pStyle w:val="ListBullet"/>
      </w:pPr>
      <w:r>
        <w:t>2. Apply mapping filters (include/exclude rules)</w:t>
      </w:r>
    </w:p>
    <w:p>
      <w:pPr>
        <w:pStyle w:val="ListBullet"/>
      </w:pPr>
      <w:r>
        <w:t>2.5. Eligibility check (min sales, max returns, etc.)</w:t>
      </w:r>
    </w:p>
    <w:p>
      <w:pPr>
        <w:pStyle w:val="ListBullet"/>
      </w:pPr>
      <w:r>
        <w:t>3. KPI achievement (target vs actual)</w:t>
      </w:r>
    </w:p>
    <w:p>
      <w:pPr>
        <w:pStyle w:val="ListBullet"/>
      </w:pPr>
      <w:r>
        <w:t>4. Determine slab (tier lookup)</w:t>
      </w:r>
    </w:p>
    <w:p>
      <w:pPr>
        <w:pStyle w:val="ListBullet"/>
      </w:pPr>
      <w:r>
        <w:t>5. KPI payout (base × slab rate)</w:t>
      </w:r>
    </w:p>
    <w:p>
      <w:pPr>
        <w:pStyle w:val="ListBullet"/>
      </w:pPr>
      <w:r>
        <w:t>6. Apply weight (× weight %)</w:t>
      </w:r>
    </w:p>
    <w:p>
      <w:pPr>
        <w:pStyle w:val="ListBullet"/>
      </w:pPr>
      <w:r>
        <w:t>7. AGGREGATE KPIs + HELPER TRIP BONUS  ← integration point</w:t>
      </w:r>
    </w:p>
    <w:p>
      <w:pPr>
        <w:pStyle w:val="ListBullet"/>
      </w:pPr>
      <w:r>
        <w:t>8. Apply multipliers (growth, strategic)</w:t>
      </w:r>
    </w:p>
    <w:p>
      <w:pPr>
        <w:pStyle w:val="ListBullet"/>
      </w:pPr>
      <w:r>
        <w:t>9. Apply penalties (high returns, audit fail)</w:t>
      </w:r>
    </w:p>
    <w:p>
      <w:pPr>
        <w:pStyle w:val="ListBullet"/>
      </w:pPr>
      <w:r>
        <w:t>10. Apply caps (max per plan, % of salary)</w:t>
      </w:r>
    </w:p>
    <w:p>
      <w:pPr>
        <w:pStyle w:val="ListBullet"/>
      </w:pPr>
      <w:r>
        <w:t>11. Store payout</w:t>
      </w:r>
    </w:p>
    <w:p>
      <w:pPr>
        <w:pStyle w:val="ListBullet"/>
      </w:pPr>
      <w:r>
        <w:t>12. Create approval entry</w:t>
      </w:r>
    </w:p>
    <w:p>
      <w:pPr>
        <w:pStyle w:val="ListBullet"/>
      </w:pPr>
      <w:r>
        <w:t>13. Complete run</w:t>
      </w:r>
    </w:p>
    <w:p>
      <w:r>
        <w:t>Helper integration details (Step 7):</w:t>
      </w:r>
    </w:p>
    <w:p>
      <w:pPr>
        <w:pStyle w:val="ListBullet"/>
      </w:pPr>
      <w:r>
        <w:t>Pipeline queries the trips table joined with trip_participants for the employee and period</w:t>
      </w:r>
    </w:p>
    <w:p>
      <w:pPr>
        <w:pStyle w:val="ListBullet"/>
      </w:pPr>
      <w:r>
        <w:t>For each trip, looks up the correct rate from helper_trip_rates using team size</w:t>
      </w:r>
    </w:p>
    <w:p>
      <w:pPr>
        <w:pStyle w:val="ListBullet"/>
      </w:pPr>
      <w:r>
        <w:t>Multiplies rate × days_count per trip</w:t>
      </w:r>
    </w:p>
    <w:p>
      <w:pPr>
        <w:pStyle w:val="ListBullet"/>
      </w:pPr>
      <w:r>
        <w:t>Sums across all trips</w:t>
      </w:r>
    </w:p>
    <w:p>
      <w:pPr>
        <w:pStyle w:val="ListBullet"/>
      </w:pPr>
      <w:r>
        <w:t>Adds to gross_payout BEFORE multipliers/penalties/caps are applied</w:t>
      </w:r>
    </w:p>
    <w:p>
      <w:pPr>
        <w:pStyle w:val="ListBullet"/>
      </w:pPr>
      <w:r>
        <w:t>Persists helper_trip_bonus + full breakdown in calculation_details JSON</w:t>
      </w:r>
    </w:p>
    <w:p>
      <w:pPr>
        <w:pStyle w:val="Heading2"/>
      </w:pPr>
      <w:r>
        <w:rPr>
          <w:color w:val="1F2D5C"/>
        </w:rPr>
        <w:t>Phase 4 — Approval Workflow</w:t>
      </w:r>
    </w:p>
    <w:p>
      <w:r>
        <w:t>After calculation, each payout enters the workflow:</w:t>
      </w:r>
    </w:p>
    <w:p>
      <w:r>
        <w:rPr>
          <w:rFonts w:ascii="Consolas" w:hAnsi="Consolas"/>
        </w:rPr>
        <w:t>submitted → manager_approved → finance_approved → hr_approved → locked</w:t>
      </w:r>
    </w:p>
    <w:p>
      <w:pPr>
        <w:pStyle w:val="ListBullet"/>
      </w:pPr>
      <w:r>
        <w:t>Each stage requires a named approver</w:t>
      </w:r>
    </w:p>
    <w:p>
      <w:pPr>
        <w:pStyle w:val="ListBullet"/>
      </w:pPr>
      <w:r>
        <w:t>Rejections require a mandatory reason</w:t>
      </w:r>
    </w:p>
    <w:p>
      <w:pPr>
        <w:pStyle w:val="ListBullet"/>
      </w:pPr>
      <w:r>
        <w:t>Locked payouts cannot be edited</w:t>
      </w:r>
    </w:p>
    <w:p>
      <w:pPr>
        <w:pStyle w:val="ListBullet"/>
      </w:pPr>
      <w:r>
        <w:t>Reopening requires super-admin privileges</w:t>
      </w:r>
    </w:p>
    <w:p>
      <w:pPr>
        <w:pStyle w:val="ListBullet"/>
      </w:pPr>
      <w:r>
        <w:t>Every transition is logged in approval_log (immutable)</w:t>
      </w:r>
    </w:p>
    <w:p>
      <w:pPr>
        <w:pStyle w:val="Heading2"/>
      </w:pPr>
      <w:r>
        <w:rPr>
          <w:color w:val="1F2D5C"/>
        </w:rPr>
        <w:t>Phase 5 — Audit &amp; Governance</w:t>
      </w:r>
    </w:p>
    <w:p>
      <w:r>
        <w:t>Every change is tracked in the audit_trail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Entity Type</w:t>
            </w:r>
          </w:p>
        </w:tc>
        <w:tc>
          <w:tcPr>
            <w:tcW w:type="dxa" w:w="4873"/>
          </w:tcPr>
          <w:p>
            <w:r>
              <w:rPr>
                <w:b/>
              </w:rPr>
              <w:t>Tracked Actions</w:t>
            </w:r>
          </w:p>
        </w:tc>
      </w:tr>
      <w:tr>
        <w:tc>
          <w:tcPr>
            <w:tcW w:type="dxa" w:w="4873"/>
          </w:tcPr>
          <w:p>
            <w:r>
              <w:t>trip</w:t>
            </w:r>
          </w:p>
        </w:tc>
        <w:tc>
          <w:tcPr>
            <w:tcW w:type="dxa" w:w="4873"/>
          </w:tcPr>
          <w:p>
            <w:r>
              <w:t>created, updated, deleted</w:t>
            </w:r>
          </w:p>
        </w:tc>
      </w:tr>
      <w:tr>
        <w:tc>
          <w:tcPr>
            <w:tcW w:type="dxa" w:w="4873"/>
          </w:tcPr>
          <w:p>
            <w:r>
              <w:t>helper_rates</w:t>
            </w:r>
          </w:p>
        </w:tc>
        <w:tc>
          <w:tcPr>
            <w:tcW w:type="dxa" w:w="4873"/>
          </w:tcPr>
          <w:p>
            <w:r>
              <w:t>updated (rate changes)</w:t>
            </w:r>
          </w:p>
        </w:tc>
      </w:tr>
      <w:tr>
        <w:tc>
          <w:tcPr>
            <w:tcW w:type="dxa" w:w="4873"/>
          </w:tcPr>
          <w:p>
            <w:r>
              <w:t>employee_payouts</w:t>
            </w:r>
          </w:p>
        </w:tc>
        <w:tc>
          <w:tcPr>
            <w:tcW w:type="dxa" w:w="4873"/>
          </w:tcPr>
          <w:p>
            <w:r>
              <w:t>calculated, approved, locked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2D5C"/>
        </w:rPr>
        <w:t>7. Rate Lookup Logic</w:t>
      </w:r>
    </w:p>
    <w:p>
      <w:r>
        <w:t>Tiered lookup — finds the highest team_size tier ≤ actual team size.</w:t>
      </w:r>
    </w:p>
    <w:p>
      <w:r>
        <w:t>Behavior:</w:t>
      </w:r>
    </w:p>
    <w:p>
      <w:pPr>
        <w:pStyle w:val="ListBullet"/>
      </w:pPr>
      <w:r>
        <w:t>Team of 1 → picks tier 1 (12 AED)</w:t>
      </w:r>
    </w:p>
    <w:p>
      <w:pPr>
        <w:pStyle w:val="ListBullet"/>
      </w:pPr>
      <w:r>
        <w:t>Team of 2 → picks tier 2 (7 AED)</w:t>
      </w:r>
    </w:p>
    <w:p>
      <w:pPr>
        <w:pStyle w:val="ListBullet"/>
      </w:pPr>
      <w:r>
        <w:t>Team of 3 → picks tier 3 (5 AED)</w:t>
      </w:r>
    </w:p>
    <w:p>
      <w:pPr>
        <w:pStyle w:val="ListBullet"/>
      </w:pPr>
      <w:r>
        <w:t>Team of 5 → picks tier 4 (4 AED, since no tier 5 defined)</w:t>
      </w:r>
    </w:p>
    <w:p>
      <w:pPr>
        <w:pStyle w:val="ListBullet"/>
      </w:pPr>
      <w:r>
        <w:t>Team of 100 → still picks tier 4 (highest defined ≤ 100)</w:t>
      </w:r>
    </w:p>
    <w:p>
      <w:r>
        <w:t>Plan-scoped rates override global defaults. If a plan has its own helper_trip_rates rows, those are used; otherwise the plan_id IS NULL defaults kick in.</w:t>
      </w:r>
    </w:p>
    <w:p>
      <w:pPr>
        <w:pStyle w:val="Heading1"/>
      </w:pPr>
      <w:r>
        <w:rPr>
          <w:color w:val="1F2D5C"/>
        </w:rPr>
        <w:t>8. API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249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249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/api/trips</w:t>
            </w:r>
          </w:p>
        </w:tc>
        <w:tc>
          <w:tcPr>
            <w:tcW w:type="dxa" w:w="3249"/>
          </w:tcPr>
          <w:p>
            <w:r>
              <w:t>List trips (filters: employee_id, period, status)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/api/trips/:id</w:t>
            </w:r>
          </w:p>
        </w:tc>
        <w:tc>
          <w:tcPr>
            <w:tcW w:type="dxa" w:w="3249"/>
          </w:tcPr>
          <w:p>
            <w:r>
              <w:t>Single trip with participants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/api/trips</w:t>
            </w:r>
          </w:p>
        </w:tc>
        <w:tc>
          <w:tcPr>
            <w:tcW w:type="dxa" w:w="3249"/>
          </w:tcPr>
          <w:p>
            <w:r>
              <w:t>Create trip (body: dates, participants, stops, distance)</w:t>
            </w:r>
          </w:p>
        </w:tc>
      </w:tr>
      <w:tr>
        <w:tc>
          <w:tcPr>
            <w:tcW w:type="dxa" w:w="3249"/>
          </w:tcPr>
          <w:p>
            <w:r>
              <w:t>PUT</w:t>
            </w:r>
          </w:p>
        </w:tc>
        <w:tc>
          <w:tcPr>
            <w:tcW w:type="dxa" w:w="3249"/>
          </w:tcPr>
          <w:p>
            <w:r>
              <w:t>/api/trips/:id</w:t>
            </w:r>
          </w:p>
        </w:tc>
        <w:tc>
          <w:tcPr>
            <w:tcW w:type="dxa" w:w="3249"/>
          </w:tcPr>
          <w:p>
            <w:r>
              <w:t>Update trip or participants</w:t>
            </w:r>
          </w:p>
        </w:tc>
      </w:tr>
      <w:tr>
        <w:tc>
          <w:tcPr>
            <w:tcW w:type="dxa" w:w="3249"/>
          </w:tcPr>
          <w:p>
            <w:r>
              <w:t>DELETE</w:t>
            </w:r>
          </w:p>
        </w:tc>
        <w:tc>
          <w:tcPr>
            <w:tcW w:type="dxa" w:w="3249"/>
          </w:tcPr>
          <w:p>
            <w:r>
              <w:t>/api/trips/:id</w:t>
            </w:r>
          </w:p>
        </w:tc>
        <w:tc>
          <w:tcPr>
            <w:tcW w:type="dxa" w:w="3249"/>
          </w:tcPr>
          <w:p>
            <w:r>
              <w:t>Remove trip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/api/trips/rates/:planId</w:t>
            </w:r>
          </w:p>
        </w:tc>
        <w:tc>
          <w:tcPr>
            <w:tcW w:type="dxa" w:w="3249"/>
          </w:tcPr>
          <w:p>
            <w:r>
              <w:t>Get rate config (plan-specific or default)</w:t>
            </w:r>
          </w:p>
        </w:tc>
      </w:tr>
      <w:tr>
        <w:tc>
          <w:tcPr>
            <w:tcW w:type="dxa" w:w="3249"/>
          </w:tcPr>
          <w:p>
            <w:r>
              <w:t>PUT</w:t>
            </w:r>
          </w:p>
        </w:tc>
        <w:tc>
          <w:tcPr>
            <w:tcW w:type="dxa" w:w="3249"/>
          </w:tcPr>
          <w:p>
            <w:r>
              <w:t>/api/trips/rates/:planId</w:t>
            </w:r>
          </w:p>
        </w:tc>
        <w:tc>
          <w:tcPr>
            <w:tcW w:type="dxa" w:w="3249"/>
          </w:tcPr>
          <w:p>
            <w:r>
              <w:t>Update rate tiers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/api/trips/commission/preview</w:t>
            </w:r>
          </w:p>
        </w:tc>
        <w:tc>
          <w:tcPr>
            <w:tcW w:type="dxa" w:w="3249"/>
          </w:tcPr>
          <w:p>
            <w:r>
              <w:t>Preview commission for employee+period without posting</w:t>
            </w:r>
          </w:p>
        </w:tc>
      </w:tr>
    </w:tbl>
    <w:p>
      <w:pPr>
        <w:pStyle w:val="Heading1"/>
      </w:pPr>
      <w:r>
        <w:rPr>
          <w:color w:val="1F2D5C"/>
        </w:rPr>
        <w:t>9. Edge Cases Handled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873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4873"/>
          </w:tcPr>
          <w:p>
            <w:r>
              <w:t>Trip with no end date</w:t>
            </w:r>
          </w:p>
        </w:tc>
        <w:tc>
          <w:tcPr>
            <w:tcW w:type="dxa" w:w="4873"/>
          </w:tcPr>
          <w:p>
            <w:r>
              <w:t>Treated as 1-day (days_count = 1)</w:t>
            </w:r>
          </w:p>
        </w:tc>
      </w:tr>
      <w:tr>
        <w:tc>
          <w:tcPr>
            <w:tcW w:type="dxa" w:w="4873"/>
          </w:tcPr>
          <w:p>
            <w:r>
              <w:t>End date before start date</w:t>
            </w:r>
          </w:p>
        </w:tc>
        <w:tc>
          <w:tcPr>
            <w:tcW w:type="dxa" w:w="4873"/>
          </w:tcPr>
          <w:p>
            <w:r>
              <w:t>Falls back to 1 day</w:t>
            </w:r>
          </w:p>
        </w:tc>
      </w:tr>
      <w:tr>
        <w:tc>
          <w:tcPr>
            <w:tcW w:type="dxa" w:w="4873"/>
          </w:tcPr>
          <w:p>
            <w:r>
              <w:t>Team size exceeds all tiers</w:t>
            </w:r>
          </w:p>
        </w:tc>
        <w:tc>
          <w:tcPr>
            <w:tcW w:type="dxa" w:w="4873"/>
          </w:tcPr>
          <w:p>
            <w:r>
              <w:t>Uses the highest defined tier</w:t>
            </w:r>
          </w:p>
        </w:tc>
      </w:tr>
      <w:tr>
        <w:tc>
          <w:tcPr>
            <w:tcW w:type="dxa" w:w="4873"/>
          </w:tcPr>
          <w:p>
            <w:r>
              <w:t>No rates configured for plan</w:t>
            </w:r>
          </w:p>
        </w:tc>
        <w:tc>
          <w:tcPr>
            <w:tcW w:type="dxa" w:w="4873"/>
          </w:tcPr>
          <w:p>
            <w:r>
              <w:t>Falls back to global defaults</w:t>
            </w:r>
          </w:p>
        </w:tc>
      </w:tr>
      <w:tr>
        <w:tc>
          <w:tcPr>
            <w:tcW w:type="dxa" w:w="4873"/>
          </w:tcPr>
          <w:p>
            <w:r>
              <w:t>Trip status = cancelled</w:t>
            </w:r>
          </w:p>
        </w:tc>
        <w:tc>
          <w:tcPr>
            <w:tcW w:type="dxa" w:w="4873"/>
          </w:tcPr>
          <w:p>
            <w:r>
              <w:t>Excluded from commission calculation</w:t>
            </w:r>
          </w:p>
        </w:tc>
      </w:tr>
      <w:tr>
        <w:tc>
          <w:tcPr>
            <w:tcW w:type="dxa" w:w="4873"/>
          </w:tcPr>
          <w:p>
            <w:r>
              <w:t>Employee on multiple trips same day</w:t>
            </w:r>
          </w:p>
        </w:tc>
        <w:tc>
          <w:tcPr>
            <w:tcW w:type="dxa" w:w="4873"/>
          </w:tcPr>
          <w:p>
            <w:r>
              <w:t>All counted independently</w:t>
            </w:r>
          </w:p>
        </w:tc>
      </w:tr>
      <w:tr>
        <w:tc>
          <w:tcPr>
            <w:tcW w:type="dxa" w:w="4873"/>
          </w:tcPr>
          <w:p>
            <w:r>
              <w:t>Rate changed mid-period</w:t>
            </w:r>
          </w:p>
        </w:tc>
        <w:tc>
          <w:tcPr>
            <w:tcW w:type="dxa" w:w="4873"/>
          </w:tcPr>
          <w:p>
            <w:r>
              <w:t>Recalculation uses current rate (locked plans preserve historical rates)</w:t>
            </w:r>
          </w:p>
        </w:tc>
      </w:tr>
      <w:tr>
        <w:tc>
          <w:tcPr>
            <w:tcW w:type="dxa" w:w="4873"/>
          </w:tcPr>
          <w:p>
            <w:r>
              <w:t>Empty trip log for period</w:t>
            </w:r>
          </w:p>
        </w:tc>
        <w:tc>
          <w:tcPr>
            <w:tcW w:type="dxa" w:w="4873"/>
          </w:tcPr>
          <w:p>
            <w:r>
              <w:t>Returns total_commission: 0 cleanly</w:t>
            </w:r>
          </w:p>
        </w:tc>
      </w:tr>
    </w:tbl>
    <w:p>
      <w:pPr>
        <w:pStyle w:val="Heading1"/>
      </w:pPr>
      <w:r>
        <w:rPr>
          <w:color w:val="1F2D5C"/>
        </w:rPr>
        <w:t>10. Integration with Existing Commission Logic</w:t>
      </w:r>
    </w:p>
    <w:p>
      <w:r>
        <w:t>The helper bonus flows through the standard pipeline, so it inherits all existing behaviors: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Pipeline Stage</w:t>
            </w:r>
          </w:p>
        </w:tc>
        <w:tc>
          <w:tcPr>
            <w:tcW w:type="dxa" w:w="4873"/>
          </w:tcPr>
          <w:p>
            <w:r>
              <w:rPr>
                <w:b/>
              </w:rPr>
              <w:t>Effect on Helper Bonus</w:t>
            </w:r>
          </w:p>
        </w:tc>
      </w:tr>
      <w:tr>
        <w:tc>
          <w:tcPr>
            <w:tcW w:type="dxa" w:w="4873"/>
          </w:tcPr>
          <w:p>
            <w:r>
              <w:t>Eligibility Check</w:t>
            </w:r>
          </w:p>
        </w:tc>
        <w:tc>
          <w:tcPr>
            <w:tcW w:type="dxa" w:w="4873"/>
          </w:tcPr>
          <w:p>
            <w:r>
              <w:t>If employee fails min_sales etc., net_payout = 0 — helper bonus zeroed</w:t>
            </w:r>
          </w:p>
        </w:tc>
      </w:tr>
      <w:tr>
        <w:tc>
          <w:tcPr>
            <w:tcW w:type="dxa" w:w="4873"/>
          </w:tcPr>
          <w:p>
            <w:r>
              <w:t>Multipliers</w:t>
            </w:r>
          </w:p>
        </w:tc>
        <w:tc>
          <w:tcPr>
            <w:tcW w:type="dxa" w:w="4873"/>
          </w:tcPr>
          <w:p>
            <w:r>
              <w:t>Bonus multipliers apply to gross (which now includes helper)</w:t>
            </w:r>
          </w:p>
        </w:tc>
      </w:tr>
      <w:tr>
        <w:tc>
          <w:tcPr>
            <w:tcW w:type="dxa" w:w="4873"/>
          </w:tcPr>
          <w:p>
            <w:r>
              <w:t>Penalties</w:t>
            </w:r>
          </w:p>
        </w:tc>
        <w:tc>
          <w:tcPr>
            <w:tcW w:type="dxa" w:w="4873"/>
          </w:tcPr>
          <w:p>
            <w:r>
              <w:t>Penalty % deducts from total including helper</w:t>
            </w:r>
          </w:p>
        </w:tc>
      </w:tr>
      <w:tr>
        <w:tc>
          <w:tcPr>
            <w:tcW w:type="dxa" w:w="4873"/>
          </w:tcPr>
          <w:p>
            <w:r>
              <w:t>Caps</w:t>
            </w:r>
          </w:p>
        </w:tc>
        <w:tc>
          <w:tcPr>
            <w:tcW w:type="dxa" w:w="4873"/>
          </w:tcPr>
          <w:p>
            <w:r>
              <w:t>max_per_plan and percent_of_salary caps apply to final total</w:t>
            </w:r>
          </w:p>
        </w:tc>
      </w:tr>
      <w:tr>
        <w:tc>
          <w:tcPr>
            <w:tcW w:type="dxa" w:w="4873"/>
          </w:tcPr>
          <w:p>
            <w:r>
              <w:t>Splits</w:t>
            </w:r>
          </w:p>
        </w:tc>
        <w:tc>
          <w:tcPr>
            <w:tcW w:type="dxa" w:w="4873"/>
          </w:tcPr>
          <w:p>
            <w:r>
              <w:t>If employee's role is in a split rule, their share applies to final total</w:t>
            </w:r>
          </w:p>
        </w:tc>
      </w:tr>
      <w:tr>
        <w:tc>
          <w:tcPr>
            <w:tcW w:type="dxa" w:w="4873"/>
          </w:tcPr>
          <w:p>
            <w:r>
              <w:t>Approval</w:t>
            </w:r>
          </w:p>
        </w:tc>
        <w:tc>
          <w:tcPr>
            <w:tcW w:type="dxa" w:w="4873"/>
          </w:tcPr>
          <w:p>
            <w:r>
              <w:t>Part of the same approval flow</w:t>
            </w:r>
          </w:p>
        </w:tc>
      </w:tr>
      <w:tr>
        <w:tc>
          <w:tcPr>
            <w:tcW w:type="dxa" w:w="4873"/>
          </w:tcPr>
          <w:p>
            <w:r>
              <w:t>Audit trail</w:t>
            </w:r>
          </w:p>
        </w:tc>
        <w:tc>
          <w:tcPr>
            <w:tcW w:type="dxa" w:w="4873"/>
          </w:tcPr>
          <w:p>
            <w:r>
              <w:t>Full traceability with JSON breakdown in calculation_details</w:t>
            </w:r>
          </w:p>
        </w:tc>
      </w:tr>
    </w:tbl>
    <w:p>
      <w:r>
        <w:rPr>
          <w:i/>
        </w:rPr>
        <w:t>Important: If an employee's total is capped (e.g. 150% of salary), the helper bonus is added to gross before the cap is enforced. In some cases the cap may consume the helper bonus entirely — this is intentional and matches how all other commission components behave.</w:t>
      </w:r>
    </w:p>
    <w:p>
      <w:r>
        <w:br w:type="page"/>
      </w:r>
    </w:p>
    <w:p>
      <w:pPr>
        <w:pStyle w:val="Heading1"/>
      </w:pPr>
      <w:r>
        <w:rPr>
          <w:color w:val="1F2D5C"/>
        </w:rPr>
        <w:t>11. Complete Worked Example</w:t>
      </w:r>
    </w:p>
    <w:p>
      <w:r>
        <w:t>Setup: Plan plan-01 'Salesman Monthly Incentive'</w:t>
      </w:r>
    </w:p>
    <w:p>
      <w:r>
        <w:t>Period: 2026-04</w:t>
      </w:r>
    </w:p>
    <w:p>
      <w:r>
        <w:t>Employee: Khalid Omar (emp-003), Van Sales Driver, salary 4,500 AED</w:t>
      </w:r>
    </w:p>
    <w:p>
      <w:pPr>
        <w:pStyle w:val="Heading2"/>
      </w:pPr>
      <w:r>
        <w:rPr>
          <w:color w:val="1F2D5C"/>
        </w:rPr>
        <w:t>Step 1 — Rates configured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Team Size</w:t>
            </w:r>
          </w:p>
        </w:tc>
        <w:tc>
          <w:tcPr>
            <w:tcW w:type="dxa" w:w="4873"/>
          </w:tcPr>
          <w:p>
            <w:r>
              <w:rPr>
                <w:b/>
              </w:rPr>
              <w:t>Rate AED/day</w:t>
            </w:r>
          </w:p>
        </w:tc>
      </w:tr>
      <w:tr>
        <w:tc>
          <w:tcPr>
            <w:tcW w:type="dxa" w:w="4873"/>
          </w:tcPr>
          <w:p>
            <w:r>
              <w:t>1</w:t>
            </w:r>
          </w:p>
        </w:tc>
        <w:tc>
          <w:tcPr>
            <w:tcW w:type="dxa" w:w="4873"/>
          </w:tcPr>
          <w:p>
            <w:r>
              <w:t>12</w:t>
            </w:r>
          </w:p>
        </w:tc>
      </w:tr>
      <w:tr>
        <w:tc>
          <w:tcPr>
            <w:tcW w:type="dxa" w:w="4873"/>
          </w:tcPr>
          <w:p>
            <w:r>
              <w:t>2</w:t>
            </w:r>
          </w:p>
        </w:tc>
        <w:tc>
          <w:tcPr>
            <w:tcW w:type="dxa" w:w="4873"/>
          </w:tcPr>
          <w:p>
            <w:r>
              <w:t>7</w:t>
            </w:r>
          </w:p>
        </w:tc>
      </w:tr>
      <w:tr>
        <w:tc>
          <w:tcPr>
            <w:tcW w:type="dxa" w:w="4873"/>
          </w:tcPr>
          <w:p>
            <w:r>
              <w:t>3</w:t>
            </w:r>
          </w:p>
        </w:tc>
        <w:tc>
          <w:tcPr>
            <w:tcW w:type="dxa" w:w="4873"/>
          </w:tcPr>
          <w:p>
            <w:r>
              <w:t>5</w:t>
            </w:r>
          </w:p>
        </w:tc>
      </w:tr>
      <w:tr>
        <w:tc>
          <w:tcPr>
            <w:tcW w:type="dxa" w:w="4873"/>
          </w:tcPr>
          <w:p>
            <w:r>
              <w:t>4+</w:t>
            </w:r>
          </w:p>
        </w:tc>
        <w:tc>
          <w:tcPr>
            <w:tcW w:type="dxa" w:w="4873"/>
          </w:tcPr>
          <w:p>
            <w:r>
              <w:t>4</w:t>
            </w:r>
          </w:p>
        </w:tc>
      </w:tr>
    </w:tbl>
    <w:p>
      <w:pPr>
        <w:pStyle w:val="Heading2"/>
      </w:pPr>
      <w:r>
        <w:rPr>
          <w:color w:val="1F2D5C"/>
        </w:rPr>
        <w:t>Step 2 — Trips logged for April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r>
              <w:rPr>
                <w:b/>
              </w:rPr>
              <w:t>Trip #</w:t>
            </w:r>
          </w:p>
        </w:tc>
        <w:tc>
          <w:tcPr>
            <w:tcW w:type="dxa" w:w="1392"/>
          </w:tcPr>
          <w:p>
            <w:r>
              <w:rPr>
                <w:b/>
              </w:rPr>
              <w:t>Start</w:t>
            </w:r>
          </w:p>
        </w:tc>
        <w:tc>
          <w:tcPr>
            <w:tcW w:type="dxa" w:w="1392"/>
          </w:tcPr>
          <w:p>
            <w:r>
              <w:rPr>
                <w:b/>
              </w:rPr>
              <w:t>End</w:t>
            </w:r>
          </w:p>
        </w:tc>
        <w:tc>
          <w:tcPr>
            <w:tcW w:type="dxa" w:w="1392"/>
          </w:tcPr>
          <w:p>
            <w:r>
              <w:rPr>
                <w:b/>
              </w:rPr>
              <w:t>Days</w:t>
            </w:r>
          </w:p>
        </w:tc>
        <w:tc>
          <w:tcPr>
            <w:tcW w:type="dxa" w:w="1392"/>
          </w:tcPr>
          <w:p>
            <w:r>
              <w:rPr>
                <w:b/>
              </w:rPr>
              <w:t>Team</w:t>
            </w:r>
          </w:p>
        </w:tc>
        <w:tc>
          <w:tcPr>
            <w:tcW w:type="dxa" w:w="1392"/>
          </w:tcPr>
          <w:p>
            <w:r>
              <w:rPr>
                <w:b/>
              </w:rPr>
              <w:t>Rate</w:t>
            </w:r>
          </w:p>
        </w:tc>
        <w:tc>
          <w:tcPr>
            <w:tcW w:type="dxa" w:w="1392"/>
          </w:tcPr>
          <w:p>
            <w:r>
              <w:rPr>
                <w:b/>
              </w:rPr>
              <w:t>Earned</w:t>
            </w:r>
          </w:p>
        </w:tc>
      </w:tr>
      <w:tr>
        <w:tc>
          <w:tcPr>
            <w:tcW w:type="dxa" w:w="1392"/>
          </w:tcPr>
          <w:p>
            <w:r>
              <w:t>TRIP-APR-001</w:t>
            </w:r>
          </w:p>
        </w:tc>
        <w:tc>
          <w:tcPr>
            <w:tcW w:type="dxa" w:w="1392"/>
          </w:tcPr>
          <w:p>
            <w:r>
              <w:t>Apr 5</w:t>
            </w:r>
          </w:p>
        </w:tc>
        <w:tc>
          <w:tcPr>
            <w:tcW w:type="dxa" w:w="1392"/>
          </w:tcPr>
          <w:p>
            <w:r>
              <w:t>—</w:t>
            </w:r>
          </w:p>
        </w:tc>
        <w:tc>
          <w:tcPr>
            <w:tcW w:type="dxa" w:w="1392"/>
          </w:tcPr>
          <w:p>
            <w:r>
              <w:t>1</w:t>
            </w:r>
          </w:p>
        </w:tc>
        <w:tc>
          <w:tcPr>
            <w:tcW w:type="dxa" w:w="1392"/>
          </w:tcPr>
          <w:p>
            <w:r>
              <w:t>1 solo</w:t>
            </w:r>
          </w:p>
        </w:tc>
        <w:tc>
          <w:tcPr>
            <w:tcW w:type="dxa" w:w="1392"/>
          </w:tcPr>
          <w:p>
            <w:r>
              <w:t>12</w:t>
            </w:r>
          </w:p>
        </w:tc>
        <w:tc>
          <w:tcPr>
            <w:tcW w:type="dxa" w:w="1392"/>
          </w:tcPr>
          <w:p>
            <w:r>
              <w:t>12</w:t>
            </w:r>
          </w:p>
        </w:tc>
      </w:tr>
      <w:tr>
        <w:tc>
          <w:tcPr>
            <w:tcW w:type="dxa" w:w="1392"/>
          </w:tcPr>
          <w:p>
            <w:r>
              <w:t>TRIP-APR-002</w:t>
            </w:r>
          </w:p>
        </w:tc>
        <w:tc>
          <w:tcPr>
            <w:tcW w:type="dxa" w:w="1392"/>
          </w:tcPr>
          <w:p>
            <w:r>
              <w:t>Apr 6</w:t>
            </w:r>
          </w:p>
        </w:tc>
        <w:tc>
          <w:tcPr>
            <w:tcW w:type="dxa" w:w="1392"/>
          </w:tcPr>
          <w:p>
            <w:r>
              <w:t>Apr 8</w:t>
            </w:r>
          </w:p>
        </w:tc>
        <w:tc>
          <w:tcPr>
            <w:tcW w:type="dxa" w:w="1392"/>
          </w:tcPr>
          <w:p>
            <w:r>
              <w:t>3</w:t>
            </w:r>
          </w:p>
        </w:tc>
        <w:tc>
          <w:tcPr>
            <w:tcW w:type="dxa" w:w="1392"/>
          </w:tcPr>
          <w:p>
            <w:r>
              <w:t>2 pair</w:t>
            </w:r>
          </w:p>
        </w:tc>
        <w:tc>
          <w:tcPr>
            <w:tcW w:type="dxa" w:w="1392"/>
          </w:tcPr>
          <w:p>
            <w:r>
              <w:t>7</w:t>
            </w:r>
          </w:p>
        </w:tc>
        <w:tc>
          <w:tcPr>
            <w:tcW w:type="dxa" w:w="1392"/>
          </w:tcPr>
          <w:p>
            <w:r>
              <w:t>21</w:t>
            </w:r>
          </w:p>
        </w:tc>
      </w:tr>
      <w:tr>
        <w:tc>
          <w:tcPr>
            <w:tcW w:type="dxa" w:w="1392"/>
          </w:tcPr>
          <w:p>
            <w:r>
              <w:t>TRIP-APR-003</w:t>
            </w:r>
          </w:p>
        </w:tc>
        <w:tc>
          <w:tcPr>
            <w:tcW w:type="dxa" w:w="1392"/>
          </w:tcPr>
          <w:p>
            <w:r>
              <w:t>Apr 9</w:t>
            </w:r>
          </w:p>
        </w:tc>
        <w:tc>
          <w:tcPr>
            <w:tcW w:type="dxa" w:w="1392"/>
          </w:tcPr>
          <w:p>
            <w:r>
              <w:t>—</w:t>
            </w:r>
          </w:p>
        </w:tc>
        <w:tc>
          <w:tcPr>
            <w:tcW w:type="dxa" w:w="1392"/>
          </w:tcPr>
          <w:p>
            <w:r>
              <w:t>1</w:t>
            </w:r>
          </w:p>
        </w:tc>
        <w:tc>
          <w:tcPr>
            <w:tcW w:type="dxa" w:w="1392"/>
          </w:tcPr>
          <w:p>
            <w:r>
              <w:t>1 solo</w:t>
            </w:r>
          </w:p>
        </w:tc>
        <w:tc>
          <w:tcPr>
            <w:tcW w:type="dxa" w:w="1392"/>
          </w:tcPr>
          <w:p>
            <w:r>
              <w:t>12</w:t>
            </w:r>
          </w:p>
        </w:tc>
        <w:tc>
          <w:tcPr>
            <w:tcW w:type="dxa" w:w="1392"/>
          </w:tcPr>
          <w:p>
            <w:r>
              <w:t>12</w:t>
            </w:r>
          </w:p>
        </w:tc>
      </w:tr>
      <w:tr>
        <w:tc>
          <w:tcPr>
            <w:tcW w:type="dxa" w:w="1392"/>
          </w:tcPr>
          <w:p>
            <w:r>
              <w:t>TEST-MULTIDAY</w:t>
            </w:r>
          </w:p>
        </w:tc>
        <w:tc>
          <w:tcPr>
            <w:tcW w:type="dxa" w:w="1392"/>
          </w:tcPr>
          <w:p>
            <w:r>
              <w:t>Apr 10</w:t>
            </w:r>
          </w:p>
        </w:tc>
        <w:tc>
          <w:tcPr>
            <w:tcW w:type="dxa" w:w="1392"/>
          </w:tcPr>
          <w:p>
            <w:r>
              <w:t>Apr 12</w:t>
            </w:r>
          </w:p>
        </w:tc>
        <w:tc>
          <w:tcPr>
            <w:tcW w:type="dxa" w:w="1392"/>
          </w:tcPr>
          <w:p>
            <w:r>
              <w:t>3</w:t>
            </w:r>
          </w:p>
        </w:tc>
        <w:tc>
          <w:tcPr>
            <w:tcW w:type="dxa" w:w="1392"/>
          </w:tcPr>
          <w:p>
            <w:r>
              <w:t>1 solo</w:t>
            </w:r>
          </w:p>
        </w:tc>
        <w:tc>
          <w:tcPr>
            <w:tcW w:type="dxa" w:w="1392"/>
          </w:tcPr>
          <w:p>
            <w:r>
              <w:t>12</w:t>
            </w:r>
          </w:p>
        </w:tc>
        <w:tc>
          <w:tcPr>
            <w:tcW w:type="dxa" w:w="1392"/>
          </w:tcPr>
          <w:p>
            <w:r>
              <w:t>36</w:t>
            </w:r>
          </w:p>
        </w:tc>
      </w:tr>
      <w:tr>
        <w:tc>
          <w:tcPr>
            <w:tcW w:type="dxa" w:w="1392"/>
          </w:tcPr>
          <w:p>
            <w:r>
              <w:t>TOTAL</w:t>
            </w:r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>
              <w:t>81</w:t>
            </w:r>
          </w:p>
        </w:tc>
      </w:tr>
    </w:tbl>
    <w:p>
      <w:pPr>
        <w:pStyle w:val="Heading2"/>
      </w:pPr>
      <w:r>
        <w:rPr>
          <w:color w:val="1F2D5C"/>
        </w:rPr>
        <w:t>Step 3 — Calculation runs</w:t>
      </w:r>
    </w:p>
    <w:p>
      <w:r>
        <w:t>Pipeline execution summary:</w:t>
      </w:r>
    </w:p>
    <w:p>
      <w:pPr>
        <w:pStyle w:val="ListBullet"/>
      </w:pPr>
      <w:r>
        <w:t>Step 1: Fetch 104 transactions + 4 trips = 108 records</w:t>
      </w:r>
    </w:p>
    <w:p>
      <w:pPr>
        <w:pStyle w:val="ListBullet"/>
      </w:pPr>
      <w:r>
        <w:t>Step 2: Apply filters, 104 pass</w:t>
      </w:r>
    </w:p>
    <w:p>
      <w:pPr>
        <w:pStyle w:val="ListBullet"/>
      </w:pPr>
      <w:r>
        <w:t>Step 3: KPI Revenue: 82,341 / 50,000 = 164.68%</w:t>
      </w:r>
    </w:p>
    <w:p>
      <w:pPr>
        <w:pStyle w:val="ListBullet"/>
      </w:pPr>
      <w:r>
        <w:t>Step 4: Tier 5 (120%+) → 12% rate</w:t>
      </w:r>
    </w:p>
    <w:p>
      <w:pPr>
        <w:pStyle w:val="ListBullet"/>
      </w:pPr>
      <w:r>
        <w:t>Step 5: 2000 × 12% = 240</w:t>
      </w:r>
    </w:p>
    <w:p>
      <w:pPr>
        <w:pStyle w:val="ListBullet"/>
      </w:pPr>
      <w:r>
        <w:t>Step 6: 240 × 40% weight = 96</w:t>
      </w:r>
    </w:p>
    <w:p>
      <w:pPr>
        <w:pStyle w:val="ListBullet"/>
      </w:pPr>
      <w:r>
        <w:t>Step 7: AGGREGATE: 48,636 KPI sum + 81 helper trip bonus = 48,717.60 gross</w:t>
      </w:r>
    </w:p>
    <w:p>
      <w:pPr>
        <w:pStyle w:val="ListBullet"/>
      </w:pPr>
      <w:r>
        <w:t>Step 8: No multipliers triggered</w:t>
      </w:r>
    </w:p>
    <w:p>
      <w:pPr>
        <w:pStyle w:val="ListBullet"/>
      </w:pPr>
      <w:r>
        <w:t>Step 9: No penalties triggered</w:t>
      </w:r>
    </w:p>
    <w:p>
      <w:pPr>
        <w:pStyle w:val="ListBullet"/>
      </w:pPr>
      <w:r>
        <w:t>Step 10: Caps: no cap hit → net = 48,717.60</w:t>
      </w:r>
    </w:p>
    <w:p>
      <w:pPr>
        <w:pStyle w:val="ListBullet"/>
      </w:pPr>
      <w:r>
        <w:t>Step 11: Stored</w:t>
      </w:r>
    </w:p>
    <w:p>
      <w:pPr>
        <w:pStyle w:val="ListBullet"/>
      </w:pPr>
      <w:r>
        <w:t>Step 12: Approval submitted</w:t>
      </w:r>
    </w:p>
    <w:p>
      <w:pPr>
        <w:pStyle w:val="ListBullet"/>
      </w:pPr>
      <w:r>
        <w:t>Step 13: Run completed</w:t>
      </w:r>
    </w:p>
    <w:p>
      <w:pPr>
        <w:pStyle w:val="Heading2"/>
      </w:pPr>
      <w:r>
        <w:rPr>
          <w:color w:val="1F2D5C"/>
        </w:rPr>
        <w:t>Step 4 — UI 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87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873"/>
          </w:tcPr>
          <w:p>
            <w:r>
              <w:t>Gross Payout</w:t>
            </w:r>
          </w:p>
        </w:tc>
        <w:tc>
          <w:tcPr>
            <w:tcW w:type="dxa" w:w="4873"/>
          </w:tcPr>
          <w:p>
            <w:r>
              <w:t>AED 48,717.60</w:t>
            </w:r>
          </w:p>
        </w:tc>
      </w:tr>
      <w:tr>
        <w:tc>
          <w:tcPr>
            <w:tcW w:type="dxa" w:w="4873"/>
          </w:tcPr>
          <w:p>
            <w:r>
              <w:t>Helper Trip Bonus</w:t>
            </w:r>
          </w:p>
        </w:tc>
        <w:tc>
          <w:tcPr>
            <w:tcW w:type="dxa" w:w="4873"/>
          </w:tcPr>
          <w:p>
            <w:r>
              <w:t>+AED 81 (4 trips · 8 days)</w:t>
            </w:r>
          </w:p>
        </w:tc>
      </w:tr>
      <w:tr>
        <w:tc>
          <w:tcPr>
            <w:tcW w:type="dxa" w:w="4873"/>
          </w:tcPr>
          <w:p>
            <w:r>
              <w:t>Multiplier</w:t>
            </w:r>
          </w:p>
        </w:tc>
        <w:tc>
          <w:tcPr>
            <w:tcW w:type="dxa" w:w="4873"/>
          </w:tcPr>
          <w:p>
            <w:r>
              <w:t>+AED 0</w:t>
            </w:r>
          </w:p>
        </w:tc>
      </w:tr>
      <w:tr>
        <w:tc>
          <w:tcPr>
            <w:tcW w:type="dxa" w:w="4873"/>
          </w:tcPr>
          <w:p>
            <w:r>
              <w:t>Penalty</w:t>
            </w:r>
          </w:p>
        </w:tc>
        <w:tc>
          <w:tcPr>
            <w:tcW w:type="dxa" w:w="4873"/>
          </w:tcPr>
          <w:p>
            <w:r>
              <w:t>-AED 0</w:t>
            </w:r>
          </w:p>
        </w:tc>
      </w:tr>
      <w:tr>
        <w:tc>
          <w:tcPr>
            <w:tcW w:type="dxa" w:w="4873"/>
          </w:tcPr>
          <w:p>
            <w:r>
              <w:t>Net Payout</w:t>
            </w:r>
          </w:p>
        </w:tc>
        <w:tc>
          <w:tcPr>
            <w:tcW w:type="dxa" w:w="4873"/>
          </w:tcPr>
          <w:p>
            <w:r>
              <w:t>AED 48,717.60</w:t>
            </w:r>
          </w:p>
        </w:tc>
      </w:tr>
    </w:tbl>
    <w:p>
      <w:pPr>
        <w:pStyle w:val="Heading2"/>
      </w:pPr>
      <w:r>
        <w:rPr>
          <w:color w:val="1F2D5C"/>
        </w:rPr>
        <w:t>Step 5 — Approval</w:t>
      </w:r>
    </w:p>
    <w:p>
      <w:r>
        <w:t>Moves through: submitted → manager_approved → finance_approved → hr_approved → locked → sent to payroll.</w:t>
      </w:r>
    </w:p>
    <w:p>
      <w:pPr>
        <w:pStyle w:val="Heading1"/>
      </w:pPr>
      <w:r>
        <w:rPr>
          <w:color w:val="1F2D5C"/>
        </w:rPr>
        <w:t>12. Acceptance Criteria</w:t>
      </w:r>
    </w:p>
    <w:p>
      <w:r>
        <w:t>All criteria met:</w:t>
      </w:r>
    </w:p>
    <w:p>
      <w:pPr>
        <w:pStyle w:val="ListBullet"/>
      </w:pPr>
      <w:r>
        <w:t>✓ Rate table editable with visual live preview</w:t>
      </w:r>
    </w:p>
    <w:p>
      <w:pPr>
        <w:pStyle w:val="ListBullet"/>
      </w:pPr>
      <w:r>
        <w:t>✓ Solo rate is higher than pair rate (default: 12 vs 7)</w:t>
      </w:r>
    </w:p>
    <w:p>
      <w:pPr>
        <w:pStyle w:val="ListBullet"/>
      </w:pPr>
      <w:r>
        <w:t>✓ Team rates progressively lower (5 → 4)</w:t>
      </w:r>
    </w:p>
    <w:p>
      <w:pPr>
        <w:pStyle w:val="ListBullet"/>
      </w:pPr>
      <w:r>
        <w:t>✓ Multi-day trips multiply correctly (rate × days)</w:t>
      </w:r>
    </w:p>
    <w:p>
      <w:pPr>
        <w:pStyle w:val="ListBullet"/>
      </w:pPr>
      <w:r>
        <w:t>✓ Live form shows calculation before saving a trip</w:t>
      </w:r>
    </w:p>
    <w:p>
      <w:pPr>
        <w:pStyle w:val="ListBullet"/>
      </w:pPr>
      <w:r>
        <w:t>✓ Trip log filtered by period with 'all periods' option</w:t>
      </w:r>
    </w:p>
    <w:p>
      <w:pPr>
        <w:pStyle w:val="ListBullet"/>
      </w:pPr>
      <w:r>
        <w:t>✓ Pipeline Step 7 integrates helper bonus without breaking other steps</w:t>
      </w:r>
    </w:p>
    <w:p>
      <w:pPr>
        <w:pStyle w:val="ListBullet"/>
      </w:pPr>
      <w:r>
        <w:t>✓ Net payout visible in UI with helper bonus highlighted</w:t>
      </w:r>
    </w:p>
    <w:p>
      <w:pPr>
        <w:pStyle w:val="ListBullet"/>
      </w:pPr>
      <w:r>
        <w:t>✓ Approval workflow intact</w:t>
      </w:r>
    </w:p>
    <w:p>
      <w:pPr>
        <w:pStyle w:val="ListBullet"/>
      </w:pPr>
      <w:r>
        <w:t>✓ Audit trail captures helper commission details</w:t>
      </w:r>
    </w:p>
    <w:p>
      <w:pPr>
        <w:pStyle w:val="ListBullet"/>
      </w:pPr>
      <w:r>
        <w:t>✓ Works across multiple plans with plan-scoped overrides</w:t>
      </w:r>
    </w:p>
    <w:p>
      <w:pPr>
        <w:pStyle w:val="ListBullet"/>
      </w:pPr>
      <w:r>
        <w:t>✓ Commission Preview API for pre-calc verification</w:t>
      </w:r>
    </w:p>
    <w:p>
      <w:pPr>
        <w:pStyle w:val="Heading1"/>
      </w:pPr>
      <w:r>
        <w:rPr>
          <w:color w:val="1F2D5C"/>
        </w:rPr>
        <w:t>13. Non-Functional Requirements Satisfied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NFR</w:t>
            </w:r>
          </w:p>
        </w:tc>
        <w:tc>
          <w:tcPr>
            <w:tcW w:type="dxa" w:w="4873"/>
          </w:tcPr>
          <w:p>
            <w:r>
              <w:rPr>
                <w:b/>
              </w:rPr>
              <w:t>How</w:t>
            </w:r>
          </w:p>
        </w:tc>
      </w:tr>
      <w:tr>
        <w:tc>
          <w:tcPr>
            <w:tcW w:type="dxa" w:w="4873"/>
          </w:tcPr>
          <w:p>
            <w:r>
              <w:t>Scalability</w:t>
            </w:r>
          </w:p>
        </w:tc>
        <w:tc>
          <w:tcPr>
            <w:tcW w:type="dxa" w:w="4873"/>
          </w:tcPr>
          <w:p>
            <w:r>
              <w:t>Trip queries indexed on employee_id + period; pipeline uses batch per employee</w:t>
            </w:r>
          </w:p>
        </w:tc>
      </w:tr>
      <w:tr>
        <w:tc>
          <w:tcPr>
            <w:tcW w:type="dxa" w:w="4873"/>
          </w:tcPr>
          <w:p>
            <w:r>
              <w:t>Performance</w:t>
            </w:r>
          </w:p>
        </w:tc>
        <w:tc>
          <w:tcPr>
            <w:tcW w:type="dxa" w:w="4873"/>
          </w:tcPr>
          <w:p>
            <w:r>
              <w:t>Rate lookup cached per run; tag context built once per run</w:t>
            </w:r>
          </w:p>
        </w:tc>
      </w:tr>
      <w:tr>
        <w:tc>
          <w:tcPr>
            <w:tcW w:type="dxa" w:w="4873"/>
          </w:tcPr>
          <w:p>
            <w:r>
              <w:t>Auditability</w:t>
            </w:r>
          </w:p>
        </w:tc>
        <w:tc>
          <w:tcPr>
            <w:tcW w:type="dxa" w:w="4873"/>
          </w:tcPr>
          <w:p>
            <w:r>
              <w:t>Full JSON breakdown persisted; every trip has stable UUID</w:t>
            </w:r>
          </w:p>
        </w:tc>
      </w:tr>
      <w:tr>
        <w:tc>
          <w:tcPr>
            <w:tcW w:type="dxa" w:w="4873"/>
          </w:tcPr>
          <w:p>
            <w:r>
              <w:t>Configurability</w:t>
            </w:r>
          </w:p>
        </w:tc>
        <w:tc>
          <w:tcPr>
            <w:tcW w:type="dxa" w:w="4873"/>
          </w:tcPr>
          <w:p>
            <w:r>
              <w:t>All rates editable via UI + API; no code deploy needed</w:t>
            </w:r>
          </w:p>
        </w:tc>
      </w:tr>
      <w:tr>
        <w:tc>
          <w:tcPr>
            <w:tcW w:type="dxa" w:w="4873"/>
          </w:tcPr>
          <w:p>
            <w:r>
              <w:t>Multi-currency</w:t>
            </w:r>
          </w:p>
        </w:tc>
        <w:tc>
          <w:tcPr>
            <w:tcW w:type="dxa" w:w="4873"/>
          </w:tcPr>
          <w:p>
            <w:r>
              <w:t>Rate table has currency column; uses standard exchange_rates</w:t>
            </w:r>
          </w:p>
        </w:tc>
      </w:tr>
      <w:tr>
        <w:tc>
          <w:tcPr>
            <w:tcW w:type="dxa" w:w="4873"/>
          </w:tcPr>
          <w:p>
            <w:r>
              <w:t>Multi-plan</w:t>
            </w:r>
          </w:p>
        </w:tc>
        <w:tc>
          <w:tcPr>
            <w:tcW w:type="dxa" w:w="4873"/>
          </w:tcPr>
          <w:p>
            <w:r>
              <w:t>Rates can be plan-scoped (override default)</w:t>
            </w:r>
          </w:p>
        </w:tc>
      </w:tr>
      <w:tr>
        <w:tc>
          <w:tcPr>
            <w:tcW w:type="dxa" w:w="4873"/>
          </w:tcPr>
          <w:p>
            <w:r>
              <w:t>Reversibility</w:t>
            </w:r>
          </w:p>
        </w:tc>
        <w:tc>
          <w:tcPr>
            <w:tcW w:type="dxa" w:w="4873"/>
          </w:tcPr>
          <w:p>
            <w:r>
              <w:t>Trip deletion supported; historical runs retain snapshot</w:t>
            </w:r>
          </w:p>
        </w:tc>
      </w:tr>
    </w:tbl>
    <w:p>
      <w:pPr>
        <w:pStyle w:val="Heading1"/>
      </w:pPr>
      <w:r>
        <w:rPr>
          <w:color w:val="1F2D5C"/>
        </w:rPr>
        <w:t>14. Future Enhancements (not in v1)</w:t>
      </w:r>
    </w:p>
    <w:p>
      <w:pPr>
        <w:pStyle w:val="ListBullet"/>
      </w:pPr>
      <w:r>
        <w:t>GPS validation — auto-reject trips where GPS doesn't confirm route completion</w:t>
      </w:r>
    </w:p>
    <w:p>
      <w:pPr>
        <w:pStyle w:val="ListBullet"/>
      </w:pPr>
      <w:r>
        <w:t>Automatic trip creation — pull from telematics / dispatch system via webhook</w:t>
      </w:r>
    </w:p>
    <w:p>
      <w:pPr>
        <w:pStyle w:val="ListBullet"/>
      </w:pPr>
      <w:r>
        <w:t>Approval on trip level — supervisor must approve trip before it counts for commission</w:t>
      </w:r>
    </w:p>
    <w:p>
      <w:pPr>
        <w:pStyle w:val="ListBullet"/>
      </w:pPr>
      <w:r>
        <w:t>Rate variations by route/distance — long-distance trips get bonus multiplier</w:t>
      </w:r>
    </w:p>
    <w:p>
      <w:pPr>
        <w:pStyle w:val="ListBullet"/>
      </w:pPr>
      <w:r>
        <w:t>Seasonal rates — higher rates during peak periods (Ramadan, end-of-year)</w:t>
      </w:r>
    </w:p>
    <w:p>
      <w:pPr>
        <w:pStyle w:val="ListBullet"/>
      </w:pPr>
      <w:r>
        <w:t>Bonus for perfect attendance — additional multiplier for drivers with 100% beat compliance</w:t>
      </w:r>
    </w:p>
    <w:p>
      <w:pPr>
        <w:pStyle w:val="Heading1"/>
      </w:pPr>
      <w:r>
        <w:rPr>
          <w:color w:val="1F2D5C"/>
        </w:rPr>
        <w:t>15. Contact &amp; Environment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87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873"/>
          </w:tcPr>
          <w:p>
            <w:r>
              <w:t>Project</w:t>
            </w:r>
          </w:p>
        </w:tc>
        <w:tc>
          <w:tcPr>
            <w:tcW w:type="dxa" w:w="4873"/>
          </w:tcPr>
          <w:p>
            <w:r>
              <w:t>WINIT CommissionIQ Helper Trip Module</w:t>
            </w:r>
          </w:p>
        </w:tc>
      </w:tr>
      <w:tr>
        <w:tc>
          <w:tcPr>
            <w:tcW w:type="dxa" w:w="4873"/>
          </w:tcPr>
          <w:p>
            <w:r>
              <w:t>Environment</w:t>
            </w:r>
          </w:p>
        </w:tc>
        <w:tc>
          <w:tcPr>
            <w:tcW w:type="dxa" w:w="4873"/>
          </w:tcPr>
          <w:p>
            <w:r>
              <w:t>Production (Vercel, Mumbai region)</w:t>
            </w:r>
          </w:p>
        </w:tc>
      </w:tr>
      <w:tr>
        <w:tc>
          <w:tcPr>
            <w:tcW w:type="dxa" w:w="4873"/>
          </w:tcPr>
          <w:p>
            <w:r>
              <w:t>Database</w:t>
            </w:r>
          </w:p>
        </w:tc>
        <w:tc>
          <w:tcPr>
            <w:tcW w:type="dxa" w:w="4873"/>
          </w:tcPr>
          <w:p>
            <w:r>
              <w:t>Turso (libSQL) — commission-lochan.aws-ap-south-1.turso.io</w:t>
            </w:r>
          </w:p>
        </w:tc>
      </w:tr>
      <w:tr>
        <w:tc>
          <w:tcPr>
            <w:tcW w:type="dxa" w:w="4873"/>
          </w:tcPr>
          <w:p>
            <w:r>
              <w:t>Deployment URL</w:t>
            </w:r>
          </w:p>
        </w:tc>
        <w:tc>
          <w:tcPr>
            <w:tcW w:type="dxa" w:w="4873"/>
          </w:tcPr>
          <w:p>
            <w:r>
              <w:t>https://commission-app-six.vercel.app</w:t>
            </w:r>
          </w:p>
        </w:tc>
      </w:tr>
      <w:tr>
        <w:tc>
          <w:tcPr>
            <w:tcW w:type="dxa" w:w="4873"/>
          </w:tcPr>
          <w:p>
            <w:r>
              <w:t>Status</w:t>
            </w:r>
          </w:p>
        </w:tc>
        <w:tc>
          <w:tcPr>
            <w:tcW w:type="dxa" w:w="4873"/>
          </w:tcPr>
          <w:p>
            <w:r>
              <w:t>Live and operational</w:t>
            </w:r>
          </w:p>
        </w:tc>
      </w:tr>
    </w:tbl>
    <w:p/>
    <w:p>
      <w:pPr>
        <w:jc w:val="center"/>
      </w:pPr>
      <w:r>
        <w:rPr>
          <w:i/>
          <w:color w:val="5B6B8C"/>
        </w:rPr>
        <w:t>— End of Document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