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Bibliography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xsäter, 2006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.S. Axsäter Inventory Control. Springer, New York (2006)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   C.H. Glock, E.H. Grosse, J.Mm Ries, The lot sizing problem: A tertiary study, International Journal of Production Economics 155 (2014) 39–51.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F.W. Harris. How many parts to make at once. Factory, The Magazine of Management, 10 (2) (1913), pp. 135-136</w:t>
      </w:r>
    </w:p>
    <w:p w:rsidR="00000000" w:rsidDel="00000000" w:rsidP="00000000" w:rsidRDefault="00000000" w:rsidRPr="00000000" w14:paraId="00000007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Goyal, 1974 S.K. Goyal Determination of optimum packaging frequency of    items jointly replenished.Management Science, 21 (1974), pp. 436-443</w:t>
      </w:r>
    </w:p>
    <w:p w:rsidR="00000000" w:rsidDel="00000000" w:rsidP="00000000" w:rsidRDefault="00000000" w:rsidRPr="00000000" w14:paraId="00000008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Karimi, B., Fatemi Ghomi, S.M.T., Wilson, J.M.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The capacitated lot sizing problem: A review of models and algorithms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(2003)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Omega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31 (5), pp. 365-378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Khouja, M., Goyal, S.A review of the joint replenishment problem literature: 1989-2005. (2008) European Journal of Operational Research, 186 (1), pp. 1-16.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Lai, K. K., &amp; Chan, J. W. (1997). Developing a simulated annealing algorithm for the cutting stock problem.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Computers &amp; industrial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(1), 115-127.</w:t>
      </w:r>
    </w:p>
    <w:p w:rsidR="00000000" w:rsidDel="00000000" w:rsidP="00000000" w:rsidRDefault="00000000" w:rsidRPr="00000000" w14:paraId="0000000C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. Dr. T. Kirschstein. ST 2020, Inventory Management: Lecture notes Chapter 2, Material Management and Planning 26/01/2020</w:t>
      </w:r>
    </w:p>
    <w:p w:rsidR="00000000" w:rsidDel="00000000" w:rsidP="00000000" w:rsidRDefault="00000000" w:rsidRPr="00000000" w14:paraId="0000000D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Dr. T. Kirschstein. ST 2020, Inventory Management: Lecture notes Chapter 5, Lot sizing, 26/01/2020.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Dr. T. Kirschstein. ST 2020, Inventory Management: Lecture notes Chapter 4, Inventory Control, 26/03/2020.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SK Goyal, YP Gupta. Integrated inventory models: the buyer-vendor coordination. Eur. J. Opl Res., 41 (1989), pp. 261-269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“Working Day Payroll Calendar, 2020”.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University Human Resources - The University of Iowa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available at: https://hr.uiowa.edu/pay/payroll-services/payroll-calendars/working-day-payroll-calendar-2020.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377221712003505#bb0015" TargetMode="External"/><Relationship Id="rId7" Type="http://schemas.openxmlformats.org/officeDocument/2006/relationships/hyperlink" Target="https://www.scopus.com/record/display.uri?eid=2-s2.0-0041511823&amp;origin=reflist&amp;sort=plf-f&amp;cite=2-s2.0-0041511823&amp;src=s&amp;nlo=&amp;nlr=&amp;nls=&amp;imp=t&amp;sid=cdbf22bd3504fab0aeaf7083c44246ba&amp;sot=cite&amp;sdt=a&amp;sl=0&amp;recordRan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