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685F" w14:textId="56A622A9" w:rsidR="002F0EA3" w:rsidRDefault="005B3DF0" w:rsidP="005B3DF0">
      <w:pPr>
        <w:jc w:val="right"/>
        <w:rPr>
          <w:b/>
          <w:sz w:val="36"/>
          <w:szCs w:val="36"/>
          <w:highlight w:val="yellow"/>
          <w:shd w:val="clear" w:color="auto" w:fill="CCFFCC"/>
        </w:rPr>
      </w:pPr>
      <w:r w:rsidRPr="0088437D">
        <w:rPr>
          <w:b/>
          <w:noProof/>
          <w:sz w:val="36"/>
          <w:szCs w:val="36"/>
        </w:rPr>
        <w:drawing>
          <wp:inline distT="0" distB="0" distL="0" distR="0" wp14:anchorId="3E8C8270" wp14:editId="60CF47BA">
            <wp:extent cx="2727903" cy="1771650"/>
            <wp:effectExtent l="0" t="0" r="0" b="0"/>
            <wp:docPr id="3" name="Picture 3" descr="IC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B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7903" cy="1771650"/>
                    </a:xfrm>
                    <a:prstGeom prst="rect">
                      <a:avLst/>
                    </a:prstGeom>
                    <a:noFill/>
                    <a:ln>
                      <a:noFill/>
                    </a:ln>
                  </pic:spPr>
                </pic:pic>
              </a:graphicData>
            </a:graphic>
          </wp:inline>
        </w:drawing>
      </w:r>
    </w:p>
    <w:p w14:paraId="3DB612F8" w14:textId="77777777" w:rsidR="00422150" w:rsidRDefault="00422150" w:rsidP="00403300">
      <w:pPr>
        <w:rPr>
          <w:b/>
          <w:sz w:val="36"/>
          <w:szCs w:val="36"/>
          <w:highlight w:val="yellow"/>
          <w:shd w:val="clear" w:color="auto" w:fill="CCFFCC"/>
        </w:rPr>
      </w:pPr>
    </w:p>
    <w:p w14:paraId="3767ABD9" w14:textId="77777777" w:rsidR="00422150" w:rsidRDefault="00422150" w:rsidP="00403300">
      <w:pPr>
        <w:rPr>
          <w:b/>
          <w:sz w:val="36"/>
          <w:szCs w:val="36"/>
          <w:highlight w:val="yellow"/>
          <w:shd w:val="clear" w:color="auto" w:fill="CCFFCC"/>
        </w:rPr>
      </w:pPr>
    </w:p>
    <w:p w14:paraId="552BA1CD" w14:textId="77777777" w:rsidR="00422150" w:rsidRDefault="00422150" w:rsidP="00403300">
      <w:pPr>
        <w:rPr>
          <w:b/>
          <w:sz w:val="36"/>
          <w:szCs w:val="36"/>
          <w:highlight w:val="yellow"/>
          <w:shd w:val="clear" w:color="auto" w:fill="CCFFCC"/>
        </w:rPr>
      </w:pPr>
    </w:p>
    <w:p w14:paraId="28BC7EF3" w14:textId="77777777" w:rsidR="00422150" w:rsidRDefault="00422150" w:rsidP="00403300">
      <w:pPr>
        <w:rPr>
          <w:b/>
          <w:sz w:val="36"/>
          <w:szCs w:val="36"/>
          <w:highlight w:val="yellow"/>
          <w:shd w:val="clear" w:color="auto" w:fill="CCFFCC"/>
        </w:rPr>
      </w:pPr>
    </w:p>
    <w:p w14:paraId="6DDB4EB4" w14:textId="11674D46" w:rsidR="00422150" w:rsidRDefault="00422150" w:rsidP="00403300">
      <w:pPr>
        <w:rPr>
          <w:b/>
          <w:sz w:val="36"/>
          <w:szCs w:val="36"/>
          <w:highlight w:val="yellow"/>
          <w:shd w:val="clear" w:color="auto" w:fill="CCFFCC"/>
        </w:rPr>
      </w:pPr>
    </w:p>
    <w:p w14:paraId="430C2FE6" w14:textId="4596709B" w:rsidR="00422150" w:rsidRDefault="00422150" w:rsidP="00403300">
      <w:pPr>
        <w:rPr>
          <w:b/>
          <w:sz w:val="36"/>
          <w:szCs w:val="36"/>
          <w:highlight w:val="yellow"/>
          <w:shd w:val="clear" w:color="auto" w:fill="CCFFCC"/>
        </w:rPr>
      </w:pPr>
    </w:p>
    <w:p w14:paraId="376AD349" w14:textId="1FE76F82" w:rsidR="00422150" w:rsidRDefault="00422150" w:rsidP="00403300">
      <w:pPr>
        <w:rPr>
          <w:b/>
          <w:sz w:val="36"/>
          <w:szCs w:val="36"/>
          <w:highlight w:val="yellow"/>
          <w:shd w:val="clear" w:color="auto" w:fill="CCFFCC"/>
        </w:rPr>
      </w:pPr>
    </w:p>
    <w:p w14:paraId="0CAD9F3A" w14:textId="0DB4D416" w:rsidR="00422150" w:rsidRDefault="00422150" w:rsidP="00403300">
      <w:pPr>
        <w:rPr>
          <w:b/>
          <w:sz w:val="36"/>
          <w:szCs w:val="36"/>
          <w:highlight w:val="yellow"/>
          <w:shd w:val="clear" w:color="auto" w:fill="CCFFCC"/>
        </w:rPr>
      </w:pPr>
    </w:p>
    <w:p w14:paraId="32181A71" w14:textId="77777777" w:rsidR="009F35E6" w:rsidRDefault="009F35E6" w:rsidP="009F35E6">
      <w:pPr>
        <w:pStyle w:val="Title"/>
        <w:jc w:val="center"/>
        <w:rPr>
          <w:sz w:val="48"/>
          <w:szCs w:val="48"/>
        </w:rPr>
      </w:pPr>
    </w:p>
    <w:p w14:paraId="61BB1C3E" w14:textId="77777777" w:rsidR="009F35E6" w:rsidRPr="00E362D5" w:rsidRDefault="009F35E6" w:rsidP="009F35E6">
      <w:pPr>
        <w:pStyle w:val="Title"/>
        <w:jc w:val="center"/>
        <w:rPr>
          <w:rFonts w:ascii="Arial" w:hAnsi="Arial" w:cs="Arial"/>
          <w:sz w:val="48"/>
          <w:szCs w:val="48"/>
        </w:rPr>
      </w:pPr>
      <w:r w:rsidRPr="00E362D5">
        <w:rPr>
          <w:rFonts w:ascii="Arial" w:hAnsi="Arial" w:cs="Arial"/>
          <w:sz w:val="48"/>
          <w:szCs w:val="48"/>
        </w:rPr>
        <w:t>NHS Cambridgeshire and Peterborough</w:t>
      </w:r>
      <w:r w:rsidRPr="00E362D5">
        <w:rPr>
          <w:rFonts w:ascii="Arial" w:hAnsi="Arial" w:cs="Arial"/>
          <w:sz w:val="48"/>
          <w:szCs w:val="48"/>
        </w:rPr>
        <w:br/>
        <w:t>Integrated Care Board</w:t>
      </w:r>
    </w:p>
    <w:p w14:paraId="62376364" w14:textId="77777777" w:rsidR="009F35E6" w:rsidRPr="00E362D5" w:rsidRDefault="009F35E6" w:rsidP="009F35E6">
      <w:pPr>
        <w:pStyle w:val="Title"/>
        <w:jc w:val="center"/>
        <w:rPr>
          <w:rFonts w:ascii="Arial" w:hAnsi="Arial" w:cs="Arial"/>
          <w:sz w:val="48"/>
          <w:szCs w:val="48"/>
        </w:rPr>
      </w:pPr>
    </w:p>
    <w:p w14:paraId="01ECF09D" w14:textId="77777777" w:rsidR="009F35E6" w:rsidRPr="00E362D5" w:rsidRDefault="009F35E6" w:rsidP="009F35E6">
      <w:pPr>
        <w:pStyle w:val="Title"/>
        <w:jc w:val="center"/>
        <w:rPr>
          <w:rFonts w:ascii="Arial" w:hAnsi="Arial" w:cs="Arial"/>
          <w:sz w:val="48"/>
          <w:szCs w:val="48"/>
        </w:rPr>
      </w:pPr>
      <w:r w:rsidRPr="00E362D5">
        <w:rPr>
          <w:rFonts w:ascii="Arial" w:hAnsi="Arial" w:cs="Arial"/>
          <w:sz w:val="48"/>
          <w:szCs w:val="48"/>
        </w:rPr>
        <w:t>CONSTITUTION</w:t>
      </w:r>
    </w:p>
    <w:p w14:paraId="6D38F5E7" w14:textId="47FB9058" w:rsidR="00422150" w:rsidRDefault="00422150" w:rsidP="00403300">
      <w:pPr>
        <w:rPr>
          <w:b/>
          <w:sz w:val="36"/>
          <w:szCs w:val="36"/>
          <w:highlight w:val="yellow"/>
          <w:shd w:val="clear" w:color="auto" w:fill="CCFFCC"/>
        </w:rPr>
      </w:pPr>
    </w:p>
    <w:p w14:paraId="18DD674C" w14:textId="77777777" w:rsidR="00422150" w:rsidRDefault="00422150" w:rsidP="00403300">
      <w:pPr>
        <w:rPr>
          <w:b/>
          <w:sz w:val="36"/>
          <w:szCs w:val="36"/>
          <w:highlight w:val="yellow"/>
          <w:shd w:val="clear" w:color="auto" w:fill="CCFFCC"/>
        </w:rPr>
      </w:pPr>
    </w:p>
    <w:p w14:paraId="45622AA0" w14:textId="620A094D" w:rsidR="00422150" w:rsidRDefault="00422150" w:rsidP="00403300">
      <w:pPr>
        <w:rPr>
          <w:b/>
          <w:sz w:val="36"/>
          <w:szCs w:val="36"/>
          <w:highlight w:val="yellow"/>
          <w:shd w:val="clear" w:color="auto" w:fill="CCFFCC"/>
        </w:rPr>
      </w:pPr>
    </w:p>
    <w:p w14:paraId="27747321" w14:textId="78D14B4B" w:rsidR="006675CF" w:rsidRPr="00275840" w:rsidRDefault="0017520F" w:rsidP="00403300">
      <w:pPr>
        <w:rPr>
          <w:b/>
          <w:sz w:val="36"/>
          <w:szCs w:val="36"/>
          <w:shd w:val="clear" w:color="auto" w:fill="CCFFCC"/>
        </w:rPr>
      </w:pPr>
      <w:r w:rsidRPr="00275840">
        <w:rPr>
          <w:b/>
          <w:sz w:val="36"/>
          <w:szCs w:val="36"/>
          <w:shd w:val="clear" w:color="auto" w:fill="CCFFCC"/>
        </w:rPr>
        <w:br w:type="page"/>
      </w:r>
    </w:p>
    <w:tbl>
      <w:tblPr>
        <w:tblStyle w:val="TableGrid"/>
        <w:tblpPr w:leftFromText="180" w:rightFromText="180" w:horzAnchor="margin" w:tblpY="1155"/>
        <w:tblW w:w="9918" w:type="dxa"/>
        <w:tblLook w:val="04A0" w:firstRow="1" w:lastRow="0" w:firstColumn="1" w:lastColumn="0" w:noHBand="0" w:noVBand="1"/>
      </w:tblPr>
      <w:tblGrid>
        <w:gridCol w:w="1413"/>
        <w:gridCol w:w="6662"/>
        <w:gridCol w:w="1843"/>
      </w:tblGrid>
      <w:tr w:rsidR="008E62F6" w:rsidRPr="00BB0835" w14:paraId="1E1EFC78" w14:textId="77777777" w:rsidTr="00117B42">
        <w:tc>
          <w:tcPr>
            <w:tcW w:w="1413" w:type="dxa"/>
          </w:tcPr>
          <w:p w14:paraId="2561EFC8" w14:textId="29560BF2" w:rsidR="006614B6" w:rsidRPr="00BB0835" w:rsidRDefault="008E62F6" w:rsidP="00F417B5">
            <w:pPr>
              <w:rPr>
                <w:rFonts w:eastAsiaTheme="majorEastAsia"/>
                <w:b/>
                <w:iCs/>
                <w:sz w:val="20"/>
                <w:szCs w:val="20"/>
                <w:lang w:eastAsia="en-US"/>
              </w:rPr>
            </w:pPr>
            <w:r w:rsidRPr="00BB0835">
              <w:rPr>
                <w:rFonts w:eastAsiaTheme="majorEastAsia"/>
                <w:b/>
                <w:iCs/>
                <w:sz w:val="20"/>
                <w:szCs w:val="20"/>
                <w:lang w:eastAsia="en-US"/>
              </w:rPr>
              <w:lastRenderedPageBreak/>
              <w:t>Version</w:t>
            </w:r>
          </w:p>
        </w:tc>
        <w:tc>
          <w:tcPr>
            <w:tcW w:w="6662" w:type="dxa"/>
          </w:tcPr>
          <w:p w14:paraId="39388A60" w14:textId="77777777" w:rsidR="008E62F6" w:rsidRPr="00BB0835" w:rsidRDefault="008E62F6" w:rsidP="00F417B5">
            <w:pPr>
              <w:rPr>
                <w:rFonts w:eastAsiaTheme="majorEastAsia"/>
                <w:b/>
                <w:iCs/>
                <w:sz w:val="20"/>
                <w:szCs w:val="20"/>
                <w:lang w:eastAsia="en-US"/>
              </w:rPr>
            </w:pPr>
            <w:r w:rsidRPr="00BB0835">
              <w:rPr>
                <w:rFonts w:eastAsiaTheme="majorEastAsia"/>
                <w:b/>
                <w:iCs/>
                <w:sz w:val="20"/>
                <w:szCs w:val="20"/>
                <w:lang w:eastAsia="en-US"/>
              </w:rPr>
              <w:t>Date approved by the ICB</w:t>
            </w:r>
          </w:p>
        </w:tc>
        <w:tc>
          <w:tcPr>
            <w:tcW w:w="1843" w:type="dxa"/>
          </w:tcPr>
          <w:p w14:paraId="492150A1" w14:textId="77777777" w:rsidR="008E62F6" w:rsidRPr="00BB0835" w:rsidRDefault="008E62F6" w:rsidP="00F417B5">
            <w:pPr>
              <w:rPr>
                <w:rFonts w:eastAsiaTheme="majorEastAsia"/>
                <w:b/>
                <w:iCs/>
                <w:sz w:val="20"/>
                <w:szCs w:val="20"/>
                <w:lang w:eastAsia="en-US"/>
              </w:rPr>
            </w:pPr>
            <w:r w:rsidRPr="00BB0835">
              <w:rPr>
                <w:rFonts w:eastAsiaTheme="majorEastAsia"/>
                <w:b/>
                <w:iCs/>
                <w:sz w:val="20"/>
                <w:szCs w:val="20"/>
                <w:lang w:eastAsia="en-US"/>
              </w:rPr>
              <w:t xml:space="preserve">Effective date </w:t>
            </w:r>
          </w:p>
        </w:tc>
      </w:tr>
      <w:tr w:rsidR="006614B6" w:rsidRPr="00BB0835" w14:paraId="3F17E603" w14:textId="77777777" w:rsidTr="00117B42">
        <w:tc>
          <w:tcPr>
            <w:tcW w:w="1413" w:type="dxa"/>
          </w:tcPr>
          <w:p w14:paraId="25C8421D" w14:textId="6DF3419D" w:rsidR="008E62F6" w:rsidRPr="00BB0835" w:rsidRDefault="008E62F6" w:rsidP="00F417B5">
            <w:pPr>
              <w:rPr>
                <w:rFonts w:eastAsiaTheme="majorEastAsia"/>
                <w:bCs/>
                <w:iCs/>
                <w:sz w:val="20"/>
                <w:szCs w:val="20"/>
                <w:lang w:eastAsia="en-US"/>
              </w:rPr>
            </w:pPr>
            <w:r w:rsidRPr="00BB0835">
              <w:rPr>
                <w:rFonts w:eastAsiaTheme="majorEastAsia"/>
                <w:bCs/>
                <w:iCs/>
                <w:sz w:val="20"/>
                <w:szCs w:val="20"/>
                <w:lang w:eastAsia="en-US"/>
              </w:rPr>
              <w:t>v1.0</w:t>
            </w:r>
          </w:p>
        </w:tc>
        <w:tc>
          <w:tcPr>
            <w:tcW w:w="6662" w:type="dxa"/>
          </w:tcPr>
          <w:p w14:paraId="0E9D270F" w14:textId="2E0A8525" w:rsidR="008E62F6" w:rsidRPr="00BB0835" w:rsidRDefault="008E62F6" w:rsidP="00F417B5">
            <w:pPr>
              <w:rPr>
                <w:rFonts w:eastAsiaTheme="majorEastAsia"/>
                <w:bCs/>
                <w:iCs/>
                <w:sz w:val="20"/>
                <w:szCs w:val="20"/>
                <w:lang w:eastAsia="en-US"/>
              </w:rPr>
            </w:pPr>
            <w:r w:rsidRPr="00BB0835">
              <w:rPr>
                <w:rFonts w:eastAsiaTheme="majorEastAsia"/>
                <w:bCs/>
                <w:iCs/>
                <w:sz w:val="20"/>
                <w:szCs w:val="20"/>
                <w:lang w:eastAsia="en-US"/>
              </w:rPr>
              <w:t>N</w:t>
            </w:r>
            <w:r w:rsidR="00412B14" w:rsidRPr="00BB0835">
              <w:rPr>
                <w:rFonts w:eastAsiaTheme="majorEastAsia"/>
                <w:bCs/>
                <w:iCs/>
                <w:sz w:val="20"/>
                <w:szCs w:val="20"/>
                <w:lang w:eastAsia="en-US"/>
              </w:rPr>
              <w:t>ot applicable</w:t>
            </w:r>
          </w:p>
        </w:tc>
        <w:tc>
          <w:tcPr>
            <w:tcW w:w="1843" w:type="dxa"/>
          </w:tcPr>
          <w:p w14:paraId="3DF019BB" w14:textId="323A7B32" w:rsidR="008E62F6" w:rsidRPr="00BB0835" w:rsidRDefault="008E62F6" w:rsidP="00F417B5">
            <w:pPr>
              <w:rPr>
                <w:rFonts w:eastAsiaTheme="majorEastAsia"/>
                <w:bCs/>
                <w:iCs/>
                <w:sz w:val="20"/>
                <w:szCs w:val="20"/>
                <w:lang w:eastAsia="en-US"/>
              </w:rPr>
            </w:pPr>
            <w:r w:rsidRPr="00BB0835">
              <w:rPr>
                <w:rFonts w:eastAsiaTheme="majorEastAsia"/>
                <w:bCs/>
                <w:iCs/>
                <w:sz w:val="20"/>
                <w:szCs w:val="20"/>
                <w:lang w:eastAsia="en-US"/>
              </w:rPr>
              <w:t>1</w:t>
            </w:r>
            <w:r w:rsidR="006614B6" w:rsidRPr="00BB0835">
              <w:rPr>
                <w:rFonts w:eastAsiaTheme="majorEastAsia"/>
                <w:bCs/>
                <w:iCs/>
                <w:sz w:val="20"/>
                <w:szCs w:val="20"/>
                <w:lang w:eastAsia="en-US"/>
              </w:rPr>
              <w:t xml:space="preserve"> </w:t>
            </w:r>
            <w:r w:rsidRPr="00BB0835">
              <w:rPr>
                <w:rFonts w:eastAsiaTheme="majorEastAsia"/>
                <w:bCs/>
                <w:iCs/>
                <w:sz w:val="20"/>
                <w:szCs w:val="20"/>
                <w:lang w:eastAsia="en-US"/>
              </w:rPr>
              <w:t>July</w:t>
            </w:r>
            <w:r w:rsidR="006614B6" w:rsidRPr="00BB0835">
              <w:rPr>
                <w:rFonts w:eastAsiaTheme="majorEastAsia"/>
                <w:bCs/>
                <w:iCs/>
                <w:sz w:val="20"/>
                <w:szCs w:val="20"/>
                <w:lang w:eastAsia="en-US"/>
              </w:rPr>
              <w:t xml:space="preserve"> </w:t>
            </w:r>
            <w:r w:rsidRPr="00BB0835">
              <w:rPr>
                <w:rFonts w:eastAsiaTheme="majorEastAsia"/>
                <w:bCs/>
                <w:iCs/>
                <w:sz w:val="20"/>
                <w:szCs w:val="20"/>
                <w:lang w:eastAsia="en-US"/>
              </w:rPr>
              <w:t>2022</w:t>
            </w:r>
          </w:p>
        </w:tc>
      </w:tr>
      <w:tr w:rsidR="008E62F6" w:rsidRPr="00BB0835" w14:paraId="385912A8" w14:textId="77777777" w:rsidTr="00117B42">
        <w:tc>
          <w:tcPr>
            <w:tcW w:w="1413" w:type="dxa"/>
          </w:tcPr>
          <w:p w14:paraId="12DFDB15" w14:textId="01D193AC" w:rsidR="008E62F6" w:rsidRPr="00BB0835" w:rsidRDefault="00D76467" w:rsidP="00F417B5">
            <w:pPr>
              <w:rPr>
                <w:rFonts w:eastAsiaTheme="majorEastAsia"/>
                <w:bCs/>
                <w:iCs/>
                <w:sz w:val="20"/>
                <w:szCs w:val="20"/>
                <w:lang w:eastAsia="en-US"/>
              </w:rPr>
            </w:pPr>
            <w:r w:rsidRPr="00BB0835">
              <w:rPr>
                <w:rFonts w:eastAsiaTheme="majorEastAsia"/>
                <w:bCs/>
                <w:iCs/>
                <w:sz w:val="20"/>
                <w:szCs w:val="20"/>
                <w:lang w:eastAsia="en-US"/>
              </w:rPr>
              <w:t>V1.1</w:t>
            </w:r>
            <w:r w:rsidR="00877450" w:rsidRPr="00BB0835">
              <w:rPr>
                <w:rFonts w:eastAsiaTheme="majorEastAsia"/>
                <w:bCs/>
                <w:iCs/>
                <w:sz w:val="20"/>
                <w:szCs w:val="20"/>
                <w:lang w:eastAsia="en-US"/>
              </w:rPr>
              <w:t xml:space="preserve"> </w:t>
            </w:r>
          </w:p>
        </w:tc>
        <w:tc>
          <w:tcPr>
            <w:tcW w:w="6662" w:type="dxa"/>
          </w:tcPr>
          <w:p w14:paraId="42CA7ED8" w14:textId="145EA88D" w:rsidR="008E62F6" w:rsidRPr="00BB0835" w:rsidRDefault="00877450" w:rsidP="00F417B5">
            <w:pPr>
              <w:rPr>
                <w:rFonts w:eastAsiaTheme="majorEastAsia"/>
                <w:bCs/>
                <w:iCs/>
                <w:sz w:val="20"/>
                <w:szCs w:val="20"/>
                <w:lang w:eastAsia="en-US"/>
              </w:rPr>
            </w:pPr>
            <w:r w:rsidRPr="00BB0835">
              <w:rPr>
                <w:rFonts w:eastAsiaTheme="majorEastAsia"/>
                <w:bCs/>
                <w:iCs/>
                <w:sz w:val="20"/>
                <w:szCs w:val="20"/>
                <w:lang w:eastAsia="en-US"/>
              </w:rPr>
              <w:t>30.09.22</w:t>
            </w:r>
          </w:p>
          <w:p w14:paraId="35BC6720" w14:textId="493A23DE" w:rsidR="00117B42" w:rsidRPr="00BB0835" w:rsidRDefault="00117B42" w:rsidP="00117B42">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Section 1.4.7 (f) – Health and Care Act reference ‘section 14Z44’ corrected to read ‘section 14Z45’</w:t>
            </w:r>
          </w:p>
          <w:p w14:paraId="17CCFB56" w14:textId="5C6BFB96" w:rsidR="00117B42" w:rsidRPr="00BB0835" w:rsidRDefault="00117B42" w:rsidP="00117B42">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Section 3.2.4 – Reference to the ‘sections 56A to 56K of the Scottish Bankruptcy Act 1985’ replaced with ‘Part 13 of the Bankruptcy (Scotland) Act 2016’.</w:t>
            </w:r>
          </w:p>
          <w:p w14:paraId="2DD2DB60" w14:textId="4718DC09" w:rsidR="00117B42" w:rsidRPr="00BB0835" w:rsidRDefault="00117B42" w:rsidP="00117B42">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Section 3.2.7 – ‘A health care professional (within the meaning of section 14N of the 2006 Act)….’. First line updated to remove reference to section 14N of the 2006 Act and capital letters for ‘Health Care Professional’.  Line to read as follows ‘A Health and Care Professional or other professional……..’.</w:t>
            </w:r>
          </w:p>
          <w:p w14:paraId="0D36B025" w14:textId="5EA4C559" w:rsidR="00117B42" w:rsidRPr="00BB0835" w:rsidRDefault="00117B42" w:rsidP="00117B42">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Section 7.1.1 – Reference to ‘paragraph 11(2)’ amended to ‘paragraph 12(2)’.</w:t>
            </w:r>
          </w:p>
          <w:p w14:paraId="30E46DE0" w14:textId="477ADBAA" w:rsidR="00117B42" w:rsidRPr="00BB0835" w:rsidRDefault="00117B42" w:rsidP="00117B42">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Appendix 1 – Add definition of ‘Health Care Professional’ to the table. Definition to be added: ‘An individual who is a member of a profession regulated by a body mentioned in section 25(3) of the National Health Service Reform and Health Care Professions Act 2002.’</w:t>
            </w:r>
          </w:p>
        </w:tc>
        <w:tc>
          <w:tcPr>
            <w:tcW w:w="1843" w:type="dxa"/>
          </w:tcPr>
          <w:p w14:paraId="4657FB86" w14:textId="7024BF00" w:rsidR="008E62F6" w:rsidRPr="00BB0835" w:rsidRDefault="00E47CEC" w:rsidP="00F417B5">
            <w:pPr>
              <w:rPr>
                <w:rFonts w:eastAsiaTheme="majorEastAsia"/>
                <w:bCs/>
                <w:iCs/>
                <w:sz w:val="20"/>
                <w:szCs w:val="20"/>
                <w:lang w:eastAsia="en-US"/>
              </w:rPr>
            </w:pPr>
            <w:r w:rsidRPr="00BB0835">
              <w:rPr>
                <w:rFonts w:eastAsiaTheme="majorEastAsia"/>
                <w:bCs/>
                <w:iCs/>
                <w:sz w:val="20"/>
                <w:szCs w:val="20"/>
                <w:lang w:eastAsia="en-US"/>
              </w:rPr>
              <w:t>7 October 2022</w:t>
            </w:r>
          </w:p>
        </w:tc>
      </w:tr>
      <w:tr w:rsidR="00B8511C" w:rsidRPr="00BB0835" w14:paraId="6C6CC689" w14:textId="77777777" w:rsidTr="00117B42">
        <w:tc>
          <w:tcPr>
            <w:tcW w:w="1413" w:type="dxa"/>
          </w:tcPr>
          <w:p w14:paraId="24DD7F0C" w14:textId="4C73DEB9" w:rsidR="00B8511C" w:rsidRPr="00BB0835" w:rsidRDefault="00B8511C" w:rsidP="00F417B5">
            <w:pPr>
              <w:rPr>
                <w:rFonts w:eastAsiaTheme="majorEastAsia"/>
                <w:bCs/>
                <w:iCs/>
                <w:sz w:val="20"/>
                <w:szCs w:val="20"/>
              </w:rPr>
            </w:pPr>
            <w:r w:rsidRPr="00BB0835">
              <w:rPr>
                <w:rFonts w:eastAsiaTheme="majorEastAsia"/>
                <w:bCs/>
                <w:iCs/>
                <w:sz w:val="20"/>
                <w:szCs w:val="20"/>
              </w:rPr>
              <w:t>V1.2</w:t>
            </w:r>
          </w:p>
        </w:tc>
        <w:tc>
          <w:tcPr>
            <w:tcW w:w="6662" w:type="dxa"/>
          </w:tcPr>
          <w:p w14:paraId="0615BA2A" w14:textId="77777777" w:rsidR="00B8511C" w:rsidRPr="00BB0835" w:rsidRDefault="009F4357" w:rsidP="00F417B5">
            <w:pPr>
              <w:rPr>
                <w:rFonts w:eastAsiaTheme="majorEastAsia"/>
                <w:bCs/>
                <w:iCs/>
                <w:sz w:val="20"/>
                <w:szCs w:val="20"/>
              </w:rPr>
            </w:pPr>
            <w:r w:rsidRPr="00BB0835">
              <w:rPr>
                <w:rFonts w:eastAsiaTheme="majorEastAsia"/>
                <w:bCs/>
                <w:iCs/>
                <w:sz w:val="20"/>
                <w:szCs w:val="20"/>
              </w:rPr>
              <w:t>10.03.2022</w:t>
            </w:r>
          </w:p>
          <w:p w14:paraId="12ED3558" w14:textId="0013786C" w:rsidR="009F4357" w:rsidRPr="00BB0835" w:rsidRDefault="009F4357" w:rsidP="00F417B5">
            <w:pPr>
              <w:rPr>
                <w:rFonts w:eastAsiaTheme="majorEastAsia"/>
                <w:bCs/>
                <w:iCs/>
                <w:sz w:val="20"/>
                <w:szCs w:val="20"/>
              </w:rPr>
            </w:pPr>
          </w:p>
          <w:p w14:paraId="678B0C48" w14:textId="60D0B750" w:rsidR="009F4357" w:rsidRPr="00BB0835" w:rsidRDefault="009F4357" w:rsidP="009F4357">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Amendment to the composition of the Board to increase the number of Local Authority Partner members from one to two.</w:t>
            </w:r>
          </w:p>
          <w:p w14:paraId="605FC29A" w14:textId="541DB673" w:rsidR="009F4357" w:rsidRPr="00BB0835" w:rsidRDefault="009F4357" w:rsidP="00F417B5">
            <w:pPr>
              <w:rPr>
                <w:rFonts w:eastAsiaTheme="majorEastAsia"/>
                <w:bCs/>
                <w:iCs/>
                <w:sz w:val="20"/>
                <w:szCs w:val="20"/>
              </w:rPr>
            </w:pPr>
          </w:p>
        </w:tc>
        <w:tc>
          <w:tcPr>
            <w:tcW w:w="1843" w:type="dxa"/>
          </w:tcPr>
          <w:p w14:paraId="54B98694" w14:textId="0085A039" w:rsidR="00B8511C" w:rsidRPr="00BB0835" w:rsidRDefault="009F4357" w:rsidP="00F417B5">
            <w:pPr>
              <w:rPr>
                <w:rFonts w:eastAsiaTheme="majorEastAsia"/>
                <w:bCs/>
                <w:iCs/>
                <w:sz w:val="20"/>
                <w:szCs w:val="20"/>
              </w:rPr>
            </w:pPr>
            <w:r w:rsidRPr="00BB0835">
              <w:rPr>
                <w:rFonts w:eastAsiaTheme="majorEastAsia"/>
                <w:bCs/>
                <w:iCs/>
                <w:sz w:val="20"/>
                <w:szCs w:val="20"/>
              </w:rPr>
              <w:t>25 April 2023</w:t>
            </w:r>
            <w:r w:rsidR="00843B50" w:rsidRPr="00BB0835">
              <w:rPr>
                <w:rFonts w:eastAsiaTheme="majorEastAsia"/>
                <w:bCs/>
                <w:iCs/>
                <w:sz w:val="20"/>
                <w:szCs w:val="20"/>
              </w:rPr>
              <w:t>`</w:t>
            </w:r>
          </w:p>
        </w:tc>
      </w:tr>
      <w:tr w:rsidR="00843B50" w:rsidRPr="00BB0835" w14:paraId="66E8373C" w14:textId="77777777" w:rsidTr="00117B42">
        <w:tc>
          <w:tcPr>
            <w:tcW w:w="1413" w:type="dxa"/>
          </w:tcPr>
          <w:p w14:paraId="17023D49" w14:textId="3257494B" w:rsidR="00843B50" w:rsidRPr="00BB0835" w:rsidRDefault="00843B50" w:rsidP="00F417B5">
            <w:pPr>
              <w:rPr>
                <w:rFonts w:eastAsiaTheme="majorEastAsia"/>
                <w:bCs/>
                <w:iCs/>
                <w:sz w:val="20"/>
                <w:szCs w:val="20"/>
              </w:rPr>
            </w:pPr>
            <w:r w:rsidRPr="00BB0835">
              <w:rPr>
                <w:rFonts w:eastAsiaTheme="majorEastAsia"/>
                <w:bCs/>
                <w:iCs/>
                <w:sz w:val="20"/>
                <w:szCs w:val="20"/>
              </w:rPr>
              <w:t>V1.3</w:t>
            </w:r>
          </w:p>
        </w:tc>
        <w:tc>
          <w:tcPr>
            <w:tcW w:w="6662" w:type="dxa"/>
          </w:tcPr>
          <w:p w14:paraId="35B38025" w14:textId="4D9BD333" w:rsidR="00843B50" w:rsidRPr="00BB0835" w:rsidRDefault="00B0424B" w:rsidP="00F417B5">
            <w:pPr>
              <w:rPr>
                <w:rFonts w:eastAsiaTheme="majorEastAsia"/>
                <w:bCs/>
                <w:iCs/>
                <w:sz w:val="20"/>
                <w:szCs w:val="20"/>
              </w:rPr>
            </w:pPr>
            <w:r w:rsidRPr="00BB0835">
              <w:rPr>
                <w:rFonts w:eastAsiaTheme="majorEastAsia"/>
                <w:bCs/>
                <w:iCs/>
                <w:sz w:val="20"/>
                <w:szCs w:val="20"/>
              </w:rPr>
              <w:t>13.09.2024</w:t>
            </w:r>
          </w:p>
          <w:p w14:paraId="6551A272" w14:textId="77777777" w:rsidR="00B0424B" w:rsidRPr="00BB0835" w:rsidRDefault="00B0424B" w:rsidP="00F417B5">
            <w:pPr>
              <w:rPr>
                <w:rFonts w:eastAsiaTheme="majorEastAsia"/>
                <w:bCs/>
                <w:iCs/>
                <w:sz w:val="20"/>
                <w:szCs w:val="20"/>
              </w:rPr>
            </w:pPr>
          </w:p>
          <w:p w14:paraId="48A35ECB" w14:textId="10729E1A" w:rsidR="00B0424B" w:rsidRPr="00BB0835" w:rsidRDefault="00B0424B" w:rsidP="00B0424B">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Inclusion of specific provision for the Deputy Chair and Senior Independent Member.</w:t>
            </w:r>
          </w:p>
          <w:p w14:paraId="534E5FAE" w14:textId="4830CE76" w:rsidR="00B0424B" w:rsidRPr="00BB0835" w:rsidRDefault="00B0424B" w:rsidP="00B0424B">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Minor updates to legislative references and correction of typographical issues.</w:t>
            </w:r>
          </w:p>
          <w:p w14:paraId="6760E5B5" w14:textId="00F212A6" w:rsidR="00B0424B" w:rsidRPr="00BB0835" w:rsidRDefault="00B0424B" w:rsidP="00B0424B">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Amendment to the list of standing attendees to include the ICB Chief Operating Officer and to reflect changes to the Executive Leadership</w:t>
            </w:r>
            <w:r w:rsidR="004C5575" w:rsidRPr="00BB0835">
              <w:rPr>
                <w:rFonts w:eastAsiaTheme="majorEastAsia"/>
                <w:bCs/>
                <w:iCs/>
                <w:sz w:val="20"/>
                <w:szCs w:val="20"/>
                <w:lang w:eastAsia="en-US"/>
              </w:rPr>
              <w:t xml:space="preserve"> of Public Health across </w:t>
            </w:r>
            <w:r w:rsidR="008C7780" w:rsidRPr="00BB0835">
              <w:rPr>
                <w:rFonts w:eastAsiaTheme="majorEastAsia"/>
                <w:bCs/>
                <w:iCs/>
                <w:sz w:val="20"/>
                <w:szCs w:val="20"/>
                <w:lang w:eastAsia="en-US"/>
              </w:rPr>
              <w:t>Cambridgeshire and Peterborough.</w:t>
            </w:r>
          </w:p>
          <w:p w14:paraId="18787963" w14:textId="77777777" w:rsidR="00B0424B" w:rsidRPr="00BB0835" w:rsidRDefault="00B0424B" w:rsidP="00F417B5">
            <w:pPr>
              <w:rPr>
                <w:rFonts w:eastAsiaTheme="majorEastAsia"/>
                <w:bCs/>
                <w:iCs/>
                <w:sz w:val="20"/>
                <w:szCs w:val="20"/>
              </w:rPr>
            </w:pPr>
          </w:p>
          <w:p w14:paraId="4BF5DCA8" w14:textId="77777777" w:rsidR="00B0424B" w:rsidRPr="00BB0835" w:rsidRDefault="00B0424B" w:rsidP="00F417B5">
            <w:pPr>
              <w:rPr>
                <w:rFonts w:eastAsiaTheme="majorEastAsia"/>
                <w:bCs/>
                <w:iCs/>
                <w:sz w:val="20"/>
                <w:szCs w:val="20"/>
              </w:rPr>
            </w:pPr>
          </w:p>
        </w:tc>
        <w:tc>
          <w:tcPr>
            <w:tcW w:w="1843" w:type="dxa"/>
          </w:tcPr>
          <w:p w14:paraId="321EE948" w14:textId="46EE5562" w:rsidR="00843B50" w:rsidRPr="00BB0835" w:rsidRDefault="00B0424B" w:rsidP="00F417B5">
            <w:pPr>
              <w:rPr>
                <w:rFonts w:eastAsiaTheme="majorEastAsia"/>
                <w:bCs/>
                <w:iCs/>
                <w:sz w:val="20"/>
                <w:szCs w:val="20"/>
              </w:rPr>
            </w:pPr>
            <w:r w:rsidRPr="00BB0835">
              <w:rPr>
                <w:rFonts w:eastAsiaTheme="majorEastAsia"/>
                <w:bCs/>
                <w:iCs/>
                <w:sz w:val="20"/>
                <w:szCs w:val="20"/>
              </w:rPr>
              <w:t xml:space="preserve">4 December 2024 </w:t>
            </w:r>
          </w:p>
        </w:tc>
      </w:tr>
      <w:tr w:rsidR="00321A1E" w:rsidRPr="00BB0835" w14:paraId="6F3255FD" w14:textId="77777777" w:rsidTr="00117B42">
        <w:tc>
          <w:tcPr>
            <w:tcW w:w="1413" w:type="dxa"/>
          </w:tcPr>
          <w:p w14:paraId="35249197" w14:textId="2C09D668" w:rsidR="00321A1E" w:rsidRPr="00BB0835" w:rsidRDefault="00321A1E" w:rsidP="00F417B5">
            <w:pPr>
              <w:rPr>
                <w:rFonts w:eastAsiaTheme="majorEastAsia"/>
                <w:bCs/>
                <w:iCs/>
                <w:sz w:val="20"/>
                <w:szCs w:val="20"/>
              </w:rPr>
            </w:pPr>
            <w:r w:rsidRPr="00BB0835">
              <w:rPr>
                <w:rFonts w:eastAsiaTheme="majorEastAsia"/>
                <w:bCs/>
                <w:iCs/>
                <w:sz w:val="20"/>
                <w:szCs w:val="20"/>
              </w:rPr>
              <w:t>V1.4</w:t>
            </w:r>
          </w:p>
        </w:tc>
        <w:tc>
          <w:tcPr>
            <w:tcW w:w="6662" w:type="dxa"/>
          </w:tcPr>
          <w:p w14:paraId="190D5189" w14:textId="77777777" w:rsidR="00321A1E" w:rsidRPr="00BB0835" w:rsidRDefault="00321A1E" w:rsidP="00F417B5">
            <w:pPr>
              <w:rPr>
                <w:rFonts w:eastAsiaTheme="majorEastAsia"/>
                <w:bCs/>
                <w:iCs/>
                <w:sz w:val="20"/>
                <w:szCs w:val="20"/>
              </w:rPr>
            </w:pPr>
            <w:r w:rsidRPr="00BB0835">
              <w:rPr>
                <w:rFonts w:eastAsiaTheme="majorEastAsia"/>
                <w:bCs/>
                <w:iCs/>
                <w:sz w:val="20"/>
                <w:szCs w:val="20"/>
              </w:rPr>
              <w:t>07.02.2025</w:t>
            </w:r>
          </w:p>
          <w:p w14:paraId="158D056B" w14:textId="77777777" w:rsidR="00321A1E" w:rsidRPr="00BB0835" w:rsidRDefault="00321A1E" w:rsidP="00F417B5">
            <w:pPr>
              <w:rPr>
                <w:rFonts w:eastAsiaTheme="majorEastAsia"/>
                <w:bCs/>
                <w:iCs/>
                <w:sz w:val="20"/>
                <w:szCs w:val="20"/>
              </w:rPr>
            </w:pPr>
          </w:p>
          <w:p w14:paraId="24061C46" w14:textId="77777777" w:rsidR="00584CCC" w:rsidRPr="00BB0835" w:rsidRDefault="00321A1E" w:rsidP="00321A1E">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 xml:space="preserve">Amendment to the </w:t>
            </w:r>
            <w:r w:rsidR="00584CCC" w:rsidRPr="00BB0835">
              <w:rPr>
                <w:rFonts w:eastAsiaTheme="majorEastAsia"/>
                <w:bCs/>
                <w:iCs/>
                <w:sz w:val="20"/>
                <w:szCs w:val="20"/>
                <w:lang w:eastAsia="en-US"/>
              </w:rPr>
              <w:t>list of standing attendees to remove Chief Officer Strategy and Partnership and replace with Chief Officer Partnerships and Integration.</w:t>
            </w:r>
          </w:p>
          <w:p w14:paraId="6CF39AFF" w14:textId="116FD96A" w:rsidR="00321A1E" w:rsidRPr="00BB0835" w:rsidRDefault="00584CCC" w:rsidP="00321A1E">
            <w:pPr>
              <w:pStyle w:val="ListParagraph"/>
              <w:numPr>
                <w:ilvl w:val="0"/>
                <w:numId w:val="56"/>
              </w:numPr>
              <w:rPr>
                <w:rFonts w:eastAsiaTheme="majorEastAsia"/>
                <w:bCs/>
                <w:iCs/>
                <w:sz w:val="20"/>
                <w:szCs w:val="20"/>
                <w:lang w:eastAsia="en-US"/>
              </w:rPr>
            </w:pPr>
            <w:r w:rsidRPr="00BB0835">
              <w:rPr>
                <w:rFonts w:eastAsiaTheme="majorEastAsia"/>
                <w:bCs/>
                <w:iCs/>
                <w:sz w:val="20"/>
                <w:szCs w:val="20"/>
                <w:lang w:eastAsia="en-US"/>
              </w:rPr>
              <w:t xml:space="preserve">Amendment </w:t>
            </w:r>
            <w:r w:rsidR="008B56DE" w:rsidRPr="00BB0835">
              <w:rPr>
                <w:rFonts w:eastAsiaTheme="majorEastAsia"/>
                <w:bCs/>
                <w:iCs/>
                <w:sz w:val="20"/>
                <w:szCs w:val="20"/>
                <w:lang w:eastAsia="en-US"/>
              </w:rPr>
              <w:t xml:space="preserve">to the composition of the Board to increase the overall </w:t>
            </w:r>
            <w:r w:rsidR="00754F8D" w:rsidRPr="00BB0835">
              <w:rPr>
                <w:rFonts w:eastAsiaTheme="majorEastAsia"/>
                <w:bCs/>
                <w:iCs/>
                <w:sz w:val="20"/>
                <w:szCs w:val="20"/>
                <w:lang w:eastAsia="en-US"/>
              </w:rPr>
              <w:t xml:space="preserve">number voting members from 14 to 15 with addition of a new Other Member to represent the Voluntary and Community Sector. </w:t>
            </w:r>
            <w:r w:rsidR="00321A1E" w:rsidRPr="00BB0835">
              <w:rPr>
                <w:rFonts w:eastAsiaTheme="majorEastAsia"/>
                <w:bCs/>
                <w:iCs/>
                <w:sz w:val="20"/>
                <w:szCs w:val="20"/>
                <w:lang w:eastAsia="en-US"/>
              </w:rPr>
              <w:t xml:space="preserve"> </w:t>
            </w:r>
          </w:p>
          <w:p w14:paraId="56F228D1" w14:textId="3F1B0AB5" w:rsidR="00321A1E" w:rsidRPr="00BB0835" w:rsidRDefault="00321A1E" w:rsidP="00F417B5">
            <w:pPr>
              <w:rPr>
                <w:rFonts w:eastAsiaTheme="majorEastAsia"/>
                <w:bCs/>
                <w:iCs/>
                <w:sz w:val="20"/>
                <w:szCs w:val="20"/>
              </w:rPr>
            </w:pPr>
          </w:p>
        </w:tc>
        <w:tc>
          <w:tcPr>
            <w:tcW w:w="1843" w:type="dxa"/>
          </w:tcPr>
          <w:p w14:paraId="2314C766" w14:textId="4AB026B6" w:rsidR="00321A1E" w:rsidRPr="00BB0835" w:rsidRDefault="008C7780" w:rsidP="00F417B5">
            <w:pPr>
              <w:rPr>
                <w:rFonts w:eastAsiaTheme="majorEastAsia"/>
                <w:bCs/>
                <w:iCs/>
                <w:sz w:val="20"/>
                <w:szCs w:val="20"/>
              </w:rPr>
            </w:pPr>
            <w:r w:rsidRPr="00BB0835">
              <w:rPr>
                <w:rFonts w:eastAsiaTheme="majorEastAsia"/>
                <w:bCs/>
                <w:iCs/>
                <w:sz w:val="20"/>
                <w:szCs w:val="20"/>
              </w:rPr>
              <w:t>19 March 2025</w:t>
            </w:r>
          </w:p>
        </w:tc>
      </w:tr>
      <w:tr w:rsidR="00D65035" w:rsidRPr="00BB0835" w14:paraId="27A788BE" w14:textId="77777777" w:rsidTr="00117B42">
        <w:tc>
          <w:tcPr>
            <w:tcW w:w="1413" w:type="dxa"/>
          </w:tcPr>
          <w:p w14:paraId="52AEE43B" w14:textId="52D8B184" w:rsidR="00D65035" w:rsidRPr="00BB0835" w:rsidRDefault="00D65035" w:rsidP="00F417B5">
            <w:pPr>
              <w:rPr>
                <w:rFonts w:eastAsiaTheme="majorEastAsia"/>
                <w:bCs/>
                <w:iCs/>
                <w:sz w:val="20"/>
                <w:szCs w:val="20"/>
              </w:rPr>
            </w:pPr>
            <w:r w:rsidRPr="00BB0835">
              <w:rPr>
                <w:rFonts w:eastAsiaTheme="majorEastAsia"/>
                <w:bCs/>
                <w:iCs/>
                <w:sz w:val="20"/>
                <w:szCs w:val="20"/>
              </w:rPr>
              <w:t>V1.5</w:t>
            </w:r>
          </w:p>
        </w:tc>
        <w:tc>
          <w:tcPr>
            <w:tcW w:w="6662" w:type="dxa"/>
          </w:tcPr>
          <w:p w14:paraId="570175CB" w14:textId="3189C219" w:rsidR="009604B5" w:rsidRPr="00BB0835" w:rsidRDefault="009604B5" w:rsidP="00F417B5">
            <w:pPr>
              <w:rPr>
                <w:rFonts w:eastAsiaTheme="majorEastAsia"/>
                <w:bCs/>
                <w:iCs/>
                <w:sz w:val="20"/>
                <w:szCs w:val="20"/>
              </w:rPr>
            </w:pPr>
            <w:r w:rsidRPr="00BB0835">
              <w:rPr>
                <w:rFonts w:eastAsiaTheme="majorEastAsia"/>
                <w:bCs/>
                <w:iCs/>
                <w:sz w:val="20"/>
                <w:szCs w:val="20"/>
              </w:rPr>
              <w:t>1</w:t>
            </w:r>
            <w:r w:rsidR="0015102E" w:rsidRPr="00BB0835">
              <w:rPr>
                <w:rFonts w:eastAsiaTheme="majorEastAsia"/>
                <w:bCs/>
                <w:iCs/>
                <w:sz w:val="20"/>
                <w:szCs w:val="20"/>
              </w:rPr>
              <w:t>1.</w:t>
            </w:r>
            <w:r w:rsidRPr="00BB0835">
              <w:rPr>
                <w:rFonts w:eastAsiaTheme="majorEastAsia"/>
                <w:bCs/>
                <w:iCs/>
                <w:sz w:val="20"/>
                <w:szCs w:val="20"/>
              </w:rPr>
              <w:t>07.25</w:t>
            </w:r>
          </w:p>
          <w:p w14:paraId="1A76813B" w14:textId="27812733" w:rsidR="009604B5" w:rsidRPr="00BB0835" w:rsidRDefault="00FA3AEB" w:rsidP="00F417B5">
            <w:pPr>
              <w:rPr>
                <w:rFonts w:eastAsiaTheme="majorEastAsia"/>
                <w:bCs/>
                <w:iCs/>
                <w:sz w:val="20"/>
                <w:szCs w:val="20"/>
              </w:rPr>
            </w:pPr>
            <w:r w:rsidRPr="00BB0835">
              <w:rPr>
                <w:sz w:val="20"/>
                <w:szCs w:val="20"/>
                <w:lang w:eastAsia="en-US"/>
              </w:rPr>
              <w:t>Amendment to</w:t>
            </w:r>
            <w:r w:rsidR="009604B5" w:rsidRPr="00BB0835">
              <w:rPr>
                <w:sz w:val="20"/>
                <w:szCs w:val="20"/>
              </w:rPr>
              <w:t xml:space="preserve"> Clause</w:t>
            </w:r>
            <w:r w:rsidR="009604B5" w:rsidRPr="00BB0835">
              <w:rPr>
                <w:i/>
                <w:iCs/>
                <w:sz w:val="20"/>
                <w:szCs w:val="20"/>
              </w:rPr>
              <w:t xml:space="preserve"> 3.5.4 </w:t>
            </w:r>
            <w:r w:rsidR="00AB48B1" w:rsidRPr="00BB0835">
              <w:rPr>
                <w:sz w:val="20"/>
                <w:szCs w:val="20"/>
              </w:rPr>
              <w:t>concerning</w:t>
            </w:r>
            <w:r w:rsidR="009604B5" w:rsidRPr="00BB0835">
              <w:rPr>
                <w:sz w:val="20"/>
                <w:szCs w:val="20"/>
              </w:rPr>
              <w:t xml:space="preserve"> Chief Executives</w:t>
            </w:r>
            <w:r w:rsidR="009604B5" w:rsidRPr="00BB0835">
              <w:rPr>
                <w:i/>
                <w:iCs/>
                <w:sz w:val="20"/>
                <w:szCs w:val="20"/>
              </w:rPr>
              <w:t xml:space="preserve"> </w:t>
            </w:r>
            <w:r w:rsidR="0007128B" w:rsidRPr="00BB0835">
              <w:rPr>
                <w:sz w:val="20"/>
                <w:szCs w:val="20"/>
              </w:rPr>
              <w:t>eligibility</w:t>
            </w:r>
            <w:r w:rsidR="00161EE0" w:rsidRPr="00BB0835">
              <w:rPr>
                <w:sz w:val="20"/>
                <w:szCs w:val="20"/>
              </w:rPr>
              <w:t xml:space="preserve">: </w:t>
            </w:r>
            <w:r w:rsidR="00AB48B1" w:rsidRPr="00BB0835">
              <w:rPr>
                <w:sz w:val="20"/>
                <w:szCs w:val="20"/>
              </w:rPr>
              <w:t>Change directed by NHSE on 9 July 2025. Noted by the ICB Board on 11 July 2025.</w:t>
            </w:r>
          </w:p>
        </w:tc>
        <w:tc>
          <w:tcPr>
            <w:tcW w:w="1843" w:type="dxa"/>
          </w:tcPr>
          <w:p w14:paraId="1EF3EFA4" w14:textId="77777777" w:rsidR="00A26E15" w:rsidRPr="00BB0835" w:rsidRDefault="00A26E15" w:rsidP="00AB48B1">
            <w:pPr>
              <w:jc w:val="center"/>
              <w:rPr>
                <w:rFonts w:eastAsiaTheme="majorEastAsia"/>
                <w:bCs/>
                <w:iCs/>
                <w:sz w:val="20"/>
                <w:szCs w:val="20"/>
              </w:rPr>
            </w:pPr>
          </w:p>
          <w:p w14:paraId="4F486716" w14:textId="0237478D" w:rsidR="00D65035" w:rsidRPr="00BB0835" w:rsidRDefault="009B370C" w:rsidP="00FB5FF1">
            <w:pPr>
              <w:jc w:val="center"/>
              <w:rPr>
                <w:rFonts w:eastAsiaTheme="majorEastAsia"/>
                <w:bCs/>
                <w:iCs/>
                <w:sz w:val="20"/>
                <w:szCs w:val="20"/>
              </w:rPr>
            </w:pPr>
            <w:r w:rsidRPr="00BB0835">
              <w:rPr>
                <w:rFonts w:eastAsiaTheme="majorEastAsia"/>
                <w:bCs/>
                <w:iCs/>
                <w:sz w:val="20"/>
                <w:szCs w:val="20"/>
              </w:rPr>
              <w:t>11 July 2025</w:t>
            </w:r>
          </w:p>
        </w:tc>
      </w:tr>
    </w:tbl>
    <w:p w14:paraId="503AADF5" w14:textId="430EC987" w:rsidR="00440475" w:rsidRDefault="00440475">
      <w:pPr>
        <w:rPr>
          <w:rFonts w:ascii="Arial" w:hAnsi="Arial" w:cs="Arial"/>
          <w:b/>
          <w:color w:val="0070C0"/>
          <w:sz w:val="24"/>
          <w:szCs w:val="24"/>
        </w:rPr>
      </w:pPr>
      <w:r w:rsidRPr="009C0ACA">
        <w:rPr>
          <w:rFonts w:ascii="Arial" w:hAnsi="Arial" w:cs="Arial"/>
          <w:b/>
          <w:color w:val="0070C0"/>
          <w:sz w:val="24"/>
          <w:szCs w:val="24"/>
        </w:rPr>
        <w:br w:type="page"/>
      </w:r>
    </w:p>
    <w:p w14:paraId="75FFC9A7" w14:textId="0E0A3B18" w:rsidR="00EE0C85" w:rsidRDefault="00EE0C85">
      <w:pPr>
        <w:rPr>
          <w:rFonts w:ascii="Arial" w:hAnsi="Arial" w:cs="Arial"/>
          <w:b/>
          <w:color w:val="0070C0"/>
          <w:sz w:val="24"/>
          <w:szCs w:val="24"/>
        </w:rPr>
      </w:pPr>
    </w:p>
    <w:tbl>
      <w:tblPr>
        <w:tblStyle w:val="TableGrid1"/>
        <w:tblW w:w="9634" w:type="dxa"/>
        <w:tblInd w:w="-431" w:type="dxa"/>
        <w:tblLook w:val="04A0" w:firstRow="1" w:lastRow="0" w:firstColumn="1" w:lastColumn="0" w:noHBand="0" w:noVBand="1"/>
      </w:tblPr>
      <w:tblGrid>
        <w:gridCol w:w="1256"/>
        <w:gridCol w:w="2810"/>
        <w:gridCol w:w="3288"/>
        <w:gridCol w:w="1193"/>
        <w:gridCol w:w="1087"/>
      </w:tblGrid>
      <w:tr w:rsidR="001644E4" w:rsidRPr="001644E4" w14:paraId="18AD0B83" w14:textId="77777777" w:rsidTr="00CD6580">
        <w:tc>
          <w:tcPr>
            <w:tcW w:w="9634" w:type="dxa"/>
            <w:gridSpan w:val="5"/>
            <w:shd w:val="clear" w:color="auto" w:fill="D9D9D9"/>
          </w:tcPr>
          <w:p w14:paraId="0D83CEB9" w14:textId="77777777" w:rsidR="001644E4" w:rsidRPr="001644E4" w:rsidRDefault="001644E4" w:rsidP="001644E4">
            <w:pPr>
              <w:jc w:val="center"/>
              <w:rPr>
                <w:b/>
                <w:color w:val="0070C0"/>
                <w:sz w:val="20"/>
                <w:szCs w:val="20"/>
              </w:rPr>
            </w:pPr>
            <w:r w:rsidRPr="001644E4">
              <w:rPr>
                <w:b/>
                <w:color w:val="0070C0"/>
                <w:sz w:val="20"/>
                <w:szCs w:val="20"/>
              </w:rPr>
              <w:t>Version 1.6 – Schedule of Changes</w:t>
            </w:r>
          </w:p>
          <w:p w14:paraId="149E5199" w14:textId="77777777" w:rsidR="001644E4" w:rsidRPr="001644E4" w:rsidRDefault="001644E4" w:rsidP="001644E4">
            <w:pPr>
              <w:jc w:val="center"/>
              <w:rPr>
                <w:b/>
                <w:color w:val="0070C0"/>
                <w:sz w:val="20"/>
                <w:szCs w:val="20"/>
              </w:rPr>
            </w:pPr>
          </w:p>
        </w:tc>
      </w:tr>
      <w:tr w:rsidR="001644E4" w:rsidRPr="001644E4" w14:paraId="192F1276" w14:textId="77777777" w:rsidTr="00CD6580">
        <w:tc>
          <w:tcPr>
            <w:tcW w:w="1256" w:type="dxa"/>
          </w:tcPr>
          <w:p w14:paraId="419F6B85" w14:textId="77777777" w:rsidR="001644E4" w:rsidRPr="001644E4" w:rsidRDefault="001644E4" w:rsidP="001644E4">
            <w:pPr>
              <w:jc w:val="center"/>
              <w:rPr>
                <w:b/>
                <w:sz w:val="20"/>
                <w:szCs w:val="20"/>
              </w:rPr>
            </w:pPr>
            <w:r w:rsidRPr="001644E4">
              <w:rPr>
                <w:b/>
                <w:sz w:val="20"/>
                <w:szCs w:val="20"/>
              </w:rPr>
              <w:t>Section No.</w:t>
            </w:r>
          </w:p>
        </w:tc>
        <w:tc>
          <w:tcPr>
            <w:tcW w:w="2810" w:type="dxa"/>
          </w:tcPr>
          <w:p w14:paraId="1BEC995F" w14:textId="77777777" w:rsidR="001644E4" w:rsidRPr="001644E4" w:rsidRDefault="001644E4" w:rsidP="001644E4">
            <w:pPr>
              <w:jc w:val="center"/>
              <w:rPr>
                <w:b/>
                <w:sz w:val="20"/>
                <w:szCs w:val="20"/>
              </w:rPr>
            </w:pPr>
            <w:r w:rsidRPr="001644E4">
              <w:rPr>
                <w:b/>
                <w:sz w:val="20"/>
                <w:szCs w:val="20"/>
              </w:rPr>
              <w:t>Section Title</w:t>
            </w:r>
          </w:p>
        </w:tc>
        <w:tc>
          <w:tcPr>
            <w:tcW w:w="3288" w:type="dxa"/>
          </w:tcPr>
          <w:p w14:paraId="5EC492FF" w14:textId="77777777" w:rsidR="001644E4" w:rsidRPr="001644E4" w:rsidRDefault="001644E4" w:rsidP="001644E4">
            <w:pPr>
              <w:jc w:val="center"/>
              <w:rPr>
                <w:b/>
                <w:sz w:val="20"/>
                <w:szCs w:val="20"/>
              </w:rPr>
            </w:pPr>
            <w:r w:rsidRPr="001644E4">
              <w:rPr>
                <w:b/>
                <w:sz w:val="20"/>
                <w:szCs w:val="20"/>
              </w:rPr>
              <w:t>Change</w:t>
            </w:r>
          </w:p>
        </w:tc>
        <w:tc>
          <w:tcPr>
            <w:tcW w:w="1193" w:type="dxa"/>
          </w:tcPr>
          <w:p w14:paraId="36483766" w14:textId="77777777" w:rsidR="001644E4" w:rsidRPr="001644E4" w:rsidRDefault="001644E4" w:rsidP="001644E4">
            <w:pPr>
              <w:jc w:val="center"/>
              <w:rPr>
                <w:b/>
                <w:sz w:val="20"/>
                <w:szCs w:val="20"/>
              </w:rPr>
            </w:pPr>
            <w:r w:rsidRPr="001644E4">
              <w:rPr>
                <w:b/>
                <w:sz w:val="20"/>
                <w:szCs w:val="20"/>
              </w:rPr>
              <w:t>Date approved by ICB</w:t>
            </w:r>
          </w:p>
        </w:tc>
        <w:tc>
          <w:tcPr>
            <w:tcW w:w="1087" w:type="dxa"/>
          </w:tcPr>
          <w:p w14:paraId="0B821A13" w14:textId="77777777" w:rsidR="001644E4" w:rsidRPr="001644E4" w:rsidRDefault="001644E4" w:rsidP="001644E4">
            <w:pPr>
              <w:jc w:val="center"/>
              <w:rPr>
                <w:b/>
                <w:sz w:val="20"/>
                <w:szCs w:val="20"/>
              </w:rPr>
            </w:pPr>
            <w:r w:rsidRPr="001644E4">
              <w:rPr>
                <w:b/>
                <w:sz w:val="20"/>
                <w:szCs w:val="20"/>
              </w:rPr>
              <w:t>Effective Date</w:t>
            </w:r>
          </w:p>
        </w:tc>
      </w:tr>
      <w:tr w:rsidR="001644E4" w:rsidRPr="001644E4" w14:paraId="1E36D91D" w14:textId="77777777" w:rsidTr="00CD6580">
        <w:tc>
          <w:tcPr>
            <w:tcW w:w="1256" w:type="dxa"/>
          </w:tcPr>
          <w:p w14:paraId="3DE3FE40" w14:textId="77777777" w:rsidR="001644E4" w:rsidRPr="001644E4" w:rsidRDefault="001644E4" w:rsidP="001644E4">
            <w:pPr>
              <w:rPr>
                <w:bCs/>
                <w:sz w:val="20"/>
                <w:szCs w:val="20"/>
              </w:rPr>
            </w:pPr>
            <w:r w:rsidRPr="001644E4">
              <w:rPr>
                <w:bCs/>
                <w:sz w:val="20"/>
                <w:szCs w:val="20"/>
              </w:rPr>
              <w:t>N/a</w:t>
            </w:r>
          </w:p>
        </w:tc>
        <w:tc>
          <w:tcPr>
            <w:tcW w:w="2810" w:type="dxa"/>
          </w:tcPr>
          <w:p w14:paraId="6E9DBEBB" w14:textId="77777777" w:rsidR="001644E4" w:rsidRPr="001644E4" w:rsidRDefault="001644E4" w:rsidP="001644E4">
            <w:pPr>
              <w:rPr>
                <w:bCs/>
                <w:sz w:val="20"/>
                <w:szCs w:val="20"/>
              </w:rPr>
            </w:pPr>
            <w:r w:rsidRPr="001644E4">
              <w:rPr>
                <w:bCs/>
                <w:sz w:val="20"/>
                <w:szCs w:val="20"/>
              </w:rPr>
              <w:t>Table of Contents</w:t>
            </w:r>
          </w:p>
        </w:tc>
        <w:tc>
          <w:tcPr>
            <w:tcW w:w="3288" w:type="dxa"/>
          </w:tcPr>
          <w:p w14:paraId="34AAF1D6" w14:textId="77777777" w:rsidR="001644E4" w:rsidRPr="001644E4" w:rsidRDefault="001644E4" w:rsidP="001644E4">
            <w:pPr>
              <w:rPr>
                <w:bCs/>
                <w:i/>
                <w:iCs/>
                <w:sz w:val="20"/>
                <w:szCs w:val="20"/>
              </w:rPr>
            </w:pPr>
            <w:r w:rsidRPr="001644E4">
              <w:rPr>
                <w:bCs/>
                <w:sz w:val="20"/>
                <w:szCs w:val="20"/>
              </w:rPr>
              <w:t xml:space="preserve">Updated reference post titles and new section 3.14 – </w:t>
            </w:r>
            <w:r w:rsidRPr="001644E4">
              <w:rPr>
                <w:bCs/>
                <w:i/>
                <w:iCs/>
                <w:sz w:val="20"/>
                <w:szCs w:val="20"/>
              </w:rPr>
              <w:t>Three Executive Directors</w:t>
            </w:r>
          </w:p>
        </w:tc>
        <w:tc>
          <w:tcPr>
            <w:tcW w:w="1193" w:type="dxa"/>
          </w:tcPr>
          <w:p w14:paraId="1D0C79C8"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02A8BBBC" w14:textId="77777777" w:rsidR="001644E4" w:rsidRPr="001644E4" w:rsidRDefault="001644E4" w:rsidP="001644E4">
            <w:pPr>
              <w:jc w:val="center"/>
              <w:rPr>
                <w:b/>
                <w:sz w:val="20"/>
                <w:szCs w:val="20"/>
              </w:rPr>
            </w:pPr>
          </w:p>
        </w:tc>
      </w:tr>
      <w:tr w:rsidR="001644E4" w:rsidRPr="001644E4" w14:paraId="281DF541" w14:textId="77777777" w:rsidTr="00CD6580">
        <w:tc>
          <w:tcPr>
            <w:tcW w:w="1256" w:type="dxa"/>
          </w:tcPr>
          <w:p w14:paraId="393401C2" w14:textId="77777777" w:rsidR="001644E4" w:rsidRPr="001644E4" w:rsidRDefault="001644E4" w:rsidP="001644E4">
            <w:pPr>
              <w:rPr>
                <w:bCs/>
                <w:sz w:val="20"/>
                <w:szCs w:val="20"/>
              </w:rPr>
            </w:pPr>
            <w:r w:rsidRPr="001644E4">
              <w:rPr>
                <w:bCs/>
                <w:sz w:val="20"/>
                <w:szCs w:val="20"/>
              </w:rPr>
              <w:t>N/a</w:t>
            </w:r>
          </w:p>
        </w:tc>
        <w:tc>
          <w:tcPr>
            <w:tcW w:w="2810" w:type="dxa"/>
          </w:tcPr>
          <w:p w14:paraId="1B344040" w14:textId="77777777" w:rsidR="001644E4" w:rsidRPr="001644E4" w:rsidRDefault="001644E4" w:rsidP="001644E4">
            <w:pPr>
              <w:rPr>
                <w:bCs/>
                <w:sz w:val="20"/>
                <w:szCs w:val="20"/>
              </w:rPr>
            </w:pPr>
            <w:r w:rsidRPr="001644E4">
              <w:rPr>
                <w:bCs/>
                <w:sz w:val="20"/>
                <w:szCs w:val="20"/>
              </w:rPr>
              <w:t>Glossary</w:t>
            </w:r>
          </w:p>
        </w:tc>
        <w:tc>
          <w:tcPr>
            <w:tcW w:w="3288" w:type="dxa"/>
          </w:tcPr>
          <w:p w14:paraId="3E91A9BF" w14:textId="77777777" w:rsidR="001644E4" w:rsidRPr="001644E4" w:rsidRDefault="001644E4" w:rsidP="001644E4">
            <w:pPr>
              <w:rPr>
                <w:bCs/>
                <w:sz w:val="20"/>
                <w:szCs w:val="20"/>
              </w:rPr>
            </w:pPr>
            <w:r w:rsidRPr="001644E4">
              <w:rPr>
                <w:bCs/>
                <w:sz w:val="20"/>
                <w:szCs w:val="20"/>
              </w:rPr>
              <w:t>Updated references to new membership/post titles</w:t>
            </w:r>
          </w:p>
        </w:tc>
        <w:tc>
          <w:tcPr>
            <w:tcW w:w="1193" w:type="dxa"/>
          </w:tcPr>
          <w:p w14:paraId="7529DDB3"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622B09A5" w14:textId="77777777" w:rsidR="001644E4" w:rsidRPr="001644E4" w:rsidRDefault="001644E4" w:rsidP="001644E4">
            <w:pPr>
              <w:jc w:val="center"/>
              <w:rPr>
                <w:b/>
                <w:sz w:val="20"/>
                <w:szCs w:val="20"/>
              </w:rPr>
            </w:pPr>
          </w:p>
        </w:tc>
      </w:tr>
      <w:tr w:rsidR="001644E4" w:rsidRPr="001644E4" w14:paraId="0994EEA0" w14:textId="77777777" w:rsidTr="00CD6580">
        <w:tc>
          <w:tcPr>
            <w:tcW w:w="1256" w:type="dxa"/>
          </w:tcPr>
          <w:p w14:paraId="20569130" w14:textId="77777777" w:rsidR="001644E4" w:rsidRPr="001644E4" w:rsidRDefault="001644E4" w:rsidP="001644E4">
            <w:pPr>
              <w:rPr>
                <w:bCs/>
                <w:sz w:val="20"/>
                <w:szCs w:val="20"/>
              </w:rPr>
            </w:pPr>
            <w:r w:rsidRPr="001644E4">
              <w:rPr>
                <w:bCs/>
                <w:sz w:val="20"/>
                <w:szCs w:val="20"/>
              </w:rPr>
              <w:t>2.1.5</w:t>
            </w:r>
          </w:p>
        </w:tc>
        <w:tc>
          <w:tcPr>
            <w:tcW w:w="2810" w:type="dxa"/>
          </w:tcPr>
          <w:p w14:paraId="340C985C" w14:textId="77777777" w:rsidR="001644E4" w:rsidRPr="001644E4" w:rsidRDefault="001644E4" w:rsidP="001644E4">
            <w:pPr>
              <w:rPr>
                <w:bCs/>
                <w:sz w:val="20"/>
                <w:szCs w:val="20"/>
              </w:rPr>
            </w:pPr>
            <w:r w:rsidRPr="001644E4">
              <w:rPr>
                <w:bCs/>
                <w:sz w:val="20"/>
                <w:szCs w:val="20"/>
              </w:rPr>
              <w:t>Composition of the Board of the ICB</w:t>
            </w:r>
          </w:p>
        </w:tc>
        <w:tc>
          <w:tcPr>
            <w:tcW w:w="3288" w:type="dxa"/>
          </w:tcPr>
          <w:p w14:paraId="623DC48E" w14:textId="55FB90D6" w:rsidR="001644E4" w:rsidRPr="001644E4" w:rsidRDefault="001644E4" w:rsidP="001644E4">
            <w:pPr>
              <w:rPr>
                <w:bCs/>
                <w:sz w:val="20"/>
                <w:szCs w:val="20"/>
              </w:rPr>
            </w:pPr>
            <w:r w:rsidRPr="001644E4">
              <w:rPr>
                <w:bCs/>
                <w:sz w:val="20"/>
                <w:szCs w:val="20"/>
              </w:rPr>
              <w:t>Inserted new titles for Director of F</w:t>
            </w:r>
            <w:r w:rsidR="001B7EAA">
              <w:rPr>
                <w:bCs/>
                <w:sz w:val="20"/>
                <w:szCs w:val="20"/>
              </w:rPr>
              <w:t>i</w:t>
            </w:r>
            <w:r w:rsidRPr="001644E4">
              <w:rPr>
                <w:bCs/>
                <w:sz w:val="20"/>
                <w:szCs w:val="20"/>
              </w:rPr>
              <w:t>nance, Medical Director and Director of Nursing</w:t>
            </w:r>
          </w:p>
        </w:tc>
        <w:tc>
          <w:tcPr>
            <w:tcW w:w="1193" w:type="dxa"/>
          </w:tcPr>
          <w:p w14:paraId="76AA7232"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03EBD69D" w14:textId="77777777" w:rsidR="001644E4" w:rsidRPr="001644E4" w:rsidRDefault="001644E4" w:rsidP="001644E4">
            <w:pPr>
              <w:jc w:val="center"/>
              <w:rPr>
                <w:b/>
                <w:sz w:val="20"/>
                <w:szCs w:val="20"/>
              </w:rPr>
            </w:pPr>
          </w:p>
        </w:tc>
      </w:tr>
      <w:tr w:rsidR="001644E4" w:rsidRPr="001644E4" w14:paraId="2EA5A8A7" w14:textId="77777777" w:rsidTr="00CD6580">
        <w:tc>
          <w:tcPr>
            <w:tcW w:w="1256" w:type="dxa"/>
          </w:tcPr>
          <w:p w14:paraId="31931C55" w14:textId="77777777" w:rsidR="001644E4" w:rsidRPr="001644E4" w:rsidRDefault="001644E4" w:rsidP="001644E4">
            <w:pPr>
              <w:rPr>
                <w:bCs/>
                <w:sz w:val="20"/>
                <w:szCs w:val="20"/>
              </w:rPr>
            </w:pPr>
            <w:r w:rsidRPr="001644E4">
              <w:rPr>
                <w:bCs/>
                <w:sz w:val="20"/>
                <w:szCs w:val="20"/>
              </w:rPr>
              <w:t>2.2.1 – 2.2.3</w:t>
            </w:r>
          </w:p>
        </w:tc>
        <w:tc>
          <w:tcPr>
            <w:tcW w:w="2810" w:type="dxa"/>
          </w:tcPr>
          <w:p w14:paraId="73B2C929" w14:textId="77777777" w:rsidR="001644E4" w:rsidRPr="001644E4" w:rsidRDefault="001644E4" w:rsidP="001644E4">
            <w:pPr>
              <w:rPr>
                <w:bCs/>
                <w:sz w:val="20"/>
                <w:szCs w:val="20"/>
              </w:rPr>
            </w:pPr>
            <w:r w:rsidRPr="001644E4">
              <w:rPr>
                <w:bCs/>
                <w:sz w:val="20"/>
                <w:szCs w:val="20"/>
              </w:rPr>
              <w:t>Board membership</w:t>
            </w:r>
          </w:p>
        </w:tc>
        <w:tc>
          <w:tcPr>
            <w:tcW w:w="3288" w:type="dxa"/>
          </w:tcPr>
          <w:p w14:paraId="2CDC1365" w14:textId="77777777" w:rsidR="001644E4" w:rsidRPr="001644E4" w:rsidRDefault="001644E4" w:rsidP="001644E4">
            <w:pPr>
              <w:rPr>
                <w:bCs/>
                <w:sz w:val="20"/>
                <w:szCs w:val="20"/>
              </w:rPr>
            </w:pPr>
            <w:r w:rsidRPr="001644E4">
              <w:rPr>
                <w:bCs/>
                <w:sz w:val="20"/>
                <w:szCs w:val="20"/>
              </w:rPr>
              <w:t>Amendments made to membership</w:t>
            </w:r>
          </w:p>
        </w:tc>
        <w:tc>
          <w:tcPr>
            <w:tcW w:w="1193" w:type="dxa"/>
          </w:tcPr>
          <w:p w14:paraId="11E0D9F1"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7A15BAA1" w14:textId="77777777" w:rsidR="001644E4" w:rsidRPr="001644E4" w:rsidRDefault="001644E4" w:rsidP="001644E4">
            <w:pPr>
              <w:jc w:val="center"/>
              <w:rPr>
                <w:bCs/>
                <w:sz w:val="20"/>
                <w:szCs w:val="20"/>
              </w:rPr>
            </w:pPr>
          </w:p>
        </w:tc>
      </w:tr>
      <w:tr w:rsidR="001644E4" w:rsidRPr="001644E4" w14:paraId="18B5B97C" w14:textId="77777777" w:rsidTr="00CD6580">
        <w:tc>
          <w:tcPr>
            <w:tcW w:w="1256" w:type="dxa"/>
          </w:tcPr>
          <w:p w14:paraId="2443D361" w14:textId="77777777" w:rsidR="001644E4" w:rsidRPr="001644E4" w:rsidRDefault="001644E4" w:rsidP="001644E4">
            <w:pPr>
              <w:rPr>
                <w:bCs/>
                <w:sz w:val="20"/>
                <w:szCs w:val="20"/>
              </w:rPr>
            </w:pPr>
            <w:r w:rsidRPr="001644E4">
              <w:rPr>
                <w:bCs/>
                <w:sz w:val="20"/>
                <w:szCs w:val="20"/>
              </w:rPr>
              <w:t>2.3.2</w:t>
            </w:r>
          </w:p>
        </w:tc>
        <w:tc>
          <w:tcPr>
            <w:tcW w:w="2810" w:type="dxa"/>
          </w:tcPr>
          <w:p w14:paraId="5910F95E" w14:textId="77777777" w:rsidR="001644E4" w:rsidRPr="001644E4" w:rsidRDefault="001644E4" w:rsidP="001644E4">
            <w:pPr>
              <w:rPr>
                <w:bCs/>
                <w:sz w:val="20"/>
                <w:szCs w:val="20"/>
              </w:rPr>
            </w:pPr>
            <w:r w:rsidRPr="001644E4">
              <w:rPr>
                <w:bCs/>
                <w:sz w:val="20"/>
                <w:szCs w:val="20"/>
              </w:rPr>
              <w:t>Regular Participants and Observers at Board Meetings</w:t>
            </w:r>
          </w:p>
        </w:tc>
        <w:tc>
          <w:tcPr>
            <w:tcW w:w="3288" w:type="dxa"/>
          </w:tcPr>
          <w:p w14:paraId="7B3B6FC6" w14:textId="77777777" w:rsidR="001644E4" w:rsidRPr="001644E4" w:rsidRDefault="001644E4" w:rsidP="001644E4">
            <w:pPr>
              <w:rPr>
                <w:bCs/>
                <w:sz w:val="20"/>
                <w:szCs w:val="20"/>
              </w:rPr>
            </w:pPr>
            <w:r w:rsidRPr="001644E4">
              <w:rPr>
                <w:bCs/>
                <w:sz w:val="20"/>
                <w:szCs w:val="20"/>
              </w:rPr>
              <w:t xml:space="preserve">Added new list of participants to receive advanced copies of notice, agenda and papers.  </w:t>
            </w:r>
          </w:p>
        </w:tc>
        <w:tc>
          <w:tcPr>
            <w:tcW w:w="1193" w:type="dxa"/>
          </w:tcPr>
          <w:p w14:paraId="323BFCF6" w14:textId="6BDA9F48" w:rsidR="001644E4" w:rsidRPr="00B222B1" w:rsidRDefault="00B222B1" w:rsidP="001644E4">
            <w:pPr>
              <w:jc w:val="center"/>
              <w:rPr>
                <w:bCs/>
                <w:sz w:val="20"/>
                <w:szCs w:val="20"/>
              </w:rPr>
            </w:pPr>
            <w:r w:rsidRPr="00B222B1">
              <w:rPr>
                <w:bCs/>
                <w:sz w:val="20"/>
                <w:szCs w:val="20"/>
              </w:rPr>
              <w:t>19.09.2025</w:t>
            </w:r>
          </w:p>
        </w:tc>
        <w:tc>
          <w:tcPr>
            <w:tcW w:w="1087" w:type="dxa"/>
          </w:tcPr>
          <w:p w14:paraId="426430ED" w14:textId="77777777" w:rsidR="001644E4" w:rsidRPr="00B222B1" w:rsidRDefault="001644E4" w:rsidP="001644E4">
            <w:pPr>
              <w:jc w:val="center"/>
              <w:rPr>
                <w:bCs/>
                <w:sz w:val="20"/>
                <w:szCs w:val="20"/>
              </w:rPr>
            </w:pPr>
          </w:p>
        </w:tc>
      </w:tr>
      <w:tr w:rsidR="001644E4" w:rsidRPr="001644E4" w14:paraId="49763A84" w14:textId="77777777" w:rsidTr="00CD6580">
        <w:tc>
          <w:tcPr>
            <w:tcW w:w="1256" w:type="dxa"/>
          </w:tcPr>
          <w:p w14:paraId="0E99852B" w14:textId="77777777" w:rsidR="001644E4" w:rsidRPr="001644E4" w:rsidRDefault="001644E4" w:rsidP="001644E4">
            <w:pPr>
              <w:rPr>
                <w:bCs/>
                <w:sz w:val="20"/>
                <w:szCs w:val="20"/>
              </w:rPr>
            </w:pPr>
            <w:r w:rsidRPr="001644E4">
              <w:rPr>
                <w:bCs/>
                <w:sz w:val="20"/>
                <w:szCs w:val="20"/>
              </w:rPr>
              <w:t>3.8.1</w:t>
            </w:r>
          </w:p>
        </w:tc>
        <w:tc>
          <w:tcPr>
            <w:tcW w:w="2810" w:type="dxa"/>
          </w:tcPr>
          <w:p w14:paraId="32968229" w14:textId="77777777" w:rsidR="001644E4" w:rsidRPr="001644E4" w:rsidRDefault="001644E4" w:rsidP="001644E4">
            <w:pPr>
              <w:rPr>
                <w:bCs/>
                <w:sz w:val="20"/>
                <w:szCs w:val="20"/>
              </w:rPr>
            </w:pPr>
            <w:r w:rsidRPr="001644E4">
              <w:rPr>
                <w:bCs/>
                <w:sz w:val="20"/>
                <w:szCs w:val="20"/>
              </w:rPr>
              <w:t>Partner member – Local authorities</w:t>
            </w:r>
          </w:p>
        </w:tc>
        <w:tc>
          <w:tcPr>
            <w:tcW w:w="3288" w:type="dxa"/>
          </w:tcPr>
          <w:p w14:paraId="530C39EE" w14:textId="77777777" w:rsidR="001644E4" w:rsidRPr="001644E4" w:rsidRDefault="001644E4" w:rsidP="001644E4">
            <w:pPr>
              <w:rPr>
                <w:bCs/>
                <w:sz w:val="20"/>
                <w:szCs w:val="20"/>
              </w:rPr>
            </w:pPr>
            <w:r w:rsidRPr="001644E4">
              <w:rPr>
                <w:bCs/>
                <w:sz w:val="20"/>
                <w:szCs w:val="20"/>
              </w:rPr>
              <w:t>Amended from two to one member</w:t>
            </w:r>
          </w:p>
        </w:tc>
        <w:tc>
          <w:tcPr>
            <w:tcW w:w="1193" w:type="dxa"/>
          </w:tcPr>
          <w:p w14:paraId="171753E7"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74FA82BB" w14:textId="77777777" w:rsidR="001644E4" w:rsidRPr="001644E4" w:rsidRDefault="001644E4" w:rsidP="001644E4">
            <w:pPr>
              <w:jc w:val="center"/>
              <w:rPr>
                <w:bCs/>
                <w:sz w:val="20"/>
                <w:szCs w:val="20"/>
              </w:rPr>
            </w:pPr>
          </w:p>
        </w:tc>
      </w:tr>
      <w:tr w:rsidR="001644E4" w:rsidRPr="001644E4" w14:paraId="13967015" w14:textId="77777777" w:rsidTr="00CD6580">
        <w:tc>
          <w:tcPr>
            <w:tcW w:w="1256" w:type="dxa"/>
          </w:tcPr>
          <w:p w14:paraId="57AFBA16" w14:textId="77777777" w:rsidR="001644E4" w:rsidRPr="001644E4" w:rsidRDefault="001644E4" w:rsidP="001644E4">
            <w:pPr>
              <w:rPr>
                <w:bCs/>
                <w:sz w:val="20"/>
                <w:szCs w:val="20"/>
              </w:rPr>
            </w:pPr>
            <w:r w:rsidRPr="001644E4">
              <w:rPr>
                <w:bCs/>
                <w:sz w:val="20"/>
                <w:szCs w:val="20"/>
              </w:rPr>
              <w:t>3.9</w:t>
            </w:r>
          </w:p>
        </w:tc>
        <w:tc>
          <w:tcPr>
            <w:tcW w:w="2810" w:type="dxa"/>
          </w:tcPr>
          <w:p w14:paraId="0B82B98F" w14:textId="77777777" w:rsidR="001644E4" w:rsidRPr="001644E4" w:rsidRDefault="001644E4" w:rsidP="001644E4">
            <w:pPr>
              <w:rPr>
                <w:bCs/>
                <w:sz w:val="20"/>
                <w:szCs w:val="20"/>
              </w:rPr>
            </w:pPr>
            <w:r w:rsidRPr="001644E4">
              <w:rPr>
                <w:bCs/>
                <w:sz w:val="20"/>
                <w:szCs w:val="20"/>
              </w:rPr>
              <w:t>Medical Director</w:t>
            </w:r>
          </w:p>
        </w:tc>
        <w:tc>
          <w:tcPr>
            <w:tcW w:w="3288" w:type="dxa"/>
          </w:tcPr>
          <w:p w14:paraId="31155514" w14:textId="77777777" w:rsidR="001644E4" w:rsidRPr="001644E4" w:rsidRDefault="001644E4" w:rsidP="001644E4">
            <w:pPr>
              <w:rPr>
                <w:bCs/>
                <w:sz w:val="20"/>
                <w:szCs w:val="20"/>
              </w:rPr>
            </w:pPr>
            <w:r w:rsidRPr="001644E4">
              <w:rPr>
                <w:bCs/>
                <w:sz w:val="20"/>
                <w:szCs w:val="20"/>
              </w:rPr>
              <w:t>Revised post title</w:t>
            </w:r>
          </w:p>
        </w:tc>
        <w:tc>
          <w:tcPr>
            <w:tcW w:w="1193" w:type="dxa"/>
          </w:tcPr>
          <w:p w14:paraId="1A6DA79A"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7BC36F6C" w14:textId="77777777" w:rsidR="001644E4" w:rsidRPr="001644E4" w:rsidRDefault="001644E4" w:rsidP="001644E4">
            <w:pPr>
              <w:jc w:val="center"/>
              <w:rPr>
                <w:bCs/>
                <w:sz w:val="20"/>
                <w:szCs w:val="20"/>
              </w:rPr>
            </w:pPr>
          </w:p>
        </w:tc>
      </w:tr>
      <w:tr w:rsidR="001644E4" w:rsidRPr="001644E4" w14:paraId="29A16528" w14:textId="77777777" w:rsidTr="00CD6580">
        <w:tc>
          <w:tcPr>
            <w:tcW w:w="1256" w:type="dxa"/>
          </w:tcPr>
          <w:p w14:paraId="0D569433" w14:textId="77777777" w:rsidR="001644E4" w:rsidRPr="001644E4" w:rsidRDefault="001644E4" w:rsidP="001644E4">
            <w:pPr>
              <w:rPr>
                <w:bCs/>
                <w:sz w:val="20"/>
                <w:szCs w:val="20"/>
              </w:rPr>
            </w:pPr>
            <w:r w:rsidRPr="001644E4">
              <w:rPr>
                <w:bCs/>
                <w:sz w:val="20"/>
                <w:szCs w:val="20"/>
              </w:rPr>
              <w:t>3.10</w:t>
            </w:r>
          </w:p>
        </w:tc>
        <w:tc>
          <w:tcPr>
            <w:tcW w:w="2810" w:type="dxa"/>
          </w:tcPr>
          <w:p w14:paraId="4D800F57" w14:textId="77777777" w:rsidR="001644E4" w:rsidRPr="001644E4" w:rsidRDefault="001644E4" w:rsidP="001644E4">
            <w:pPr>
              <w:rPr>
                <w:bCs/>
                <w:sz w:val="20"/>
                <w:szCs w:val="20"/>
              </w:rPr>
            </w:pPr>
            <w:r w:rsidRPr="001644E4">
              <w:rPr>
                <w:bCs/>
                <w:sz w:val="20"/>
                <w:szCs w:val="20"/>
              </w:rPr>
              <w:t>Director of Nursing</w:t>
            </w:r>
          </w:p>
        </w:tc>
        <w:tc>
          <w:tcPr>
            <w:tcW w:w="3288" w:type="dxa"/>
          </w:tcPr>
          <w:p w14:paraId="44D959E4" w14:textId="77777777" w:rsidR="001644E4" w:rsidRPr="001644E4" w:rsidRDefault="001644E4" w:rsidP="001644E4">
            <w:pPr>
              <w:rPr>
                <w:bCs/>
                <w:sz w:val="20"/>
                <w:szCs w:val="20"/>
              </w:rPr>
            </w:pPr>
            <w:r w:rsidRPr="001644E4">
              <w:rPr>
                <w:bCs/>
                <w:sz w:val="20"/>
                <w:szCs w:val="20"/>
              </w:rPr>
              <w:t>Revised post title</w:t>
            </w:r>
          </w:p>
        </w:tc>
        <w:tc>
          <w:tcPr>
            <w:tcW w:w="1193" w:type="dxa"/>
          </w:tcPr>
          <w:p w14:paraId="615A5F23"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63009D5A" w14:textId="77777777" w:rsidR="001644E4" w:rsidRPr="001644E4" w:rsidRDefault="001644E4" w:rsidP="001644E4">
            <w:pPr>
              <w:jc w:val="center"/>
              <w:rPr>
                <w:bCs/>
                <w:sz w:val="20"/>
                <w:szCs w:val="20"/>
              </w:rPr>
            </w:pPr>
          </w:p>
        </w:tc>
      </w:tr>
      <w:tr w:rsidR="001644E4" w:rsidRPr="001644E4" w14:paraId="25BC621A" w14:textId="77777777" w:rsidTr="00CD6580">
        <w:tc>
          <w:tcPr>
            <w:tcW w:w="1256" w:type="dxa"/>
          </w:tcPr>
          <w:p w14:paraId="2FB272BE" w14:textId="77777777" w:rsidR="001644E4" w:rsidRPr="001644E4" w:rsidRDefault="001644E4" w:rsidP="001644E4">
            <w:pPr>
              <w:rPr>
                <w:bCs/>
                <w:sz w:val="20"/>
                <w:szCs w:val="20"/>
              </w:rPr>
            </w:pPr>
            <w:r w:rsidRPr="001644E4">
              <w:rPr>
                <w:bCs/>
                <w:sz w:val="20"/>
                <w:szCs w:val="20"/>
              </w:rPr>
              <w:t>3.11</w:t>
            </w:r>
          </w:p>
        </w:tc>
        <w:tc>
          <w:tcPr>
            <w:tcW w:w="2810" w:type="dxa"/>
          </w:tcPr>
          <w:p w14:paraId="6BE8BA3D" w14:textId="77777777" w:rsidR="001644E4" w:rsidRPr="001644E4" w:rsidRDefault="001644E4" w:rsidP="001644E4">
            <w:pPr>
              <w:rPr>
                <w:bCs/>
                <w:sz w:val="20"/>
                <w:szCs w:val="20"/>
              </w:rPr>
            </w:pPr>
            <w:r w:rsidRPr="001644E4">
              <w:rPr>
                <w:bCs/>
                <w:sz w:val="20"/>
                <w:szCs w:val="20"/>
              </w:rPr>
              <w:t>Director of Finance</w:t>
            </w:r>
          </w:p>
        </w:tc>
        <w:tc>
          <w:tcPr>
            <w:tcW w:w="3288" w:type="dxa"/>
          </w:tcPr>
          <w:p w14:paraId="5A3DA07B" w14:textId="77777777" w:rsidR="001644E4" w:rsidRPr="001644E4" w:rsidRDefault="001644E4" w:rsidP="001644E4">
            <w:pPr>
              <w:rPr>
                <w:bCs/>
                <w:sz w:val="20"/>
                <w:szCs w:val="20"/>
              </w:rPr>
            </w:pPr>
            <w:r w:rsidRPr="001644E4">
              <w:rPr>
                <w:bCs/>
                <w:sz w:val="20"/>
                <w:szCs w:val="20"/>
              </w:rPr>
              <w:t>Revised Job title</w:t>
            </w:r>
          </w:p>
        </w:tc>
        <w:tc>
          <w:tcPr>
            <w:tcW w:w="1193" w:type="dxa"/>
          </w:tcPr>
          <w:p w14:paraId="0942854C"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58007CB0" w14:textId="77777777" w:rsidR="001644E4" w:rsidRPr="001644E4" w:rsidRDefault="001644E4" w:rsidP="001644E4">
            <w:pPr>
              <w:jc w:val="center"/>
              <w:rPr>
                <w:bCs/>
                <w:sz w:val="20"/>
                <w:szCs w:val="20"/>
              </w:rPr>
            </w:pPr>
          </w:p>
        </w:tc>
      </w:tr>
      <w:tr w:rsidR="001644E4" w:rsidRPr="001644E4" w14:paraId="64EE4310" w14:textId="77777777" w:rsidTr="00CD6580">
        <w:tc>
          <w:tcPr>
            <w:tcW w:w="1256" w:type="dxa"/>
          </w:tcPr>
          <w:p w14:paraId="470C4414" w14:textId="77777777" w:rsidR="001644E4" w:rsidRPr="001644E4" w:rsidRDefault="001644E4" w:rsidP="001644E4">
            <w:pPr>
              <w:rPr>
                <w:bCs/>
                <w:sz w:val="20"/>
                <w:szCs w:val="20"/>
              </w:rPr>
            </w:pPr>
            <w:r w:rsidRPr="001644E4">
              <w:rPr>
                <w:bCs/>
                <w:sz w:val="20"/>
                <w:szCs w:val="20"/>
              </w:rPr>
              <w:t>3.12</w:t>
            </w:r>
          </w:p>
        </w:tc>
        <w:tc>
          <w:tcPr>
            <w:tcW w:w="2810" w:type="dxa"/>
          </w:tcPr>
          <w:p w14:paraId="3C9C9BCB" w14:textId="77777777" w:rsidR="001644E4" w:rsidRPr="001644E4" w:rsidRDefault="001644E4" w:rsidP="001644E4">
            <w:pPr>
              <w:rPr>
                <w:bCs/>
                <w:sz w:val="20"/>
                <w:szCs w:val="20"/>
              </w:rPr>
            </w:pPr>
            <w:r w:rsidRPr="001644E4">
              <w:rPr>
                <w:bCs/>
                <w:sz w:val="20"/>
                <w:szCs w:val="20"/>
              </w:rPr>
              <w:t>Non-Executive Members</w:t>
            </w:r>
          </w:p>
        </w:tc>
        <w:tc>
          <w:tcPr>
            <w:tcW w:w="3288" w:type="dxa"/>
          </w:tcPr>
          <w:p w14:paraId="5F117D22" w14:textId="77777777" w:rsidR="001644E4" w:rsidRPr="001644E4" w:rsidRDefault="001644E4" w:rsidP="001644E4">
            <w:pPr>
              <w:rPr>
                <w:bCs/>
                <w:sz w:val="20"/>
                <w:szCs w:val="20"/>
              </w:rPr>
            </w:pPr>
            <w:r w:rsidRPr="001644E4">
              <w:rPr>
                <w:bCs/>
                <w:sz w:val="20"/>
                <w:szCs w:val="20"/>
              </w:rPr>
              <w:t>Amended to five NEMs from four</w:t>
            </w:r>
          </w:p>
        </w:tc>
        <w:tc>
          <w:tcPr>
            <w:tcW w:w="1193" w:type="dxa"/>
          </w:tcPr>
          <w:p w14:paraId="3CFA58A5"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6B277CDE" w14:textId="77777777" w:rsidR="001644E4" w:rsidRPr="001644E4" w:rsidRDefault="001644E4" w:rsidP="001644E4">
            <w:pPr>
              <w:jc w:val="center"/>
              <w:rPr>
                <w:bCs/>
                <w:sz w:val="20"/>
                <w:szCs w:val="20"/>
              </w:rPr>
            </w:pPr>
          </w:p>
        </w:tc>
      </w:tr>
      <w:tr w:rsidR="001644E4" w:rsidRPr="001644E4" w14:paraId="4EDA05E0" w14:textId="77777777" w:rsidTr="00CD6580">
        <w:tc>
          <w:tcPr>
            <w:tcW w:w="1256" w:type="dxa"/>
          </w:tcPr>
          <w:p w14:paraId="0B408B98" w14:textId="77777777" w:rsidR="001644E4" w:rsidRPr="001644E4" w:rsidRDefault="001644E4" w:rsidP="001644E4">
            <w:pPr>
              <w:rPr>
                <w:bCs/>
                <w:sz w:val="20"/>
                <w:szCs w:val="20"/>
              </w:rPr>
            </w:pPr>
            <w:r w:rsidRPr="001644E4">
              <w:rPr>
                <w:bCs/>
                <w:sz w:val="20"/>
                <w:szCs w:val="20"/>
              </w:rPr>
              <w:t>3.14</w:t>
            </w:r>
          </w:p>
        </w:tc>
        <w:tc>
          <w:tcPr>
            <w:tcW w:w="2810" w:type="dxa"/>
          </w:tcPr>
          <w:p w14:paraId="46380FA6" w14:textId="77777777" w:rsidR="001644E4" w:rsidRPr="001644E4" w:rsidRDefault="001644E4" w:rsidP="001644E4">
            <w:pPr>
              <w:rPr>
                <w:bCs/>
                <w:sz w:val="20"/>
                <w:szCs w:val="20"/>
              </w:rPr>
            </w:pPr>
            <w:r w:rsidRPr="001644E4">
              <w:rPr>
                <w:bCs/>
                <w:sz w:val="20"/>
                <w:szCs w:val="20"/>
              </w:rPr>
              <w:t>Three Executive Directors</w:t>
            </w:r>
          </w:p>
        </w:tc>
        <w:tc>
          <w:tcPr>
            <w:tcW w:w="3288" w:type="dxa"/>
          </w:tcPr>
          <w:p w14:paraId="6FBD2D71" w14:textId="77777777" w:rsidR="001644E4" w:rsidRPr="001644E4" w:rsidRDefault="001644E4" w:rsidP="001644E4">
            <w:pPr>
              <w:rPr>
                <w:bCs/>
                <w:sz w:val="20"/>
                <w:szCs w:val="20"/>
              </w:rPr>
            </w:pPr>
            <w:r w:rsidRPr="001644E4">
              <w:rPr>
                <w:bCs/>
                <w:sz w:val="20"/>
                <w:szCs w:val="20"/>
              </w:rPr>
              <w:t>New section included</w:t>
            </w:r>
          </w:p>
        </w:tc>
        <w:tc>
          <w:tcPr>
            <w:tcW w:w="1193" w:type="dxa"/>
          </w:tcPr>
          <w:p w14:paraId="47853599"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5C65F7A3" w14:textId="77777777" w:rsidR="001644E4" w:rsidRPr="001644E4" w:rsidRDefault="001644E4" w:rsidP="001644E4">
            <w:pPr>
              <w:jc w:val="center"/>
              <w:rPr>
                <w:bCs/>
                <w:sz w:val="20"/>
                <w:szCs w:val="20"/>
              </w:rPr>
            </w:pPr>
          </w:p>
        </w:tc>
      </w:tr>
      <w:tr w:rsidR="001644E4" w:rsidRPr="001644E4" w14:paraId="2D774D62" w14:textId="77777777" w:rsidTr="00CD6580">
        <w:tc>
          <w:tcPr>
            <w:tcW w:w="1256" w:type="dxa"/>
          </w:tcPr>
          <w:p w14:paraId="1D203E2A" w14:textId="77777777" w:rsidR="001644E4" w:rsidRPr="001644E4" w:rsidRDefault="001644E4" w:rsidP="001644E4">
            <w:pPr>
              <w:rPr>
                <w:bCs/>
                <w:sz w:val="20"/>
                <w:szCs w:val="20"/>
              </w:rPr>
            </w:pPr>
            <w:r w:rsidRPr="001644E4">
              <w:rPr>
                <w:bCs/>
                <w:sz w:val="20"/>
                <w:szCs w:val="20"/>
              </w:rPr>
              <w:t>4.7</w:t>
            </w:r>
          </w:p>
        </w:tc>
        <w:tc>
          <w:tcPr>
            <w:tcW w:w="2810" w:type="dxa"/>
          </w:tcPr>
          <w:p w14:paraId="78FD9849" w14:textId="77777777" w:rsidR="001644E4" w:rsidRPr="001644E4" w:rsidRDefault="001644E4" w:rsidP="001644E4">
            <w:pPr>
              <w:rPr>
                <w:bCs/>
                <w:sz w:val="20"/>
                <w:szCs w:val="20"/>
              </w:rPr>
            </w:pPr>
            <w:r w:rsidRPr="001644E4">
              <w:rPr>
                <w:bCs/>
                <w:sz w:val="20"/>
                <w:szCs w:val="20"/>
              </w:rPr>
              <w:t>Quorum</w:t>
            </w:r>
          </w:p>
        </w:tc>
        <w:tc>
          <w:tcPr>
            <w:tcW w:w="3288" w:type="dxa"/>
          </w:tcPr>
          <w:p w14:paraId="33C83037" w14:textId="77777777" w:rsidR="001644E4" w:rsidRPr="001644E4" w:rsidRDefault="001644E4" w:rsidP="001644E4">
            <w:pPr>
              <w:rPr>
                <w:bCs/>
                <w:sz w:val="20"/>
                <w:szCs w:val="20"/>
              </w:rPr>
            </w:pPr>
            <w:r w:rsidRPr="001644E4">
              <w:rPr>
                <w:bCs/>
                <w:sz w:val="20"/>
                <w:szCs w:val="20"/>
              </w:rPr>
              <w:t>Updated Quorum section to reflect revised post titles.</w:t>
            </w:r>
          </w:p>
        </w:tc>
        <w:tc>
          <w:tcPr>
            <w:tcW w:w="1193" w:type="dxa"/>
          </w:tcPr>
          <w:p w14:paraId="21EE8606" w14:textId="77777777" w:rsidR="001644E4" w:rsidRPr="001644E4" w:rsidRDefault="001644E4" w:rsidP="001644E4">
            <w:pPr>
              <w:jc w:val="center"/>
              <w:rPr>
                <w:bCs/>
                <w:sz w:val="20"/>
                <w:szCs w:val="20"/>
              </w:rPr>
            </w:pPr>
            <w:r w:rsidRPr="001644E4">
              <w:rPr>
                <w:bCs/>
                <w:sz w:val="20"/>
                <w:szCs w:val="20"/>
              </w:rPr>
              <w:t>19.09.25</w:t>
            </w:r>
          </w:p>
        </w:tc>
        <w:tc>
          <w:tcPr>
            <w:tcW w:w="1087" w:type="dxa"/>
          </w:tcPr>
          <w:p w14:paraId="56985810" w14:textId="77777777" w:rsidR="001644E4" w:rsidRPr="001644E4" w:rsidRDefault="001644E4" w:rsidP="001644E4">
            <w:pPr>
              <w:jc w:val="center"/>
              <w:rPr>
                <w:bCs/>
                <w:sz w:val="20"/>
                <w:szCs w:val="20"/>
              </w:rPr>
            </w:pPr>
          </w:p>
        </w:tc>
      </w:tr>
    </w:tbl>
    <w:p w14:paraId="4A5CC6F3" w14:textId="77777777" w:rsidR="00CF4E26" w:rsidRDefault="00CF4E26">
      <w:pPr>
        <w:rPr>
          <w:rFonts w:ascii="Arial" w:hAnsi="Arial" w:cs="Arial"/>
          <w:b/>
          <w:color w:val="0070C0"/>
          <w:sz w:val="24"/>
          <w:szCs w:val="24"/>
        </w:rPr>
      </w:pPr>
    </w:p>
    <w:p w14:paraId="5E77F4C8" w14:textId="77777777" w:rsidR="00CF4E26" w:rsidRPr="009C0ACA" w:rsidRDefault="00CF4E26">
      <w:pPr>
        <w:rPr>
          <w:rFonts w:ascii="Arial" w:hAnsi="Arial" w:cs="Arial"/>
          <w:b/>
          <w:color w:val="0070C0"/>
          <w:sz w:val="24"/>
          <w:szCs w:val="24"/>
        </w:rPr>
      </w:pPr>
    </w:p>
    <w:p w14:paraId="01AC9474" w14:textId="4F39B8D2" w:rsidR="00EE0C85" w:rsidRDefault="00EE0C85" w:rsidP="00982AE5">
      <w:pPr>
        <w:tabs>
          <w:tab w:val="left" w:pos="6111"/>
        </w:tabs>
        <w:rPr>
          <w:rFonts w:ascii="Arial" w:hAnsi="Arial" w:cs="Arial"/>
          <w:b/>
          <w:color w:val="0070C0"/>
          <w:sz w:val="24"/>
          <w:szCs w:val="24"/>
        </w:rPr>
      </w:pPr>
    </w:p>
    <w:p w14:paraId="74742448" w14:textId="77777777" w:rsidR="00EE0C85" w:rsidRDefault="00EE0C85">
      <w:pPr>
        <w:rPr>
          <w:rFonts w:ascii="Arial" w:hAnsi="Arial" w:cs="Arial"/>
          <w:b/>
          <w:color w:val="0070C0"/>
          <w:sz w:val="24"/>
          <w:szCs w:val="24"/>
        </w:rPr>
      </w:pPr>
      <w:r>
        <w:rPr>
          <w:rFonts w:ascii="Arial" w:hAnsi="Arial" w:cs="Arial"/>
          <w:b/>
          <w:color w:val="0070C0"/>
          <w:sz w:val="24"/>
          <w:szCs w:val="24"/>
        </w:rPr>
        <w:br w:type="page"/>
      </w:r>
    </w:p>
    <w:p w14:paraId="32027E10" w14:textId="77777777" w:rsidR="00296C24" w:rsidRPr="00296C24" w:rsidRDefault="00296C24" w:rsidP="00296C24">
      <w:pPr>
        <w:tabs>
          <w:tab w:val="left" w:pos="6111"/>
        </w:tabs>
        <w:jc w:val="center"/>
        <w:rPr>
          <w:rFonts w:ascii="Arial" w:hAnsi="Arial" w:cs="Arial"/>
          <w:b/>
          <w:color w:val="0070C0"/>
          <w:sz w:val="24"/>
          <w:szCs w:val="24"/>
        </w:rPr>
      </w:pPr>
      <w:bookmarkStart w:id="0" w:name="_Toc96931495"/>
      <w:r w:rsidRPr="00296C24">
        <w:rPr>
          <w:rFonts w:ascii="Arial" w:hAnsi="Arial" w:cs="Arial"/>
          <w:b/>
          <w:color w:val="0070C0"/>
          <w:sz w:val="24"/>
          <w:szCs w:val="24"/>
        </w:rPr>
        <w:lastRenderedPageBreak/>
        <w:t>Table of Contents</w:t>
      </w:r>
    </w:p>
    <w:p w14:paraId="24AB0C19"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r w:rsidRPr="00D71315">
        <w:rPr>
          <w:bCs/>
          <w:color w:val="0070C0"/>
          <w:sz w:val="20"/>
          <w:szCs w:val="20"/>
        </w:rPr>
        <w:fldChar w:fldCharType="begin"/>
      </w:r>
      <w:r w:rsidRPr="00296C24">
        <w:rPr>
          <w:iCs/>
          <w:color w:val="0070C0"/>
          <w:sz w:val="20"/>
          <w:szCs w:val="20"/>
        </w:rPr>
        <w:instrText xml:space="preserve"> TOC \o "1-2" \h \z \u </w:instrText>
      </w:r>
      <w:r w:rsidRPr="00D71315">
        <w:rPr>
          <w:bCs/>
          <w:color w:val="0070C0"/>
          <w:sz w:val="20"/>
          <w:szCs w:val="20"/>
        </w:rPr>
        <w:fldChar w:fldCharType="separate"/>
      </w:r>
      <w:hyperlink w:anchor="_Toc96931495" w:history="1">
        <w:r w:rsidRPr="00296C24">
          <w:rPr>
            <w:iCs/>
            <w:noProof/>
            <w:color w:val="0000FF"/>
            <w:sz w:val="24"/>
            <w:szCs w:val="24"/>
            <w:u w:val="single"/>
          </w:rPr>
          <w:t>Glossary and definition of terms used in this Constitution</w:t>
        </w:r>
        <w:r w:rsidRPr="00296C24">
          <w:rPr>
            <w:iCs/>
            <w:noProof/>
            <w:webHidden/>
            <w:sz w:val="24"/>
            <w:szCs w:val="24"/>
          </w:rPr>
          <w:tab/>
        </w:r>
        <w:r w:rsidRPr="00296C24">
          <w:rPr>
            <w:bCs/>
            <w:iCs/>
            <w:noProof/>
            <w:webHidden/>
            <w:sz w:val="24"/>
            <w:szCs w:val="24"/>
          </w:rPr>
          <w:t>7</w:t>
        </w:r>
      </w:hyperlink>
    </w:p>
    <w:p w14:paraId="50FBDE38"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496" w:history="1">
        <w:r w:rsidRPr="00296C24">
          <w:rPr>
            <w:iCs/>
            <w:noProof/>
            <w:color w:val="0000FF"/>
            <w:kern w:val="32"/>
            <w:sz w:val="24"/>
            <w:szCs w:val="24"/>
            <w:u w:val="single"/>
          </w:rPr>
          <w:t>1.</w:t>
        </w:r>
        <w:r w:rsidRPr="00296C24">
          <w:rPr>
            <w:rFonts w:eastAsia="MS Mincho"/>
            <w:iCs/>
            <w:noProof/>
            <w:sz w:val="24"/>
            <w:szCs w:val="24"/>
            <w:lang w:eastAsia="en-GB"/>
          </w:rPr>
          <w:tab/>
        </w:r>
        <w:r w:rsidRPr="00296C24">
          <w:rPr>
            <w:iCs/>
            <w:noProof/>
            <w:color w:val="0000FF"/>
            <w:kern w:val="32"/>
            <w:sz w:val="24"/>
            <w:szCs w:val="24"/>
            <w:u w:val="single"/>
          </w:rPr>
          <w:t>Introduction</w:t>
        </w:r>
        <w:r w:rsidRPr="00296C24">
          <w:rPr>
            <w:iCs/>
            <w:noProof/>
            <w:webHidden/>
            <w:sz w:val="24"/>
            <w:szCs w:val="24"/>
          </w:rPr>
          <w:tab/>
        </w:r>
        <w:r w:rsidRPr="00296C24">
          <w:rPr>
            <w:bCs/>
            <w:iCs/>
            <w:noProof/>
            <w:webHidden/>
            <w:sz w:val="24"/>
            <w:szCs w:val="24"/>
          </w:rPr>
          <w:t>9</w:t>
        </w:r>
      </w:hyperlink>
    </w:p>
    <w:p w14:paraId="6988DA97"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497" w:history="1">
        <w:r w:rsidRPr="00296C24">
          <w:rPr>
            <w:rFonts w:eastAsia="Calibri"/>
            <w:i/>
            <w:noProof/>
            <w:color w:val="0000FF"/>
            <w:sz w:val="24"/>
            <w:szCs w:val="24"/>
            <w:u w:val="single"/>
          </w:rPr>
          <w:t>1.1</w:t>
        </w:r>
        <w:r w:rsidRPr="00296C24">
          <w:rPr>
            <w:rFonts w:eastAsia="MS Mincho"/>
            <w:i/>
            <w:noProof/>
            <w:sz w:val="24"/>
            <w:szCs w:val="24"/>
            <w:lang w:eastAsia="en-GB"/>
          </w:rPr>
          <w:tab/>
        </w:r>
        <w:r w:rsidRPr="00296C24">
          <w:rPr>
            <w:rFonts w:eastAsia="Calibri"/>
            <w:i/>
            <w:noProof/>
            <w:color w:val="0000FF"/>
            <w:sz w:val="24"/>
            <w:szCs w:val="24"/>
            <w:u w:val="single"/>
          </w:rPr>
          <w:t>Background/ Foreword</w:t>
        </w:r>
        <w:r w:rsidRPr="00296C24">
          <w:rPr>
            <w:rFonts w:eastAsia="Calibri"/>
            <w:i/>
            <w:noProof/>
            <w:webHidden/>
            <w:sz w:val="24"/>
            <w:szCs w:val="24"/>
          </w:rPr>
          <w:tab/>
        </w:r>
        <w:r w:rsidRPr="00296C24">
          <w:rPr>
            <w:rFonts w:eastAsia="Calibri"/>
            <w:bCs/>
            <w:i/>
            <w:noProof/>
            <w:webHidden/>
            <w:sz w:val="24"/>
            <w:szCs w:val="24"/>
          </w:rPr>
          <w:t>9</w:t>
        </w:r>
      </w:hyperlink>
    </w:p>
    <w:p w14:paraId="4236C14D"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498" w:history="1">
        <w:r w:rsidRPr="00296C24">
          <w:rPr>
            <w:rFonts w:eastAsia="Calibri"/>
            <w:i/>
            <w:noProof/>
            <w:color w:val="0000FF"/>
            <w:sz w:val="24"/>
            <w:szCs w:val="24"/>
            <w:u w:val="single"/>
          </w:rPr>
          <w:t>1.2</w:t>
        </w:r>
        <w:r w:rsidRPr="00296C24">
          <w:rPr>
            <w:rFonts w:eastAsia="MS Mincho"/>
            <w:i/>
            <w:noProof/>
            <w:sz w:val="24"/>
            <w:szCs w:val="24"/>
            <w:lang w:eastAsia="en-GB"/>
          </w:rPr>
          <w:tab/>
        </w:r>
        <w:r w:rsidRPr="00296C24">
          <w:rPr>
            <w:rFonts w:eastAsia="Calibri"/>
            <w:i/>
            <w:noProof/>
            <w:color w:val="0000FF"/>
            <w:sz w:val="24"/>
            <w:szCs w:val="24"/>
            <w:u w:val="single"/>
          </w:rPr>
          <w:t>Name</w:t>
        </w:r>
        <w:r w:rsidRPr="00296C24">
          <w:rPr>
            <w:rFonts w:eastAsia="Calibri"/>
            <w:i/>
            <w:noProof/>
            <w:webHidden/>
            <w:sz w:val="24"/>
            <w:szCs w:val="24"/>
          </w:rPr>
          <w:tab/>
        </w:r>
        <w:r w:rsidRPr="00296C24">
          <w:rPr>
            <w:rFonts w:eastAsia="Calibri"/>
            <w:bCs/>
            <w:i/>
            <w:noProof/>
            <w:webHidden/>
            <w:sz w:val="24"/>
            <w:szCs w:val="24"/>
          </w:rPr>
          <w:t>10</w:t>
        </w:r>
      </w:hyperlink>
    </w:p>
    <w:p w14:paraId="49A276C5"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499" w:history="1">
        <w:r w:rsidRPr="00296C24">
          <w:rPr>
            <w:rFonts w:eastAsia="Calibri"/>
            <w:i/>
            <w:noProof/>
            <w:color w:val="0000FF"/>
            <w:sz w:val="24"/>
            <w:szCs w:val="24"/>
            <w:u w:val="single"/>
          </w:rPr>
          <w:t>1.3</w:t>
        </w:r>
        <w:r w:rsidRPr="00296C24">
          <w:rPr>
            <w:rFonts w:eastAsia="MS Mincho"/>
            <w:i/>
            <w:noProof/>
            <w:sz w:val="24"/>
            <w:szCs w:val="24"/>
            <w:lang w:eastAsia="en-GB"/>
          </w:rPr>
          <w:tab/>
        </w:r>
        <w:r w:rsidRPr="00296C24">
          <w:rPr>
            <w:rFonts w:eastAsia="Calibri"/>
            <w:i/>
            <w:noProof/>
            <w:color w:val="0000FF"/>
            <w:sz w:val="24"/>
            <w:szCs w:val="24"/>
            <w:u w:val="single"/>
          </w:rPr>
          <w:t>Area Covered by the Integrated Care Board</w:t>
        </w:r>
        <w:r w:rsidRPr="00296C24">
          <w:rPr>
            <w:rFonts w:eastAsia="Calibri"/>
            <w:i/>
            <w:noProof/>
            <w:webHidden/>
            <w:sz w:val="24"/>
            <w:szCs w:val="24"/>
          </w:rPr>
          <w:tab/>
        </w:r>
        <w:r w:rsidRPr="00296C24">
          <w:rPr>
            <w:rFonts w:eastAsia="Calibri"/>
            <w:bCs/>
            <w:i/>
            <w:noProof/>
            <w:webHidden/>
            <w:sz w:val="24"/>
            <w:szCs w:val="24"/>
          </w:rPr>
          <w:t>10</w:t>
        </w:r>
      </w:hyperlink>
    </w:p>
    <w:p w14:paraId="78B34E90"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00" w:history="1">
        <w:r w:rsidRPr="00296C24">
          <w:rPr>
            <w:rFonts w:eastAsia="Calibri"/>
            <w:i/>
            <w:noProof/>
            <w:color w:val="0000FF"/>
            <w:sz w:val="24"/>
            <w:szCs w:val="24"/>
            <w:u w:val="single"/>
          </w:rPr>
          <w:t>1.4</w:t>
        </w:r>
        <w:r w:rsidRPr="00296C24">
          <w:rPr>
            <w:rFonts w:eastAsia="MS Mincho"/>
            <w:i/>
            <w:noProof/>
            <w:sz w:val="24"/>
            <w:szCs w:val="24"/>
            <w:lang w:eastAsia="en-GB"/>
          </w:rPr>
          <w:tab/>
        </w:r>
        <w:r w:rsidRPr="00296C24">
          <w:rPr>
            <w:rFonts w:eastAsia="Calibri"/>
            <w:i/>
            <w:noProof/>
            <w:color w:val="0000FF"/>
            <w:sz w:val="24"/>
            <w:szCs w:val="24"/>
            <w:u w:val="single"/>
          </w:rPr>
          <w:t>Statutory Framework</w:t>
        </w:r>
        <w:r w:rsidRPr="00296C24">
          <w:rPr>
            <w:rFonts w:eastAsia="Calibri"/>
            <w:i/>
            <w:noProof/>
            <w:webHidden/>
            <w:sz w:val="24"/>
            <w:szCs w:val="24"/>
          </w:rPr>
          <w:tab/>
        </w:r>
        <w:r w:rsidRPr="00296C24">
          <w:rPr>
            <w:rFonts w:eastAsia="Calibri"/>
            <w:bCs/>
            <w:i/>
            <w:noProof/>
            <w:webHidden/>
            <w:sz w:val="24"/>
            <w:szCs w:val="24"/>
          </w:rPr>
          <w:t>11</w:t>
        </w:r>
      </w:hyperlink>
    </w:p>
    <w:p w14:paraId="11D9D2D7"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01" w:history="1">
        <w:r w:rsidRPr="00296C24">
          <w:rPr>
            <w:rFonts w:eastAsia="Calibri"/>
            <w:i/>
            <w:noProof/>
            <w:color w:val="0000FF"/>
            <w:sz w:val="24"/>
            <w:szCs w:val="24"/>
            <w:u w:val="single"/>
          </w:rPr>
          <w:t>1.5</w:t>
        </w:r>
        <w:r w:rsidRPr="00296C24">
          <w:rPr>
            <w:rFonts w:eastAsia="MS Mincho"/>
            <w:i/>
            <w:noProof/>
            <w:sz w:val="24"/>
            <w:szCs w:val="24"/>
            <w:lang w:eastAsia="en-GB"/>
          </w:rPr>
          <w:tab/>
        </w:r>
        <w:r w:rsidRPr="00296C24">
          <w:rPr>
            <w:rFonts w:eastAsia="Calibri"/>
            <w:i/>
            <w:noProof/>
            <w:color w:val="0000FF"/>
            <w:sz w:val="24"/>
            <w:szCs w:val="24"/>
            <w:u w:val="single"/>
          </w:rPr>
          <w:t>Status of this Constitution</w:t>
        </w:r>
        <w:r w:rsidRPr="00296C24">
          <w:rPr>
            <w:rFonts w:eastAsia="Calibri"/>
            <w:i/>
            <w:noProof/>
            <w:webHidden/>
            <w:sz w:val="24"/>
            <w:szCs w:val="24"/>
          </w:rPr>
          <w:tab/>
        </w:r>
        <w:r w:rsidRPr="00296C24">
          <w:rPr>
            <w:rFonts w:eastAsia="Calibri"/>
            <w:bCs/>
            <w:i/>
            <w:noProof/>
            <w:webHidden/>
            <w:sz w:val="24"/>
            <w:szCs w:val="24"/>
          </w:rPr>
          <w:t>12</w:t>
        </w:r>
      </w:hyperlink>
    </w:p>
    <w:p w14:paraId="6C7A4491"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02" w:history="1">
        <w:r w:rsidRPr="00296C24">
          <w:rPr>
            <w:rFonts w:eastAsia="Calibri"/>
            <w:i/>
            <w:noProof/>
            <w:color w:val="0000FF"/>
            <w:sz w:val="24"/>
            <w:szCs w:val="24"/>
            <w:u w:val="single"/>
          </w:rPr>
          <w:t>1.6</w:t>
        </w:r>
        <w:r w:rsidRPr="00296C24">
          <w:rPr>
            <w:rFonts w:eastAsia="MS Mincho"/>
            <w:i/>
            <w:noProof/>
            <w:sz w:val="24"/>
            <w:szCs w:val="24"/>
            <w:lang w:eastAsia="en-GB"/>
          </w:rPr>
          <w:tab/>
        </w:r>
        <w:r w:rsidRPr="00296C24">
          <w:rPr>
            <w:rFonts w:eastAsia="Calibri"/>
            <w:i/>
            <w:noProof/>
            <w:color w:val="0000FF"/>
            <w:sz w:val="24"/>
            <w:szCs w:val="24"/>
            <w:u w:val="single"/>
          </w:rPr>
          <w:t>Variation of this Constitution</w:t>
        </w:r>
        <w:r w:rsidRPr="00296C24">
          <w:rPr>
            <w:rFonts w:eastAsia="Calibri"/>
            <w:i/>
            <w:noProof/>
            <w:webHidden/>
            <w:sz w:val="24"/>
            <w:szCs w:val="24"/>
          </w:rPr>
          <w:tab/>
        </w:r>
        <w:r w:rsidRPr="00296C24">
          <w:rPr>
            <w:rFonts w:eastAsia="Calibri"/>
            <w:bCs/>
            <w:i/>
            <w:noProof/>
            <w:webHidden/>
            <w:sz w:val="24"/>
            <w:szCs w:val="24"/>
          </w:rPr>
          <w:t>12</w:t>
        </w:r>
      </w:hyperlink>
    </w:p>
    <w:p w14:paraId="29A54CF0"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03" w:history="1">
        <w:r w:rsidRPr="00296C24">
          <w:rPr>
            <w:rFonts w:eastAsia="Calibri"/>
            <w:i/>
            <w:noProof/>
            <w:color w:val="0000FF"/>
            <w:sz w:val="24"/>
            <w:szCs w:val="24"/>
            <w:u w:val="single"/>
          </w:rPr>
          <w:t>1.7</w:t>
        </w:r>
        <w:r w:rsidRPr="00296C24">
          <w:rPr>
            <w:rFonts w:eastAsia="MS Mincho"/>
            <w:i/>
            <w:noProof/>
            <w:sz w:val="24"/>
            <w:szCs w:val="24"/>
            <w:lang w:eastAsia="en-GB"/>
          </w:rPr>
          <w:tab/>
        </w:r>
        <w:r w:rsidRPr="00296C24">
          <w:rPr>
            <w:rFonts w:eastAsia="Calibri"/>
            <w:i/>
            <w:noProof/>
            <w:color w:val="0000FF"/>
            <w:sz w:val="24"/>
            <w:szCs w:val="24"/>
            <w:u w:val="single"/>
          </w:rPr>
          <w:t>Related documents</w:t>
        </w:r>
        <w:r w:rsidRPr="00296C24">
          <w:rPr>
            <w:rFonts w:eastAsia="Calibri"/>
            <w:i/>
            <w:noProof/>
            <w:webHidden/>
            <w:sz w:val="24"/>
            <w:szCs w:val="24"/>
          </w:rPr>
          <w:tab/>
        </w:r>
        <w:r w:rsidRPr="00296C24">
          <w:rPr>
            <w:rFonts w:eastAsia="Calibri"/>
            <w:bCs/>
            <w:i/>
            <w:noProof/>
            <w:webHidden/>
            <w:sz w:val="24"/>
            <w:szCs w:val="24"/>
          </w:rPr>
          <w:t>13</w:t>
        </w:r>
      </w:hyperlink>
    </w:p>
    <w:p w14:paraId="45855A25"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04" w:history="1">
        <w:r w:rsidRPr="00296C24">
          <w:rPr>
            <w:iCs/>
            <w:noProof/>
            <w:color w:val="0000FF"/>
            <w:sz w:val="24"/>
            <w:szCs w:val="24"/>
            <w:u w:val="single"/>
          </w:rPr>
          <w:t>2</w:t>
        </w:r>
        <w:r w:rsidRPr="00296C24">
          <w:rPr>
            <w:rFonts w:eastAsia="MS Mincho"/>
            <w:iCs/>
            <w:noProof/>
            <w:sz w:val="24"/>
            <w:szCs w:val="24"/>
            <w:lang w:eastAsia="en-GB"/>
          </w:rPr>
          <w:tab/>
        </w:r>
        <w:r w:rsidRPr="00296C24">
          <w:rPr>
            <w:iCs/>
            <w:noProof/>
            <w:color w:val="0000FF"/>
            <w:sz w:val="24"/>
            <w:szCs w:val="24"/>
            <w:u w:val="single"/>
          </w:rPr>
          <w:t>Composition of the Board of the ICB</w:t>
        </w:r>
        <w:r w:rsidRPr="00296C24">
          <w:rPr>
            <w:iCs/>
            <w:noProof/>
            <w:webHidden/>
            <w:sz w:val="24"/>
            <w:szCs w:val="24"/>
          </w:rPr>
          <w:tab/>
        </w:r>
        <w:r w:rsidRPr="00296C24">
          <w:rPr>
            <w:bCs/>
            <w:iCs/>
            <w:noProof/>
            <w:webHidden/>
            <w:sz w:val="24"/>
            <w:szCs w:val="24"/>
          </w:rPr>
          <w:t>14</w:t>
        </w:r>
      </w:hyperlink>
    </w:p>
    <w:p w14:paraId="27E017CF"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05" w:history="1">
        <w:r w:rsidRPr="00296C24">
          <w:rPr>
            <w:rFonts w:eastAsia="Calibri"/>
            <w:i/>
            <w:noProof/>
            <w:color w:val="0000FF"/>
            <w:sz w:val="24"/>
            <w:szCs w:val="24"/>
            <w:u w:val="single"/>
          </w:rPr>
          <w:t>2.1</w:t>
        </w:r>
        <w:r w:rsidRPr="00296C24">
          <w:rPr>
            <w:rFonts w:eastAsia="MS Mincho"/>
            <w:i/>
            <w:noProof/>
            <w:sz w:val="24"/>
            <w:szCs w:val="24"/>
            <w:lang w:eastAsia="en-GB"/>
          </w:rPr>
          <w:tab/>
        </w:r>
        <w:r w:rsidRPr="00296C24">
          <w:rPr>
            <w:rFonts w:eastAsia="Calibri"/>
            <w:i/>
            <w:noProof/>
            <w:color w:val="0000FF"/>
            <w:sz w:val="24"/>
            <w:szCs w:val="24"/>
            <w:u w:val="single"/>
          </w:rPr>
          <w:t>Background</w:t>
        </w:r>
        <w:r w:rsidRPr="00296C24">
          <w:rPr>
            <w:rFonts w:eastAsia="Calibri"/>
            <w:i/>
            <w:noProof/>
            <w:webHidden/>
            <w:sz w:val="24"/>
            <w:szCs w:val="24"/>
          </w:rPr>
          <w:tab/>
        </w:r>
        <w:r w:rsidRPr="00296C24">
          <w:rPr>
            <w:rFonts w:eastAsia="Calibri"/>
            <w:bCs/>
            <w:i/>
            <w:noProof/>
            <w:webHidden/>
            <w:sz w:val="24"/>
            <w:szCs w:val="24"/>
          </w:rPr>
          <w:t>14</w:t>
        </w:r>
      </w:hyperlink>
    </w:p>
    <w:p w14:paraId="5AFE15EC"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06" w:history="1">
        <w:r w:rsidRPr="00296C24">
          <w:rPr>
            <w:rFonts w:eastAsia="Calibri"/>
            <w:i/>
            <w:noProof/>
            <w:color w:val="0000FF"/>
            <w:sz w:val="24"/>
            <w:szCs w:val="24"/>
            <w:u w:val="single"/>
          </w:rPr>
          <w:t>2.2</w:t>
        </w:r>
        <w:r w:rsidRPr="00296C24">
          <w:rPr>
            <w:rFonts w:eastAsia="MS Mincho"/>
            <w:i/>
            <w:noProof/>
            <w:sz w:val="24"/>
            <w:szCs w:val="24"/>
            <w:lang w:eastAsia="en-GB"/>
          </w:rPr>
          <w:tab/>
        </w:r>
        <w:r w:rsidRPr="00296C24">
          <w:rPr>
            <w:rFonts w:eastAsia="Calibri"/>
            <w:i/>
            <w:noProof/>
            <w:color w:val="0000FF"/>
            <w:sz w:val="24"/>
            <w:szCs w:val="24"/>
            <w:u w:val="single"/>
          </w:rPr>
          <w:t>Board Membership</w:t>
        </w:r>
        <w:r w:rsidRPr="00296C24">
          <w:rPr>
            <w:rFonts w:eastAsia="Calibri"/>
            <w:i/>
            <w:noProof/>
            <w:webHidden/>
            <w:sz w:val="24"/>
            <w:szCs w:val="24"/>
          </w:rPr>
          <w:tab/>
        </w:r>
        <w:r w:rsidRPr="00296C24">
          <w:rPr>
            <w:rFonts w:eastAsia="Calibri"/>
            <w:bCs/>
            <w:i/>
            <w:noProof/>
            <w:webHidden/>
            <w:sz w:val="24"/>
            <w:szCs w:val="24"/>
          </w:rPr>
          <w:t>15</w:t>
        </w:r>
      </w:hyperlink>
    </w:p>
    <w:p w14:paraId="609BE1A3"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07" w:history="1">
        <w:r w:rsidRPr="00296C24">
          <w:rPr>
            <w:rFonts w:eastAsia="Calibri"/>
            <w:i/>
            <w:noProof/>
            <w:color w:val="0000FF"/>
            <w:sz w:val="24"/>
            <w:szCs w:val="24"/>
            <w:u w:val="single"/>
          </w:rPr>
          <w:t>2.3</w:t>
        </w:r>
        <w:r w:rsidRPr="00296C24">
          <w:rPr>
            <w:rFonts w:eastAsia="MS Mincho"/>
            <w:i/>
            <w:noProof/>
            <w:sz w:val="24"/>
            <w:szCs w:val="24"/>
            <w:lang w:eastAsia="en-GB"/>
          </w:rPr>
          <w:tab/>
        </w:r>
        <w:r w:rsidRPr="00296C24">
          <w:rPr>
            <w:rFonts w:eastAsia="Calibri"/>
            <w:i/>
            <w:noProof/>
            <w:color w:val="0000FF"/>
            <w:sz w:val="24"/>
            <w:szCs w:val="24"/>
            <w:u w:val="single"/>
          </w:rPr>
          <w:t>Regular Participants and Observers at Board Meetings</w:t>
        </w:r>
        <w:r w:rsidRPr="00296C24">
          <w:rPr>
            <w:rFonts w:eastAsia="Calibri"/>
            <w:i/>
            <w:noProof/>
            <w:webHidden/>
            <w:sz w:val="24"/>
            <w:szCs w:val="24"/>
          </w:rPr>
          <w:tab/>
        </w:r>
        <w:r w:rsidRPr="00296C24">
          <w:rPr>
            <w:rFonts w:eastAsia="Calibri"/>
            <w:bCs/>
            <w:i/>
            <w:noProof/>
            <w:webHidden/>
            <w:sz w:val="24"/>
            <w:szCs w:val="24"/>
          </w:rPr>
          <w:t>16</w:t>
        </w:r>
      </w:hyperlink>
    </w:p>
    <w:p w14:paraId="572C216D"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08" w:history="1">
        <w:r w:rsidRPr="00296C24">
          <w:rPr>
            <w:iCs/>
            <w:noProof/>
            <w:color w:val="0000FF"/>
            <w:sz w:val="24"/>
            <w:szCs w:val="24"/>
            <w:u w:val="single"/>
          </w:rPr>
          <w:t>3</w:t>
        </w:r>
        <w:r w:rsidRPr="00296C24">
          <w:rPr>
            <w:rFonts w:eastAsia="MS Mincho"/>
            <w:iCs/>
            <w:noProof/>
            <w:sz w:val="24"/>
            <w:szCs w:val="24"/>
            <w:lang w:eastAsia="en-GB"/>
          </w:rPr>
          <w:tab/>
        </w:r>
        <w:r w:rsidRPr="00296C24">
          <w:rPr>
            <w:iCs/>
            <w:noProof/>
            <w:color w:val="0000FF"/>
            <w:sz w:val="24"/>
            <w:szCs w:val="24"/>
            <w:u w:val="single"/>
          </w:rPr>
          <w:t>Appointments process for the Board</w:t>
        </w:r>
        <w:r w:rsidRPr="00296C24">
          <w:rPr>
            <w:iCs/>
            <w:noProof/>
            <w:webHidden/>
            <w:sz w:val="24"/>
            <w:szCs w:val="24"/>
          </w:rPr>
          <w:tab/>
        </w:r>
        <w:r w:rsidRPr="00296C24">
          <w:rPr>
            <w:bCs/>
            <w:iCs/>
            <w:noProof/>
            <w:webHidden/>
            <w:sz w:val="24"/>
            <w:szCs w:val="24"/>
          </w:rPr>
          <w:t>16</w:t>
        </w:r>
      </w:hyperlink>
    </w:p>
    <w:p w14:paraId="530B2C10"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09" w:history="1">
        <w:r w:rsidRPr="00296C24">
          <w:rPr>
            <w:rFonts w:eastAsia="Calibri"/>
            <w:i/>
            <w:noProof/>
            <w:color w:val="0000FF"/>
            <w:sz w:val="24"/>
            <w:szCs w:val="24"/>
            <w:u w:val="single"/>
          </w:rPr>
          <w:t>3.1</w:t>
        </w:r>
        <w:r w:rsidRPr="00296C24">
          <w:rPr>
            <w:rFonts w:eastAsia="MS Mincho"/>
            <w:i/>
            <w:noProof/>
            <w:sz w:val="24"/>
            <w:szCs w:val="24"/>
            <w:lang w:eastAsia="en-GB"/>
          </w:rPr>
          <w:tab/>
        </w:r>
        <w:r w:rsidRPr="00296C24">
          <w:rPr>
            <w:rFonts w:eastAsia="Calibri"/>
            <w:i/>
            <w:noProof/>
            <w:color w:val="0000FF"/>
            <w:sz w:val="24"/>
            <w:szCs w:val="24"/>
            <w:u w:val="single"/>
          </w:rPr>
          <w:t>Eligibility Criteria for board membership:</w:t>
        </w:r>
        <w:r w:rsidRPr="00296C24">
          <w:rPr>
            <w:rFonts w:eastAsia="Calibri"/>
            <w:i/>
            <w:noProof/>
            <w:webHidden/>
            <w:sz w:val="24"/>
            <w:szCs w:val="24"/>
          </w:rPr>
          <w:tab/>
        </w:r>
        <w:r w:rsidRPr="00296C24">
          <w:rPr>
            <w:rFonts w:eastAsia="Calibri"/>
            <w:bCs/>
            <w:i/>
            <w:noProof/>
            <w:webHidden/>
            <w:sz w:val="24"/>
            <w:szCs w:val="24"/>
          </w:rPr>
          <w:t>16</w:t>
        </w:r>
      </w:hyperlink>
    </w:p>
    <w:p w14:paraId="6EA63701"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0" w:history="1">
        <w:r w:rsidRPr="00296C24">
          <w:rPr>
            <w:rFonts w:eastAsia="Calibri"/>
            <w:i/>
            <w:noProof/>
            <w:color w:val="0000FF"/>
            <w:sz w:val="24"/>
            <w:szCs w:val="24"/>
            <w:u w:val="single"/>
          </w:rPr>
          <w:t>3.2</w:t>
        </w:r>
        <w:r w:rsidRPr="00296C24">
          <w:rPr>
            <w:rFonts w:eastAsia="MS Mincho"/>
            <w:i/>
            <w:noProof/>
            <w:sz w:val="24"/>
            <w:szCs w:val="24"/>
            <w:lang w:eastAsia="en-GB"/>
          </w:rPr>
          <w:tab/>
        </w:r>
        <w:r w:rsidRPr="00296C24">
          <w:rPr>
            <w:rFonts w:eastAsia="Calibri"/>
            <w:i/>
            <w:noProof/>
            <w:color w:val="0000FF"/>
            <w:sz w:val="24"/>
            <w:szCs w:val="24"/>
            <w:u w:val="single"/>
          </w:rPr>
          <w:t>Disqualification Criteria for board membership</w:t>
        </w:r>
        <w:r w:rsidRPr="00296C24">
          <w:rPr>
            <w:rFonts w:eastAsia="Calibri"/>
            <w:i/>
            <w:noProof/>
            <w:webHidden/>
            <w:sz w:val="24"/>
            <w:szCs w:val="24"/>
          </w:rPr>
          <w:tab/>
        </w:r>
        <w:r w:rsidRPr="00296C24">
          <w:rPr>
            <w:rFonts w:eastAsia="Calibri"/>
            <w:bCs/>
            <w:i/>
            <w:noProof/>
            <w:webHidden/>
            <w:sz w:val="24"/>
            <w:szCs w:val="24"/>
          </w:rPr>
          <w:t>17</w:t>
        </w:r>
      </w:hyperlink>
    </w:p>
    <w:p w14:paraId="79990F5B" w14:textId="77777777" w:rsidR="00296C24" w:rsidRPr="00296C24" w:rsidRDefault="00296C24" w:rsidP="00296C24">
      <w:pPr>
        <w:tabs>
          <w:tab w:val="left" w:pos="720"/>
          <w:tab w:val="right" w:leader="dot" w:pos="8896"/>
        </w:tabs>
        <w:spacing w:before="120"/>
        <w:ind w:left="240"/>
        <w:rPr>
          <w:rFonts w:eastAsia="Calibri"/>
          <w:bCs/>
          <w:i/>
          <w:noProof/>
          <w:sz w:val="24"/>
          <w:szCs w:val="24"/>
        </w:rPr>
      </w:pPr>
      <w:hyperlink w:anchor="_Toc96931511" w:history="1">
        <w:r w:rsidRPr="00296C24">
          <w:rPr>
            <w:rFonts w:eastAsia="Calibri"/>
            <w:i/>
            <w:noProof/>
            <w:color w:val="0000FF"/>
            <w:sz w:val="24"/>
            <w:szCs w:val="24"/>
            <w:u w:val="single"/>
          </w:rPr>
          <w:t>3.3</w:t>
        </w:r>
        <w:r w:rsidRPr="00296C24">
          <w:rPr>
            <w:rFonts w:eastAsia="MS Mincho"/>
            <w:i/>
            <w:noProof/>
            <w:sz w:val="24"/>
            <w:szCs w:val="24"/>
            <w:lang w:eastAsia="en-GB"/>
          </w:rPr>
          <w:tab/>
        </w:r>
        <w:r w:rsidRPr="00296C24">
          <w:rPr>
            <w:rFonts w:eastAsia="Calibri"/>
            <w:i/>
            <w:noProof/>
            <w:color w:val="0000FF"/>
            <w:sz w:val="24"/>
            <w:szCs w:val="24"/>
            <w:u w:val="single"/>
          </w:rPr>
          <w:t>Chair</w:t>
        </w:r>
        <w:r w:rsidRPr="00296C24">
          <w:rPr>
            <w:rFonts w:eastAsia="Calibri"/>
            <w:i/>
            <w:noProof/>
            <w:webHidden/>
            <w:sz w:val="24"/>
            <w:szCs w:val="24"/>
          </w:rPr>
          <w:tab/>
        </w:r>
        <w:r w:rsidRPr="00296C24">
          <w:rPr>
            <w:rFonts w:eastAsia="Calibri"/>
            <w:bCs/>
            <w:i/>
            <w:noProof/>
            <w:webHidden/>
            <w:sz w:val="24"/>
            <w:szCs w:val="24"/>
          </w:rPr>
          <w:t>18</w:t>
        </w:r>
      </w:hyperlink>
    </w:p>
    <w:p w14:paraId="7FEF08C5"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2" w:history="1">
        <w:r w:rsidRPr="00296C24">
          <w:rPr>
            <w:rFonts w:eastAsia="Calibri"/>
            <w:i/>
            <w:noProof/>
            <w:color w:val="0000FF"/>
            <w:sz w:val="24"/>
            <w:szCs w:val="24"/>
            <w:u w:val="single"/>
          </w:rPr>
          <w:t>3.4</w:t>
        </w:r>
        <w:r w:rsidRPr="00296C24">
          <w:rPr>
            <w:rFonts w:eastAsia="MS Mincho"/>
            <w:i/>
            <w:noProof/>
            <w:sz w:val="24"/>
            <w:szCs w:val="24"/>
            <w:lang w:eastAsia="en-GB"/>
          </w:rPr>
          <w:tab/>
        </w:r>
        <w:r w:rsidRPr="00296C24">
          <w:rPr>
            <w:rFonts w:eastAsia="Calibri"/>
            <w:i/>
            <w:noProof/>
            <w:color w:val="0000FF"/>
            <w:sz w:val="24"/>
            <w:szCs w:val="24"/>
            <w:u w:val="single"/>
          </w:rPr>
          <w:t>Deputy Chair and Senior Independent Member</w:t>
        </w:r>
        <w:r w:rsidRPr="00296C24">
          <w:rPr>
            <w:rFonts w:eastAsia="Calibri"/>
            <w:i/>
            <w:noProof/>
            <w:webHidden/>
            <w:sz w:val="24"/>
            <w:szCs w:val="24"/>
          </w:rPr>
          <w:tab/>
        </w:r>
        <w:r w:rsidRPr="00296C24">
          <w:rPr>
            <w:rFonts w:eastAsia="Calibri"/>
            <w:bCs/>
            <w:i/>
            <w:noProof/>
            <w:webHidden/>
            <w:sz w:val="24"/>
            <w:szCs w:val="24"/>
          </w:rPr>
          <w:t>19</w:t>
        </w:r>
      </w:hyperlink>
    </w:p>
    <w:p w14:paraId="1030715E"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2" w:history="1">
        <w:r w:rsidRPr="00296C24">
          <w:rPr>
            <w:rFonts w:eastAsia="Calibri"/>
            <w:i/>
            <w:noProof/>
            <w:color w:val="0000FF"/>
            <w:sz w:val="24"/>
            <w:szCs w:val="24"/>
            <w:u w:val="single"/>
          </w:rPr>
          <w:t>3.5</w:t>
        </w:r>
        <w:r w:rsidRPr="00296C24">
          <w:rPr>
            <w:rFonts w:eastAsia="MS Mincho"/>
            <w:i/>
            <w:noProof/>
            <w:sz w:val="24"/>
            <w:szCs w:val="24"/>
            <w:lang w:eastAsia="en-GB"/>
          </w:rPr>
          <w:tab/>
        </w:r>
        <w:r w:rsidRPr="00296C24">
          <w:rPr>
            <w:rFonts w:eastAsia="Calibri"/>
            <w:i/>
            <w:noProof/>
            <w:color w:val="0000FF"/>
            <w:sz w:val="24"/>
            <w:szCs w:val="24"/>
            <w:u w:val="single"/>
          </w:rPr>
          <w:t>Chief Executive</w:t>
        </w:r>
        <w:r w:rsidRPr="00296C24">
          <w:rPr>
            <w:rFonts w:eastAsia="Calibri"/>
            <w:i/>
            <w:noProof/>
            <w:webHidden/>
            <w:sz w:val="24"/>
            <w:szCs w:val="24"/>
          </w:rPr>
          <w:tab/>
        </w:r>
        <w:r w:rsidRPr="00296C24">
          <w:rPr>
            <w:rFonts w:eastAsia="Calibri"/>
            <w:bCs/>
            <w:i/>
            <w:noProof/>
            <w:webHidden/>
            <w:sz w:val="24"/>
            <w:szCs w:val="24"/>
          </w:rPr>
          <w:t>19</w:t>
        </w:r>
      </w:hyperlink>
    </w:p>
    <w:p w14:paraId="2D79EA1B"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3" w:history="1">
        <w:r w:rsidRPr="00296C24">
          <w:rPr>
            <w:rFonts w:eastAsia="Calibri"/>
            <w:i/>
            <w:noProof/>
            <w:color w:val="0000FF"/>
            <w:sz w:val="24"/>
            <w:szCs w:val="24"/>
            <w:u w:val="single"/>
          </w:rPr>
          <w:t>3.6</w:t>
        </w:r>
        <w:r w:rsidRPr="00296C24">
          <w:rPr>
            <w:rFonts w:eastAsia="MS Mincho"/>
            <w:i/>
            <w:noProof/>
            <w:sz w:val="24"/>
            <w:szCs w:val="24"/>
            <w:lang w:eastAsia="en-GB"/>
          </w:rPr>
          <w:tab/>
        </w:r>
        <w:r w:rsidRPr="00296C24">
          <w:rPr>
            <w:rFonts w:eastAsia="Calibri"/>
            <w:i/>
            <w:noProof/>
            <w:color w:val="0000FF"/>
            <w:sz w:val="24"/>
            <w:szCs w:val="24"/>
            <w:u w:val="single"/>
          </w:rPr>
          <w:t>Partner Member - NHS trusts and foundation trusts</w:t>
        </w:r>
        <w:r w:rsidRPr="00296C24">
          <w:rPr>
            <w:rFonts w:eastAsia="Calibri"/>
            <w:i/>
            <w:noProof/>
            <w:webHidden/>
            <w:sz w:val="24"/>
            <w:szCs w:val="24"/>
          </w:rPr>
          <w:tab/>
        </w:r>
        <w:r w:rsidRPr="00296C24">
          <w:rPr>
            <w:rFonts w:eastAsia="Calibri"/>
            <w:bCs/>
            <w:i/>
            <w:noProof/>
            <w:webHidden/>
            <w:sz w:val="24"/>
            <w:szCs w:val="24"/>
          </w:rPr>
          <w:t>19</w:t>
        </w:r>
      </w:hyperlink>
    </w:p>
    <w:p w14:paraId="3916E82C"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4" w:history="1">
        <w:r w:rsidRPr="00296C24">
          <w:rPr>
            <w:rFonts w:eastAsia="Calibri"/>
            <w:i/>
            <w:noProof/>
            <w:color w:val="0000FF"/>
            <w:sz w:val="24"/>
            <w:szCs w:val="24"/>
            <w:u w:val="single"/>
          </w:rPr>
          <w:t>3.7</w:t>
        </w:r>
        <w:r w:rsidRPr="00296C24">
          <w:rPr>
            <w:rFonts w:eastAsia="MS Mincho"/>
            <w:i/>
            <w:noProof/>
            <w:sz w:val="24"/>
            <w:szCs w:val="24"/>
            <w:lang w:eastAsia="en-GB"/>
          </w:rPr>
          <w:tab/>
        </w:r>
        <w:r w:rsidRPr="00296C24">
          <w:rPr>
            <w:rFonts w:eastAsia="Calibri"/>
            <w:i/>
            <w:noProof/>
            <w:color w:val="0000FF"/>
            <w:sz w:val="24"/>
            <w:szCs w:val="24"/>
            <w:u w:val="single"/>
          </w:rPr>
          <w:t>Partner Member - providers of primary medical services</w:t>
        </w:r>
        <w:r w:rsidRPr="00296C24">
          <w:rPr>
            <w:rFonts w:eastAsia="Calibri"/>
            <w:i/>
            <w:noProof/>
            <w:webHidden/>
            <w:sz w:val="24"/>
            <w:szCs w:val="24"/>
          </w:rPr>
          <w:tab/>
        </w:r>
        <w:r w:rsidRPr="00296C24">
          <w:rPr>
            <w:rFonts w:eastAsia="Calibri"/>
            <w:bCs/>
            <w:i/>
            <w:noProof/>
            <w:webHidden/>
            <w:sz w:val="24"/>
            <w:szCs w:val="24"/>
          </w:rPr>
          <w:t>21</w:t>
        </w:r>
      </w:hyperlink>
    </w:p>
    <w:p w14:paraId="3ED5BC12"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5" w:history="1">
        <w:r w:rsidRPr="00296C24">
          <w:rPr>
            <w:rFonts w:eastAsia="Calibri"/>
            <w:i/>
            <w:noProof/>
            <w:color w:val="0000FF"/>
            <w:sz w:val="24"/>
            <w:szCs w:val="24"/>
            <w:u w:val="single"/>
          </w:rPr>
          <w:t>3.8</w:t>
        </w:r>
        <w:r w:rsidRPr="00296C24">
          <w:rPr>
            <w:rFonts w:eastAsia="MS Mincho"/>
            <w:i/>
            <w:noProof/>
            <w:sz w:val="24"/>
            <w:szCs w:val="24"/>
            <w:lang w:eastAsia="en-GB"/>
          </w:rPr>
          <w:tab/>
        </w:r>
        <w:r w:rsidRPr="00296C24">
          <w:rPr>
            <w:rFonts w:eastAsia="Calibri"/>
            <w:i/>
            <w:noProof/>
            <w:color w:val="0000FF"/>
            <w:sz w:val="24"/>
            <w:szCs w:val="24"/>
            <w:u w:val="single"/>
          </w:rPr>
          <w:t>Partner Member - local authorities</w:t>
        </w:r>
        <w:r w:rsidRPr="00296C24">
          <w:rPr>
            <w:rFonts w:eastAsia="Calibri"/>
            <w:i/>
            <w:noProof/>
            <w:webHidden/>
            <w:sz w:val="24"/>
            <w:szCs w:val="24"/>
          </w:rPr>
          <w:tab/>
        </w:r>
        <w:r w:rsidRPr="00296C24">
          <w:rPr>
            <w:rFonts w:eastAsia="Calibri"/>
            <w:bCs/>
            <w:i/>
            <w:noProof/>
            <w:webHidden/>
            <w:sz w:val="24"/>
            <w:szCs w:val="24"/>
          </w:rPr>
          <w:t>22</w:t>
        </w:r>
      </w:hyperlink>
    </w:p>
    <w:p w14:paraId="289CE172"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6" w:history="1">
        <w:r w:rsidRPr="00296C24">
          <w:rPr>
            <w:rFonts w:eastAsia="Calibri"/>
            <w:i/>
            <w:noProof/>
            <w:color w:val="0000FF"/>
            <w:sz w:val="24"/>
            <w:szCs w:val="24"/>
            <w:u w:val="single"/>
          </w:rPr>
          <w:t>3.9</w:t>
        </w:r>
        <w:r w:rsidRPr="00296C24">
          <w:rPr>
            <w:rFonts w:eastAsia="MS Mincho"/>
            <w:i/>
            <w:noProof/>
            <w:sz w:val="24"/>
            <w:szCs w:val="24"/>
            <w:lang w:eastAsia="en-GB"/>
          </w:rPr>
          <w:tab/>
        </w:r>
        <w:r w:rsidRPr="00296C24">
          <w:rPr>
            <w:rFonts w:eastAsia="Calibri"/>
            <w:i/>
            <w:noProof/>
            <w:color w:val="0000FF"/>
            <w:sz w:val="24"/>
            <w:szCs w:val="24"/>
            <w:u w:val="single"/>
          </w:rPr>
          <w:t xml:space="preserve">Medical Director </w:t>
        </w:r>
        <w:r w:rsidRPr="00296C24">
          <w:rPr>
            <w:rFonts w:eastAsia="Calibri"/>
            <w:i/>
            <w:noProof/>
            <w:color w:val="0000FF"/>
            <w:sz w:val="20"/>
            <w:szCs w:val="20"/>
            <w:u w:val="single"/>
          </w:rPr>
          <w:t>(known as the Executive Clinical Director of Utilisation Management</w:t>
        </w:r>
        <w:r w:rsidRPr="00296C24">
          <w:rPr>
            <w:rFonts w:eastAsia="Calibri"/>
            <w:i/>
            <w:noProof/>
            <w:color w:val="0000FF"/>
            <w:sz w:val="24"/>
            <w:szCs w:val="24"/>
            <w:u w:val="single"/>
          </w:rPr>
          <w:t>)</w:t>
        </w:r>
        <w:r w:rsidRPr="00296C24">
          <w:rPr>
            <w:rFonts w:eastAsia="Calibri"/>
            <w:i/>
            <w:noProof/>
            <w:webHidden/>
            <w:sz w:val="24"/>
            <w:szCs w:val="24"/>
          </w:rPr>
          <w:tab/>
        </w:r>
        <w:r w:rsidRPr="00296C24">
          <w:rPr>
            <w:rFonts w:eastAsia="Calibri"/>
            <w:bCs/>
            <w:i/>
            <w:noProof/>
            <w:webHidden/>
            <w:sz w:val="24"/>
            <w:szCs w:val="24"/>
          </w:rPr>
          <w:t>23</w:t>
        </w:r>
      </w:hyperlink>
    </w:p>
    <w:p w14:paraId="2581A343"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7" w:history="1">
        <w:r w:rsidRPr="00296C24">
          <w:rPr>
            <w:rFonts w:eastAsia="Calibri"/>
            <w:i/>
            <w:noProof/>
            <w:color w:val="0000FF"/>
            <w:sz w:val="24"/>
            <w:szCs w:val="24"/>
            <w:u w:val="single"/>
          </w:rPr>
          <w:t xml:space="preserve">3.10 Director of Nursing </w:t>
        </w:r>
        <w:r w:rsidRPr="00296C24">
          <w:rPr>
            <w:rFonts w:eastAsia="Calibri"/>
            <w:i/>
            <w:noProof/>
            <w:color w:val="0000FF"/>
            <w:sz w:val="20"/>
            <w:szCs w:val="20"/>
            <w:u w:val="single"/>
          </w:rPr>
          <w:t>(known as the Executive Clinical Director of Total Quality Management)</w:t>
        </w:r>
        <w:r w:rsidRPr="00296C24">
          <w:rPr>
            <w:rFonts w:eastAsia="Calibri"/>
            <w:i/>
            <w:noProof/>
            <w:webHidden/>
            <w:sz w:val="24"/>
            <w:szCs w:val="24"/>
          </w:rPr>
          <w:tab/>
        </w:r>
        <w:r w:rsidRPr="00296C24">
          <w:rPr>
            <w:rFonts w:eastAsia="Calibri"/>
            <w:bCs/>
            <w:i/>
            <w:noProof/>
            <w:webHidden/>
            <w:sz w:val="24"/>
            <w:szCs w:val="24"/>
          </w:rPr>
          <w:t>24</w:t>
        </w:r>
      </w:hyperlink>
    </w:p>
    <w:p w14:paraId="79611ACD"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8" w:history="1">
        <w:r w:rsidRPr="00296C24">
          <w:rPr>
            <w:rFonts w:eastAsia="Calibri"/>
            <w:i/>
            <w:noProof/>
            <w:color w:val="0000FF"/>
            <w:sz w:val="24"/>
            <w:szCs w:val="24"/>
            <w:u w:val="single"/>
          </w:rPr>
          <w:t>3.11</w:t>
        </w:r>
        <w:r w:rsidRPr="00296C24">
          <w:rPr>
            <w:rFonts w:eastAsia="MS Mincho"/>
            <w:i/>
            <w:noProof/>
            <w:sz w:val="24"/>
            <w:szCs w:val="24"/>
            <w:lang w:eastAsia="en-GB"/>
          </w:rPr>
          <w:tab/>
          <w:t xml:space="preserve"> </w:t>
        </w:r>
        <w:r w:rsidRPr="00296C24">
          <w:rPr>
            <w:rFonts w:eastAsia="Calibri"/>
            <w:i/>
            <w:noProof/>
            <w:color w:val="0000FF"/>
            <w:sz w:val="24"/>
            <w:szCs w:val="24"/>
            <w:u w:val="single"/>
          </w:rPr>
          <w:t xml:space="preserve">Director of Finance </w:t>
        </w:r>
        <w:r w:rsidRPr="00296C24">
          <w:rPr>
            <w:rFonts w:eastAsia="Calibri"/>
            <w:i/>
            <w:noProof/>
            <w:color w:val="0000FF"/>
            <w:sz w:val="20"/>
            <w:szCs w:val="20"/>
            <w:u w:val="single"/>
          </w:rPr>
          <w:t>(known as the Executive Director of Finance, Resources &amp; Contracts)</w:t>
        </w:r>
        <w:r w:rsidRPr="00296C24">
          <w:rPr>
            <w:rFonts w:eastAsia="Calibri"/>
            <w:i/>
            <w:noProof/>
            <w:webHidden/>
            <w:sz w:val="24"/>
            <w:szCs w:val="24"/>
          </w:rPr>
          <w:tab/>
        </w:r>
        <w:r w:rsidRPr="00296C24">
          <w:rPr>
            <w:rFonts w:eastAsia="Calibri"/>
            <w:bCs/>
            <w:i/>
            <w:noProof/>
            <w:webHidden/>
            <w:sz w:val="24"/>
            <w:szCs w:val="24"/>
          </w:rPr>
          <w:t>24</w:t>
        </w:r>
      </w:hyperlink>
    </w:p>
    <w:p w14:paraId="1D4E2608"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19" w:history="1">
        <w:r w:rsidRPr="00296C24">
          <w:rPr>
            <w:rFonts w:eastAsia="Calibri"/>
            <w:i/>
            <w:noProof/>
            <w:color w:val="0000FF"/>
            <w:sz w:val="24"/>
            <w:szCs w:val="24"/>
            <w:u w:val="single"/>
          </w:rPr>
          <w:t>3.1</w:t>
        </w:r>
        <w:r w:rsidRPr="00296C24">
          <w:rPr>
            <w:rFonts w:eastAsia="MS Mincho"/>
            <w:i/>
            <w:noProof/>
            <w:sz w:val="24"/>
            <w:szCs w:val="24"/>
            <w:lang w:eastAsia="en-GB"/>
          </w:rPr>
          <w:t xml:space="preserve">2 </w:t>
        </w:r>
        <w:r w:rsidRPr="00296C24">
          <w:rPr>
            <w:rFonts w:eastAsia="Calibri"/>
            <w:i/>
            <w:noProof/>
            <w:color w:val="0000FF"/>
            <w:sz w:val="24"/>
            <w:szCs w:val="24"/>
            <w:u w:val="single"/>
          </w:rPr>
          <w:t>Five Non-executive Members</w:t>
        </w:r>
        <w:r w:rsidRPr="00296C24">
          <w:rPr>
            <w:rFonts w:eastAsia="Calibri"/>
            <w:i/>
            <w:noProof/>
            <w:webHidden/>
            <w:sz w:val="24"/>
            <w:szCs w:val="24"/>
          </w:rPr>
          <w:tab/>
        </w:r>
        <w:r w:rsidRPr="00296C24">
          <w:rPr>
            <w:rFonts w:eastAsia="Calibri"/>
            <w:bCs/>
            <w:i/>
            <w:noProof/>
            <w:webHidden/>
            <w:sz w:val="24"/>
            <w:szCs w:val="24"/>
          </w:rPr>
          <w:t>24</w:t>
        </w:r>
      </w:hyperlink>
    </w:p>
    <w:p w14:paraId="5A15C89D" w14:textId="77777777" w:rsidR="00296C24" w:rsidRPr="00296C24" w:rsidRDefault="00296C24" w:rsidP="00296C24">
      <w:pPr>
        <w:tabs>
          <w:tab w:val="left" w:pos="720"/>
          <w:tab w:val="right" w:leader="dot" w:pos="8896"/>
        </w:tabs>
        <w:spacing w:before="120"/>
        <w:ind w:left="240"/>
        <w:rPr>
          <w:rFonts w:eastAsia="Calibri" w:cs="Arial"/>
          <w:b/>
          <w:i/>
          <w:noProof/>
        </w:rPr>
      </w:pPr>
      <w:hyperlink w:anchor="_Toc96931520" w:history="1">
        <w:r w:rsidRPr="00296C24">
          <w:rPr>
            <w:rFonts w:eastAsia="Calibri"/>
            <w:i/>
            <w:noProof/>
            <w:color w:val="0000FF"/>
            <w:sz w:val="24"/>
            <w:szCs w:val="24"/>
            <w:u w:val="single"/>
          </w:rPr>
          <w:t>3.1</w:t>
        </w:r>
        <w:r w:rsidRPr="00296C24">
          <w:rPr>
            <w:rFonts w:eastAsia="MS Mincho"/>
            <w:i/>
            <w:noProof/>
            <w:sz w:val="24"/>
            <w:szCs w:val="24"/>
            <w:lang w:eastAsia="en-GB"/>
          </w:rPr>
          <w:t xml:space="preserve">3 </w:t>
        </w:r>
        <w:r w:rsidRPr="00296C24">
          <w:rPr>
            <w:rFonts w:eastAsia="Calibri"/>
            <w:i/>
            <w:noProof/>
            <w:color w:val="0000FF"/>
            <w:sz w:val="24"/>
            <w:szCs w:val="24"/>
            <w:u w:val="single"/>
          </w:rPr>
          <w:t>Other Board Members</w:t>
        </w:r>
        <w:r w:rsidRPr="00296C24">
          <w:rPr>
            <w:rFonts w:eastAsia="Calibri"/>
            <w:i/>
            <w:noProof/>
            <w:webHidden/>
            <w:sz w:val="24"/>
            <w:szCs w:val="24"/>
          </w:rPr>
          <w:tab/>
        </w:r>
        <w:r w:rsidRPr="00296C24">
          <w:rPr>
            <w:rFonts w:eastAsia="Calibri"/>
            <w:bCs/>
            <w:i/>
            <w:noProof/>
            <w:webHidden/>
            <w:sz w:val="24"/>
            <w:szCs w:val="24"/>
          </w:rPr>
          <w:t>25</w:t>
        </w:r>
      </w:hyperlink>
    </w:p>
    <w:p w14:paraId="10BE025C" w14:textId="77777777" w:rsidR="00296C24" w:rsidRPr="00296C24" w:rsidRDefault="00296C24" w:rsidP="00296C24">
      <w:pPr>
        <w:rPr>
          <w:rFonts w:eastAsia="MS Mincho"/>
          <w:bCs/>
          <w:i/>
          <w:noProof/>
          <w:sz w:val="24"/>
          <w:szCs w:val="24"/>
          <w:lang w:eastAsia="en-GB"/>
        </w:rPr>
      </w:pPr>
      <w:r w:rsidRPr="00296C24">
        <w:t xml:space="preserve">     </w:t>
      </w:r>
      <w:hyperlink w:anchor="_Toc96931521" w:history="1">
        <w:r w:rsidRPr="00296C24">
          <w:rPr>
            <w:rFonts w:eastAsia="Calibri"/>
            <w:i/>
            <w:noProof/>
            <w:color w:val="0000FF"/>
            <w:sz w:val="24"/>
            <w:szCs w:val="24"/>
            <w:u w:val="single"/>
          </w:rPr>
          <w:t>3.14</w:t>
        </w:r>
        <w:r w:rsidRPr="00296C24">
          <w:rPr>
            <w:rFonts w:eastAsia="MS Mincho"/>
            <w:i/>
            <w:noProof/>
            <w:sz w:val="24"/>
            <w:szCs w:val="24"/>
            <w:lang w:eastAsia="en-GB"/>
          </w:rPr>
          <w:t xml:space="preserve"> </w:t>
        </w:r>
        <w:r w:rsidRPr="00296C24">
          <w:rPr>
            <w:rFonts w:eastAsia="Calibri"/>
            <w:i/>
            <w:noProof/>
            <w:color w:val="0000FF"/>
            <w:sz w:val="24"/>
            <w:szCs w:val="24"/>
            <w:u w:val="single"/>
          </w:rPr>
          <w:t>Board Members: Removal from Office</w:t>
        </w:r>
        <w:r w:rsidRPr="00296C24">
          <w:rPr>
            <w:rFonts w:eastAsia="Calibri"/>
            <w:i/>
            <w:noProof/>
            <w:webHidden/>
            <w:sz w:val="24"/>
            <w:szCs w:val="24"/>
          </w:rPr>
          <w:tab/>
        </w:r>
        <w:r w:rsidRPr="00296C24">
          <w:rPr>
            <w:rFonts w:eastAsia="Calibri"/>
            <w:i/>
            <w:noProof/>
            <w:webHidden/>
            <w:sz w:val="24"/>
            <w:szCs w:val="24"/>
          </w:rPr>
          <w:tab/>
        </w:r>
        <w:r w:rsidRPr="00296C24">
          <w:rPr>
            <w:rFonts w:eastAsia="Calibri"/>
            <w:i/>
            <w:noProof/>
            <w:webHidden/>
            <w:sz w:val="24"/>
            <w:szCs w:val="24"/>
          </w:rPr>
          <w:tab/>
        </w:r>
        <w:r w:rsidRPr="00296C24">
          <w:rPr>
            <w:rFonts w:eastAsia="Calibri"/>
            <w:i/>
            <w:noProof/>
            <w:webHidden/>
            <w:sz w:val="24"/>
            <w:szCs w:val="24"/>
          </w:rPr>
          <w:tab/>
        </w:r>
        <w:r w:rsidRPr="00296C24">
          <w:rPr>
            <w:rFonts w:eastAsia="Calibri"/>
            <w:i/>
            <w:noProof/>
            <w:webHidden/>
            <w:sz w:val="24"/>
            <w:szCs w:val="24"/>
          </w:rPr>
          <w:tab/>
        </w:r>
        <w:r w:rsidRPr="00296C24">
          <w:rPr>
            <w:rFonts w:eastAsia="Calibri"/>
            <w:i/>
            <w:noProof/>
            <w:webHidden/>
            <w:sz w:val="24"/>
            <w:szCs w:val="24"/>
          </w:rPr>
          <w:tab/>
        </w:r>
        <w:r w:rsidRPr="00296C24">
          <w:rPr>
            <w:rFonts w:eastAsia="Calibri"/>
            <w:bCs/>
            <w:i/>
            <w:noProof/>
            <w:webHidden/>
            <w:sz w:val="24"/>
            <w:szCs w:val="24"/>
          </w:rPr>
          <w:t>27</w:t>
        </w:r>
      </w:hyperlink>
    </w:p>
    <w:p w14:paraId="646D364C"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22" w:history="1">
        <w:r w:rsidRPr="00296C24">
          <w:rPr>
            <w:rFonts w:eastAsia="Calibri"/>
            <w:i/>
            <w:noProof/>
            <w:color w:val="0000FF"/>
            <w:sz w:val="24"/>
            <w:szCs w:val="24"/>
            <w:u w:val="single"/>
          </w:rPr>
          <w:t>3.15</w:t>
        </w:r>
        <w:r w:rsidRPr="00296C24">
          <w:rPr>
            <w:rFonts w:eastAsia="MS Mincho"/>
            <w:i/>
            <w:noProof/>
            <w:sz w:val="24"/>
            <w:szCs w:val="24"/>
            <w:lang w:eastAsia="en-GB"/>
          </w:rPr>
          <w:tab/>
          <w:t xml:space="preserve"> </w:t>
        </w:r>
        <w:r w:rsidRPr="00296C24">
          <w:rPr>
            <w:rFonts w:eastAsia="Calibri"/>
            <w:i/>
            <w:noProof/>
            <w:color w:val="0000FF"/>
            <w:sz w:val="24"/>
            <w:szCs w:val="24"/>
            <w:u w:val="single"/>
          </w:rPr>
          <w:t>Terms of appointment of Board Members</w:t>
        </w:r>
        <w:r w:rsidRPr="00296C24">
          <w:rPr>
            <w:rFonts w:eastAsia="Calibri"/>
            <w:i/>
            <w:noProof/>
            <w:webHidden/>
            <w:sz w:val="24"/>
            <w:szCs w:val="24"/>
          </w:rPr>
          <w:tab/>
        </w:r>
        <w:r w:rsidRPr="00296C24">
          <w:rPr>
            <w:rFonts w:eastAsia="Calibri"/>
            <w:bCs/>
            <w:i/>
            <w:noProof/>
            <w:webHidden/>
            <w:sz w:val="24"/>
            <w:szCs w:val="24"/>
          </w:rPr>
          <w:t>28</w:t>
        </w:r>
      </w:hyperlink>
    </w:p>
    <w:p w14:paraId="4CC8E843"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24" w:history="1">
        <w:r w:rsidRPr="00296C24">
          <w:rPr>
            <w:rFonts w:eastAsia="Calibri"/>
            <w:i/>
            <w:noProof/>
            <w:color w:val="0000FF"/>
            <w:sz w:val="24"/>
            <w:szCs w:val="24"/>
            <w:u w:val="single"/>
          </w:rPr>
          <w:t>3.16</w:t>
        </w:r>
        <w:r w:rsidRPr="00296C24">
          <w:rPr>
            <w:rFonts w:eastAsia="MS Mincho"/>
            <w:i/>
            <w:noProof/>
            <w:sz w:val="24"/>
            <w:szCs w:val="24"/>
            <w:lang w:eastAsia="en-GB"/>
          </w:rPr>
          <w:tab/>
        </w:r>
        <w:r w:rsidRPr="00296C24">
          <w:rPr>
            <w:rFonts w:eastAsia="Calibri"/>
            <w:i/>
            <w:noProof/>
            <w:color w:val="0000FF"/>
            <w:sz w:val="24"/>
            <w:szCs w:val="24"/>
            <w:u w:val="single"/>
          </w:rPr>
          <w:t>Re-appointment of Board Members</w:t>
        </w:r>
        <w:r w:rsidRPr="00296C24">
          <w:rPr>
            <w:rFonts w:eastAsia="Calibri"/>
            <w:i/>
            <w:noProof/>
            <w:webHidden/>
            <w:sz w:val="24"/>
            <w:szCs w:val="24"/>
          </w:rPr>
          <w:tab/>
        </w:r>
        <w:r w:rsidRPr="00296C24">
          <w:rPr>
            <w:rFonts w:eastAsia="Calibri"/>
            <w:bCs/>
            <w:i/>
            <w:noProof/>
            <w:webHidden/>
            <w:sz w:val="24"/>
            <w:szCs w:val="24"/>
          </w:rPr>
          <w:t>28</w:t>
        </w:r>
      </w:hyperlink>
    </w:p>
    <w:p w14:paraId="52832655"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25" w:history="1">
        <w:r w:rsidRPr="00296C24">
          <w:rPr>
            <w:iCs/>
            <w:noProof/>
            <w:color w:val="0000FF"/>
            <w:sz w:val="24"/>
            <w:szCs w:val="24"/>
            <w:u w:val="single"/>
          </w:rPr>
          <w:t>4</w:t>
        </w:r>
        <w:r w:rsidRPr="00296C24">
          <w:rPr>
            <w:rFonts w:eastAsia="MS Mincho"/>
            <w:iCs/>
            <w:noProof/>
            <w:sz w:val="24"/>
            <w:szCs w:val="24"/>
            <w:lang w:eastAsia="en-GB"/>
          </w:rPr>
          <w:tab/>
        </w:r>
        <w:r w:rsidRPr="00296C24">
          <w:rPr>
            <w:iCs/>
            <w:noProof/>
            <w:color w:val="0000FF"/>
            <w:sz w:val="24"/>
            <w:szCs w:val="24"/>
            <w:u w:val="single"/>
          </w:rPr>
          <w:t>Arrangements for the exercise of our functions</w:t>
        </w:r>
        <w:r w:rsidRPr="00296C24">
          <w:rPr>
            <w:iCs/>
            <w:noProof/>
            <w:webHidden/>
            <w:sz w:val="24"/>
            <w:szCs w:val="24"/>
          </w:rPr>
          <w:tab/>
        </w:r>
        <w:r w:rsidRPr="00296C24">
          <w:rPr>
            <w:bCs/>
            <w:iCs/>
            <w:noProof/>
            <w:webHidden/>
            <w:sz w:val="24"/>
            <w:szCs w:val="24"/>
          </w:rPr>
          <w:t>28</w:t>
        </w:r>
      </w:hyperlink>
    </w:p>
    <w:p w14:paraId="0C627C79"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26" w:history="1">
        <w:r w:rsidRPr="00296C24">
          <w:rPr>
            <w:rFonts w:eastAsia="Calibri"/>
            <w:i/>
            <w:noProof/>
            <w:color w:val="0000FF"/>
            <w:sz w:val="24"/>
            <w:szCs w:val="24"/>
            <w:u w:val="single"/>
          </w:rPr>
          <w:t>4.1</w:t>
        </w:r>
        <w:r w:rsidRPr="00296C24">
          <w:rPr>
            <w:rFonts w:eastAsia="MS Mincho"/>
            <w:i/>
            <w:noProof/>
            <w:sz w:val="24"/>
            <w:szCs w:val="24"/>
            <w:lang w:eastAsia="en-GB"/>
          </w:rPr>
          <w:tab/>
        </w:r>
        <w:r w:rsidRPr="00296C24">
          <w:rPr>
            <w:rFonts w:eastAsia="Calibri"/>
            <w:i/>
            <w:noProof/>
            <w:color w:val="0000FF"/>
            <w:sz w:val="24"/>
            <w:szCs w:val="24"/>
            <w:u w:val="single"/>
          </w:rPr>
          <w:t>Good governance</w:t>
        </w:r>
        <w:r w:rsidRPr="00296C24">
          <w:rPr>
            <w:rFonts w:eastAsia="Calibri"/>
            <w:i/>
            <w:noProof/>
            <w:webHidden/>
            <w:sz w:val="24"/>
            <w:szCs w:val="24"/>
          </w:rPr>
          <w:tab/>
        </w:r>
        <w:r w:rsidRPr="00296C24">
          <w:rPr>
            <w:rFonts w:eastAsia="Calibri"/>
            <w:bCs/>
            <w:i/>
            <w:noProof/>
            <w:webHidden/>
            <w:sz w:val="24"/>
            <w:szCs w:val="24"/>
          </w:rPr>
          <w:t>28</w:t>
        </w:r>
      </w:hyperlink>
    </w:p>
    <w:p w14:paraId="394DEF85"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27" w:history="1">
        <w:r w:rsidRPr="00296C24">
          <w:rPr>
            <w:rFonts w:eastAsia="Calibri"/>
            <w:i/>
            <w:noProof/>
            <w:color w:val="0000FF"/>
            <w:sz w:val="24"/>
            <w:szCs w:val="24"/>
            <w:u w:val="single"/>
          </w:rPr>
          <w:t>4.2</w:t>
        </w:r>
        <w:r w:rsidRPr="00296C24">
          <w:rPr>
            <w:rFonts w:eastAsia="MS Mincho"/>
            <w:i/>
            <w:noProof/>
            <w:sz w:val="24"/>
            <w:szCs w:val="24"/>
            <w:lang w:eastAsia="en-GB"/>
          </w:rPr>
          <w:tab/>
        </w:r>
        <w:r w:rsidRPr="00296C24">
          <w:rPr>
            <w:rFonts w:eastAsia="Calibri"/>
            <w:i/>
            <w:noProof/>
            <w:color w:val="0000FF"/>
            <w:sz w:val="24"/>
            <w:szCs w:val="24"/>
            <w:u w:val="single"/>
          </w:rPr>
          <w:t>General</w:t>
        </w:r>
        <w:r w:rsidRPr="00296C24">
          <w:rPr>
            <w:rFonts w:eastAsia="Calibri"/>
            <w:i/>
            <w:noProof/>
            <w:webHidden/>
            <w:sz w:val="24"/>
            <w:szCs w:val="24"/>
          </w:rPr>
          <w:tab/>
        </w:r>
        <w:r w:rsidRPr="00296C24">
          <w:rPr>
            <w:rFonts w:eastAsia="Calibri"/>
            <w:bCs/>
            <w:i/>
            <w:noProof/>
            <w:webHidden/>
            <w:sz w:val="24"/>
            <w:szCs w:val="24"/>
          </w:rPr>
          <w:t>29</w:t>
        </w:r>
      </w:hyperlink>
    </w:p>
    <w:p w14:paraId="7DEA98AE"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28" w:history="1">
        <w:r w:rsidRPr="00296C24">
          <w:rPr>
            <w:rFonts w:eastAsia="Calibri"/>
            <w:i/>
            <w:noProof/>
            <w:color w:val="0000FF"/>
            <w:sz w:val="24"/>
            <w:szCs w:val="24"/>
            <w:u w:val="single"/>
          </w:rPr>
          <w:t>4.3</w:t>
        </w:r>
        <w:r w:rsidRPr="00296C24">
          <w:rPr>
            <w:rFonts w:eastAsia="MS Mincho"/>
            <w:i/>
            <w:noProof/>
            <w:sz w:val="24"/>
            <w:szCs w:val="24"/>
            <w:lang w:eastAsia="en-GB"/>
          </w:rPr>
          <w:tab/>
        </w:r>
        <w:r w:rsidRPr="00296C24">
          <w:rPr>
            <w:rFonts w:eastAsia="Calibri"/>
            <w:i/>
            <w:noProof/>
            <w:color w:val="0000FF"/>
            <w:sz w:val="24"/>
            <w:szCs w:val="24"/>
            <w:u w:val="single"/>
          </w:rPr>
          <w:t>Authority to act</w:t>
        </w:r>
        <w:r w:rsidRPr="00296C24">
          <w:rPr>
            <w:rFonts w:eastAsia="Calibri"/>
            <w:i/>
            <w:noProof/>
            <w:webHidden/>
            <w:sz w:val="24"/>
            <w:szCs w:val="24"/>
          </w:rPr>
          <w:tab/>
        </w:r>
        <w:r w:rsidRPr="00296C24">
          <w:rPr>
            <w:rFonts w:eastAsia="Calibri"/>
            <w:bCs/>
            <w:i/>
            <w:noProof/>
            <w:webHidden/>
            <w:sz w:val="24"/>
            <w:szCs w:val="24"/>
          </w:rPr>
          <w:t>29</w:t>
        </w:r>
      </w:hyperlink>
    </w:p>
    <w:p w14:paraId="2BF04379"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29" w:history="1">
        <w:r w:rsidRPr="00296C24">
          <w:rPr>
            <w:rFonts w:eastAsia="Calibri"/>
            <w:i/>
            <w:noProof/>
            <w:color w:val="0000FF"/>
            <w:sz w:val="24"/>
            <w:szCs w:val="24"/>
            <w:u w:val="single"/>
          </w:rPr>
          <w:t>4.4</w:t>
        </w:r>
        <w:r w:rsidRPr="00296C24">
          <w:rPr>
            <w:rFonts w:eastAsia="MS Mincho"/>
            <w:i/>
            <w:noProof/>
            <w:sz w:val="24"/>
            <w:szCs w:val="24"/>
            <w:lang w:eastAsia="en-GB"/>
          </w:rPr>
          <w:tab/>
        </w:r>
        <w:r w:rsidRPr="00296C24">
          <w:rPr>
            <w:rFonts w:eastAsia="Calibri"/>
            <w:i/>
            <w:noProof/>
            <w:color w:val="0000FF"/>
            <w:sz w:val="24"/>
            <w:szCs w:val="24"/>
            <w:u w:val="single"/>
          </w:rPr>
          <w:t>Scheme of Reservation and Delegation</w:t>
        </w:r>
        <w:r w:rsidRPr="00296C24">
          <w:rPr>
            <w:rFonts w:eastAsia="Calibri"/>
            <w:i/>
            <w:noProof/>
            <w:webHidden/>
            <w:sz w:val="24"/>
            <w:szCs w:val="24"/>
          </w:rPr>
          <w:tab/>
        </w:r>
        <w:r w:rsidRPr="00296C24">
          <w:rPr>
            <w:rFonts w:eastAsia="Calibri"/>
            <w:bCs/>
            <w:i/>
            <w:noProof/>
            <w:webHidden/>
            <w:sz w:val="24"/>
            <w:szCs w:val="24"/>
          </w:rPr>
          <w:t>29</w:t>
        </w:r>
      </w:hyperlink>
    </w:p>
    <w:p w14:paraId="3B5940F7"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30" w:history="1">
        <w:r w:rsidRPr="00296C24">
          <w:rPr>
            <w:rFonts w:eastAsia="Calibri"/>
            <w:i/>
            <w:noProof/>
            <w:color w:val="0000FF"/>
            <w:sz w:val="24"/>
            <w:szCs w:val="24"/>
            <w:u w:val="single"/>
          </w:rPr>
          <w:t>4.5</w:t>
        </w:r>
        <w:r w:rsidRPr="00296C24">
          <w:rPr>
            <w:rFonts w:eastAsia="MS Mincho"/>
            <w:i/>
            <w:noProof/>
            <w:sz w:val="24"/>
            <w:szCs w:val="24"/>
            <w:lang w:eastAsia="en-GB"/>
          </w:rPr>
          <w:tab/>
        </w:r>
        <w:r w:rsidRPr="00296C24">
          <w:rPr>
            <w:rFonts w:eastAsia="Calibri"/>
            <w:i/>
            <w:noProof/>
            <w:color w:val="0000FF"/>
            <w:sz w:val="24"/>
            <w:szCs w:val="24"/>
            <w:u w:val="single"/>
          </w:rPr>
          <w:t>Functions and Decision Map</w:t>
        </w:r>
        <w:r w:rsidRPr="00296C24">
          <w:rPr>
            <w:rFonts w:eastAsia="Calibri"/>
            <w:i/>
            <w:noProof/>
            <w:webHidden/>
            <w:sz w:val="24"/>
            <w:szCs w:val="24"/>
          </w:rPr>
          <w:tab/>
        </w:r>
        <w:r w:rsidRPr="00296C24">
          <w:rPr>
            <w:rFonts w:eastAsia="Calibri"/>
            <w:bCs/>
            <w:i/>
            <w:noProof/>
            <w:webHidden/>
            <w:sz w:val="24"/>
            <w:szCs w:val="24"/>
          </w:rPr>
          <w:t>30</w:t>
        </w:r>
      </w:hyperlink>
    </w:p>
    <w:p w14:paraId="6A1E0C8F"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31" w:history="1">
        <w:r w:rsidRPr="00296C24">
          <w:rPr>
            <w:rFonts w:eastAsia="Calibri"/>
            <w:i/>
            <w:noProof/>
            <w:color w:val="0000FF"/>
            <w:sz w:val="24"/>
            <w:szCs w:val="24"/>
            <w:u w:val="single"/>
          </w:rPr>
          <w:t>4.6</w:t>
        </w:r>
        <w:r w:rsidRPr="00296C24">
          <w:rPr>
            <w:rFonts w:eastAsia="MS Mincho"/>
            <w:i/>
            <w:noProof/>
            <w:sz w:val="24"/>
            <w:szCs w:val="24"/>
            <w:lang w:eastAsia="en-GB"/>
          </w:rPr>
          <w:tab/>
        </w:r>
        <w:r w:rsidRPr="00296C24">
          <w:rPr>
            <w:rFonts w:eastAsia="Calibri"/>
            <w:i/>
            <w:noProof/>
            <w:color w:val="0000FF"/>
            <w:sz w:val="24"/>
            <w:szCs w:val="24"/>
            <w:u w:val="single"/>
          </w:rPr>
          <w:t>Committees and sub-committees</w:t>
        </w:r>
        <w:r w:rsidRPr="00296C24">
          <w:rPr>
            <w:rFonts w:eastAsia="Calibri"/>
            <w:i/>
            <w:noProof/>
            <w:webHidden/>
            <w:sz w:val="24"/>
            <w:szCs w:val="24"/>
          </w:rPr>
          <w:tab/>
        </w:r>
        <w:r w:rsidRPr="00296C24">
          <w:rPr>
            <w:rFonts w:eastAsia="Calibri"/>
            <w:bCs/>
            <w:i/>
            <w:noProof/>
            <w:webHidden/>
            <w:sz w:val="24"/>
            <w:szCs w:val="24"/>
          </w:rPr>
          <w:t>30</w:t>
        </w:r>
      </w:hyperlink>
    </w:p>
    <w:p w14:paraId="1DD4B912"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32" w:history="1">
        <w:r w:rsidRPr="00296C24">
          <w:rPr>
            <w:rFonts w:eastAsia="Calibri"/>
            <w:i/>
            <w:noProof/>
            <w:color w:val="0000FF"/>
            <w:sz w:val="24"/>
            <w:szCs w:val="24"/>
            <w:u w:val="single"/>
          </w:rPr>
          <w:t>4.7</w:t>
        </w:r>
        <w:r w:rsidRPr="00296C24">
          <w:rPr>
            <w:rFonts w:eastAsia="MS Mincho"/>
            <w:i/>
            <w:noProof/>
            <w:sz w:val="24"/>
            <w:szCs w:val="24"/>
            <w:lang w:eastAsia="en-GB"/>
          </w:rPr>
          <w:tab/>
        </w:r>
        <w:r w:rsidRPr="00296C24">
          <w:rPr>
            <w:rFonts w:eastAsia="Calibri"/>
            <w:i/>
            <w:noProof/>
            <w:color w:val="0000FF"/>
            <w:sz w:val="24"/>
            <w:szCs w:val="24"/>
            <w:u w:val="single"/>
          </w:rPr>
          <w:t>Delegations made under section 65Z5 of the 2006 Act</w:t>
        </w:r>
        <w:r w:rsidRPr="00296C24">
          <w:rPr>
            <w:rFonts w:eastAsia="Calibri"/>
            <w:i/>
            <w:noProof/>
            <w:webHidden/>
            <w:sz w:val="24"/>
            <w:szCs w:val="24"/>
          </w:rPr>
          <w:tab/>
        </w:r>
        <w:r w:rsidRPr="00296C24">
          <w:rPr>
            <w:rFonts w:eastAsia="Calibri"/>
            <w:bCs/>
            <w:i/>
            <w:noProof/>
            <w:webHidden/>
            <w:sz w:val="24"/>
            <w:szCs w:val="24"/>
          </w:rPr>
          <w:t>32</w:t>
        </w:r>
      </w:hyperlink>
    </w:p>
    <w:p w14:paraId="04CCA954"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33" w:history="1">
        <w:r w:rsidRPr="00296C24">
          <w:rPr>
            <w:iCs/>
            <w:noProof/>
            <w:color w:val="0000FF"/>
            <w:sz w:val="24"/>
            <w:szCs w:val="24"/>
            <w:u w:val="single"/>
          </w:rPr>
          <w:t>5</w:t>
        </w:r>
        <w:r w:rsidRPr="00296C24">
          <w:rPr>
            <w:rFonts w:eastAsia="MS Mincho"/>
            <w:iCs/>
            <w:noProof/>
            <w:sz w:val="24"/>
            <w:szCs w:val="24"/>
            <w:lang w:eastAsia="en-GB"/>
          </w:rPr>
          <w:tab/>
        </w:r>
        <w:r w:rsidRPr="00296C24">
          <w:rPr>
            <w:iCs/>
            <w:noProof/>
            <w:color w:val="0000FF"/>
            <w:sz w:val="24"/>
            <w:szCs w:val="24"/>
            <w:u w:val="single"/>
          </w:rPr>
          <w:t>Procedures for Making Decisions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_Toc96931533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32</w:t>
        </w:r>
        <w:r w:rsidRPr="00296C24">
          <w:rPr>
            <w:bCs/>
            <w:iCs/>
            <w:noProof/>
            <w:webHidden/>
            <w:sz w:val="24"/>
            <w:szCs w:val="24"/>
          </w:rPr>
          <w:fldChar w:fldCharType="end"/>
        </w:r>
      </w:hyperlink>
    </w:p>
    <w:p w14:paraId="3A88C16D"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34" w:history="1">
        <w:r w:rsidRPr="00296C24">
          <w:rPr>
            <w:rFonts w:eastAsia="Calibri"/>
            <w:i/>
            <w:noProof/>
            <w:color w:val="0000FF"/>
            <w:sz w:val="24"/>
            <w:szCs w:val="24"/>
            <w:u w:val="single"/>
          </w:rPr>
          <w:t>5.1</w:t>
        </w:r>
        <w:r w:rsidRPr="00296C24">
          <w:rPr>
            <w:rFonts w:eastAsia="MS Mincho"/>
            <w:i/>
            <w:noProof/>
            <w:sz w:val="24"/>
            <w:szCs w:val="24"/>
            <w:lang w:eastAsia="en-GB"/>
          </w:rPr>
          <w:tab/>
        </w:r>
        <w:r w:rsidRPr="00296C24">
          <w:rPr>
            <w:rFonts w:eastAsia="Calibri"/>
            <w:i/>
            <w:noProof/>
            <w:color w:val="0000FF"/>
            <w:sz w:val="24"/>
            <w:szCs w:val="24"/>
            <w:u w:val="single"/>
          </w:rPr>
          <w:t>Standing Orders</w:t>
        </w:r>
        <w:r w:rsidRPr="00296C24">
          <w:rPr>
            <w:rFonts w:eastAsia="Calibri"/>
            <w:i/>
            <w:noProof/>
            <w:webHidden/>
            <w:sz w:val="24"/>
            <w:szCs w:val="24"/>
          </w:rPr>
          <w:tab/>
        </w:r>
        <w:r w:rsidRPr="00296C24">
          <w:rPr>
            <w:rFonts w:eastAsia="Calibri"/>
            <w:bCs/>
            <w:i/>
            <w:noProof/>
            <w:webHidden/>
            <w:sz w:val="24"/>
            <w:szCs w:val="24"/>
          </w:rPr>
          <w:fldChar w:fldCharType="begin"/>
        </w:r>
        <w:r w:rsidRPr="00296C24">
          <w:rPr>
            <w:rFonts w:eastAsia="Calibri"/>
            <w:i/>
            <w:noProof/>
            <w:webHidden/>
            <w:sz w:val="24"/>
            <w:szCs w:val="24"/>
          </w:rPr>
          <w:instrText xml:space="preserve"> PAGEREF _Toc96931534 \h </w:instrText>
        </w:r>
        <w:r w:rsidRPr="00296C24">
          <w:rPr>
            <w:rFonts w:eastAsia="Calibri"/>
            <w:bCs/>
            <w:i/>
            <w:noProof/>
            <w:webHidden/>
            <w:sz w:val="24"/>
            <w:szCs w:val="24"/>
          </w:rPr>
        </w:r>
        <w:r w:rsidRPr="00296C24">
          <w:rPr>
            <w:rFonts w:eastAsia="Calibri"/>
            <w:bCs/>
            <w:i/>
            <w:noProof/>
            <w:webHidden/>
            <w:sz w:val="24"/>
            <w:szCs w:val="24"/>
          </w:rPr>
          <w:fldChar w:fldCharType="separate"/>
        </w:r>
        <w:r w:rsidRPr="00296C24">
          <w:rPr>
            <w:rFonts w:eastAsia="Calibri"/>
            <w:i/>
            <w:noProof/>
            <w:webHidden/>
            <w:sz w:val="24"/>
            <w:szCs w:val="24"/>
          </w:rPr>
          <w:t>32</w:t>
        </w:r>
        <w:r w:rsidRPr="00296C24">
          <w:rPr>
            <w:rFonts w:eastAsia="Calibri"/>
            <w:bCs/>
            <w:i/>
            <w:noProof/>
            <w:webHidden/>
            <w:sz w:val="24"/>
            <w:szCs w:val="24"/>
          </w:rPr>
          <w:fldChar w:fldCharType="end"/>
        </w:r>
      </w:hyperlink>
    </w:p>
    <w:p w14:paraId="2B713822"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35" w:history="1">
        <w:r w:rsidRPr="00296C24">
          <w:rPr>
            <w:rFonts w:eastAsia="Calibri"/>
            <w:i/>
            <w:noProof/>
            <w:color w:val="0000FF"/>
            <w:sz w:val="24"/>
            <w:szCs w:val="24"/>
            <w:u w:val="single"/>
          </w:rPr>
          <w:t>5.2</w:t>
        </w:r>
        <w:r w:rsidRPr="00296C24">
          <w:rPr>
            <w:rFonts w:eastAsia="MS Mincho"/>
            <w:i/>
            <w:noProof/>
            <w:sz w:val="24"/>
            <w:szCs w:val="24"/>
            <w:lang w:eastAsia="en-GB"/>
          </w:rPr>
          <w:tab/>
        </w:r>
        <w:r w:rsidRPr="00296C24">
          <w:rPr>
            <w:rFonts w:eastAsia="Calibri"/>
            <w:i/>
            <w:noProof/>
            <w:color w:val="0000FF"/>
            <w:sz w:val="24"/>
            <w:szCs w:val="24"/>
            <w:u w:val="single"/>
          </w:rPr>
          <w:t>Standing Financial Instructions (SFIs)</w:t>
        </w:r>
        <w:r w:rsidRPr="00296C24">
          <w:rPr>
            <w:rFonts w:eastAsia="Calibri"/>
            <w:i/>
            <w:noProof/>
            <w:webHidden/>
            <w:sz w:val="24"/>
            <w:szCs w:val="24"/>
          </w:rPr>
          <w:tab/>
        </w:r>
        <w:r w:rsidRPr="00296C24">
          <w:rPr>
            <w:rFonts w:eastAsia="Calibri"/>
            <w:bCs/>
            <w:i/>
            <w:noProof/>
            <w:webHidden/>
            <w:sz w:val="24"/>
            <w:szCs w:val="24"/>
          </w:rPr>
          <w:fldChar w:fldCharType="begin"/>
        </w:r>
        <w:r w:rsidRPr="00296C24">
          <w:rPr>
            <w:rFonts w:eastAsia="Calibri"/>
            <w:i/>
            <w:noProof/>
            <w:webHidden/>
            <w:sz w:val="24"/>
            <w:szCs w:val="24"/>
          </w:rPr>
          <w:instrText xml:space="preserve"> PAGEREF _Toc96931535 \h </w:instrText>
        </w:r>
        <w:r w:rsidRPr="00296C24">
          <w:rPr>
            <w:rFonts w:eastAsia="Calibri"/>
            <w:bCs/>
            <w:i/>
            <w:noProof/>
            <w:webHidden/>
            <w:sz w:val="24"/>
            <w:szCs w:val="24"/>
          </w:rPr>
        </w:r>
        <w:r w:rsidRPr="00296C24">
          <w:rPr>
            <w:rFonts w:eastAsia="Calibri"/>
            <w:bCs/>
            <w:i/>
            <w:noProof/>
            <w:webHidden/>
            <w:sz w:val="24"/>
            <w:szCs w:val="24"/>
          </w:rPr>
          <w:fldChar w:fldCharType="separate"/>
        </w:r>
        <w:r w:rsidRPr="00296C24">
          <w:rPr>
            <w:rFonts w:eastAsia="Calibri"/>
            <w:i/>
            <w:noProof/>
            <w:webHidden/>
            <w:sz w:val="24"/>
            <w:szCs w:val="24"/>
          </w:rPr>
          <w:t>32</w:t>
        </w:r>
        <w:r w:rsidRPr="00296C24">
          <w:rPr>
            <w:rFonts w:eastAsia="Calibri"/>
            <w:bCs/>
            <w:i/>
            <w:noProof/>
            <w:webHidden/>
            <w:sz w:val="24"/>
            <w:szCs w:val="24"/>
          </w:rPr>
          <w:fldChar w:fldCharType="end"/>
        </w:r>
      </w:hyperlink>
    </w:p>
    <w:p w14:paraId="31833968"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36" w:history="1">
        <w:r w:rsidRPr="00296C24">
          <w:rPr>
            <w:iCs/>
            <w:noProof/>
            <w:color w:val="0000FF"/>
            <w:sz w:val="24"/>
            <w:szCs w:val="24"/>
            <w:u w:val="single"/>
          </w:rPr>
          <w:t>6</w:t>
        </w:r>
        <w:r w:rsidRPr="00296C24">
          <w:rPr>
            <w:rFonts w:eastAsia="MS Mincho"/>
            <w:iCs/>
            <w:noProof/>
            <w:sz w:val="24"/>
            <w:szCs w:val="24"/>
            <w:lang w:eastAsia="en-GB"/>
          </w:rPr>
          <w:tab/>
        </w:r>
        <w:r w:rsidRPr="00296C24">
          <w:rPr>
            <w:iCs/>
            <w:noProof/>
            <w:color w:val="0000FF"/>
            <w:sz w:val="24"/>
            <w:szCs w:val="24"/>
            <w:u w:val="single"/>
          </w:rPr>
          <w:t>Arrangements for conflict of interest management &amp; standards of business conduct</w:t>
        </w:r>
        <w:r w:rsidRPr="00296C24">
          <w:rPr>
            <w:iCs/>
            <w:noProof/>
            <w:webHidden/>
            <w:sz w:val="24"/>
            <w:szCs w:val="24"/>
          </w:rPr>
          <w:tab/>
        </w:r>
        <w:r w:rsidRPr="00296C24">
          <w:rPr>
            <w:bCs/>
            <w:iCs/>
            <w:noProof/>
            <w:webHidden/>
            <w:sz w:val="24"/>
            <w:szCs w:val="24"/>
          </w:rPr>
          <w:t>33</w:t>
        </w:r>
      </w:hyperlink>
    </w:p>
    <w:p w14:paraId="123E2872"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37" w:history="1">
        <w:r w:rsidRPr="00296C24">
          <w:rPr>
            <w:rFonts w:eastAsia="Calibri"/>
            <w:i/>
            <w:noProof/>
            <w:color w:val="0000FF"/>
            <w:sz w:val="24"/>
            <w:szCs w:val="24"/>
            <w:u w:val="single"/>
          </w:rPr>
          <w:t>6.1</w:t>
        </w:r>
        <w:r w:rsidRPr="00296C24">
          <w:rPr>
            <w:rFonts w:eastAsia="MS Mincho"/>
            <w:i/>
            <w:noProof/>
            <w:sz w:val="24"/>
            <w:szCs w:val="24"/>
            <w:lang w:eastAsia="en-GB"/>
          </w:rPr>
          <w:tab/>
        </w:r>
        <w:r w:rsidRPr="00296C24">
          <w:rPr>
            <w:rFonts w:eastAsia="Calibri"/>
            <w:i/>
            <w:noProof/>
            <w:color w:val="0000FF"/>
            <w:sz w:val="24"/>
            <w:szCs w:val="24"/>
            <w:u w:val="single"/>
          </w:rPr>
          <w:t>Conflicts of Interest</w:t>
        </w:r>
        <w:r w:rsidRPr="00296C24">
          <w:rPr>
            <w:rFonts w:eastAsia="Calibri"/>
            <w:i/>
            <w:noProof/>
            <w:webHidden/>
            <w:sz w:val="24"/>
            <w:szCs w:val="24"/>
          </w:rPr>
          <w:tab/>
        </w:r>
        <w:r w:rsidRPr="00296C24">
          <w:rPr>
            <w:rFonts w:eastAsia="Calibri"/>
            <w:bCs/>
            <w:i/>
            <w:noProof/>
            <w:webHidden/>
            <w:sz w:val="24"/>
            <w:szCs w:val="24"/>
          </w:rPr>
          <w:t>33</w:t>
        </w:r>
      </w:hyperlink>
    </w:p>
    <w:p w14:paraId="75A252D6"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38" w:history="1">
        <w:r w:rsidRPr="00296C24">
          <w:rPr>
            <w:rFonts w:eastAsia="Calibri"/>
            <w:i/>
            <w:noProof/>
            <w:color w:val="0000FF"/>
            <w:sz w:val="24"/>
            <w:szCs w:val="24"/>
            <w:u w:val="single"/>
          </w:rPr>
          <w:t>6.2</w:t>
        </w:r>
        <w:r w:rsidRPr="00296C24">
          <w:rPr>
            <w:rFonts w:eastAsia="MS Mincho"/>
            <w:i/>
            <w:noProof/>
            <w:sz w:val="24"/>
            <w:szCs w:val="24"/>
            <w:lang w:eastAsia="en-GB"/>
          </w:rPr>
          <w:tab/>
        </w:r>
        <w:r w:rsidRPr="00296C24">
          <w:rPr>
            <w:rFonts w:eastAsia="Calibri"/>
            <w:i/>
            <w:noProof/>
            <w:color w:val="0000FF"/>
            <w:sz w:val="24"/>
            <w:szCs w:val="24"/>
            <w:u w:val="single"/>
          </w:rPr>
          <w:t>Principles</w:t>
        </w:r>
        <w:r w:rsidRPr="00296C24">
          <w:rPr>
            <w:rFonts w:eastAsia="Calibri"/>
            <w:i/>
            <w:noProof/>
            <w:webHidden/>
            <w:sz w:val="24"/>
            <w:szCs w:val="24"/>
          </w:rPr>
          <w:tab/>
        </w:r>
        <w:r w:rsidRPr="00296C24">
          <w:rPr>
            <w:rFonts w:eastAsia="Calibri"/>
            <w:bCs/>
            <w:i/>
            <w:noProof/>
            <w:webHidden/>
            <w:sz w:val="24"/>
            <w:szCs w:val="24"/>
          </w:rPr>
          <w:fldChar w:fldCharType="begin"/>
        </w:r>
        <w:r w:rsidRPr="00296C24">
          <w:rPr>
            <w:rFonts w:eastAsia="Calibri"/>
            <w:i/>
            <w:noProof/>
            <w:webHidden/>
            <w:sz w:val="24"/>
            <w:szCs w:val="24"/>
          </w:rPr>
          <w:instrText xml:space="preserve"> PAGEREF _Toc96931538 \h </w:instrText>
        </w:r>
        <w:r w:rsidRPr="00296C24">
          <w:rPr>
            <w:rFonts w:eastAsia="Calibri"/>
            <w:bCs/>
            <w:i/>
            <w:noProof/>
            <w:webHidden/>
            <w:sz w:val="24"/>
            <w:szCs w:val="24"/>
          </w:rPr>
        </w:r>
        <w:r w:rsidRPr="00296C24">
          <w:rPr>
            <w:rFonts w:eastAsia="Calibri"/>
            <w:bCs/>
            <w:i/>
            <w:noProof/>
            <w:webHidden/>
            <w:sz w:val="24"/>
            <w:szCs w:val="24"/>
          </w:rPr>
          <w:fldChar w:fldCharType="separate"/>
        </w:r>
        <w:r w:rsidRPr="00296C24">
          <w:rPr>
            <w:rFonts w:eastAsia="Calibri"/>
            <w:i/>
            <w:noProof/>
            <w:webHidden/>
            <w:sz w:val="24"/>
            <w:szCs w:val="24"/>
          </w:rPr>
          <w:t>33</w:t>
        </w:r>
        <w:r w:rsidRPr="00296C24">
          <w:rPr>
            <w:rFonts w:eastAsia="Calibri"/>
            <w:bCs/>
            <w:i/>
            <w:noProof/>
            <w:webHidden/>
            <w:sz w:val="24"/>
            <w:szCs w:val="24"/>
          </w:rPr>
          <w:fldChar w:fldCharType="end"/>
        </w:r>
      </w:hyperlink>
    </w:p>
    <w:p w14:paraId="6F50C923"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39" w:history="1">
        <w:r w:rsidRPr="00296C24">
          <w:rPr>
            <w:rFonts w:eastAsia="Calibri"/>
            <w:i/>
            <w:noProof/>
            <w:color w:val="0000FF"/>
            <w:sz w:val="24"/>
            <w:szCs w:val="24"/>
            <w:u w:val="single"/>
          </w:rPr>
          <w:t>6.3</w:t>
        </w:r>
        <w:r w:rsidRPr="00296C24">
          <w:rPr>
            <w:rFonts w:eastAsia="MS Mincho"/>
            <w:i/>
            <w:noProof/>
            <w:sz w:val="24"/>
            <w:szCs w:val="24"/>
            <w:lang w:eastAsia="en-GB"/>
          </w:rPr>
          <w:tab/>
        </w:r>
        <w:r w:rsidRPr="00296C24">
          <w:rPr>
            <w:rFonts w:eastAsia="Calibri"/>
            <w:i/>
            <w:noProof/>
            <w:color w:val="0000FF"/>
            <w:sz w:val="24"/>
            <w:szCs w:val="24"/>
            <w:u w:val="single"/>
          </w:rPr>
          <w:t>Declaring and registering interests</w:t>
        </w:r>
        <w:r w:rsidRPr="00296C24">
          <w:rPr>
            <w:rFonts w:eastAsia="Calibri"/>
            <w:i/>
            <w:noProof/>
            <w:webHidden/>
            <w:sz w:val="24"/>
            <w:szCs w:val="24"/>
          </w:rPr>
          <w:tab/>
        </w:r>
        <w:r w:rsidRPr="00296C24">
          <w:rPr>
            <w:rFonts w:eastAsia="Calibri"/>
            <w:bCs/>
            <w:i/>
            <w:noProof/>
            <w:webHidden/>
            <w:sz w:val="24"/>
            <w:szCs w:val="24"/>
          </w:rPr>
          <w:t>34</w:t>
        </w:r>
      </w:hyperlink>
    </w:p>
    <w:p w14:paraId="0941250D"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40" w:history="1">
        <w:r w:rsidRPr="00296C24">
          <w:rPr>
            <w:rFonts w:eastAsia="Calibri"/>
            <w:i/>
            <w:noProof/>
            <w:color w:val="0000FF"/>
            <w:sz w:val="24"/>
            <w:szCs w:val="24"/>
            <w:u w:val="single"/>
          </w:rPr>
          <w:t>6.4</w:t>
        </w:r>
        <w:r w:rsidRPr="00296C24">
          <w:rPr>
            <w:rFonts w:eastAsia="MS Mincho"/>
            <w:i/>
            <w:noProof/>
            <w:sz w:val="24"/>
            <w:szCs w:val="24"/>
            <w:lang w:eastAsia="en-GB"/>
          </w:rPr>
          <w:tab/>
        </w:r>
        <w:r w:rsidRPr="00296C24">
          <w:rPr>
            <w:rFonts w:eastAsia="Calibri"/>
            <w:i/>
            <w:noProof/>
            <w:color w:val="0000FF"/>
            <w:sz w:val="24"/>
            <w:szCs w:val="24"/>
            <w:u w:val="single"/>
          </w:rPr>
          <w:t>Standards of business conduct</w:t>
        </w:r>
        <w:r w:rsidRPr="00296C24">
          <w:rPr>
            <w:rFonts w:eastAsia="Calibri"/>
            <w:i/>
            <w:noProof/>
            <w:webHidden/>
            <w:sz w:val="24"/>
            <w:szCs w:val="24"/>
          </w:rPr>
          <w:tab/>
        </w:r>
        <w:r w:rsidRPr="00296C24">
          <w:rPr>
            <w:rFonts w:eastAsia="Calibri"/>
            <w:bCs/>
            <w:iCs/>
            <w:noProof/>
            <w:webHidden/>
            <w:sz w:val="24"/>
            <w:szCs w:val="24"/>
          </w:rPr>
          <w:t>35</w:t>
        </w:r>
      </w:hyperlink>
    </w:p>
    <w:p w14:paraId="23371567"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41" w:history="1">
        <w:r w:rsidRPr="00296C24">
          <w:rPr>
            <w:iCs/>
            <w:noProof/>
            <w:color w:val="0000FF"/>
            <w:sz w:val="24"/>
            <w:szCs w:val="24"/>
            <w:u w:val="single"/>
          </w:rPr>
          <w:t>7</w:t>
        </w:r>
        <w:r w:rsidRPr="00296C24">
          <w:rPr>
            <w:rFonts w:eastAsia="MS Mincho"/>
            <w:iCs/>
            <w:noProof/>
            <w:sz w:val="24"/>
            <w:szCs w:val="24"/>
            <w:lang w:eastAsia="en-GB"/>
          </w:rPr>
          <w:tab/>
        </w:r>
        <w:r w:rsidRPr="00296C24">
          <w:rPr>
            <w:iCs/>
            <w:noProof/>
            <w:color w:val="0000FF"/>
            <w:sz w:val="24"/>
            <w:szCs w:val="24"/>
            <w:u w:val="single"/>
          </w:rPr>
          <w:t>Arrangements for ensuring Accountability and Transparency</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_Toc96931541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35</w:t>
        </w:r>
        <w:r w:rsidRPr="00296C24">
          <w:rPr>
            <w:bCs/>
            <w:iCs/>
            <w:noProof/>
            <w:webHidden/>
            <w:sz w:val="24"/>
            <w:szCs w:val="24"/>
          </w:rPr>
          <w:fldChar w:fldCharType="end"/>
        </w:r>
      </w:hyperlink>
    </w:p>
    <w:p w14:paraId="133CD44E"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42" w:history="1">
        <w:r w:rsidRPr="00296C24">
          <w:rPr>
            <w:rFonts w:eastAsia="Calibri"/>
            <w:i/>
            <w:noProof/>
            <w:color w:val="0000FF"/>
            <w:sz w:val="24"/>
            <w:szCs w:val="24"/>
            <w:u w:val="single"/>
          </w:rPr>
          <w:t>7.2</w:t>
        </w:r>
        <w:r w:rsidRPr="00296C24">
          <w:rPr>
            <w:rFonts w:eastAsia="MS Mincho"/>
            <w:i/>
            <w:noProof/>
            <w:sz w:val="24"/>
            <w:szCs w:val="24"/>
            <w:lang w:eastAsia="en-GB"/>
          </w:rPr>
          <w:tab/>
        </w:r>
        <w:r w:rsidRPr="00296C24">
          <w:rPr>
            <w:rFonts w:eastAsia="Calibri"/>
            <w:i/>
            <w:noProof/>
            <w:color w:val="0000FF"/>
            <w:sz w:val="24"/>
            <w:szCs w:val="24"/>
            <w:u w:val="single"/>
          </w:rPr>
          <w:t>Principles</w:t>
        </w:r>
        <w:r w:rsidRPr="00296C24">
          <w:rPr>
            <w:rFonts w:eastAsia="Calibri"/>
            <w:i/>
            <w:noProof/>
            <w:webHidden/>
            <w:sz w:val="24"/>
            <w:szCs w:val="24"/>
          </w:rPr>
          <w:tab/>
        </w:r>
        <w:r w:rsidRPr="00296C24">
          <w:rPr>
            <w:rFonts w:eastAsia="Calibri"/>
            <w:bCs/>
            <w:i/>
            <w:noProof/>
            <w:webHidden/>
            <w:sz w:val="24"/>
            <w:szCs w:val="24"/>
          </w:rPr>
          <w:fldChar w:fldCharType="begin"/>
        </w:r>
        <w:r w:rsidRPr="00296C24">
          <w:rPr>
            <w:rFonts w:eastAsia="Calibri"/>
            <w:i/>
            <w:noProof/>
            <w:webHidden/>
            <w:sz w:val="24"/>
            <w:szCs w:val="24"/>
          </w:rPr>
          <w:instrText xml:space="preserve"> PAGEREF _Toc96931542 \h </w:instrText>
        </w:r>
        <w:r w:rsidRPr="00296C24">
          <w:rPr>
            <w:rFonts w:eastAsia="Calibri"/>
            <w:bCs/>
            <w:i/>
            <w:noProof/>
            <w:webHidden/>
            <w:sz w:val="24"/>
            <w:szCs w:val="24"/>
          </w:rPr>
        </w:r>
        <w:r w:rsidRPr="00296C24">
          <w:rPr>
            <w:rFonts w:eastAsia="Calibri"/>
            <w:bCs/>
            <w:i/>
            <w:noProof/>
            <w:webHidden/>
            <w:sz w:val="24"/>
            <w:szCs w:val="24"/>
          </w:rPr>
          <w:fldChar w:fldCharType="separate"/>
        </w:r>
        <w:r w:rsidRPr="00296C24">
          <w:rPr>
            <w:rFonts w:eastAsia="Calibri"/>
            <w:i/>
            <w:noProof/>
            <w:webHidden/>
            <w:sz w:val="24"/>
            <w:szCs w:val="24"/>
          </w:rPr>
          <w:t>35</w:t>
        </w:r>
        <w:r w:rsidRPr="00296C24">
          <w:rPr>
            <w:rFonts w:eastAsia="Calibri"/>
            <w:bCs/>
            <w:i/>
            <w:noProof/>
            <w:webHidden/>
            <w:sz w:val="24"/>
            <w:szCs w:val="24"/>
          </w:rPr>
          <w:fldChar w:fldCharType="end"/>
        </w:r>
      </w:hyperlink>
    </w:p>
    <w:p w14:paraId="1FA97D8B"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43" w:history="1">
        <w:r w:rsidRPr="00296C24">
          <w:rPr>
            <w:rFonts w:eastAsia="Calibri"/>
            <w:i/>
            <w:noProof/>
            <w:color w:val="0000FF"/>
            <w:sz w:val="24"/>
            <w:szCs w:val="24"/>
            <w:u w:val="single"/>
          </w:rPr>
          <w:t>7.3</w:t>
        </w:r>
        <w:r w:rsidRPr="00296C24">
          <w:rPr>
            <w:rFonts w:eastAsia="MS Mincho"/>
            <w:i/>
            <w:noProof/>
            <w:sz w:val="24"/>
            <w:szCs w:val="24"/>
            <w:lang w:eastAsia="en-GB"/>
          </w:rPr>
          <w:tab/>
        </w:r>
        <w:r w:rsidRPr="00296C24">
          <w:rPr>
            <w:rFonts w:eastAsia="Calibri"/>
            <w:i/>
            <w:noProof/>
            <w:color w:val="0000FF"/>
            <w:sz w:val="24"/>
            <w:szCs w:val="24"/>
            <w:u w:val="single"/>
          </w:rPr>
          <w:t>Meetings and publications</w:t>
        </w:r>
        <w:r w:rsidRPr="00296C24">
          <w:rPr>
            <w:rFonts w:eastAsia="Calibri"/>
            <w:i/>
            <w:noProof/>
            <w:webHidden/>
            <w:sz w:val="24"/>
            <w:szCs w:val="24"/>
          </w:rPr>
          <w:tab/>
        </w:r>
        <w:r w:rsidRPr="00296C24">
          <w:rPr>
            <w:rFonts w:eastAsia="Calibri"/>
            <w:bCs/>
            <w:i/>
            <w:noProof/>
            <w:webHidden/>
            <w:sz w:val="24"/>
            <w:szCs w:val="24"/>
          </w:rPr>
          <w:t>36</w:t>
        </w:r>
      </w:hyperlink>
    </w:p>
    <w:p w14:paraId="444202BB"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44" w:history="1">
        <w:r w:rsidRPr="00296C24">
          <w:rPr>
            <w:rFonts w:eastAsia="Calibri"/>
            <w:i/>
            <w:noProof/>
            <w:color w:val="0000FF"/>
            <w:sz w:val="24"/>
            <w:szCs w:val="24"/>
            <w:u w:val="single"/>
          </w:rPr>
          <w:t>7.4</w:t>
        </w:r>
        <w:r w:rsidRPr="00296C24">
          <w:rPr>
            <w:rFonts w:eastAsia="MS Mincho"/>
            <w:i/>
            <w:noProof/>
            <w:sz w:val="24"/>
            <w:szCs w:val="24"/>
            <w:lang w:eastAsia="en-GB"/>
          </w:rPr>
          <w:tab/>
        </w:r>
        <w:r w:rsidRPr="00296C24">
          <w:rPr>
            <w:rFonts w:eastAsia="Calibri"/>
            <w:i/>
            <w:noProof/>
            <w:color w:val="0000FF"/>
            <w:sz w:val="24"/>
            <w:szCs w:val="24"/>
            <w:u w:val="single"/>
          </w:rPr>
          <w:t>Scrutiny and decision making</w:t>
        </w:r>
        <w:r w:rsidRPr="00296C24">
          <w:rPr>
            <w:rFonts w:eastAsia="Calibri"/>
            <w:i/>
            <w:noProof/>
            <w:webHidden/>
            <w:sz w:val="24"/>
            <w:szCs w:val="24"/>
          </w:rPr>
          <w:tab/>
        </w:r>
        <w:r w:rsidRPr="00296C24">
          <w:rPr>
            <w:rFonts w:eastAsia="Calibri"/>
            <w:bCs/>
            <w:i/>
            <w:noProof/>
            <w:webHidden/>
            <w:sz w:val="24"/>
            <w:szCs w:val="24"/>
          </w:rPr>
          <w:t>37</w:t>
        </w:r>
      </w:hyperlink>
    </w:p>
    <w:p w14:paraId="336F937B" w14:textId="77777777" w:rsidR="00296C24" w:rsidRPr="00296C24" w:rsidRDefault="00296C24" w:rsidP="00296C24">
      <w:pPr>
        <w:tabs>
          <w:tab w:val="left" w:pos="720"/>
          <w:tab w:val="right" w:leader="dot" w:pos="8896"/>
        </w:tabs>
        <w:spacing w:before="120"/>
        <w:ind w:left="240"/>
        <w:rPr>
          <w:rFonts w:eastAsia="MS Mincho"/>
          <w:bCs/>
          <w:i/>
          <w:noProof/>
          <w:sz w:val="24"/>
          <w:szCs w:val="24"/>
          <w:lang w:eastAsia="en-GB"/>
        </w:rPr>
      </w:pPr>
      <w:hyperlink w:anchor="_Toc96931545" w:history="1">
        <w:r w:rsidRPr="00296C24">
          <w:rPr>
            <w:rFonts w:eastAsia="Calibri"/>
            <w:i/>
            <w:noProof/>
            <w:color w:val="0000FF"/>
            <w:sz w:val="24"/>
            <w:szCs w:val="24"/>
            <w:u w:val="single"/>
          </w:rPr>
          <w:t>7.5</w:t>
        </w:r>
        <w:r w:rsidRPr="00296C24">
          <w:rPr>
            <w:rFonts w:eastAsia="MS Mincho"/>
            <w:i/>
            <w:noProof/>
            <w:sz w:val="24"/>
            <w:szCs w:val="24"/>
            <w:lang w:eastAsia="en-GB"/>
          </w:rPr>
          <w:tab/>
        </w:r>
        <w:r w:rsidRPr="00296C24">
          <w:rPr>
            <w:rFonts w:eastAsia="Calibri"/>
            <w:i/>
            <w:noProof/>
            <w:color w:val="0000FF"/>
            <w:sz w:val="24"/>
            <w:szCs w:val="24"/>
            <w:u w:val="single"/>
          </w:rPr>
          <w:t>Annual Report</w:t>
        </w:r>
        <w:r w:rsidRPr="00296C24">
          <w:rPr>
            <w:rFonts w:eastAsia="Calibri"/>
            <w:i/>
            <w:noProof/>
            <w:webHidden/>
            <w:sz w:val="24"/>
            <w:szCs w:val="24"/>
          </w:rPr>
          <w:tab/>
        </w:r>
        <w:r w:rsidRPr="00296C24">
          <w:rPr>
            <w:rFonts w:eastAsia="Calibri"/>
            <w:bCs/>
            <w:i/>
            <w:noProof/>
            <w:webHidden/>
            <w:sz w:val="24"/>
            <w:szCs w:val="24"/>
          </w:rPr>
          <w:t>37</w:t>
        </w:r>
      </w:hyperlink>
    </w:p>
    <w:p w14:paraId="5A799D77"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46" w:history="1">
        <w:r w:rsidRPr="00296C24">
          <w:rPr>
            <w:iCs/>
            <w:noProof/>
            <w:color w:val="0000FF"/>
            <w:sz w:val="24"/>
            <w:szCs w:val="24"/>
            <w:u w:val="single"/>
          </w:rPr>
          <w:t>8</w:t>
        </w:r>
        <w:r w:rsidRPr="00296C24">
          <w:rPr>
            <w:rFonts w:eastAsia="MS Mincho"/>
            <w:iCs/>
            <w:noProof/>
            <w:sz w:val="24"/>
            <w:szCs w:val="24"/>
            <w:lang w:eastAsia="en-GB"/>
          </w:rPr>
          <w:tab/>
        </w:r>
        <w:r w:rsidRPr="00296C24">
          <w:rPr>
            <w:iCs/>
            <w:noProof/>
            <w:color w:val="0000FF"/>
            <w:sz w:val="24"/>
            <w:szCs w:val="24"/>
            <w:u w:val="single"/>
          </w:rPr>
          <w:t>Arrangements for Determining the Terms and Conditions of Employees</w:t>
        </w:r>
        <w:r w:rsidRPr="00296C24">
          <w:rPr>
            <w:iCs/>
            <w:noProof/>
            <w:webHidden/>
            <w:sz w:val="24"/>
            <w:szCs w:val="24"/>
          </w:rPr>
          <w:tab/>
        </w:r>
        <w:r w:rsidRPr="00296C24">
          <w:rPr>
            <w:bCs/>
            <w:iCs/>
            <w:noProof/>
            <w:webHidden/>
            <w:sz w:val="24"/>
            <w:szCs w:val="24"/>
          </w:rPr>
          <w:t>38</w:t>
        </w:r>
      </w:hyperlink>
    </w:p>
    <w:p w14:paraId="069AB886"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47" w:history="1">
        <w:r w:rsidRPr="00296C24">
          <w:rPr>
            <w:iCs/>
            <w:noProof/>
            <w:color w:val="0000FF"/>
            <w:sz w:val="24"/>
            <w:szCs w:val="24"/>
            <w:u w:val="single"/>
          </w:rPr>
          <w:t>9</w:t>
        </w:r>
        <w:r w:rsidRPr="00296C24">
          <w:rPr>
            <w:rFonts w:eastAsia="MS Mincho"/>
            <w:iCs/>
            <w:noProof/>
            <w:sz w:val="24"/>
            <w:szCs w:val="24"/>
            <w:lang w:eastAsia="en-GB"/>
          </w:rPr>
          <w:tab/>
        </w:r>
        <w:r w:rsidRPr="00296C24">
          <w:rPr>
            <w:iCs/>
            <w:noProof/>
            <w:color w:val="0000FF"/>
            <w:sz w:val="24"/>
            <w:szCs w:val="24"/>
            <w:u w:val="single"/>
          </w:rPr>
          <w:t>Arrangements for Public Involvement</w:t>
        </w:r>
        <w:r w:rsidRPr="00296C24">
          <w:rPr>
            <w:iCs/>
            <w:noProof/>
            <w:webHidden/>
            <w:sz w:val="24"/>
            <w:szCs w:val="24"/>
          </w:rPr>
          <w:tab/>
        </w:r>
        <w:r w:rsidRPr="00296C24">
          <w:rPr>
            <w:bCs/>
            <w:iCs/>
            <w:noProof/>
            <w:webHidden/>
            <w:sz w:val="24"/>
            <w:szCs w:val="24"/>
          </w:rPr>
          <w:t>39</w:t>
        </w:r>
      </w:hyperlink>
    </w:p>
    <w:p w14:paraId="78A59B6F"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48" w:history="1">
        <w:r w:rsidRPr="00296C24">
          <w:rPr>
            <w:iCs/>
            <w:noProof/>
            <w:color w:val="0000FF"/>
            <w:sz w:val="24"/>
            <w:szCs w:val="24"/>
            <w:u w:val="single"/>
          </w:rPr>
          <w:t>Appendix 1: Standing Orders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_Toc96931548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41</w:t>
        </w:r>
        <w:r w:rsidRPr="00296C24">
          <w:rPr>
            <w:bCs/>
            <w:iCs/>
            <w:noProof/>
            <w:webHidden/>
            <w:sz w:val="24"/>
            <w:szCs w:val="24"/>
          </w:rPr>
          <w:fldChar w:fldCharType="end"/>
        </w:r>
      </w:hyperlink>
    </w:p>
    <w:p w14:paraId="0448D85B"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49" w:history="1">
        <w:r w:rsidRPr="00296C24">
          <w:rPr>
            <w:iCs/>
            <w:noProof/>
            <w:color w:val="0000FF"/>
            <w:sz w:val="24"/>
            <w:szCs w:val="24"/>
            <w:u w:val="single"/>
          </w:rPr>
          <w:t>1.</w:t>
        </w:r>
        <w:r w:rsidRPr="00296C24">
          <w:rPr>
            <w:rFonts w:eastAsia="MS Mincho"/>
            <w:iCs/>
            <w:noProof/>
            <w:sz w:val="24"/>
            <w:szCs w:val="24"/>
            <w:lang w:eastAsia="en-GB"/>
          </w:rPr>
          <w:tab/>
        </w:r>
        <w:r w:rsidRPr="00296C24">
          <w:rPr>
            <w:iCs/>
            <w:noProof/>
            <w:color w:val="0000FF"/>
            <w:sz w:val="24"/>
            <w:szCs w:val="24"/>
            <w:u w:val="single"/>
          </w:rPr>
          <w:t>Introduction</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_Toc96931549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41</w:t>
        </w:r>
        <w:r w:rsidRPr="00296C24">
          <w:rPr>
            <w:bCs/>
            <w:iCs/>
            <w:noProof/>
            <w:webHidden/>
            <w:sz w:val="24"/>
            <w:szCs w:val="24"/>
          </w:rPr>
          <w:fldChar w:fldCharType="end"/>
        </w:r>
      </w:hyperlink>
    </w:p>
    <w:p w14:paraId="79A0C53D"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0" w:history="1">
        <w:r w:rsidRPr="00296C24">
          <w:rPr>
            <w:iCs/>
            <w:noProof/>
            <w:color w:val="0000FF"/>
            <w:sz w:val="24"/>
            <w:szCs w:val="24"/>
            <w:u w:val="single"/>
          </w:rPr>
          <w:t>2.</w:t>
        </w:r>
        <w:r w:rsidRPr="00296C24">
          <w:rPr>
            <w:rFonts w:eastAsia="MS Mincho"/>
            <w:iCs/>
            <w:noProof/>
            <w:sz w:val="24"/>
            <w:szCs w:val="24"/>
            <w:lang w:eastAsia="en-GB"/>
          </w:rPr>
          <w:tab/>
        </w:r>
        <w:r w:rsidRPr="00296C24">
          <w:rPr>
            <w:iCs/>
            <w:noProof/>
            <w:color w:val="0000FF"/>
            <w:sz w:val="24"/>
            <w:szCs w:val="24"/>
            <w:u w:val="single"/>
          </w:rPr>
          <w:t>Amendment and review</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_Toc96931550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41</w:t>
        </w:r>
        <w:r w:rsidRPr="00296C24">
          <w:rPr>
            <w:bCs/>
            <w:iCs/>
            <w:noProof/>
            <w:webHidden/>
            <w:sz w:val="24"/>
            <w:szCs w:val="24"/>
          </w:rPr>
          <w:fldChar w:fldCharType="end"/>
        </w:r>
      </w:hyperlink>
    </w:p>
    <w:p w14:paraId="27BBBF7B"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1" w:history="1">
        <w:r w:rsidRPr="00296C24">
          <w:rPr>
            <w:iCs/>
            <w:noProof/>
            <w:color w:val="0000FF"/>
            <w:sz w:val="24"/>
            <w:szCs w:val="24"/>
            <w:u w:val="single"/>
          </w:rPr>
          <w:t>3.</w:t>
        </w:r>
        <w:r w:rsidRPr="00296C24">
          <w:rPr>
            <w:rFonts w:eastAsia="MS Mincho"/>
            <w:iCs/>
            <w:noProof/>
            <w:sz w:val="24"/>
            <w:szCs w:val="24"/>
            <w:lang w:eastAsia="en-GB"/>
          </w:rPr>
          <w:tab/>
        </w:r>
        <w:r w:rsidRPr="00296C24">
          <w:rPr>
            <w:iCs/>
            <w:noProof/>
            <w:color w:val="0000FF"/>
            <w:sz w:val="24"/>
            <w:szCs w:val="24"/>
            <w:u w:val="single"/>
          </w:rPr>
          <w:t>Interpretation, application and compliance</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_Toc96931551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41</w:t>
        </w:r>
        <w:r w:rsidRPr="00296C24">
          <w:rPr>
            <w:bCs/>
            <w:iCs/>
            <w:noProof/>
            <w:webHidden/>
            <w:sz w:val="24"/>
            <w:szCs w:val="24"/>
          </w:rPr>
          <w:fldChar w:fldCharType="end"/>
        </w:r>
      </w:hyperlink>
    </w:p>
    <w:p w14:paraId="68AD9125"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2" w:history="1">
        <w:r w:rsidRPr="00296C24">
          <w:rPr>
            <w:iCs/>
            <w:noProof/>
            <w:color w:val="0000FF"/>
            <w:sz w:val="24"/>
            <w:szCs w:val="24"/>
            <w:u w:val="single"/>
          </w:rPr>
          <w:t>4.</w:t>
        </w:r>
        <w:r w:rsidRPr="00296C24">
          <w:rPr>
            <w:rFonts w:eastAsia="MS Mincho"/>
            <w:iCs/>
            <w:noProof/>
            <w:sz w:val="24"/>
            <w:szCs w:val="24"/>
            <w:lang w:eastAsia="en-GB"/>
          </w:rPr>
          <w:tab/>
        </w:r>
        <w:r w:rsidRPr="00296C24">
          <w:rPr>
            <w:iCs/>
            <w:noProof/>
            <w:color w:val="0000FF"/>
            <w:sz w:val="24"/>
            <w:szCs w:val="24"/>
            <w:u w:val="single"/>
          </w:rPr>
          <w:t>Meetings of the Integrated Care Board</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_Toc96931552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42</w:t>
        </w:r>
        <w:r w:rsidRPr="00296C24">
          <w:rPr>
            <w:bCs/>
            <w:iCs/>
            <w:noProof/>
            <w:webHidden/>
            <w:sz w:val="24"/>
            <w:szCs w:val="24"/>
          </w:rPr>
          <w:fldChar w:fldCharType="end"/>
        </w:r>
      </w:hyperlink>
    </w:p>
    <w:p w14:paraId="65A632DF"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3" w:history="1">
        <w:r w:rsidRPr="00296C24">
          <w:rPr>
            <w:iCs/>
            <w:noProof/>
            <w:color w:val="0000FF"/>
            <w:sz w:val="24"/>
            <w:szCs w:val="24"/>
            <w:u w:val="single"/>
          </w:rPr>
          <w:t>4.1</w:t>
        </w:r>
        <w:r w:rsidRPr="00296C24">
          <w:rPr>
            <w:rFonts w:eastAsia="MS Mincho"/>
            <w:iCs/>
            <w:noProof/>
            <w:sz w:val="24"/>
            <w:szCs w:val="24"/>
            <w:lang w:eastAsia="en-GB"/>
          </w:rPr>
          <w:tab/>
        </w:r>
        <w:r w:rsidRPr="00296C24">
          <w:rPr>
            <w:iCs/>
            <w:noProof/>
            <w:color w:val="0000FF"/>
            <w:sz w:val="24"/>
            <w:szCs w:val="24"/>
            <w:u w:val="single"/>
          </w:rPr>
          <w:t>Calling Board Meetings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_Toc96931553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42</w:t>
        </w:r>
        <w:r w:rsidRPr="00296C24">
          <w:rPr>
            <w:bCs/>
            <w:iCs/>
            <w:noProof/>
            <w:webHidden/>
            <w:sz w:val="24"/>
            <w:szCs w:val="24"/>
          </w:rPr>
          <w:fldChar w:fldCharType="end"/>
        </w:r>
      </w:hyperlink>
    </w:p>
    <w:p w14:paraId="33FA8D93"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4" w:history="1">
        <w:r w:rsidRPr="00296C24">
          <w:rPr>
            <w:iCs/>
            <w:noProof/>
            <w:color w:val="0000FF"/>
            <w:sz w:val="24"/>
            <w:szCs w:val="24"/>
            <w:u w:val="single"/>
          </w:rPr>
          <w:t>4.2.</w:t>
        </w:r>
        <w:r w:rsidRPr="00296C24">
          <w:rPr>
            <w:rFonts w:eastAsia="MS Mincho"/>
            <w:iCs/>
            <w:noProof/>
            <w:sz w:val="24"/>
            <w:szCs w:val="24"/>
            <w:lang w:eastAsia="en-GB"/>
          </w:rPr>
          <w:tab/>
        </w:r>
        <w:r w:rsidRPr="00296C24">
          <w:rPr>
            <w:iCs/>
            <w:noProof/>
            <w:color w:val="0000FF"/>
            <w:sz w:val="24"/>
            <w:szCs w:val="24"/>
            <w:u w:val="single"/>
          </w:rPr>
          <w:t>Chair of a meeting</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_Toc96931554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42</w:t>
        </w:r>
        <w:r w:rsidRPr="00296C24">
          <w:rPr>
            <w:bCs/>
            <w:iCs/>
            <w:noProof/>
            <w:webHidden/>
            <w:sz w:val="24"/>
            <w:szCs w:val="24"/>
          </w:rPr>
          <w:fldChar w:fldCharType="end"/>
        </w:r>
      </w:hyperlink>
    </w:p>
    <w:p w14:paraId="2E15FDD8"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5" w:history="1">
        <w:r w:rsidRPr="00296C24">
          <w:rPr>
            <w:iCs/>
            <w:noProof/>
            <w:color w:val="0000FF"/>
            <w:sz w:val="24"/>
            <w:szCs w:val="24"/>
            <w:u w:val="single"/>
          </w:rPr>
          <w:t>4.3.</w:t>
        </w:r>
        <w:r w:rsidRPr="00296C24">
          <w:rPr>
            <w:rFonts w:eastAsia="MS Mincho"/>
            <w:iCs/>
            <w:noProof/>
            <w:sz w:val="24"/>
            <w:szCs w:val="24"/>
            <w:lang w:eastAsia="en-GB"/>
          </w:rPr>
          <w:tab/>
        </w:r>
        <w:r w:rsidRPr="00296C24">
          <w:rPr>
            <w:iCs/>
            <w:noProof/>
            <w:color w:val="0000FF"/>
            <w:sz w:val="24"/>
            <w:szCs w:val="24"/>
            <w:u w:val="single"/>
          </w:rPr>
          <w:t>Agenda, supporting papers and business to be transacted</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_Toc96931555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43</w:t>
        </w:r>
        <w:r w:rsidRPr="00296C24">
          <w:rPr>
            <w:bCs/>
            <w:iCs/>
            <w:noProof/>
            <w:webHidden/>
            <w:sz w:val="24"/>
            <w:szCs w:val="24"/>
          </w:rPr>
          <w:fldChar w:fldCharType="end"/>
        </w:r>
      </w:hyperlink>
    </w:p>
    <w:p w14:paraId="1CB81F36"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6" w:history="1">
        <w:r w:rsidRPr="00296C24">
          <w:rPr>
            <w:iCs/>
            <w:noProof/>
            <w:color w:val="0000FF"/>
            <w:sz w:val="24"/>
            <w:szCs w:val="24"/>
            <w:u w:val="single"/>
          </w:rPr>
          <w:t>4.4.</w:t>
        </w:r>
        <w:r w:rsidRPr="00296C24">
          <w:rPr>
            <w:rFonts w:eastAsia="MS Mincho"/>
            <w:iCs/>
            <w:noProof/>
            <w:sz w:val="24"/>
            <w:szCs w:val="24"/>
            <w:lang w:eastAsia="en-GB"/>
          </w:rPr>
          <w:tab/>
        </w:r>
        <w:r w:rsidRPr="00296C24">
          <w:rPr>
            <w:iCs/>
            <w:noProof/>
            <w:color w:val="0000FF"/>
            <w:sz w:val="24"/>
            <w:szCs w:val="24"/>
            <w:u w:val="single"/>
          </w:rPr>
          <w:t>Petitions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_Toc96931556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43</w:t>
        </w:r>
        <w:r w:rsidRPr="00296C24">
          <w:rPr>
            <w:bCs/>
            <w:iCs/>
            <w:noProof/>
            <w:webHidden/>
            <w:sz w:val="24"/>
            <w:szCs w:val="24"/>
          </w:rPr>
          <w:fldChar w:fldCharType="end"/>
        </w:r>
      </w:hyperlink>
    </w:p>
    <w:p w14:paraId="5E9228FE"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7" w:history="1">
        <w:r w:rsidRPr="00296C24">
          <w:rPr>
            <w:iCs/>
            <w:noProof/>
            <w:color w:val="0000FF"/>
            <w:sz w:val="24"/>
            <w:szCs w:val="24"/>
            <w:u w:val="single"/>
          </w:rPr>
          <w:t>4.5.</w:t>
        </w:r>
        <w:r w:rsidRPr="00296C24">
          <w:rPr>
            <w:rFonts w:eastAsia="MS Mincho"/>
            <w:iCs/>
            <w:noProof/>
            <w:sz w:val="24"/>
            <w:szCs w:val="24"/>
            <w:lang w:eastAsia="en-GB"/>
          </w:rPr>
          <w:tab/>
        </w:r>
        <w:r w:rsidRPr="00296C24">
          <w:rPr>
            <w:iCs/>
            <w:noProof/>
            <w:color w:val="0000FF"/>
            <w:sz w:val="24"/>
            <w:szCs w:val="24"/>
            <w:u w:val="single"/>
          </w:rPr>
          <w:t>Nominated Deputies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_Toc96931557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43</w:t>
        </w:r>
        <w:r w:rsidRPr="00296C24">
          <w:rPr>
            <w:bCs/>
            <w:iCs/>
            <w:noProof/>
            <w:webHidden/>
            <w:sz w:val="24"/>
            <w:szCs w:val="24"/>
          </w:rPr>
          <w:fldChar w:fldCharType="end"/>
        </w:r>
      </w:hyperlink>
    </w:p>
    <w:p w14:paraId="283B71F7"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8" w:history="1">
        <w:r w:rsidRPr="00296C24">
          <w:rPr>
            <w:iCs/>
            <w:noProof/>
            <w:color w:val="0000FF"/>
            <w:sz w:val="24"/>
            <w:szCs w:val="24"/>
            <w:u w:val="single"/>
          </w:rPr>
          <w:t>4.6.</w:t>
        </w:r>
        <w:r w:rsidRPr="00296C24">
          <w:rPr>
            <w:rFonts w:eastAsia="MS Mincho"/>
            <w:iCs/>
            <w:noProof/>
            <w:sz w:val="24"/>
            <w:szCs w:val="24"/>
            <w:lang w:eastAsia="en-GB"/>
          </w:rPr>
          <w:tab/>
        </w:r>
        <w:r w:rsidRPr="00296C24">
          <w:rPr>
            <w:iCs/>
            <w:noProof/>
            <w:color w:val="0000FF"/>
            <w:sz w:val="24"/>
            <w:szCs w:val="24"/>
            <w:u w:val="single"/>
          </w:rPr>
          <w:t>Virtual attendance at meetings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_Toc96931558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44</w:t>
        </w:r>
        <w:r w:rsidRPr="00296C24">
          <w:rPr>
            <w:bCs/>
            <w:iCs/>
            <w:noProof/>
            <w:webHidden/>
            <w:sz w:val="24"/>
            <w:szCs w:val="24"/>
          </w:rPr>
          <w:fldChar w:fldCharType="end"/>
        </w:r>
      </w:hyperlink>
    </w:p>
    <w:p w14:paraId="0B8FD478"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59" w:history="1">
        <w:r w:rsidRPr="00296C24">
          <w:rPr>
            <w:iCs/>
            <w:noProof/>
            <w:color w:val="0000FF"/>
            <w:sz w:val="24"/>
            <w:szCs w:val="24"/>
            <w:u w:val="single"/>
          </w:rPr>
          <w:t>4.7.</w:t>
        </w:r>
        <w:r w:rsidRPr="00296C24">
          <w:rPr>
            <w:rFonts w:eastAsia="MS Mincho"/>
            <w:iCs/>
            <w:noProof/>
            <w:sz w:val="24"/>
            <w:szCs w:val="24"/>
            <w:lang w:eastAsia="en-GB"/>
          </w:rPr>
          <w:tab/>
        </w:r>
        <w:r w:rsidRPr="00296C24">
          <w:rPr>
            <w:iCs/>
            <w:noProof/>
            <w:color w:val="0000FF"/>
            <w:sz w:val="24"/>
            <w:szCs w:val="24"/>
            <w:u w:val="single"/>
          </w:rPr>
          <w:t>Quorum</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_Toc96931559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44</w:t>
        </w:r>
        <w:r w:rsidRPr="00296C24">
          <w:rPr>
            <w:bCs/>
            <w:iCs/>
            <w:noProof/>
            <w:webHidden/>
            <w:sz w:val="24"/>
            <w:szCs w:val="24"/>
          </w:rPr>
          <w:fldChar w:fldCharType="end"/>
        </w:r>
      </w:hyperlink>
    </w:p>
    <w:p w14:paraId="27D6BADD"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60" w:history="1">
        <w:r w:rsidRPr="00296C24">
          <w:rPr>
            <w:iCs/>
            <w:noProof/>
            <w:color w:val="0000FF"/>
            <w:sz w:val="24"/>
            <w:szCs w:val="24"/>
            <w:u w:val="single"/>
          </w:rPr>
          <w:t>4.8.</w:t>
        </w:r>
        <w:r w:rsidRPr="00296C24">
          <w:rPr>
            <w:rFonts w:eastAsia="MS Mincho"/>
            <w:iCs/>
            <w:noProof/>
            <w:sz w:val="24"/>
            <w:szCs w:val="24"/>
            <w:lang w:eastAsia="en-GB"/>
          </w:rPr>
          <w:tab/>
        </w:r>
        <w:r w:rsidRPr="00296C24">
          <w:rPr>
            <w:iCs/>
            <w:noProof/>
            <w:color w:val="0000FF"/>
            <w:sz w:val="24"/>
            <w:szCs w:val="24"/>
            <w:u w:val="single"/>
          </w:rPr>
          <w:t>Vacancies and defects in appointments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_Toc96931560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45</w:t>
        </w:r>
        <w:r w:rsidRPr="00296C24">
          <w:rPr>
            <w:bCs/>
            <w:iCs/>
            <w:noProof/>
            <w:webHidden/>
            <w:sz w:val="24"/>
            <w:szCs w:val="24"/>
          </w:rPr>
          <w:fldChar w:fldCharType="end"/>
        </w:r>
      </w:hyperlink>
    </w:p>
    <w:p w14:paraId="73CB7DC2"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61" w:history="1">
        <w:r w:rsidRPr="00296C24">
          <w:rPr>
            <w:iCs/>
            <w:noProof/>
            <w:color w:val="0000FF"/>
            <w:sz w:val="24"/>
            <w:szCs w:val="24"/>
            <w:u w:val="single"/>
          </w:rPr>
          <w:t>4.9</w:t>
        </w:r>
        <w:r w:rsidRPr="00296C24">
          <w:rPr>
            <w:rFonts w:eastAsia="MS Mincho"/>
            <w:iCs/>
            <w:noProof/>
            <w:sz w:val="24"/>
            <w:szCs w:val="24"/>
            <w:lang w:eastAsia="en-GB"/>
          </w:rPr>
          <w:tab/>
        </w:r>
        <w:r w:rsidRPr="00296C24">
          <w:rPr>
            <w:iCs/>
            <w:noProof/>
            <w:color w:val="0000FF"/>
            <w:sz w:val="24"/>
            <w:szCs w:val="24"/>
            <w:u w:val="single"/>
          </w:rPr>
          <w:t>Decision making</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_Toc96931561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45</w:t>
        </w:r>
        <w:r w:rsidRPr="00296C24">
          <w:rPr>
            <w:bCs/>
            <w:iCs/>
            <w:noProof/>
            <w:webHidden/>
            <w:sz w:val="24"/>
            <w:szCs w:val="24"/>
          </w:rPr>
          <w:fldChar w:fldCharType="end"/>
        </w:r>
      </w:hyperlink>
    </w:p>
    <w:p w14:paraId="60A474A2"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62" w:history="1">
        <w:r w:rsidRPr="00296C24">
          <w:rPr>
            <w:iCs/>
            <w:noProof/>
            <w:color w:val="0000FF"/>
            <w:sz w:val="24"/>
            <w:szCs w:val="24"/>
            <w:u w:val="single"/>
          </w:rPr>
          <w:t>4.10</w:t>
        </w:r>
        <w:r w:rsidRPr="00296C24">
          <w:rPr>
            <w:rFonts w:eastAsia="MS Mincho"/>
            <w:iCs/>
            <w:noProof/>
            <w:sz w:val="24"/>
            <w:szCs w:val="24"/>
            <w:lang w:eastAsia="en-GB"/>
          </w:rPr>
          <w:tab/>
          <w:t xml:space="preserve"> </w:t>
        </w:r>
        <w:r w:rsidRPr="00296C24">
          <w:rPr>
            <w:iCs/>
            <w:noProof/>
            <w:color w:val="0000FF"/>
            <w:sz w:val="24"/>
            <w:szCs w:val="24"/>
            <w:u w:val="single"/>
          </w:rPr>
          <w:t>Minutes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_Toc96931562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46</w:t>
        </w:r>
        <w:r w:rsidRPr="00296C24">
          <w:rPr>
            <w:bCs/>
            <w:iCs/>
            <w:noProof/>
            <w:webHidden/>
            <w:sz w:val="24"/>
            <w:szCs w:val="24"/>
          </w:rPr>
          <w:fldChar w:fldCharType="end"/>
        </w:r>
      </w:hyperlink>
    </w:p>
    <w:p w14:paraId="201B601E"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63" w:history="1">
        <w:r w:rsidRPr="00296C24">
          <w:rPr>
            <w:iCs/>
            <w:noProof/>
            <w:color w:val="0000FF"/>
            <w:sz w:val="24"/>
            <w:szCs w:val="24"/>
            <w:u w:val="single"/>
          </w:rPr>
          <w:t>4.11 Admission of public and the press</w:t>
        </w:r>
        <w:r w:rsidRPr="00296C24">
          <w:rPr>
            <w:iCs/>
            <w:noProof/>
            <w:webHidden/>
            <w:sz w:val="24"/>
            <w:szCs w:val="24"/>
          </w:rPr>
          <w:tab/>
        </w:r>
        <w:r w:rsidRPr="00296C24">
          <w:rPr>
            <w:bCs/>
            <w:iCs/>
            <w:noProof/>
            <w:webHidden/>
            <w:sz w:val="24"/>
            <w:szCs w:val="24"/>
          </w:rPr>
          <w:t>47</w:t>
        </w:r>
      </w:hyperlink>
    </w:p>
    <w:p w14:paraId="55431CA3"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64" w:history="1">
        <w:r w:rsidRPr="00296C24">
          <w:rPr>
            <w:iCs/>
            <w:noProof/>
            <w:color w:val="0000FF"/>
            <w:sz w:val="24"/>
            <w:szCs w:val="24"/>
            <w:u w:val="single"/>
          </w:rPr>
          <w:t>5</w:t>
        </w:r>
        <w:r w:rsidRPr="00296C24">
          <w:rPr>
            <w:rFonts w:eastAsia="MS Mincho"/>
            <w:iCs/>
            <w:noProof/>
            <w:sz w:val="24"/>
            <w:szCs w:val="24"/>
            <w:lang w:eastAsia="en-GB"/>
          </w:rPr>
          <w:tab/>
        </w:r>
        <w:r w:rsidRPr="00296C24">
          <w:rPr>
            <w:iCs/>
            <w:noProof/>
            <w:color w:val="0000FF"/>
            <w:sz w:val="24"/>
            <w:szCs w:val="24"/>
            <w:u w:val="single"/>
          </w:rPr>
          <w:t>Suspension of Standing Orders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_Toc96931564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47</w:t>
        </w:r>
        <w:r w:rsidRPr="00296C24">
          <w:rPr>
            <w:bCs/>
            <w:iCs/>
            <w:noProof/>
            <w:webHidden/>
            <w:sz w:val="24"/>
            <w:szCs w:val="24"/>
          </w:rPr>
          <w:fldChar w:fldCharType="end"/>
        </w:r>
      </w:hyperlink>
    </w:p>
    <w:p w14:paraId="0AAE8CD5" w14:textId="77777777" w:rsidR="00296C24" w:rsidRPr="00296C24" w:rsidRDefault="00296C24" w:rsidP="00296C24">
      <w:pPr>
        <w:tabs>
          <w:tab w:val="left" w:pos="480"/>
          <w:tab w:val="right" w:leader="dot" w:pos="8896"/>
        </w:tabs>
        <w:spacing w:before="240" w:after="120"/>
        <w:rPr>
          <w:rFonts w:eastAsia="MS Mincho"/>
          <w:bCs/>
          <w:iCs/>
          <w:noProof/>
          <w:sz w:val="24"/>
          <w:szCs w:val="24"/>
          <w:lang w:eastAsia="en-GB"/>
        </w:rPr>
      </w:pPr>
      <w:hyperlink w:anchor="_Toc96931565" w:history="1">
        <w:r w:rsidRPr="00296C24">
          <w:rPr>
            <w:iCs/>
            <w:noProof/>
            <w:color w:val="0000FF"/>
            <w:sz w:val="24"/>
            <w:szCs w:val="24"/>
            <w:u w:val="single"/>
          </w:rPr>
          <w:t>6</w:t>
        </w:r>
        <w:r w:rsidRPr="00296C24">
          <w:rPr>
            <w:rFonts w:eastAsia="MS Mincho"/>
            <w:iCs/>
            <w:noProof/>
            <w:sz w:val="24"/>
            <w:szCs w:val="24"/>
            <w:lang w:eastAsia="en-GB"/>
          </w:rPr>
          <w:tab/>
        </w:r>
        <w:r w:rsidRPr="00296C24">
          <w:rPr>
            <w:iCs/>
            <w:noProof/>
            <w:color w:val="0000FF"/>
            <w:sz w:val="24"/>
            <w:szCs w:val="24"/>
            <w:u w:val="single"/>
          </w:rPr>
          <w:t>Use of seal and authorisation of documents</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_Toc96931565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48</w:t>
        </w:r>
        <w:r w:rsidRPr="00296C24">
          <w:rPr>
            <w:bCs/>
            <w:iCs/>
            <w:noProof/>
            <w:webHidden/>
            <w:sz w:val="24"/>
            <w:szCs w:val="24"/>
          </w:rPr>
          <w:fldChar w:fldCharType="end"/>
        </w:r>
      </w:hyperlink>
    </w:p>
    <w:p w14:paraId="655D8545" w14:textId="77777777" w:rsidR="00296C24" w:rsidRPr="00296C24" w:rsidRDefault="00296C24" w:rsidP="00296C24">
      <w:pPr>
        <w:tabs>
          <w:tab w:val="left" w:pos="480"/>
          <w:tab w:val="right" w:leader="dot" w:pos="8896"/>
        </w:tabs>
        <w:spacing w:before="240" w:after="120"/>
        <w:rPr>
          <w:rFonts w:ascii="Arial" w:eastAsia="MS Mincho" w:hAnsi="Arial" w:cs="Arial"/>
          <w:bCs/>
          <w:iCs/>
          <w:noProof/>
          <w:sz w:val="24"/>
          <w:szCs w:val="24"/>
          <w:lang w:eastAsia="en-GB"/>
        </w:rPr>
      </w:pPr>
      <w:hyperlink w:anchor="_Toc96931566" w:history="1">
        <w:r w:rsidRPr="00296C24">
          <w:rPr>
            <w:iCs/>
            <w:noProof/>
            <w:color w:val="0000FF"/>
            <w:sz w:val="24"/>
            <w:szCs w:val="24"/>
            <w:u w:val="single"/>
          </w:rPr>
          <w:t>7</w:t>
        </w:r>
        <w:r w:rsidRPr="00296C24">
          <w:rPr>
            <w:rFonts w:eastAsia="MS Mincho"/>
            <w:iCs/>
            <w:noProof/>
            <w:sz w:val="24"/>
            <w:szCs w:val="24"/>
            <w:lang w:eastAsia="en-GB"/>
          </w:rPr>
          <w:tab/>
        </w:r>
        <w:r w:rsidRPr="00296C24">
          <w:rPr>
            <w:iCs/>
            <w:noProof/>
            <w:color w:val="0000FF"/>
            <w:sz w:val="24"/>
            <w:szCs w:val="24"/>
            <w:u w:val="single"/>
          </w:rPr>
          <w:t>Execution of a document by signature</w:t>
        </w:r>
        <w:r w:rsidRPr="00296C24">
          <w:rPr>
            <w:iCs/>
            <w:noProof/>
            <w:webHidden/>
            <w:sz w:val="24"/>
            <w:szCs w:val="24"/>
          </w:rPr>
          <w:tab/>
        </w:r>
        <w:r w:rsidRPr="00296C24">
          <w:rPr>
            <w:bCs/>
            <w:iCs/>
            <w:noProof/>
            <w:webHidden/>
            <w:sz w:val="24"/>
            <w:szCs w:val="24"/>
          </w:rPr>
          <w:fldChar w:fldCharType="begin"/>
        </w:r>
        <w:r w:rsidRPr="00296C24">
          <w:rPr>
            <w:iCs/>
            <w:noProof/>
            <w:webHidden/>
            <w:sz w:val="24"/>
            <w:szCs w:val="24"/>
          </w:rPr>
          <w:instrText xml:space="preserve"> PAGEREF _Toc96931566 \h </w:instrText>
        </w:r>
        <w:r w:rsidRPr="00296C24">
          <w:rPr>
            <w:bCs/>
            <w:iCs/>
            <w:noProof/>
            <w:webHidden/>
            <w:sz w:val="24"/>
            <w:szCs w:val="24"/>
          </w:rPr>
        </w:r>
        <w:r w:rsidRPr="00296C24">
          <w:rPr>
            <w:bCs/>
            <w:iCs/>
            <w:noProof/>
            <w:webHidden/>
            <w:sz w:val="24"/>
            <w:szCs w:val="24"/>
          </w:rPr>
          <w:fldChar w:fldCharType="separate"/>
        </w:r>
        <w:r w:rsidRPr="00296C24">
          <w:rPr>
            <w:iCs/>
            <w:noProof/>
            <w:webHidden/>
            <w:sz w:val="24"/>
            <w:szCs w:val="24"/>
          </w:rPr>
          <w:t>48</w:t>
        </w:r>
        <w:r w:rsidRPr="00296C24">
          <w:rPr>
            <w:bCs/>
            <w:iCs/>
            <w:noProof/>
            <w:webHidden/>
            <w:sz w:val="24"/>
            <w:szCs w:val="24"/>
          </w:rPr>
          <w:fldChar w:fldCharType="end"/>
        </w:r>
      </w:hyperlink>
    </w:p>
    <w:p w14:paraId="439CDA31" w14:textId="4FCE8341" w:rsidR="00A13A41" w:rsidRPr="00A13A41" w:rsidRDefault="00296C24" w:rsidP="00296C24">
      <w:pPr>
        <w:rPr>
          <w:rFonts w:ascii="Arial" w:hAnsi="Arial" w:cs="Arial"/>
          <w:b/>
          <w:color w:val="0070C0"/>
          <w:sz w:val="24"/>
          <w:szCs w:val="24"/>
        </w:rPr>
      </w:pPr>
      <w:r w:rsidRPr="00D71315">
        <w:rPr>
          <w:rFonts w:ascii="Arial" w:hAnsi="Arial" w:cs="Arial"/>
          <w:bCs/>
          <w:color w:val="0070C0"/>
          <w:sz w:val="24"/>
          <w:szCs w:val="24"/>
        </w:rPr>
        <w:fldChar w:fldCharType="end"/>
      </w:r>
    </w:p>
    <w:p w14:paraId="736B5374" w14:textId="3775E0D4" w:rsidR="00A13A41" w:rsidRDefault="00A13A41">
      <w:pPr>
        <w:rPr>
          <w:rFonts w:ascii="Arial" w:hAnsi="Arial" w:cs="Arial"/>
          <w:b/>
          <w:color w:val="0070C0"/>
          <w:sz w:val="24"/>
          <w:szCs w:val="24"/>
        </w:rPr>
      </w:pPr>
      <w:r>
        <w:rPr>
          <w:rFonts w:ascii="Arial" w:hAnsi="Arial" w:cs="Arial"/>
          <w:b/>
          <w:color w:val="0070C0"/>
          <w:sz w:val="24"/>
          <w:szCs w:val="24"/>
        </w:rPr>
        <w:br w:type="page"/>
      </w:r>
    </w:p>
    <w:p w14:paraId="403F04A0" w14:textId="77777777" w:rsidR="00A13A41" w:rsidRPr="00A13A41" w:rsidRDefault="00A13A41" w:rsidP="00A13A41">
      <w:pPr>
        <w:tabs>
          <w:tab w:val="left" w:pos="6111"/>
        </w:tabs>
        <w:rPr>
          <w:rFonts w:ascii="Arial" w:hAnsi="Arial" w:cs="Arial"/>
          <w:b/>
          <w:color w:val="0070C0"/>
          <w:sz w:val="24"/>
          <w:szCs w:val="24"/>
        </w:rPr>
      </w:pPr>
    </w:p>
    <w:p w14:paraId="4B1C234E" w14:textId="0DCF44B7" w:rsidR="004B015C" w:rsidRDefault="001C5248" w:rsidP="004B015C">
      <w:pPr>
        <w:pStyle w:val="Heading1"/>
        <w:ind w:left="1134" w:hanging="1134"/>
        <w:rPr>
          <w:rFonts w:ascii="Arial" w:hAnsi="Arial" w:cs="Arial"/>
          <w:sz w:val="24"/>
          <w:szCs w:val="24"/>
        </w:rPr>
      </w:pPr>
      <w:r w:rsidRPr="009C0ACA">
        <w:rPr>
          <w:rFonts w:ascii="Arial" w:hAnsi="Arial" w:cs="Arial"/>
          <w:sz w:val="24"/>
          <w:szCs w:val="24"/>
        </w:rPr>
        <w:t>Glossary</w:t>
      </w:r>
      <w:r w:rsidR="007340AD" w:rsidRPr="009C0ACA">
        <w:rPr>
          <w:rFonts w:ascii="Arial" w:hAnsi="Arial" w:cs="Arial"/>
          <w:sz w:val="24"/>
          <w:szCs w:val="24"/>
        </w:rPr>
        <w:t xml:space="preserve"> </w:t>
      </w:r>
      <w:bookmarkStart w:id="1" w:name="_Hlk96167526"/>
      <w:r w:rsidR="007340AD" w:rsidRPr="009C0ACA">
        <w:rPr>
          <w:rFonts w:ascii="Arial" w:hAnsi="Arial" w:cs="Arial"/>
          <w:sz w:val="24"/>
          <w:szCs w:val="24"/>
        </w:rPr>
        <w:t>and d</w:t>
      </w:r>
      <w:r w:rsidR="004B015C" w:rsidRPr="009C0ACA">
        <w:rPr>
          <w:rFonts w:ascii="Arial" w:hAnsi="Arial" w:cs="Arial"/>
          <w:sz w:val="24"/>
          <w:szCs w:val="24"/>
        </w:rPr>
        <w:t>efinition</w:t>
      </w:r>
      <w:r w:rsidR="00E0681E">
        <w:rPr>
          <w:rFonts w:ascii="Arial" w:hAnsi="Arial" w:cs="Arial"/>
          <w:sz w:val="24"/>
          <w:szCs w:val="24"/>
        </w:rPr>
        <w:t>s</w:t>
      </w:r>
      <w:r w:rsidR="004B015C" w:rsidRPr="009C0ACA">
        <w:rPr>
          <w:rFonts w:ascii="Arial" w:hAnsi="Arial" w:cs="Arial"/>
          <w:sz w:val="24"/>
          <w:szCs w:val="24"/>
        </w:rPr>
        <w:t xml:space="preserve"> of </w:t>
      </w:r>
      <w:r w:rsidR="00723A7F" w:rsidRPr="009C0ACA">
        <w:rPr>
          <w:rFonts w:ascii="Arial" w:hAnsi="Arial" w:cs="Arial"/>
          <w:sz w:val="24"/>
          <w:szCs w:val="24"/>
        </w:rPr>
        <w:t xml:space="preserve">terms used </w:t>
      </w:r>
      <w:r w:rsidR="004B015C" w:rsidRPr="009C0ACA">
        <w:rPr>
          <w:rFonts w:ascii="Arial" w:hAnsi="Arial" w:cs="Arial"/>
          <w:sz w:val="24"/>
          <w:szCs w:val="24"/>
        </w:rPr>
        <w:t xml:space="preserve">in </w:t>
      </w:r>
      <w:r w:rsidR="00723A7F" w:rsidRPr="009C0ACA">
        <w:rPr>
          <w:rFonts w:ascii="Arial" w:hAnsi="Arial" w:cs="Arial"/>
          <w:sz w:val="24"/>
          <w:szCs w:val="24"/>
        </w:rPr>
        <w:t>t</w:t>
      </w:r>
      <w:r w:rsidR="004B015C" w:rsidRPr="009C0ACA">
        <w:rPr>
          <w:rFonts w:ascii="Arial" w:hAnsi="Arial" w:cs="Arial"/>
          <w:sz w:val="24"/>
          <w:szCs w:val="24"/>
        </w:rPr>
        <w:t>his Constitution</w:t>
      </w:r>
      <w:bookmarkEnd w:id="0"/>
      <w:bookmarkEnd w:id="1"/>
    </w:p>
    <w:p w14:paraId="19AC9D14" w14:textId="77777777" w:rsidR="00DA3B87" w:rsidRDefault="00DA3B87" w:rsidP="00DA3B87"/>
    <w:tbl>
      <w:tblPr>
        <w:tblStyle w:val="TableGrid"/>
        <w:tblW w:w="0" w:type="auto"/>
        <w:tblLook w:val="04A0" w:firstRow="1" w:lastRow="0" w:firstColumn="1" w:lastColumn="0" w:noHBand="0" w:noVBand="1"/>
      </w:tblPr>
      <w:tblGrid>
        <w:gridCol w:w="2405"/>
        <w:gridCol w:w="6521"/>
      </w:tblGrid>
      <w:tr w:rsidR="00DA3B87" w14:paraId="48FBE0D1" w14:textId="77777777" w:rsidTr="00DA3B87">
        <w:tc>
          <w:tcPr>
            <w:tcW w:w="2405" w:type="dxa"/>
          </w:tcPr>
          <w:p w14:paraId="5BABBDFC" w14:textId="7DFF0B9F" w:rsidR="00DA3B87" w:rsidRDefault="00DA3B87" w:rsidP="00DA3B87">
            <w:r w:rsidRPr="009C0ACA">
              <w:rPr>
                <w:rFonts w:ascii="Arial" w:hAnsi="Arial" w:cs="Arial"/>
                <w:sz w:val="24"/>
                <w:szCs w:val="24"/>
              </w:rPr>
              <w:t>2006 Act</w:t>
            </w:r>
          </w:p>
        </w:tc>
        <w:tc>
          <w:tcPr>
            <w:tcW w:w="6521" w:type="dxa"/>
            <w:vAlign w:val="center"/>
          </w:tcPr>
          <w:p w14:paraId="66A45273" w14:textId="3C6DC2EE" w:rsidR="00DA3B87" w:rsidRDefault="00DA3B87" w:rsidP="00DA3B87">
            <w:r w:rsidRPr="009C0ACA">
              <w:rPr>
                <w:rFonts w:ascii="Arial" w:hAnsi="Arial" w:cs="Arial"/>
                <w:sz w:val="24"/>
                <w:szCs w:val="24"/>
              </w:rPr>
              <w:t>National Health Service Act 2006, as amended by the Health and Social Care Act 2012 and the Health and Care Act 2022.</w:t>
            </w:r>
          </w:p>
        </w:tc>
      </w:tr>
      <w:tr w:rsidR="00DA3B87" w14:paraId="11FC9137" w14:textId="77777777" w:rsidTr="00DA3B87">
        <w:tc>
          <w:tcPr>
            <w:tcW w:w="2405" w:type="dxa"/>
          </w:tcPr>
          <w:p w14:paraId="7333B0EC" w14:textId="69ED5EC9" w:rsidR="00DA3B87" w:rsidRPr="009C0ACA" w:rsidRDefault="00DA3B87" w:rsidP="00DA3B87">
            <w:pPr>
              <w:rPr>
                <w:rFonts w:ascii="Arial" w:hAnsi="Arial" w:cs="Arial"/>
                <w:sz w:val="24"/>
                <w:szCs w:val="24"/>
              </w:rPr>
            </w:pPr>
            <w:r w:rsidRPr="009C0ACA">
              <w:rPr>
                <w:rFonts w:ascii="Arial" w:hAnsi="Arial" w:cs="Arial"/>
                <w:sz w:val="24"/>
                <w:szCs w:val="24"/>
              </w:rPr>
              <w:t>Area</w:t>
            </w:r>
          </w:p>
        </w:tc>
        <w:tc>
          <w:tcPr>
            <w:tcW w:w="6521" w:type="dxa"/>
            <w:vAlign w:val="center"/>
          </w:tcPr>
          <w:p w14:paraId="21173297" w14:textId="525A3556" w:rsidR="00DA3B87" w:rsidRPr="009C0ACA" w:rsidRDefault="00DA3B87" w:rsidP="00DA3B87">
            <w:pPr>
              <w:rPr>
                <w:rFonts w:ascii="Arial" w:hAnsi="Arial" w:cs="Arial"/>
                <w:sz w:val="24"/>
                <w:szCs w:val="24"/>
              </w:rPr>
            </w:pPr>
            <w:r w:rsidRPr="009C0ACA">
              <w:rPr>
                <w:rFonts w:ascii="Arial" w:hAnsi="Arial" w:cs="Arial"/>
                <w:sz w:val="24"/>
                <w:szCs w:val="24"/>
              </w:rPr>
              <w:t>The geographical area that the ICB has responsibility for, as defined in part 1.3 of this Constitution.</w:t>
            </w:r>
          </w:p>
        </w:tc>
      </w:tr>
      <w:tr w:rsidR="00DA3B87" w14:paraId="76D27EAE" w14:textId="77777777" w:rsidTr="00DA3B87">
        <w:tc>
          <w:tcPr>
            <w:tcW w:w="2405" w:type="dxa"/>
          </w:tcPr>
          <w:p w14:paraId="76CDB2B9" w14:textId="54C7CDDC" w:rsidR="00DA3B87" w:rsidRPr="009C0ACA" w:rsidRDefault="00DA3B87" w:rsidP="00DA3B87">
            <w:pPr>
              <w:rPr>
                <w:rFonts w:ascii="Arial" w:hAnsi="Arial" w:cs="Arial"/>
                <w:sz w:val="24"/>
                <w:szCs w:val="24"/>
              </w:rPr>
            </w:pPr>
            <w:r w:rsidRPr="009C0ACA">
              <w:rPr>
                <w:rFonts w:ascii="Arial" w:hAnsi="Arial" w:cs="Arial"/>
                <w:sz w:val="24"/>
                <w:szCs w:val="24"/>
              </w:rPr>
              <w:t>Board or ICB Board</w:t>
            </w:r>
          </w:p>
        </w:tc>
        <w:tc>
          <w:tcPr>
            <w:tcW w:w="6521" w:type="dxa"/>
            <w:vAlign w:val="center"/>
          </w:tcPr>
          <w:p w14:paraId="4C4E6701" w14:textId="10315A46" w:rsidR="00DA3B87" w:rsidRPr="009C0ACA" w:rsidRDefault="00DA3B87" w:rsidP="00DA3B87">
            <w:pPr>
              <w:rPr>
                <w:rFonts w:ascii="Arial" w:hAnsi="Arial" w:cs="Arial"/>
                <w:sz w:val="24"/>
                <w:szCs w:val="24"/>
              </w:rPr>
            </w:pPr>
            <w:r w:rsidRPr="009C0ACA">
              <w:rPr>
                <w:rFonts w:ascii="Arial" w:hAnsi="Arial" w:cs="Arial"/>
                <w:sz w:val="24"/>
                <w:szCs w:val="24"/>
              </w:rPr>
              <w:t>Collectively the Members of the ICB.</w:t>
            </w:r>
          </w:p>
        </w:tc>
      </w:tr>
      <w:tr w:rsidR="00DA3B87" w14:paraId="2D84517F" w14:textId="77777777" w:rsidTr="00831E86">
        <w:tc>
          <w:tcPr>
            <w:tcW w:w="2405" w:type="dxa"/>
          </w:tcPr>
          <w:p w14:paraId="0BD2185C" w14:textId="3D8014A6" w:rsidR="00DA3B87" w:rsidRPr="009C0ACA" w:rsidRDefault="00DA3B87" w:rsidP="00DA3B87">
            <w:pPr>
              <w:rPr>
                <w:rFonts w:ascii="Arial" w:hAnsi="Arial" w:cs="Arial"/>
                <w:sz w:val="24"/>
                <w:szCs w:val="24"/>
              </w:rPr>
            </w:pPr>
            <w:r w:rsidRPr="009C0ACA">
              <w:rPr>
                <w:rFonts w:ascii="Arial" w:hAnsi="Arial" w:cs="Arial"/>
                <w:sz w:val="24"/>
                <w:szCs w:val="24"/>
              </w:rPr>
              <w:t xml:space="preserve">Board </w:t>
            </w:r>
            <w:r>
              <w:rPr>
                <w:rFonts w:ascii="Arial" w:hAnsi="Arial" w:cs="Arial"/>
                <w:sz w:val="24"/>
                <w:szCs w:val="24"/>
              </w:rPr>
              <w:t>m</w:t>
            </w:r>
            <w:r w:rsidRPr="009C0ACA">
              <w:rPr>
                <w:rFonts w:ascii="Arial" w:hAnsi="Arial" w:cs="Arial"/>
                <w:sz w:val="24"/>
                <w:szCs w:val="24"/>
              </w:rPr>
              <w:t xml:space="preserve">ember(s) or </w:t>
            </w:r>
            <w:r>
              <w:rPr>
                <w:rFonts w:ascii="Arial" w:hAnsi="Arial" w:cs="Arial"/>
                <w:sz w:val="24"/>
                <w:szCs w:val="24"/>
              </w:rPr>
              <w:t>m</w:t>
            </w:r>
            <w:r w:rsidRPr="009C0ACA">
              <w:rPr>
                <w:rFonts w:ascii="Arial" w:hAnsi="Arial" w:cs="Arial"/>
                <w:sz w:val="24"/>
                <w:szCs w:val="24"/>
              </w:rPr>
              <w:t>ember(s)</w:t>
            </w:r>
          </w:p>
        </w:tc>
        <w:tc>
          <w:tcPr>
            <w:tcW w:w="6521" w:type="dxa"/>
          </w:tcPr>
          <w:p w14:paraId="15FD326E" w14:textId="75A4FD8B" w:rsidR="00DA3B87" w:rsidRPr="009C0ACA" w:rsidRDefault="00DA3B87" w:rsidP="00DA3B87">
            <w:pPr>
              <w:rPr>
                <w:rFonts w:ascii="Arial" w:hAnsi="Arial" w:cs="Arial"/>
                <w:sz w:val="24"/>
                <w:szCs w:val="24"/>
              </w:rPr>
            </w:pPr>
            <w:r w:rsidRPr="009C0ACA">
              <w:rPr>
                <w:rFonts w:ascii="Arial" w:hAnsi="Arial" w:cs="Arial"/>
                <w:sz w:val="24"/>
                <w:szCs w:val="24"/>
              </w:rPr>
              <w:t>Member(s) of the ICB.</w:t>
            </w:r>
          </w:p>
        </w:tc>
      </w:tr>
      <w:tr w:rsidR="00DA3B87" w14:paraId="72594D9B" w14:textId="77777777" w:rsidTr="00831E86">
        <w:tc>
          <w:tcPr>
            <w:tcW w:w="2405" w:type="dxa"/>
          </w:tcPr>
          <w:p w14:paraId="3959454C" w14:textId="559FA426" w:rsidR="00DA3B87" w:rsidRPr="009C0ACA" w:rsidRDefault="00DA3B87" w:rsidP="00DA3B87">
            <w:pPr>
              <w:rPr>
                <w:rFonts w:ascii="Arial" w:hAnsi="Arial" w:cs="Arial"/>
                <w:sz w:val="24"/>
                <w:szCs w:val="24"/>
              </w:rPr>
            </w:pPr>
            <w:r w:rsidRPr="009C0ACA">
              <w:rPr>
                <w:rFonts w:ascii="Arial" w:hAnsi="Arial" w:cs="Arial"/>
                <w:sz w:val="24"/>
                <w:szCs w:val="24"/>
              </w:rPr>
              <w:t>Chair</w:t>
            </w:r>
          </w:p>
        </w:tc>
        <w:tc>
          <w:tcPr>
            <w:tcW w:w="6521" w:type="dxa"/>
          </w:tcPr>
          <w:p w14:paraId="30C43606" w14:textId="686919F2" w:rsidR="00DA3B87" w:rsidRPr="009C0ACA" w:rsidRDefault="00DA3B87" w:rsidP="00DA3B87">
            <w:pPr>
              <w:rPr>
                <w:rFonts w:ascii="Arial" w:hAnsi="Arial" w:cs="Arial"/>
                <w:sz w:val="24"/>
                <w:szCs w:val="24"/>
              </w:rPr>
            </w:pPr>
            <w:r w:rsidRPr="009C0ACA">
              <w:rPr>
                <w:rFonts w:ascii="Arial" w:hAnsi="Arial" w:cs="Arial"/>
                <w:sz w:val="24"/>
                <w:szCs w:val="24"/>
              </w:rPr>
              <w:t>The Member appointed pursuant to the provisions in part 3.3 of this Constitution.</w:t>
            </w:r>
          </w:p>
        </w:tc>
      </w:tr>
      <w:tr w:rsidR="00DA3B87" w14:paraId="1B5ACACB" w14:textId="77777777" w:rsidTr="00DA3B87">
        <w:tc>
          <w:tcPr>
            <w:tcW w:w="2405" w:type="dxa"/>
          </w:tcPr>
          <w:p w14:paraId="4B393D2A" w14:textId="23155872" w:rsidR="00DA3B87" w:rsidRPr="009C0ACA" w:rsidRDefault="00DA3B87" w:rsidP="00DA3B87">
            <w:pPr>
              <w:rPr>
                <w:rFonts w:ascii="Arial" w:hAnsi="Arial" w:cs="Arial"/>
                <w:sz w:val="24"/>
                <w:szCs w:val="24"/>
              </w:rPr>
            </w:pPr>
            <w:r w:rsidRPr="009C0ACA">
              <w:rPr>
                <w:rFonts w:ascii="Arial" w:hAnsi="Arial" w:cs="Arial"/>
                <w:sz w:val="24"/>
                <w:szCs w:val="24"/>
              </w:rPr>
              <w:t>Chief Executive</w:t>
            </w:r>
          </w:p>
        </w:tc>
        <w:tc>
          <w:tcPr>
            <w:tcW w:w="6521" w:type="dxa"/>
            <w:vAlign w:val="center"/>
          </w:tcPr>
          <w:p w14:paraId="6DEC3FDC" w14:textId="04EEC6BD" w:rsidR="00DA3B87" w:rsidRPr="009C0ACA" w:rsidRDefault="00DA3B87" w:rsidP="00DA3B87">
            <w:pPr>
              <w:rPr>
                <w:rFonts w:ascii="Arial" w:hAnsi="Arial" w:cs="Arial"/>
                <w:sz w:val="24"/>
                <w:szCs w:val="24"/>
              </w:rPr>
            </w:pPr>
            <w:r w:rsidRPr="009C0ACA">
              <w:rPr>
                <w:rFonts w:ascii="Arial" w:hAnsi="Arial" w:cs="Arial"/>
                <w:sz w:val="24"/>
                <w:szCs w:val="24"/>
              </w:rPr>
              <w:t>The Chief Executive of the ICB, appointed pursuant to the provisions in part 3.</w:t>
            </w:r>
            <w:r>
              <w:rPr>
                <w:rFonts w:ascii="Arial" w:hAnsi="Arial" w:cs="Arial"/>
                <w:sz w:val="24"/>
                <w:szCs w:val="24"/>
              </w:rPr>
              <w:t>5</w:t>
            </w:r>
            <w:r w:rsidRPr="009C0ACA">
              <w:rPr>
                <w:rFonts w:ascii="Arial" w:hAnsi="Arial" w:cs="Arial"/>
                <w:sz w:val="24"/>
                <w:szCs w:val="24"/>
              </w:rPr>
              <w:t xml:space="preserve"> of this Constitution. Also locally referred to as the Chief Executive Officer.</w:t>
            </w:r>
          </w:p>
        </w:tc>
      </w:tr>
      <w:tr w:rsidR="00DA3B87" w14:paraId="58B02F65" w14:textId="77777777" w:rsidTr="00DA3B87">
        <w:tc>
          <w:tcPr>
            <w:tcW w:w="2405" w:type="dxa"/>
          </w:tcPr>
          <w:p w14:paraId="14CEA0EA" w14:textId="574AF269" w:rsidR="00DA3B87" w:rsidRPr="009C0ACA" w:rsidRDefault="00DA3B87" w:rsidP="00DA3B87">
            <w:pPr>
              <w:rPr>
                <w:rFonts w:ascii="Arial" w:hAnsi="Arial" w:cs="Arial"/>
                <w:sz w:val="24"/>
                <w:szCs w:val="24"/>
              </w:rPr>
            </w:pPr>
            <w:r w:rsidRPr="009C0ACA">
              <w:rPr>
                <w:rFonts w:ascii="Arial" w:hAnsi="Arial" w:cs="Arial"/>
                <w:sz w:val="24"/>
                <w:szCs w:val="24"/>
              </w:rPr>
              <w:t>Committee</w:t>
            </w:r>
          </w:p>
        </w:tc>
        <w:tc>
          <w:tcPr>
            <w:tcW w:w="6521" w:type="dxa"/>
            <w:vAlign w:val="center"/>
          </w:tcPr>
          <w:p w14:paraId="55FFFD95" w14:textId="7142975C" w:rsidR="00DA3B87" w:rsidRPr="009C0ACA" w:rsidRDefault="00DA3B87" w:rsidP="00DA3B87">
            <w:pPr>
              <w:rPr>
                <w:rFonts w:ascii="Arial" w:hAnsi="Arial" w:cs="Arial"/>
                <w:sz w:val="24"/>
                <w:szCs w:val="24"/>
              </w:rPr>
            </w:pPr>
            <w:r w:rsidRPr="009C0ACA">
              <w:rPr>
                <w:rFonts w:ascii="Arial" w:hAnsi="Arial" w:cs="Arial"/>
                <w:sz w:val="24"/>
                <w:szCs w:val="24"/>
              </w:rPr>
              <w:t xml:space="preserve">A committee created and appointed by the board pursuant to the provisions in part 4.6 of this Constitution. </w:t>
            </w:r>
          </w:p>
        </w:tc>
      </w:tr>
      <w:tr w:rsidR="00DA3B87" w14:paraId="7E4EF5FC" w14:textId="77777777" w:rsidTr="00DA3B87">
        <w:tc>
          <w:tcPr>
            <w:tcW w:w="2405" w:type="dxa"/>
          </w:tcPr>
          <w:p w14:paraId="6525909E" w14:textId="20AE32DC" w:rsidR="00DA3B87" w:rsidRPr="00EC5D9E" w:rsidRDefault="00DA3B87" w:rsidP="00DA3B87">
            <w:pPr>
              <w:rPr>
                <w:rFonts w:ascii="Arial" w:hAnsi="Arial" w:cs="Arial"/>
                <w:sz w:val="24"/>
                <w:szCs w:val="24"/>
              </w:rPr>
            </w:pPr>
            <w:r w:rsidRPr="00EC5D9E">
              <w:rPr>
                <w:rFonts w:ascii="Arial" w:hAnsi="Arial" w:cs="Arial"/>
                <w:sz w:val="24"/>
                <w:szCs w:val="24"/>
              </w:rPr>
              <w:t>Director of Nursing</w:t>
            </w:r>
            <w:r w:rsidR="00C04423" w:rsidRPr="00EC5D9E">
              <w:rPr>
                <w:rFonts w:ascii="Arial" w:hAnsi="Arial" w:cs="Arial"/>
                <w:sz w:val="24"/>
                <w:szCs w:val="24"/>
              </w:rPr>
              <w:t xml:space="preserve"> (known as</w:t>
            </w:r>
            <w:r w:rsidR="00DE6831" w:rsidRPr="00EC5D9E">
              <w:rPr>
                <w:rFonts w:ascii="Arial" w:hAnsi="Arial" w:cs="Arial"/>
                <w:sz w:val="24"/>
                <w:szCs w:val="24"/>
              </w:rPr>
              <w:t xml:space="preserve"> the</w:t>
            </w:r>
            <w:r w:rsidR="00C04423" w:rsidRPr="00EC5D9E">
              <w:rPr>
                <w:rFonts w:ascii="Arial" w:hAnsi="Arial" w:cs="Arial"/>
                <w:sz w:val="24"/>
                <w:szCs w:val="24"/>
              </w:rPr>
              <w:t xml:space="preserve"> Executive Clinical Director</w:t>
            </w:r>
            <w:r w:rsidR="002059C5" w:rsidRPr="00EC5D9E">
              <w:rPr>
                <w:rFonts w:ascii="Arial" w:hAnsi="Arial" w:cs="Arial"/>
                <w:sz w:val="24"/>
                <w:szCs w:val="24"/>
              </w:rPr>
              <w:t xml:space="preserve"> of Total Quality Management</w:t>
            </w:r>
            <w:r w:rsidR="00C04423" w:rsidRPr="00EC5D9E">
              <w:rPr>
                <w:rFonts w:ascii="Arial" w:hAnsi="Arial" w:cs="Arial"/>
                <w:sz w:val="24"/>
                <w:szCs w:val="24"/>
              </w:rPr>
              <w:t>)</w:t>
            </w:r>
          </w:p>
        </w:tc>
        <w:tc>
          <w:tcPr>
            <w:tcW w:w="6521" w:type="dxa"/>
            <w:vAlign w:val="center"/>
          </w:tcPr>
          <w:p w14:paraId="6D29F954" w14:textId="3386B7CB" w:rsidR="00DA3B87" w:rsidRPr="00EC5D9E" w:rsidRDefault="00DA3B87" w:rsidP="00DA3B87">
            <w:pPr>
              <w:rPr>
                <w:rFonts w:ascii="Arial" w:hAnsi="Arial" w:cs="Arial"/>
                <w:sz w:val="24"/>
                <w:szCs w:val="24"/>
              </w:rPr>
            </w:pPr>
            <w:r w:rsidRPr="00EC5D9E">
              <w:rPr>
                <w:rFonts w:ascii="Arial" w:hAnsi="Arial" w:cs="Arial"/>
                <w:sz w:val="24"/>
                <w:szCs w:val="24"/>
              </w:rPr>
              <w:t xml:space="preserve">The Director of Nursing </w:t>
            </w:r>
            <w:r w:rsidR="003E5D3C" w:rsidRPr="00EC5D9E">
              <w:rPr>
                <w:rFonts w:ascii="Arial" w:hAnsi="Arial" w:cs="Arial"/>
                <w:sz w:val="24"/>
                <w:szCs w:val="24"/>
              </w:rPr>
              <w:t xml:space="preserve">(known as </w:t>
            </w:r>
            <w:r w:rsidR="00DE6831" w:rsidRPr="00EC5D9E">
              <w:rPr>
                <w:rFonts w:ascii="Arial" w:hAnsi="Arial" w:cs="Arial"/>
                <w:sz w:val="24"/>
                <w:szCs w:val="24"/>
              </w:rPr>
              <w:t>the</w:t>
            </w:r>
            <w:r w:rsidR="003E5D3C" w:rsidRPr="00EC5D9E">
              <w:rPr>
                <w:rFonts w:ascii="Arial" w:hAnsi="Arial" w:cs="Arial"/>
                <w:sz w:val="24"/>
                <w:szCs w:val="24"/>
              </w:rPr>
              <w:t xml:space="preserve"> Executive Clinical Director</w:t>
            </w:r>
            <w:r w:rsidR="005A20C5" w:rsidRPr="00EC5D9E">
              <w:rPr>
                <w:rFonts w:ascii="Arial" w:hAnsi="Arial" w:cs="Arial"/>
                <w:sz w:val="24"/>
                <w:szCs w:val="24"/>
              </w:rPr>
              <w:t xml:space="preserve"> of Total Quality Management</w:t>
            </w:r>
            <w:r w:rsidR="003E5D3C" w:rsidRPr="00EC5D9E">
              <w:rPr>
                <w:rFonts w:ascii="Arial" w:hAnsi="Arial" w:cs="Arial"/>
                <w:sz w:val="24"/>
                <w:szCs w:val="24"/>
              </w:rPr>
              <w:t>)</w:t>
            </w:r>
            <w:r w:rsidR="00EA054A" w:rsidRPr="00EC5D9E">
              <w:rPr>
                <w:rFonts w:ascii="Arial" w:hAnsi="Arial" w:cs="Arial"/>
                <w:sz w:val="24"/>
                <w:szCs w:val="24"/>
              </w:rPr>
              <w:t xml:space="preserve"> </w:t>
            </w:r>
            <w:r w:rsidRPr="00EC5D9E">
              <w:rPr>
                <w:rFonts w:ascii="Arial" w:hAnsi="Arial" w:cs="Arial"/>
                <w:sz w:val="24"/>
                <w:szCs w:val="24"/>
              </w:rPr>
              <w:t xml:space="preserve">of the ICB, appointed pursuant to the provisions in part 3.10 of this Constitution.  </w:t>
            </w:r>
          </w:p>
        </w:tc>
      </w:tr>
      <w:tr w:rsidR="00DA3B87" w14:paraId="0E4A4B0E" w14:textId="77777777" w:rsidTr="00DA3B87">
        <w:tc>
          <w:tcPr>
            <w:tcW w:w="2405" w:type="dxa"/>
          </w:tcPr>
          <w:p w14:paraId="095EA528" w14:textId="52321A87" w:rsidR="00DA3B87" w:rsidRPr="009C0ACA" w:rsidRDefault="00DA3B87" w:rsidP="00DA3B87">
            <w:pPr>
              <w:rPr>
                <w:rFonts w:ascii="Arial" w:hAnsi="Arial" w:cs="Arial"/>
                <w:sz w:val="24"/>
                <w:szCs w:val="24"/>
              </w:rPr>
            </w:pPr>
            <w:r w:rsidRPr="009C0ACA">
              <w:rPr>
                <w:rFonts w:ascii="Arial" w:hAnsi="Arial" w:cs="Arial"/>
                <w:sz w:val="24"/>
                <w:szCs w:val="24"/>
              </w:rPr>
              <w:t xml:space="preserve">Executive </w:t>
            </w:r>
            <w:r>
              <w:rPr>
                <w:rFonts w:ascii="Arial" w:hAnsi="Arial" w:cs="Arial"/>
                <w:sz w:val="24"/>
                <w:szCs w:val="24"/>
              </w:rPr>
              <w:t>m</w:t>
            </w:r>
            <w:r w:rsidRPr="009C0ACA">
              <w:rPr>
                <w:rFonts w:ascii="Arial" w:hAnsi="Arial" w:cs="Arial"/>
                <w:sz w:val="24"/>
                <w:szCs w:val="24"/>
              </w:rPr>
              <w:t>embers</w:t>
            </w:r>
          </w:p>
        </w:tc>
        <w:tc>
          <w:tcPr>
            <w:tcW w:w="6521" w:type="dxa"/>
            <w:vAlign w:val="center"/>
          </w:tcPr>
          <w:p w14:paraId="0EF2A901" w14:textId="67307E57" w:rsidR="00DA3B87" w:rsidRPr="009C0ACA" w:rsidRDefault="00DA3B87" w:rsidP="00DA3B87">
            <w:pPr>
              <w:rPr>
                <w:rFonts w:ascii="Arial" w:hAnsi="Arial" w:cs="Arial"/>
                <w:sz w:val="24"/>
                <w:szCs w:val="24"/>
              </w:rPr>
            </w:pPr>
            <w:r w:rsidRPr="009C0ACA">
              <w:rPr>
                <w:rFonts w:ascii="Arial" w:hAnsi="Arial" w:cs="Arial"/>
                <w:sz w:val="24"/>
                <w:szCs w:val="24"/>
              </w:rPr>
              <w:t>Members of the board appointed pursuant to the provisions in parts 3.</w:t>
            </w:r>
            <w:r>
              <w:rPr>
                <w:rFonts w:ascii="Arial" w:hAnsi="Arial" w:cs="Arial"/>
                <w:sz w:val="24"/>
                <w:szCs w:val="24"/>
              </w:rPr>
              <w:t>5</w:t>
            </w:r>
            <w:r w:rsidRPr="009C0ACA">
              <w:rPr>
                <w:rFonts w:ascii="Arial" w:hAnsi="Arial" w:cs="Arial"/>
                <w:sz w:val="24"/>
                <w:szCs w:val="24"/>
              </w:rPr>
              <w:t>, 3.</w:t>
            </w:r>
            <w:r>
              <w:rPr>
                <w:rFonts w:ascii="Arial" w:hAnsi="Arial" w:cs="Arial"/>
                <w:sz w:val="24"/>
                <w:szCs w:val="24"/>
              </w:rPr>
              <w:t>9</w:t>
            </w:r>
            <w:r w:rsidRPr="009C0ACA">
              <w:rPr>
                <w:rFonts w:ascii="Arial" w:hAnsi="Arial" w:cs="Arial"/>
                <w:sz w:val="24"/>
                <w:szCs w:val="24"/>
              </w:rPr>
              <w:t>. 3.</w:t>
            </w:r>
            <w:r>
              <w:rPr>
                <w:rFonts w:ascii="Arial" w:hAnsi="Arial" w:cs="Arial"/>
                <w:sz w:val="24"/>
                <w:szCs w:val="24"/>
              </w:rPr>
              <w:t>10</w:t>
            </w:r>
            <w:r w:rsidRPr="009C0ACA">
              <w:rPr>
                <w:rFonts w:ascii="Arial" w:hAnsi="Arial" w:cs="Arial"/>
                <w:sz w:val="24"/>
                <w:szCs w:val="24"/>
              </w:rPr>
              <w:t xml:space="preserve"> and 3.1</w:t>
            </w:r>
            <w:r>
              <w:rPr>
                <w:rFonts w:ascii="Arial" w:hAnsi="Arial" w:cs="Arial"/>
                <w:sz w:val="24"/>
                <w:szCs w:val="24"/>
              </w:rPr>
              <w:t>1</w:t>
            </w:r>
            <w:r w:rsidRPr="009C0ACA">
              <w:rPr>
                <w:rFonts w:ascii="Arial" w:hAnsi="Arial" w:cs="Arial"/>
                <w:sz w:val="24"/>
                <w:szCs w:val="24"/>
              </w:rPr>
              <w:t xml:space="preserve"> of this Constitution.</w:t>
            </w:r>
          </w:p>
        </w:tc>
      </w:tr>
      <w:tr w:rsidR="00DA3B87" w14:paraId="047C9FCD" w14:textId="77777777" w:rsidTr="00DA3B87">
        <w:tc>
          <w:tcPr>
            <w:tcW w:w="2405" w:type="dxa"/>
          </w:tcPr>
          <w:p w14:paraId="17847EDA" w14:textId="5D3A5AAB" w:rsidR="00DA3B87" w:rsidRPr="00EC5D9E" w:rsidRDefault="006776D2" w:rsidP="00DA3B87">
            <w:pPr>
              <w:rPr>
                <w:rFonts w:ascii="Arial" w:hAnsi="Arial" w:cs="Arial"/>
                <w:sz w:val="24"/>
                <w:szCs w:val="24"/>
              </w:rPr>
            </w:pPr>
            <w:r w:rsidRPr="00EC5D9E">
              <w:rPr>
                <w:rFonts w:ascii="Arial" w:hAnsi="Arial" w:cs="Arial"/>
                <w:sz w:val="24"/>
                <w:szCs w:val="24"/>
                <w:lang w:eastAsia="en-US"/>
              </w:rPr>
              <w:t>Director of Finance (</w:t>
            </w:r>
            <w:r w:rsidR="00F54432" w:rsidRPr="00EC5D9E">
              <w:rPr>
                <w:rFonts w:ascii="Arial" w:hAnsi="Arial" w:cs="Arial"/>
                <w:sz w:val="24"/>
                <w:szCs w:val="24"/>
                <w:lang w:eastAsia="en-US"/>
              </w:rPr>
              <w:t xml:space="preserve">known as the </w:t>
            </w:r>
            <w:r w:rsidR="00533BA7" w:rsidRPr="00EC5D9E">
              <w:rPr>
                <w:rFonts w:ascii="Arial" w:hAnsi="Arial" w:cs="Arial"/>
                <w:sz w:val="24"/>
                <w:szCs w:val="24"/>
                <w:lang w:eastAsia="en-US"/>
              </w:rPr>
              <w:t>Executive Director of Finance, Resources and Contracts</w:t>
            </w:r>
            <w:r w:rsidR="000C7E0A" w:rsidRPr="00EC5D9E">
              <w:rPr>
                <w:rFonts w:ascii="Arial" w:hAnsi="Arial" w:cs="Arial"/>
                <w:sz w:val="24"/>
                <w:szCs w:val="24"/>
                <w:lang w:eastAsia="en-US"/>
              </w:rPr>
              <w:t>)</w:t>
            </w:r>
          </w:p>
        </w:tc>
        <w:tc>
          <w:tcPr>
            <w:tcW w:w="6521" w:type="dxa"/>
            <w:vAlign w:val="center"/>
          </w:tcPr>
          <w:p w14:paraId="51033E5F" w14:textId="5245A443" w:rsidR="00DA3B87" w:rsidRPr="00EC5D9E" w:rsidRDefault="00533BA7" w:rsidP="00DA3B87">
            <w:pPr>
              <w:rPr>
                <w:rFonts w:ascii="Arial" w:hAnsi="Arial" w:cs="Arial"/>
                <w:sz w:val="24"/>
                <w:szCs w:val="24"/>
              </w:rPr>
            </w:pPr>
            <w:r w:rsidRPr="00EC5D9E">
              <w:rPr>
                <w:rFonts w:ascii="Arial" w:hAnsi="Arial" w:cs="Arial"/>
                <w:sz w:val="24"/>
                <w:szCs w:val="24"/>
                <w:lang w:eastAsia="en-US"/>
              </w:rPr>
              <w:t>Executive Director of Finance, Resources and Contracts</w:t>
            </w:r>
            <w:r w:rsidRPr="00EC5D9E">
              <w:rPr>
                <w:rFonts w:ascii="Arial" w:hAnsi="Arial" w:cs="Arial"/>
                <w:sz w:val="24"/>
                <w:szCs w:val="24"/>
              </w:rPr>
              <w:t xml:space="preserve"> </w:t>
            </w:r>
            <w:r w:rsidR="00DA3B87" w:rsidRPr="00EC5D9E">
              <w:rPr>
                <w:rFonts w:ascii="Arial" w:hAnsi="Arial" w:cs="Arial"/>
                <w:sz w:val="24"/>
                <w:szCs w:val="24"/>
              </w:rPr>
              <w:t>of the ICB, appointed pursuant to the provisions in part 3.11 of this Constitution</w:t>
            </w:r>
          </w:p>
        </w:tc>
      </w:tr>
      <w:tr w:rsidR="00DA3B87" w14:paraId="2916D219" w14:textId="77777777" w:rsidTr="00DA3B87">
        <w:tc>
          <w:tcPr>
            <w:tcW w:w="2405" w:type="dxa"/>
          </w:tcPr>
          <w:p w14:paraId="74A702AF" w14:textId="55FD2D3F" w:rsidR="00DA3B87" w:rsidRPr="009C0ACA" w:rsidRDefault="00DA3B87" w:rsidP="00DA3B87">
            <w:pPr>
              <w:rPr>
                <w:rFonts w:ascii="Arial" w:hAnsi="Arial" w:cs="Arial"/>
                <w:sz w:val="24"/>
                <w:szCs w:val="24"/>
              </w:rPr>
            </w:pPr>
            <w:r w:rsidRPr="009C0ACA">
              <w:rPr>
                <w:rFonts w:ascii="Arial" w:hAnsi="Arial" w:cs="Arial"/>
                <w:sz w:val="24"/>
                <w:szCs w:val="24"/>
              </w:rPr>
              <w:t xml:space="preserve">Fit and </w:t>
            </w:r>
            <w:r>
              <w:rPr>
                <w:rFonts w:ascii="Arial" w:hAnsi="Arial" w:cs="Arial"/>
                <w:sz w:val="24"/>
                <w:szCs w:val="24"/>
              </w:rPr>
              <w:t>p</w:t>
            </w:r>
            <w:r w:rsidRPr="009C0ACA">
              <w:rPr>
                <w:rFonts w:ascii="Arial" w:hAnsi="Arial" w:cs="Arial"/>
                <w:sz w:val="24"/>
                <w:szCs w:val="24"/>
              </w:rPr>
              <w:t xml:space="preserve">roper </w:t>
            </w:r>
            <w:r>
              <w:rPr>
                <w:rFonts w:ascii="Arial" w:hAnsi="Arial" w:cs="Arial"/>
                <w:sz w:val="24"/>
                <w:szCs w:val="24"/>
              </w:rPr>
              <w:t>p</w:t>
            </w:r>
            <w:r w:rsidRPr="009C0ACA">
              <w:rPr>
                <w:rFonts w:ascii="Arial" w:hAnsi="Arial" w:cs="Arial"/>
                <w:sz w:val="24"/>
                <w:szCs w:val="24"/>
              </w:rPr>
              <w:t xml:space="preserve">erson </w:t>
            </w:r>
            <w:r>
              <w:rPr>
                <w:rFonts w:ascii="Arial" w:hAnsi="Arial" w:cs="Arial"/>
                <w:sz w:val="24"/>
                <w:szCs w:val="24"/>
              </w:rPr>
              <w:t>t</w:t>
            </w:r>
            <w:r w:rsidRPr="009C0ACA">
              <w:rPr>
                <w:rFonts w:ascii="Arial" w:hAnsi="Arial" w:cs="Arial"/>
                <w:sz w:val="24"/>
                <w:szCs w:val="24"/>
              </w:rPr>
              <w:t>est</w:t>
            </w:r>
          </w:p>
        </w:tc>
        <w:tc>
          <w:tcPr>
            <w:tcW w:w="6521" w:type="dxa"/>
            <w:vAlign w:val="center"/>
          </w:tcPr>
          <w:p w14:paraId="461EDD26" w14:textId="6CBD9B55" w:rsidR="00DA3B87" w:rsidRPr="009C0ACA" w:rsidRDefault="00DA3B87" w:rsidP="00DA3B87">
            <w:pPr>
              <w:rPr>
                <w:rFonts w:ascii="Arial" w:hAnsi="Arial" w:cs="Arial"/>
                <w:sz w:val="24"/>
                <w:szCs w:val="24"/>
              </w:rPr>
            </w:pPr>
            <w:r w:rsidRPr="009C0ACA">
              <w:rPr>
                <w:rFonts w:ascii="Arial" w:hAnsi="Arial" w:cs="Arial"/>
                <w:sz w:val="24"/>
                <w:szCs w:val="24"/>
              </w:rPr>
              <w:t>The requirements set out in the Health and Social Care Act 2008 (Regulated Activities) Regulations 2014: Regulation 5.</w:t>
            </w:r>
          </w:p>
        </w:tc>
      </w:tr>
      <w:tr w:rsidR="00DA3B87" w14:paraId="697F84D4" w14:textId="77777777" w:rsidTr="00DA3B87">
        <w:tc>
          <w:tcPr>
            <w:tcW w:w="2405" w:type="dxa"/>
          </w:tcPr>
          <w:p w14:paraId="099CA402" w14:textId="66D3C8F3" w:rsidR="00DA3B87" w:rsidRPr="00B95849" w:rsidRDefault="00DA3B87" w:rsidP="00DA3B87">
            <w:pPr>
              <w:rPr>
                <w:rFonts w:ascii="Arial" w:hAnsi="Arial" w:cs="Arial"/>
                <w:sz w:val="24"/>
                <w:szCs w:val="24"/>
              </w:rPr>
            </w:pPr>
            <w:r w:rsidRPr="008C7780">
              <w:rPr>
                <w:rFonts w:ascii="Arial" w:hAnsi="Arial" w:cs="Arial"/>
                <w:sz w:val="24"/>
                <w:szCs w:val="24"/>
              </w:rPr>
              <w:t>Forward Plan Condition</w:t>
            </w:r>
          </w:p>
        </w:tc>
        <w:tc>
          <w:tcPr>
            <w:tcW w:w="6521" w:type="dxa"/>
            <w:vAlign w:val="center"/>
          </w:tcPr>
          <w:p w14:paraId="594C91BA" w14:textId="65D0FBA0" w:rsidR="00DA3B87" w:rsidRPr="00B95849" w:rsidRDefault="00DA3B87" w:rsidP="00DA3B87">
            <w:pPr>
              <w:rPr>
                <w:rFonts w:ascii="Arial" w:hAnsi="Arial" w:cs="Arial"/>
                <w:sz w:val="24"/>
                <w:szCs w:val="24"/>
              </w:rPr>
            </w:pPr>
            <w:r w:rsidRPr="008C7780">
              <w:rPr>
                <w:rFonts w:ascii="Arial" w:hAnsi="Arial" w:cs="Arial"/>
                <w:sz w:val="24"/>
                <w:szCs w:val="24"/>
              </w:rPr>
              <w:t>The ‘Forward Plan Condition’ as described in the Integrated Care Boards (Nomination of Ordinary Members) Regulations 2022 and any associated statutory guidance.</w:t>
            </w:r>
          </w:p>
        </w:tc>
      </w:tr>
      <w:tr w:rsidR="00DA3B87" w14:paraId="29707B16" w14:textId="77777777" w:rsidTr="00B8652E">
        <w:tc>
          <w:tcPr>
            <w:tcW w:w="2405" w:type="dxa"/>
          </w:tcPr>
          <w:p w14:paraId="56BB6743" w14:textId="1D5211CD" w:rsidR="00DA3B87" w:rsidRPr="009C0ACA" w:rsidRDefault="00DA3B87" w:rsidP="00DA3B87">
            <w:pPr>
              <w:rPr>
                <w:rFonts w:ascii="Arial" w:hAnsi="Arial" w:cs="Arial"/>
                <w:sz w:val="24"/>
                <w:szCs w:val="24"/>
              </w:rPr>
            </w:pPr>
            <w:r w:rsidRPr="009C0ACA">
              <w:rPr>
                <w:rFonts w:ascii="Arial" w:hAnsi="Arial" w:cs="Arial"/>
                <w:sz w:val="24"/>
                <w:szCs w:val="24"/>
              </w:rPr>
              <w:t xml:space="preserve">Governance </w:t>
            </w:r>
            <w:r>
              <w:rPr>
                <w:rFonts w:ascii="Arial" w:hAnsi="Arial" w:cs="Arial"/>
                <w:sz w:val="24"/>
                <w:szCs w:val="24"/>
              </w:rPr>
              <w:t>l</w:t>
            </w:r>
            <w:r w:rsidRPr="009C0ACA">
              <w:rPr>
                <w:rFonts w:ascii="Arial" w:hAnsi="Arial" w:cs="Arial"/>
                <w:sz w:val="24"/>
                <w:szCs w:val="24"/>
              </w:rPr>
              <w:t>ead</w:t>
            </w:r>
          </w:p>
        </w:tc>
        <w:tc>
          <w:tcPr>
            <w:tcW w:w="6521" w:type="dxa"/>
          </w:tcPr>
          <w:p w14:paraId="6E756A00" w14:textId="7081B5CB" w:rsidR="00DA3B87" w:rsidRPr="009C0ACA" w:rsidRDefault="00DA3B87" w:rsidP="00DA3B87">
            <w:pPr>
              <w:rPr>
                <w:rFonts w:ascii="Arial" w:hAnsi="Arial" w:cs="Arial"/>
                <w:sz w:val="24"/>
                <w:szCs w:val="24"/>
              </w:rPr>
            </w:pPr>
            <w:r w:rsidRPr="009C0ACA">
              <w:rPr>
                <w:rFonts w:ascii="Arial" w:hAnsi="Arial" w:cs="Arial"/>
                <w:sz w:val="24"/>
                <w:szCs w:val="24"/>
              </w:rPr>
              <w:t xml:space="preserve">Also locally referred to as the </w:t>
            </w:r>
            <w:r>
              <w:rPr>
                <w:rFonts w:ascii="Arial" w:hAnsi="Arial" w:cs="Arial"/>
                <w:sz w:val="24"/>
                <w:szCs w:val="24"/>
              </w:rPr>
              <w:t>ICB Nominated Governance Lead</w:t>
            </w:r>
            <w:r w:rsidRPr="009C0ACA">
              <w:rPr>
                <w:rFonts w:ascii="Arial" w:hAnsi="Arial" w:cs="Arial"/>
                <w:sz w:val="24"/>
                <w:szCs w:val="24"/>
              </w:rPr>
              <w:t>.</w:t>
            </w:r>
          </w:p>
        </w:tc>
      </w:tr>
      <w:tr w:rsidR="00DA3B87" w14:paraId="2F87DB09" w14:textId="77777777" w:rsidTr="00DA3B87">
        <w:tc>
          <w:tcPr>
            <w:tcW w:w="2405" w:type="dxa"/>
          </w:tcPr>
          <w:p w14:paraId="3B282229"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Health and</w:t>
            </w:r>
          </w:p>
          <w:p w14:paraId="12A2A35B" w14:textId="0DB34AA7" w:rsidR="00DA3B87" w:rsidRPr="009C0ACA" w:rsidRDefault="00DA3B87" w:rsidP="00DA3B87">
            <w:pPr>
              <w:rPr>
                <w:rFonts w:ascii="Arial" w:hAnsi="Arial" w:cs="Arial"/>
                <w:sz w:val="24"/>
                <w:szCs w:val="24"/>
              </w:rPr>
            </w:pPr>
            <w:r w:rsidRPr="009C0ACA">
              <w:rPr>
                <w:rFonts w:ascii="Arial" w:eastAsia="HGSMinchoE" w:hAnsi="Arial" w:cs="Arial"/>
                <w:sz w:val="24"/>
                <w:szCs w:val="24"/>
              </w:rPr>
              <w:t>Wellbeing Board</w:t>
            </w:r>
          </w:p>
        </w:tc>
        <w:tc>
          <w:tcPr>
            <w:tcW w:w="6521" w:type="dxa"/>
            <w:vAlign w:val="center"/>
          </w:tcPr>
          <w:p w14:paraId="32438E48"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A statutory committee of a local authority (at place level)</w:t>
            </w:r>
          </w:p>
          <w:p w14:paraId="64B64109"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which brings together leaders from the local health and</w:t>
            </w:r>
          </w:p>
          <w:p w14:paraId="3EE9F127"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care system. Responsible for producing a joint strategic</w:t>
            </w:r>
          </w:p>
          <w:p w14:paraId="2FD53AD0"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needs assessment and a joint health and wellbeing</w:t>
            </w:r>
          </w:p>
          <w:p w14:paraId="04619B1A" w14:textId="223E08A5" w:rsidR="00DA3B87" w:rsidRPr="009C0ACA" w:rsidRDefault="00DA3B87" w:rsidP="00DA3B87">
            <w:pPr>
              <w:rPr>
                <w:rFonts w:ascii="Arial" w:hAnsi="Arial" w:cs="Arial"/>
                <w:sz w:val="24"/>
                <w:szCs w:val="24"/>
              </w:rPr>
            </w:pPr>
            <w:r w:rsidRPr="009C0ACA">
              <w:rPr>
                <w:rFonts w:ascii="Arial" w:eastAsia="HGSMinchoE" w:hAnsi="Arial" w:cs="Arial"/>
                <w:sz w:val="24"/>
                <w:szCs w:val="24"/>
              </w:rPr>
              <w:t>strategy.</w:t>
            </w:r>
          </w:p>
        </w:tc>
      </w:tr>
      <w:tr w:rsidR="00DA3B87" w14:paraId="163206A9" w14:textId="77777777" w:rsidTr="00DA3B87">
        <w:tc>
          <w:tcPr>
            <w:tcW w:w="2405" w:type="dxa"/>
          </w:tcPr>
          <w:p w14:paraId="40DE5591"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Health Overview</w:t>
            </w:r>
          </w:p>
          <w:p w14:paraId="2C857B49"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and Scrutiny</w:t>
            </w:r>
          </w:p>
          <w:p w14:paraId="71434055" w14:textId="17D770AB" w:rsidR="00DA3B87" w:rsidRPr="009C0ACA" w:rsidRDefault="00DA3B87" w:rsidP="00DA3B87">
            <w:pPr>
              <w:rPr>
                <w:rFonts w:ascii="Arial" w:hAnsi="Arial" w:cs="Arial"/>
                <w:sz w:val="24"/>
                <w:szCs w:val="24"/>
              </w:rPr>
            </w:pPr>
            <w:r w:rsidRPr="009C0ACA">
              <w:rPr>
                <w:rFonts w:ascii="Arial" w:eastAsia="HGSMinchoE" w:hAnsi="Arial" w:cs="Arial"/>
                <w:sz w:val="24"/>
                <w:szCs w:val="24"/>
              </w:rPr>
              <w:t>Committee</w:t>
            </w:r>
          </w:p>
        </w:tc>
        <w:tc>
          <w:tcPr>
            <w:tcW w:w="6521" w:type="dxa"/>
            <w:vAlign w:val="center"/>
          </w:tcPr>
          <w:p w14:paraId="3F0A1F19"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A statutory committee of a local authority that undertakes</w:t>
            </w:r>
          </w:p>
          <w:p w14:paraId="0257C6CC"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in-depth reviews of health and care issues for local</w:t>
            </w:r>
          </w:p>
          <w:p w14:paraId="3C07E6E7" w14:textId="7C7222DF" w:rsidR="00DA3B87" w:rsidRPr="009C0ACA" w:rsidRDefault="00DA3B87" w:rsidP="00DA3B87">
            <w:pPr>
              <w:rPr>
                <w:rFonts w:ascii="Arial" w:hAnsi="Arial" w:cs="Arial"/>
                <w:sz w:val="24"/>
                <w:szCs w:val="24"/>
              </w:rPr>
            </w:pPr>
            <w:r w:rsidRPr="009C0ACA">
              <w:rPr>
                <w:rFonts w:ascii="Arial" w:eastAsia="HGSMinchoE" w:hAnsi="Arial" w:cs="Arial"/>
                <w:sz w:val="24"/>
                <w:szCs w:val="24"/>
              </w:rPr>
              <w:t>people.</w:t>
            </w:r>
          </w:p>
        </w:tc>
      </w:tr>
      <w:tr w:rsidR="00DA3B87" w14:paraId="368CE47C" w14:textId="77777777" w:rsidTr="00DA3B87">
        <w:tc>
          <w:tcPr>
            <w:tcW w:w="2405" w:type="dxa"/>
          </w:tcPr>
          <w:p w14:paraId="5820AAD2" w14:textId="41B0D002" w:rsidR="00DA3B87" w:rsidRPr="009C0ACA" w:rsidRDefault="00DA3B87" w:rsidP="00DA3B87">
            <w:pPr>
              <w:rPr>
                <w:rFonts w:ascii="Arial" w:hAnsi="Arial" w:cs="Arial"/>
                <w:sz w:val="24"/>
                <w:szCs w:val="24"/>
              </w:rPr>
            </w:pPr>
            <w:r w:rsidRPr="009C0ACA">
              <w:rPr>
                <w:rFonts w:ascii="Arial" w:hAnsi="Arial" w:cs="Arial"/>
                <w:sz w:val="24"/>
                <w:szCs w:val="24"/>
              </w:rPr>
              <w:t>Health Service Body</w:t>
            </w:r>
          </w:p>
        </w:tc>
        <w:tc>
          <w:tcPr>
            <w:tcW w:w="6521" w:type="dxa"/>
            <w:vAlign w:val="center"/>
          </w:tcPr>
          <w:p w14:paraId="78462881" w14:textId="3728A509" w:rsidR="00DA3B87" w:rsidRPr="009C0ACA" w:rsidRDefault="00DA3B87" w:rsidP="00DA3B87">
            <w:pPr>
              <w:rPr>
                <w:rFonts w:ascii="Arial" w:hAnsi="Arial" w:cs="Arial"/>
                <w:sz w:val="24"/>
                <w:szCs w:val="24"/>
              </w:rPr>
            </w:pPr>
            <w:r w:rsidRPr="009C0ACA">
              <w:rPr>
                <w:rFonts w:ascii="Arial" w:hAnsi="Arial" w:cs="Arial"/>
                <w:sz w:val="24"/>
                <w:szCs w:val="24"/>
              </w:rPr>
              <w:t xml:space="preserve">Health </w:t>
            </w:r>
            <w:r>
              <w:rPr>
                <w:rFonts w:ascii="Arial" w:hAnsi="Arial" w:cs="Arial"/>
                <w:sz w:val="24"/>
                <w:szCs w:val="24"/>
              </w:rPr>
              <w:t>S</w:t>
            </w:r>
            <w:r w:rsidRPr="009C0ACA">
              <w:rPr>
                <w:rFonts w:ascii="Arial" w:hAnsi="Arial" w:cs="Arial"/>
                <w:sz w:val="24"/>
                <w:szCs w:val="24"/>
              </w:rPr>
              <w:t xml:space="preserve">ervice </w:t>
            </w:r>
            <w:r>
              <w:rPr>
                <w:rFonts w:ascii="Arial" w:hAnsi="Arial" w:cs="Arial"/>
                <w:sz w:val="24"/>
                <w:szCs w:val="24"/>
              </w:rPr>
              <w:t>B</w:t>
            </w:r>
            <w:r w:rsidRPr="009C0ACA">
              <w:rPr>
                <w:rFonts w:ascii="Arial" w:hAnsi="Arial" w:cs="Arial"/>
                <w:sz w:val="24"/>
                <w:szCs w:val="24"/>
              </w:rPr>
              <w:t>ody as defined by section 9(4) of the NHS Act 2006 or (b) NHS Foundation Trusts.</w:t>
            </w:r>
          </w:p>
        </w:tc>
      </w:tr>
      <w:tr w:rsidR="00DA3B87" w14:paraId="6F78A837" w14:textId="77777777" w:rsidTr="00DA3B87">
        <w:tc>
          <w:tcPr>
            <w:tcW w:w="2405" w:type="dxa"/>
          </w:tcPr>
          <w:p w14:paraId="17B5ACCA" w14:textId="03AB233E" w:rsidR="00DA3B87" w:rsidRPr="009C0ACA" w:rsidRDefault="00DA3B87" w:rsidP="00DA3B87">
            <w:pPr>
              <w:rPr>
                <w:rFonts w:ascii="Arial" w:hAnsi="Arial" w:cs="Arial"/>
                <w:sz w:val="24"/>
                <w:szCs w:val="24"/>
              </w:rPr>
            </w:pPr>
            <w:r w:rsidRPr="00E47CEC">
              <w:rPr>
                <w:rFonts w:ascii="Arial" w:hAnsi="Arial" w:cs="Arial"/>
                <w:sz w:val="24"/>
                <w:szCs w:val="24"/>
              </w:rPr>
              <w:lastRenderedPageBreak/>
              <w:t>Health Care Professional</w:t>
            </w:r>
          </w:p>
        </w:tc>
        <w:tc>
          <w:tcPr>
            <w:tcW w:w="6521" w:type="dxa"/>
            <w:vAlign w:val="center"/>
          </w:tcPr>
          <w:p w14:paraId="2FB28A84" w14:textId="5773AFE7" w:rsidR="00DA3B87" w:rsidRPr="009C0ACA" w:rsidRDefault="00DA3B87" w:rsidP="00DA3B87">
            <w:pPr>
              <w:rPr>
                <w:rFonts w:ascii="Arial" w:hAnsi="Arial" w:cs="Arial"/>
                <w:sz w:val="24"/>
                <w:szCs w:val="24"/>
              </w:rPr>
            </w:pPr>
            <w:r w:rsidRPr="00E47CEC">
              <w:rPr>
                <w:rFonts w:ascii="Arial" w:hAnsi="Arial" w:cs="Arial"/>
                <w:sz w:val="24"/>
                <w:szCs w:val="24"/>
              </w:rPr>
              <w:t>An individual who is a member of a profession regulated by a body mentioned in section 25(3) of the National Health Service Reform and Health Care Professions Act 2002.</w:t>
            </w:r>
          </w:p>
        </w:tc>
      </w:tr>
      <w:tr w:rsidR="00DA3B87" w14:paraId="55F6DB17" w14:textId="77777777" w:rsidTr="00517B35">
        <w:tc>
          <w:tcPr>
            <w:tcW w:w="2405" w:type="dxa"/>
          </w:tcPr>
          <w:p w14:paraId="03231BB2" w14:textId="0C301B78" w:rsidR="00DA3B87" w:rsidRPr="009C0ACA" w:rsidRDefault="00DA3B87" w:rsidP="00DA3B87">
            <w:pPr>
              <w:rPr>
                <w:rFonts w:ascii="Arial" w:hAnsi="Arial" w:cs="Arial"/>
                <w:sz w:val="24"/>
                <w:szCs w:val="24"/>
              </w:rPr>
            </w:pPr>
            <w:r w:rsidRPr="009C0ACA">
              <w:rPr>
                <w:rFonts w:ascii="Arial" w:hAnsi="Arial" w:cs="Arial"/>
                <w:sz w:val="24"/>
                <w:szCs w:val="24"/>
              </w:rPr>
              <w:t xml:space="preserve">Integrated Care Partnership or ICP </w:t>
            </w:r>
          </w:p>
        </w:tc>
        <w:tc>
          <w:tcPr>
            <w:tcW w:w="6521" w:type="dxa"/>
          </w:tcPr>
          <w:p w14:paraId="74EA2769" w14:textId="2C9A894F" w:rsidR="00DA3B87" w:rsidRPr="009C0ACA" w:rsidRDefault="00DA3B87" w:rsidP="00DA3B87">
            <w:pPr>
              <w:rPr>
                <w:rFonts w:ascii="Arial" w:hAnsi="Arial" w:cs="Arial"/>
                <w:sz w:val="24"/>
                <w:szCs w:val="24"/>
              </w:rPr>
            </w:pPr>
            <w:r w:rsidRPr="009C0ACA">
              <w:rPr>
                <w:rFonts w:ascii="Arial" w:hAnsi="Arial" w:cs="Arial"/>
                <w:sz w:val="24"/>
                <w:szCs w:val="24"/>
              </w:rPr>
              <w:t>The joint committee for the ICB’s area established by the ICB and each responsible local authority whose area coincides with or falls wholly or partly within the ICB’s area.</w:t>
            </w:r>
          </w:p>
        </w:tc>
      </w:tr>
      <w:tr w:rsidR="00DA3B87" w14:paraId="10511347" w14:textId="77777777" w:rsidTr="00517B35">
        <w:tc>
          <w:tcPr>
            <w:tcW w:w="2405" w:type="dxa"/>
          </w:tcPr>
          <w:p w14:paraId="51F1B8B8" w14:textId="3F9276D0" w:rsidR="00DA3B87" w:rsidRPr="009C0ACA" w:rsidRDefault="00DA3B87" w:rsidP="00DA3B87">
            <w:pPr>
              <w:rPr>
                <w:rFonts w:ascii="Arial" w:hAnsi="Arial" w:cs="Arial"/>
                <w:sz w:val="24"/>
                <w:szCs w:val="24"/>
              </w:rPr>
            </w:pPr>
            <w:r w:rsidRPr="009C0ACA">
              <w:rPr>
                <w:rFonts w:ascii="Arial" w:hAnsi="Arial" w:cs="Arial"/>
                <w:sz w:val="24"/>
                <w:szCs w:val="24"/>
              </w:rPr>
              <w:t>Integrated Care System(s) or ICS(s)</w:t>
            </w:r>
          </w:p>
        </w:tc>
        <w:tc>
          <w:tcPr>
            <w:tcW w:w="6521" w:type="dxa"/>
          </w:tcPr>
          <w:p w14:paraId="41485E29" w14:textId="70E4DE9A" w:rsidR="00DA3B87" w:rsidRPr="009C0ACA" w:rsidRDefault="00DA3B87" w:rsidP="00DA3B87">
            <w:pPr>
              <w:rPr>
                <w:rFonts w:ascii="Arial" w:hAnsi="Arial" w:cs="Arial"/>
                <w:sz w:val="24"/>
                <w:szCs w:val="24"/>
              </w:rPr>
            </w:pPr>
            <w:r w:rsidRPr="009C0ACA">
              <w:rPr>
                <w:rFonts w:ascii="Arial" w:hAnsi="Arial" w:cs="Arial"/>
                <w:sz w:val="24"/>
                <w:szCs w:val="24"/>
              </w:rPr>
              <w:t xml:space="preserve">Are partnerships of health and care organisations, local government and the voluntary sector which are not statutory bodies or </w:t>
            </w:r>
            <w:r>
              <w:rPr>
                <w:rFonts w:ascii="Arial" w:hAnsi="Arial" w:cs="Arial"/>
                <w:sz w:val="24"/>
                <w:szCs w:val="24"/>
              </w:rPr>
              <w:t>Committee</w:t>
            </w:r>
            <w:r w:rsidRPr="009C0ACA">
              <w:rPr>
                <w:rFonts w:ascii="Arial" w:hAnsi="Arial" w:cs="Arial"/>
                <w:sz w:val="24"/>
                <w:szCs w:val="24"/>
              </w:rPr>
              <w:t>s.</w:t>
            </w:r>
          </w:p>
        </w:tc>
      </w:tr>
      <w:tr w:rsidR="00DA3B87" w14:paraId="5E2A21D9" w14:textId="77777777" w:rsidTr="00DA3B87">
        <w:tc>
          <w:tcPr>
            <w:tcW w:w="2405" w:type="dxa"/>
          </w:tcPr>
          <w:p w14:paraId="22F4D408" w14:textId="173CC05F" w:rsidR="00DA3B87" w:rsidRPr="00B95849" w:rsidRDefault="00DA3B87" w:rsidP="00DA3B87">
            <w:pPr>
              <w:rPr>
                <w:rFonts w:ascii="Arial" w:hAnsi="Arial" w:cs="Arial"/>
                <w:sz w:val="24"/>
                <w:szCs w:val="24"/>
              </w:rPr>
            </w:pPr>
            <w:r w:rsidRPr="008C7780">
              <w:rPr>
                <w:rFonts w:ascii="Arial" w:hAnsi="Arial" w:cs="Arial"/>
                <w:sz w:val="24"/>
                <w:szCs w:val="24"/>
              </w:rPr>
              <w:t>Level of Services Provided Condition</w:t>
            </w:r>
          </w:p>
        </w:tc>
        <w:tc>
          <w:tcPr>
            <w:tcW w:w="6521" w:type="dxa"/>
            <w:vAlign w:val="center"/>
          </w:tcPr>
          <w:p w14:paraId="2576EB35" w14:textId="10ACAAE5" w:rsidR="00DA3B87" w:rsidRPr="00B95849" w:rsidRDefault="00DA3B87" w:rsidP="00DA3B87">
            <w:pPr>
              <w:rPr>
                <w:rFonts w:ascii="Arial" w:hAnsi="Arial" w:cs="Arial"/>
                <w:sz w:val="24"/>
                <w:szCs w:val="24"/>
              </w:rPr>
            </w:pPr>
            <w:r w:rsidRPr="008C7780">
              <w:rPr>
                <w:rFonts w:ascii="Arial" w:hAnsi="Arial" w:cs="Arial"/>
                <w:sz w:val="24"/>
                <w:szCs w:val="24"/>
              </w:rPr>
              <w:t>The ‘Level of Services Provided Condition’ as described in the Integrated Care Boards (Nomination of Ordinary Members) Regulations 2022 and any associated statutory guidance.</w:t>
            </w:r>
          </w:p>
        </w:tc>
      </w:tr>
      <w:tr w:rsidR="00DA3B87" w14:paraId="19ADCD84" w14:textId="77777777" w:rsidTr="00517B35">
        <w:tc>
          <w:tcPr>
            <w:tcW w:w="2405" w:type="dxa"/>
          </w:tcPr>
          <w:p w14:paraId="04E057C5" w14:textId="4BE429A2" w:rsidR="00DA3B87" w:rsidRPr="00EC5D9E" w:rsidRDefault="00DA3B87" w:rsidP="00DA3B87">
            <w:pPr>
              <w:rPr>
                <w:rFonts w:ascii="Arial" w:hAnsi="Arial" w:cs="Arial"/>
                <w:sz w:val="24"/>
                <w:szCs w:val="24"/>
              </w:rPr>
            </w:pPr>
            <w:r w:rsidRPr="00EC5D9E">
              <w:rPr>
                <w:rFonts w:ascii="Arial" w:hAnsi="Arial" w:cs="Arial"/>
                <w:sz w:val="24"/>
                <w:szCs w:val="24"/>
              </w:rPr>
              <w:t xml:space="preserve">Medical Director </w:t>
            </w:r>
            <w:r w:rsidR="000327E8" w:rsidRPr="00EC5D9E">
              <w:rPr>
                <w:rFonts w:ascii="Arial" w:hAnsi="Arial" w:cs="Arial"/>
                <w:sz w:val="24"/>
                <w:szCs w:val="24"/>
                <w:lang w:eastAsia="en-US"/>
              </w:rPr>
              <w:t xml:space="preserve">(known as </w:t>
            </w:r>
            <w:r w:rsidR="000C7E0A" w:rsidRPr="00EC5D9E">
              <w:rPr>
                <w:rFonts w:ascii="Arial" w:hAnsi="Arial" w:cs="Arial"/>
                <w:sz w:val="24"/>
                <w:szCs w:val="24"/>
                <w:lang w:eastAsia="en-US"/>
              </w:rPr>
              <w:t>the</w:t>
            </w:r>
            <w:r w:rsidR="000327E8" w:rsidRPr="00EC5D9E">
              <w:rPr>
                <w:rFonts w:ascii="Arial" w:hAnsi="Arial" w:cs="Arial"/>
                <w:sz w:val="24"/>
                <w:szCs w:val="24"/>
                <w:lang w:eastAsia="en-US"/>
              </w:rPr>
              <w:t xml:space="preserve"> Executive Clinical Director)</w:t>
            </w:r>
          </w:p>
        </w:tc>
        <w:tc>
          <w:tcPr>
            <w:tcW w:w="6521" w:type="dxa"/>
          </w:tcPr>
          <w:p w14:paraId="2D93C9B4" w14:textId="7762FE70" w:rsidR="00DA3B87" w:rsidRPr="00EC5D9E" w:rsidRDefault="00DA3B87" w:rsidP="00DA3B87">
            <w:pPr>
              <w:rPr>
                <w:rFonts w:ascii="Arial" w:hAnsi="Arial" w:cs="Arial"/>
                <w:sz w:val="24"/>
                <w:szCs w:val="24"/>
              </w:rPr>
            </w:pPr>
            <w:r w:rsidRPr="00EC5D9E">
              <w:rPr>
                <w:rFonts w:ascii="Arial" w:hAnsi="Arial" w:cs="Arial"/>
                <w:sz w:val="24"/>
                <w:szCs w:val="24"/>
              </w:rPr>
              <w:t xml:space="preserve">The Medical Director </w:t>
            </w:r>
            <w:r w:rsidR="000327E8" w:rsidRPr="00EC5D9E">
              <w:rPr>
                <w:rFonts w:ascii="Arial" w:hAnsi="Arial" w:cs="Arial"/>
                <w:sz w:val="24"/>
                <w:szCs w:val="24"/>
                <w:lang w:eastAsia="en-US"/>
              </w:rPr>
              <w:t xml:space="preserve">(known as </w:t>
            </w:r>
            <w:r w:rsidR="000C7E0A" w:rsidRPr="00EC5D9E">
              <w:rPr>
                <w:rFonts w:ascii="Arial" w:hAnsi="Arial" w:cs="Arial"/>
                <w:sz w:val="24"/>
                <w:szCs w:val="24"/>
                <w:lang w:eastAsia="en-US"/>
              </w:rPr>
              <w:t xml:space="preserve">the </w:t>
            </w:r>
            <w:r w:rsidR="00E763FD" w:rsidRPr="00EC5D9E">
              <w:rPr>
                <w:rFonts w:ascii="Arial" w:hAnsi="Arial" w:cs="Arial"/>
                <w:sz w:val="24"/>
                <w:szCs w:val="24"/>
                <w:lang w:eastAsia="en-US"/>
              </w:rPr>
              <w:t>Executive Clinical Director</w:t>
            </w:r>
            <w:r w:rsidR="004D0BC0" w:rsidRPr="00EC5D9E">
              <w:rPr>
                <w:rFonts w:ascii="Arial" w:hAnsi="Arial" w:cs="Arial"/>
                <w:sz w:val="24"/>
                <w:szCs w:val="24"/>
                <w:lang w:eastAsia="en-US"/>
              </w:rPr>
              <w:t xml:space="preserve"> of</w:t>
            </w:r>
            <w:r w:rsidR="00E763FD" w:rsidRPr="00EC5D9E">
              <w:rPr>
                <w:rFonts w:ascii="Arial" w:hAnsi="Arial" w:cs="Arial"/>
                <w:sz w:val="24"/>
                <w:szCs w:val="24"/>
                <w:lang w:eastAsia="en-US"/>
              </w:rPr>
              <w:t xml:space="preserve"> Utilisation Management</w:t>
            </w:r>
            <w:r w:rsidR="000327E8" w:rsidRPr="00EC5D9E">
              <w:rPr>
                <w:rFonts w:ascii="Arial" w:hAnsi="Arial" w:cs="Arial"/>
                <w:sz w:val="24"/>
                <w:szCs w:val="24"/>
                <w:lang w:eastAsia="en-US"/>
              </w:rPr>
              <w:t xml:space="preserve">) </w:t>
            </w:r>
            <w:r w:rsidRPr="00EC5D9E">
              <w:rPr>
                <w:rFonts w:ascii="Arial" w:hAnsi="Arial" w:cs="Arial"/>
                <w:sz w:val="24"/>
                <w:szCs w:val="24"/>
              </w:rPr>
              <w:t xml:space="preserve">of the ICB, appointed pursuant to the provisions in part 3.9 of this Constitution.  </w:t>
            </w:r>
          </w:p>
        </w:tc>
      </w:tr>
      <w:tr w:rsidR="00DA3B87" w14:paraId="50131801" w14:textId="77777777" w:rsidTr="00DA3B87">
        <w:tc>
          <w:tcPr>
            <w:tcW w:w="2405" w:type="dxa"/>
          </w:tcPr>
          <w:p w14:paraId="4C80BFC2" w14:textId="66B7A4E2" w:rsidR="00DA3B87" w:rsidRPr="009C0ACA" w:rsidRDefault="00DA3B87" w:rsidP="00DA3B87">
            <w:pPr>
              <w:rPr>
                <w:rFonts w:ascii="Arial" w:hAnsi="Arial" w:cs="Arial"/>
                <w:sz w:val="24"/>
                <w:szCs w:val="24"/>
              </w:rPr>
            </w:pPr>
            <w:bookmarkStart w:id="2" w:name="_Hlk102048889"/>
            <w:r w:rsidRPr="009C0ACA">
              <w:rPr>
                <w:rFonts w:ascii="Arial" w:hAnsi="Arial" w:cs="Arial"/>
                <w:sz w:val="24"/>
                <w:szCs w:val="24"/>
              </w:rPr>
              <w:t xml:space="preserve">NHS C&amp;P or the ICB </w:t>
            </w:r>
            <w:bookmarkEnd w:id="2"/>
          </w:p>
        </w:tc>
        <w:tc>
          <w:tcPr>
            <w:tcW w:w="6521" w:type="dxa"/>
            <w:vAlign w:val="center"/>
          </w:tcPr>
          <w:p w14:paraId="0249461A" w14:textId="2E3D4D24" w:rsidR="00DA3B87" w:rsidRPr="009C0ACA" w:rsidRDefault="00DA3B87" w:rsidP="00DA3B87">
            <w:pPr>
              <w:rPr>
                <w:rFonts w:ascii="Arial" w:hAnsi="Arial" w:cs="Arial"/>
                <w:sz w:val="24"/>
                <w:szCs w:val="24"/>
              </w:rPr>
            </w:pPr>
            <w:r w:rsidRPr="009C0ACA">
              <w:rPr>
                <w:rFonts w:ascii="Arial" w:hAnsi="Arial" w:cs="Arial"/>
                <w:sz w:val="24"/>
                <w:szCs w:val="24"/>
              </w:rPr>
              <w:t>NHS Cambridgeshire and Peterborough Integrated Care Board, also known publicly as NHS Cambridgeshire and Peterborough.</w:t>
            </w:r>
          </w:p>
        </w:tc>
      </w:tr>
      <w:tr w:rsidR="00DA3B87" w14:paraId="15BFC164" w14:textId="77777777" w:rsidTr="00DA3B87">
        <w:tc>
          <w:tcPr>
            <w:tcW w:w="2405" w:type="dxa"/>
          </w:tcPr>
          <w:p w14:paraId="3E44E897" w14:textId="00C52C28" w:rsidR="00DA3B87" w:rsidRPr="009C0ACA" w:rsidRDefault="00DA3B87" w:rsidP="00DA3B87">
            <w:pPr>
              <w:rPr>
                <w:rFonts w:ascii="Arial" w:hAnsi="Arial" w:cs="Arial"/>
                <w:sz w:val="24"/>
                <w:szCs w:val="24"/>
              </w:rPr>
            </w:pPr>
            <w:r w:rsidRPr="009C0ACA">
              <w:rPr>
                <w:rFonts w:ascii="Arial" w:hAnsi="Arial" w:cs="Arial"/>
                <w:sz w:val="24"/>
                <w:szCs w:val="24"/>
              </w:rPr>
              <w:t>Ordinary Member</w:t>
            </w:r>
          </w:p>
        </w:tc>
        <w:tc>
          <w:tcPr>
            <w:tcW w:w="6521" w:type="dxa"/>
            <w:vAlign w:val="center"/>
          </w:tcPr>
          <w:p w14:paraId="749BBD72" w14:textId="273BB859" w:rsidR="00DA3B87" w:rsidRPr="009C0ACA" w:rsidRDefault="00DA3B87" w:rsidP="00DA3B87">
            <w:pPr>
              <w:rPr>
                <w:rFonts w:ascii="Arial" w:hAnsi="Arial" w:cs="Arial"/>
                <w:sz w:val="24"/>
                <w:szCs w:val="24"/>
              </w:rPr>
            </w:pPr>
            <w:r w:rsidRPr="009C0ACA">
              <w:rPr>
                <w:rFonts w:ascii="Arial" w:hAnsi="Arial" w:cs="Arial"/>
                <w:sz w:val="24"/>
                <w:szCs w:val="24"/>
              </w:rPr>
              <w:t xml:space="preserve">The board </w:t>
            </w:r>
            <w:r>
              <w:rPr>
                <w:rFonts w:ascii="Arial" w:hAnsi="Arial" w:cs="Arial"/>
                <w:sz w:val="24"/>
                <w:szCs w:val="24"/>
              </w:rPr>
              <w:t xml:space="preserve">of the ICB </w:t>
            </w:r>
            <w:r w:rsidRPr="009C0ACA">
              <w:rPr>
                <w:rFonts w:ascii="Arial" w:hAnsi="Arial" w:cs="Arial"/>
                <w:sz w:val="24"/>
                <w:szCs w:val="24"/>
              </w:rPr>
              <w:t xml:space="preserve">will have a Chair and a Chief Executive plus other </w:t>
            </w:r>
            <w:r>
              <w:rPr>
                <w:rFonts w:ascii="Arial" w:hAnsi="Arial" w:cs="Arial"/>
                <w:sz w:val="24"/>
                <w:szCs w:val="24"/>
              </w:rPr>
              <w:t>m</w:t>
            </w:r>
            <w:r w:rsidRPr="009C0ACA">
              <w:rPr>
                <w:rFonts w:ascii="Arial" w:hAnsi="Arial" w:cs="Arial"/>
                <w:sz w:val="24"/>
                <w:szCs w:val="24"/>
              </w:rPr>
              <w:t xml:space="preserve">embers.  All other </w:t>
            </w:r>
            <w:r>
              <w:rPr>
                <w:rFonts w:ascii="Arial" w:hAnsi="Arial" w:cs="Arial"/>
                <w:sz w:val="24"/>
                <w:szCs w:val="24"/>
              </w:rPr>
              <w:t>m</w:t>
            </w:r>
            <w:r w:rsidRPr="009C0ACA">
              <w:rPr>
                <w:rFonts w:ascii="Arial" w:hAnsi="Arial" w:cs="Arial"/>
                <w:sz w:val="24"/>
                <w:szCs w:val="24"/>
              </w:rPr>
              <w:t xml:space="preserve">embers of the </w:t>
            </w:r>
            <w:r>
              <w:rPr>
                <w:rFonts w:ascii="Arial" w:hAnsi="Arial" w:cs="Arial"/>
                <w:sz w:val="24"/>
                <w:szCs w:val="24"/>
              </w:rPr>
              <w:t>b</w:t>
            </w:r>
            <w:r w:rsidRPr="009C0ACA">
              <w:rPr>
                <w:rFonts w:ascii="Arial" w:hAnsi="Arial" w:cs="Arial"/>
                <w:sz w:val="24"/>
                <w:szCs w:val="24"/>
              </w:rPr>
              <w:t xml:space="preserve">oard are referred to as Ordinary Members. </w:t>
            </w:r>
          </w:p>
        </w:tc>
      </w:tr>
      <w:tr w:rsidR="00DA3B87" w14:paraId="5093F499" w14:textId="77777777" w:rsidTr="00DA3B87">
        <w:tc>
          <w:tcPr>
            <w:tcW w:w="2405" w:type="dxa"/>
          </w:tcPr>
          <w:p w14:paraId="0E18FC57" w14:textId="391C028E" w:rsidR="00DA3B87" w:rsidRPr="009C0ACA" w:rsidRDefault="00DA3B87" w:rsidP="00DA3B87">
            <w:pPr>
              <w:rPr>
                <w:rFonts w:ascii="Arial" w:hAnsi="Arial" w:cs="Arial"/>
                <w:sz w:val="24"/>
                <w:szCs w:val="24"/>
              </w:rPr>
            </w:pPr>
            <w:r w:rsidRPr="009C0ACA">
              <w:rPr>
                <w:rFonts w:ascii="Arial" w:hAnsi="Arial" w:cs="Arial"/>
                <w:sz w:val="24"/>
                <w:szCs w:val="24"/>
              </w:rPr>
              <w:t>Partner Members</w:t>
            </w:r>
          </w:p>
        </w:tc>
        <w:tc>
          <w:tcPr>
            <w:tcW w:w="6521" w:type="dxa"/>
            <w:vAlign w:val="center"/>
          </w:tcPr>
          <w:p w14:paraId="029AC6DC" w14:textId="77777777" w:rsidR="00DA3B87" w:rsidRPr="009C0ACA" w:rsidRDefault="00DA3B87" w:rsidP="00DA3B87">
            <w:pPr>
              <w:rPr>
                <w:rFonts w:ascii="Arial" w:hAnsi="Arial" w:cs="Arial"/>
                <w:sz w:val="24"/>
                <w:szCs w:val="24"/>
              </w:rPr>
            </w:pPr>
            <w:r w:rsidRPr="009C0ACA">
              <w:rPr>
                <w:rFonts w:ascii="Arial" w:hAnsi="Arial" w:cs="Arial"/>
                <w:sz w:val="24"/>
                <w:szCs w:val="24"/>
              </w:rPr>
              <w:t>Some of the Ordinary Members will also be Partner Members.  Partner Members bring knowledge and a perspective from their sectors and are appointed in accordance with the procedures set out in part 3 of this Constitution having been nominated by the following:</w:t>
            </w:r>
          </w:p>
          <w:p w14:paraId="06CBA9D0" w14:textId="77777777" w:rsidR="00DA3B87" w:rsidRPr="009C0ACA" w:rsidRDefault="00DA3B87" w:rsidP="00DA3B87">
            <w:pPr>
              <w:pStyle w:val="ListParagraph"/>
              <w:numPr>
                <w:ilvl w:val="0"/>
                <w:numId w:val="53"/>
              </w:numPr>
              <w:ind w:left="519" w:hanging="284"/>
              <w:rPr>
                <w:rFonts w:ascii="Arial" w:hAnsi="Arial" w:cs="Arial"/>
                <w:sz w:val="24"/>
                <w:szCs w:val="24"/>
              </w:rPr>
            </w:pPr>
            <w:r w:rsidRPr="009C0ACA">
              <w:rPr>
                <w:rFonts w:ascii="Arial" w:hAnsi="Arial" w:cs="Arial"/>
                <w:sz w:val="24"/>
                <w:szCs w:val="24"/>
              </w:rPr>
              <w:t>NHS trusts and foundation trusts who provide services within the ICB’s area and are of a prescribed description;</w:t>
            </w:r>
          </w:p>
          <w:p w14:paraId="4E3E3368" w14:textId="77777777" w:rsidR="00DA3B87" w:rsidRPr="009C0ACA" w:rsidRDefault="00DA3B87" w:rsidP="00DA3B87">
            <w:pPr>
              <w:pStyle w:val="ListParagraph"/>
              <w:numPr>
                <w:ilvl w:val="0"/>
                <w:numId w:val="53"/>
              </w:numPr>
              <w:ind w:left="519" w:hanging="284"/>
              <w:rPr>
                <w:rFonts w:ascii="Arial" w:hAnsi="Arial" w:cs="Arial"/>
                <w:sz w:val="24"/>
                <w:szCs w:val="24"/>
              </w:rPr>
            </w:pPr>
            <w:r w:rsidRPr="009C0ACA">
              <w:rPr>
                <w:rFonts w:ascii="Arial" w:hAnsi="Arial" w:cs="Arial"/>
                <w:sz w:val="24"/>
                <w:szCs w:val="24"/>
              </w:rPr>
              <w:t>the primary medical services (general practice) providers within the area of the ICB and are of a prescribed description; and</w:t>
            </w:r>
          </w:p>
          <w:p w14:paraId="6F956015" w14:textId="4346F902" w:rsidR="00DA3B87" w:rsidRPr="009C0ACA" w:rsidRDefault="00DA3B87" w:rsidP="00DA3B87">
            <w:pPr>
              <w:rPr>
                <w:rFonts w:ascii="Arial" w:hAnsi="Arial" w:cs="Arial"/>
                <w:sz w:val="24"/>
                <w:szCs w:val="24"/>
              </w:rPr>
            </w:pPr>
            <w:r w:rsidRPr="009C0ACA">
              <w:rPr>
                <w:rFonts w:ascii="Arial" w:hAnsi="Arial" w:cs="Arial"/>
                <w:sz w:val="24"/>
                <w:szCs w:val="24"/>
              </w:rPr>
              <w:t>the local authorities which are responsible for providing Social Care and whose area coincides with or includes the whole or any part of the ICB’s area.</w:t>
            </w:r>
          </w:p>
        </w:tc>
      </w:tr>
      <w:tr w:rsidR="00DA3B87" w14:paraId="31348216" w14:textId="77777777" w:rsidTr="00DA3B87">
        <w:tc>
          <w:tcPr>
            <w:tcW w:w="2405" w:type="dxa"/>
          </w:tcPr>
          <w:p w14:paraId="4FE51C04" w14:textId="14CBA349" w:rsidR="00DA3B87" w:rsidRPr="009C0ACA" w:rsidRDefault="00DA3B87" w:rsidP="00DA3B87">
            <w:pPr>
              <w:rPr>
                <w:rFonts w:ascii="Arial" w:hAnsi="Arial" w:cs="Arial"/>
                <w:sz w:val="24"/>
                <w:szCs w:val="24"/>
              </w:rPr>
            </w:pPr>
            <w:r w:rsidRPr="009C0ACA">
              <w:rPr>
                <w:rFonts w:ascii="Arial" w:hAnsi="Arial" w:cs="Arial"/>
                <w:sz w:val="24"/>
                <w:szCs w:val="24"/>
              </w:rPr>
              <w:t>Place-</w:t>
            </w:r>
            <w:r>
              <w:rPr>
                <w:rFonts w:ascii="Arial" w:hAnsi="Arial" w:cs="Arial"/>
                <w:sz w:val="24"/>
                <w:szCs w:val="24"/>
              </w:rPr>
              <w:t>b</w:t>
            </w:r>
            <w:r w:rsidRPr="009C0ACA">
              <w:rPr>
                <w:rFonts w:ascii="Arial" w:hAnsi="Arial" w:cs="Arial"/>
                <w:sz w:val="24"/>
                <w:szCs w:val="24"/>
              </w:rPr>
              <w:t>ased Partnership</w:t>
            </w:r>
          </w:p>
        </w:tc>
        <w:tc>
          <w:tcPr>
            <w:tcW w:w="6521" w:type="dxa"/>
            <w:vAlign w:val="center"/>
          </w:tcPr>
          <w:p w14:paraId="237095EE" w14:textId="6343EE06" w:rsidR="00DA3B87" w:rsidRPr="009C0ACA" w:rsidRDefault="00DA3B87" w:rsidP="00DA3B87">
            <w:pPr>
              <w:rPr>
                <w:rFonts w:ascii="Arial" w:hAnsi="Arial" w:cs="Arial"/>
                <w:sz w:val="24"/>
                <w:szCs w:val="24"/>
              </w:rPr>
            </w:pPr>
            <w:r w:rsidRPr="009C0ACA">
              <w:rPr>
                <w:rFonts w:ascii="Arial" w:hAnsi="Arial" w:cs="Arial"/>
                <w:sz w:val="24"/>
                <w:szCs w:val="24"/>
              </w:rPr>
              <w:t>Place-based partnerships are collaborative arrangements responsible for arranging and delivering health and care services in a locality or community. They involve the ICB, local government and providers of health and care services, including the voluntary, community and social enterprise sector, people and communities, as well as primary care provider leadership, represented by Primary Care Network clinical directors or other relevant primary care leaders.</w:t>
            </w:r>
          </w:p>
        </w:tc>
      </w:tr>
      <w:tr w:rsidR="00DA3B87" w14:paraId="1014B344" w14:textId="77777777" w:rsidTr="00DA3B87">
        <w:tc>
          <w:tcPr>
            <w:tcW w:w="2405" w:type="dxa"/>
          </w:tcPr>
          <w:p w14:paraId="400F5976"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Provider</w:t>
            </w:r>
          </w:p>
          <w:p w14:paraId="39B45ECE" w14:textId="27E7D252" w:rsidR="00DA3B87" w:rsidRPr="009C0ACA" w:rsidRDefault="00DA3B87" w:rsidP="00DA3B87">
            <w:pPr>
              <w:rPr>
                <w:rFonts w:ascii="Arial" w:hAnsi="Arial" w:cs="Arial"/>
                <w:sz w:val="24"/>
                <w:szCs w:val="24"/>
              </w:rPr>
            </w:pPr>
            <w:r w:rsidRPr="009C0ACA">
              <w:rPr>
                <w:rFonts w:ascii="Arial" w:eastAsia="HGSMinchoE" w:hAnsi="Arial" w:cs="Arial"/>
                <w:sz w:val="24"/>
                <w:szCs w:val="24"/>
              </w:rPr>
              <w:t>Collaboratives</w:t>
            </w:r>
          </w:p>
        </w:tc>
        <w:tc>
          <w:tcPr>
            <w:tcW w:w="6521" w:type="dxa"/>
            <w:vAlign w:val="center"/>
          </w:tcPr>
          <w:p w14:paraId="037C4E16" w14:textId="77777777" w:rsidR="00DA3B87" w:rsidRPr="009C0ACA" w:rsidRDefault="00DA3B87" w:rsidP="00DA3B87">
            <w:p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NHS trusts working together to achieve better outcomes</w:t>
            </w:r>
          </w:p>
          <w:p w14:paraId="57A5D622" w14:textId="52CC619B" w:rsidR="00DA3B87" w:rsidRPr="009C0ACA" w:rsidRDefault="00DA3B87" w:rsidP="00DA3B87">
            <w:pPr>
              <w:rPr>
                <w:rFonts w:ascii="Arial" w:hAnsi="Arial" w:cs="Arial"/>
                <w:sz w:val="24"/>
                <w:szCs w:val="24"/>
              </w:rPr>
            </w:pPr>
            <w:r w:rsidRPr="009C0ACA">
              <w:rPr>
                <w:rFonts w:ascii="Arial" w:eastAsia="HGSMinchoE" w:hAnsi="Arial" w:cs="Arial"/>
                <w:sz w:val="24"/>
                <w:szCs w:val="24"/>
              </w:rPr>
              <w:t>for people and ensure sustainable services in the future.</w:t>
            </w:r>
          </w:p>
        </w:tc>
      </w:tr>
      <w:tr w:rsidR="00DA3B87" w14:paraId="3C95C588" w14:textId="77777777" w:rsidTr="002B0CE2">
        <w:tc>
          <w:tcPr>
            <w:tcW w:w="2405" w:type="dxa"/>
          </w:tcPr>
          <w:p w14:paraId="5BD6CCDF" w14:textId="05C95952" w:rsidR="00DA3B87" w:rsidRPr="009C0ACA" w:rsidRDefault="00DA3B87" w:rsidP="00DA3B87">
            <w:pPr>
              <w:rPr>
                <w:rFonts w:ascii="Arial" w:hAnsi="Arial" w:cs="Arial"/>
                <w:sz w:val="24"/>
                <w:szCs w:val="24"/>
              </w:rPr>
            </w:pPr>
            <w:r w:rsidRPr="009C0ACA">
              <w:rPr>
                <w:rFonts w:ascii="Arial" w:hAnsi="Arial" w:cs="Arial"/>
                <w:sz w:val="24"/>
                <w:szCs w:val="24"/>
              </w:rPr>
              <w:lastRenderedPageBreak/>
              <w:t>Scheme of Reservation and Delegation or SoRD</w:t>
            </w:r>
          </w:p>
        </w:tc>
        <w:tc>
          <w:tcPr>
            <w:tcW w:w="6521" w:type="dxa"/>
          </w:tcPr>
          <w:p w14:paraId="5A7E5BD4" w14:textId="18744262" w:rsidR="00DA3B87" w:rsidRPr="009C0ACA" w:rsidRDefault="00DA3B87" w:rsidP="00DA3B87">
            <w:pPr>
              <w:rPr>
                <w:rFonts w:ascii="Arial" w:hAnsi="Arial" w:cs="Arial"/>
                <w:sz w:val="24"/>
                <w:szCs w:val="24"/>
              </w:rPr>
            </w:pPr>
            <w:r w:rsidRPr="009C0ACA">
              <w:rPr>
                <w:rFonts w:ascii="Arial" w:hAnsi="Arial" w:cs="Arial"/>
                <w:sz w:val="24"/>
                <w:szCs w:val="24"/>
              </w:rPr>
              <w:t>Sets out those decisions that are reserved to the board and those decisions that have been delegated in accordance with the powers of the ICB and which must be agreed in accordance with and be consistent with the Constitution. The SoRD identifies where, or to whom, functions and decisions have been delegated to.</w:t>
            </w:r>
          </w:p>
        </w:tc>
      </w:tr>
      <w:tr w:rsidR="00DA3B87" w14:paraId="03AF5331" w14:textId="77777777" w:rsidTr="00DA3B87">
        <w:tc>
          <w:tcPr>
            <w:tcW w:w="2405" w:type="dxa"/>
          </w:tcPr>
          <w:p w14:paraId="16A0B8F4" w14:textId="1D8CED40" w:rsidR="00DA3B87" w:rsidRPr="009C0ACA" w:rsidRDefault="00DA3B87" w:rsidP="00DA3B87">
            <w:pPr>
              <w:rPr>
                <w:rFonts w:ascii="Arial" w:hAnsi="Arial" w:cs="Arial"/>
                <w:sz w:val="24"/>
                <w:szCs w:val="24"/>
              </w:rPr>
            </w:pPr>
            <w:r w:rsidRPr="009C0ACA">
              <w:rPr>
                <w:rFonts w:ascii="Arial" w:hAnsi="Arial" w:cs="Arial"/>
                <w:sz w:val="24"/>
                <w:szCs w:val="24"/>
              </w:rPr>
              <w:t>Sub-</w:t>
            </w:r>
            <w:r>
              <w:rPr>
                <w:rFonts w:ascii="Arial" w:hAnsi="Arial" w:cs="Arial"/>
                <w:sz w:val="24"/>
                <w:szCs w:val="24"/>
              </w:rPr>
              <w:t>c</w:t>
            </w:r>
            <w:r w:rsidRPr="009C0ACA">
              <w:rPr>
                <w:rFonts w:ascii="Arial" w:hAnsi="Arial" w:cs="Arial"/>
                <w:sz w:val="24"/>
                <w:szCs w:val="24"/>
              </w:rPr>
              <w:t>ommittee</w:t>
            </w:r>
          </w:p>
        </w:tc>
        <w:tc>
          <w:tcPr>
            <w:tcW w:w="6521" w:type="dxa"/>
            <w:vAlign w:val="center"/>
          </w:tcPr>
          <w:p w14:paraId="2EE43418" w14:textId="42767C01" w:rsidR="00DA3B87" w:rsidRPr="009C0ACA" w:rsidRDefault="00DA3B87" w:rsidP="00DA3B87">
            <w:pPr>
              <w:rPr>
                <w:rFonts w:ascii="Arial" w:hAnsi="Arial" w:cs="Arial"/>
                <w:sz w:val="24"/>
                <w:szCs w:val="24"/>
              </w:rPr>
            </w:pPr>
            <w:r w:rsidRPr="009C0ACA">
              <w:rPr>
                <w:rFonts w:ascii="Arial" w:hAnsi="Arial" w:cs="Arial"/>
                <w:sz w:val="24"/>
                <w:szCs w:val="24"/>
              </w:rPr>
              <w:t xml:space="preserve">A committee created and appointed by and reporting to a </w:t>
            </w:r>
            <w:r>
              <w:rPr>
                <w:rFonts w:ascii="Arial" w:hAnsi="Arial" w:cs="Arial"/>
                <w:sz w:val="24"/>
                <w:szCs w:val="24"/>
              </w:rPr>
              <w:t>committee</w:t>
            </w:r>
            <w:r w:rsidRPr="009C0ACA">
              <w:rPr>
                <w:rFonts w:ascii="Arial" w:hAnsi="Arial" w:cs="Arial"/>
                <w:sz w:val="24"/>
                <w:szCs w:val="24"/>
              </w:rPr>
              <w:t xml:space="preserve"> pursuant to the provisions in part 4.6 of this Constitution.</w:t>
            </w:r>
          </w:p>
        </w:tc>
      </w:tr>
    </w:tbl>
    <w:p w14:paraId="074D307E" w14:textId="77777777" w:rsidR="00DA3B87" w:rsidRDefault="00DA3B87" w:rsidP="008447DF">
      <w:pPr>
        <w:spacing w:before="240" w:after="240"/>
        <w:ind w:left="360"/>
        <w:outlineLvl w:val="0"/>
        <w:rPr>
          <w:rFonts w:ascii="Arial" w:hAnsi="Arial" w:cs="Arial"/>
          <w:b/>
          <w:color w:val="005EB8" w:themeColor="text2"/>
          <w:kern w:val="32"/>
          <w:sz w:val="28"/>
          <w:szCs w:val="28"/>
        </w:rPr>
      </w:pPr>
      <w:bookmarkStart w:id="3" w:name="_Toc94627561"/>
      <w:bookmarkStart w:id="4" w:name="_Toc96931496"/>
    </w:p>
    <w:p w14:paraId="0092E50A" w14:textId="7A0B8DE2" w:rsidR="006E5AA2" w:rsidRPr="00C9113A" w:rsidRDefault="00DA3B87" w:rsidP="00DA3B87">
      <w:pPr>
        <w:spacing w:before="240" w:after="240"/>
        <w:outlineLvl w:val="0"/>
        <w:rPr>
          <w:rFonts w:ascii="Arial" w:hAnsi="Arial" w:cs="Arial"/>
          <w:b/>
          <w:color w:val="005EB8" w:themeColor="text2"/>
          <w:kern w:val="32"/>
          <w:sz w:val="28"/>
          <w:szCs w:val="28"/>
        </w:rPr>
      </w:pPr>
      <w:r>
        <w:rPr>
          <w:rFonts w:ascii="Arial" w:hAnsi="Arial" w:cs="Arial"/>
          <w:b/>
          <w:color w:val="005EB8" w:themeColor="text2"/>
          <w:kern w:val="32"/>
          <w:sz w:val="28"/>
          <w:szCs w:val="28"/>
        </w:rPr>
        <w:t xml:space="preserve">1. </w:t>
      </w:r>
      <w:r w:rsidR="006E5AA2" w:rsidRPr="00C9113A">
        <w:rPr>
          <w:rFonts w:ascii="Arial" w:hAnsi="Arial" w:cs="Arial"/>
          <w:b/>
          <w:color w:val="005EB8" w:themeColor="text2"/>
          <w:kern w:val="32"/>
          <w:sz w:val="28"/>
          <w:szCs w:val="28"/>
        </w:rPr>
        <w:t>Introduction</w:t>
      </w:r>
      <w:bookmarkEnd w:id="3"/>
      <w:bookmarkEnd w:id="4"/>
      <w:r w:rsidR="006E5AA2" w:rsidRPr="00C9113A">
        <w:rPr>
          <w:rFonts w:ascii="Arial" w:hAnsi="Arial" w:cs="Arial"/>
          <w:b/>
          <w:color w:val="005EB8" w:themeColor="text2"/>
          <w:kern w:val="32"/>
          <w:sz w:val="28"/>
          <w:szCs w:val="28"/>
        </w:rPr>
        <w:t xml:space="preserve"> </w:t>
      </w:r>
    </w:p>
    <w:p w14:paraId="428F68E5" w14:textId="66B3F126" w:rsidR="00085470" w:rsidRPr="009C0ACA" w:rsidRDefault="00B84D35" w:rsidP="00085470">
      <w:pPr>
        <w:pStyle w:val="Heading2"/>
        <w:numPr>
          <w:ilvl w:val="1"/>
          <w:numId w:val="5"/>
        </w:numPr>
        <w:spacing w:before="240" w:after="240"/>
        <w:ind w:left="709" w:hanging="709"/>
        <w:rPr>
          <w:rFonts w:ascii="Arial" w:hAnsi="Arial" w:cs="Arial"/>
          <w:color w:val="0070C0"/>
          <w:sz w:val="24"/>
          <w:szCs w:val="24"/>
        </w:rPr>
      </w:pPr>
      <w:bookmarkStart w:id="5" w:name="_Toc96931497"/>
      <w:bookmarkStart w:id="6" w:name="_Toc512936027"/>
      <w:r w:rsidRPr="009C0ACA">
        <w:rPr>
          <w:rFonts w:ascii="Arial" w:hAnsi="Arial" w:cs="Arial"/>
          <w:color w:val="0070C0"/>
          <w:sz w:val="24"/>
          <w:szCs w:val="24"/>
        </w:rPr>
        <w:t>Background</w:t>
      </w:r>
      <w:r w:rsidR="003B4314" w:rsidRPr="009C0ACA">
        <w:rPr>
          <w:rFonts w:ascii="Arial" w:hAnsi="Arial" w:cs="Arial"/>
          <w:color w:val="0070C0"/>
          <w:sz w:val="24"/>
          <w:szCs w:val="24"/>
        </w:rPr>
        <w:t>/ Foreword</w:t>
      </w:r>
      <w:bookmarkEnd w:id="5"/>
    </w:p>
    <w:p w14:paraId="463565EB" w14:textId="24B9D379" w:rsidR="000C73C8" w:rsidRPr="009C0ACA" w:rsidRDefault="00966B0D" w:rsidP="00847CF4">
      <w:pPr>
        <w:pStyle w:val="ListParagraph"/>
        <w:numPr>
          <w:ilvl w:val="2"/>
          <w:numId w:val="5"/>
        </w:numPr>
        <w:rPr>
          <w:rFonts w:ascii="Arial" w:eastAsia="HGSMinchoE" w:hAnsi="Arial" w:cs="Arial"/>
          <w:bCs/>
          <w:iCs/>
          <w:sz w:val="24"/>
          <w:szCs w:val="24"/>
        </w:rPr>
      </w:pPr>
      <w:r w:rsidRPr="009C0ACA">
        <w:rPr>
          <w:rFonts w:ascii="Arial" w:eastAsia="HGSMinchoE" w:hAnsi="Arial" w:cs="Arial"/>
          <w:sz w:val="24"/>
          <w:szCs w:val="24"/>
        </w:rPr>
        <w:t>NHS</w:t>
      </w:r>
      <w:r w:rsidR="00B36E3C" w:rsidRPr="009C0ACA">
        <w:rPr>
          <w:rFonts w:ascii="Arial" w:eastAsia="HGSMinchoE" w:hAnsi="Arial" w:cs="Arial"/>
          <w:sz w:val="24"/>
          <w:szCs w:val="24"/>
        </w:rPr>
        <w:t xml:space="preserve"> </w:t>
      </w:r>
      <w:r w:rsidRPr="009C0ACA">
        <w:rPr>
          <w:rFonts w:ascii="Arial" w:eastAsia="HGSMinchoE" w:hAnsi="Arial" w:cs="Arial"/>
          <w:sz w:val="24"/>
          <w:szCs w:val="24"/>
        </w:rPr>
        <w:t>E</w:t>
      </w:r>
      <w:r w:rsidR="00B36E3C" w:rsidRPr="009C0ACA">
        <w:rPr>
          <w:rFonts w:ascii="Arial" w:eastAsia="HGSMinchoE" w:hAnsi="Arial" w:cs="Arial"/>
          <w:sz w:val="24"/>
          <w:szCs w:val="24"/>
        </w:rPr>
        <w:t>ngland</w:t>
      </w:r>
      <w:r w:rsidRPr="009C0ACA">
        <w:rPr>
          <w:rFonts w:ascii="Arial" w:eastAsia="HGSMinchoE" w:hAnsi="Arial" w:cs="Arial"/>
          <w:sz w:val="24"/>
          <w:szCs w:val="24"/>
        </w:rPr>
        <w:t xml:space="preserve"> has set out</w:t>
      </w:r>
      <w:r w:rsidR="00530DD4" w:rsidRPr="009C0ACA">
        <w:rPr>
          <w:rFonts w:ascii="Arial" w:eastAsia="HGSMinchoE" w:hAnsi="Arial" w:cs="Arial"/>
          <w:sz w:val="24"/>
          <w:szCs w:val="24"/>
        </w:rPr>
        <w:t xml:space="preserve"> </w:t>
      </w:r>
      <w:r w:rsidR="00F7213D" w:rsidRPr="009C0ACA">
        <w:rPr>
          <w:rFonts w:ascii="Arial" w:eastAsia="HGSMinchoE" w:hAnsi="Arial" w:cs="Arial"/>
          <w:sz w:val="24"/>
          <w:szCs w:val="24"/>
        </w:rPr>
        <w:t>the following</w:t>
      </w:r>
      <w:r w:rsidR="00C65DE7" w:rsidRPr="009C0ACA">
        <w:rPr>
          <w:rFonts w:ascii="Arial" w:eastAsia="HGSMinchoE" w:hAnsi="Arial" w:cs="Arial"/>
          <w:sz w:val="24"/>
          <w:szCs w:val="24"/>
        </w:rPr>
        <w:t xml:space="preserve"> </w:t>
      </w:r>
      <w:r w:rsidR="00F7213D" w:rsidRPr="009C0ACA">
        <w:rPr>
          <w:rFonts w:ascii="Arial" w:eastAsia="HGSMinchoE" w:hAnsi="Arial" w:cs="Arial"/>
          <w:sz w:val="24"/>
          <w:szCs w:val="24"/>
        </w:rPr>
        <w:t>as the four core purposes of</w:t>
      </w:r>
      <w:r w:rsidR="00DC57CB" w:rsidRPr="009C0ACA">
        <w:rPr>
          <w:rFonts w:ascii="Arial" w:eastAsia="HGSMinchoE" w:hAnsi="Arial" w:cs="Arial"/>
          <w:sz w:val="24"/>
          <w:szCs w:val="24"/>
        </w:rPr>
        <w:t xml:space="preserve"> Integrated Care Systems</w:t>
      </w:r>
      <w:r w:rsidR="00F7213D" w:rsidRPr="009C0ACA">
        <w:rPr>
          <w:rFonts w:ascii="Arial" w:eastAsia="HGSMinchoE" w:hAnsi="Arial" w:cs="Arial"/>
          <w:sz w:val="24"/>
          <w:szCs w:val="24"/>
        </w:rPr>
        <w:t xml:space="preserve"> </w:t>
      </w:r>
      <w:r w:rsidR="00F20444" w:rsidRPr="009C0ACA">
        <w:rPr>
          <w:rFonts w:ascii="Arial" w:eastAsia="HGSMinchoE" w:hAnsi="Arial" w:cs="Arial"/>
          <w:sz w:val="24"/>
          <w:szCs w:val="24"/>
        </w:rPr>
        <w:t>(</w:t>
      </w:r>
      <w:r w:rsidR="00F7213D" w:rsidRPr="009C0ACA">
        <w:rPr>
          <w:rFonts w:ascii="Arial" w:eastAsia="HGSMinchoE" w:hAnsi="Arial" w:cs="Arial"/>
          <w:sz w:val="24"/>
          <w:szCs w:val="24"/>
        </w:rPr>
        <w:t>ICSs</w:t>
      </w:r>
      <w:r w:rsidR="00F20444" w:rsidRPr="009C0ACA">
        <w:rPr>
          <w:rFonts w:ascii="Arial" w:eastAsia="HGSMinchoE" w:hAnsi="Arial" w:cs="Arial"/>
          <w:sz w:val="24"/>
          <w:szCs w:val="24"/>
        </w:rPr>
        <w:t>)</w:t>
      </w:r>
      <w:r w:rsidR="00F7213D" w:rsidRPr="009C0ACA">
        <w:rPr>
          <w:rFonts w:ascii="Arial" w:eastAsia="HGSMinchoE" w:hAnsi="Arial" w:cs="Arial"/>
          <w:sz w:val="24"/>
          <w:szCs w:val="24"/>
        </w:rPr>
        <w:t>:</w:t>
      </w:r>
    </w:p>
    <w:p w14:paraId="3281BED6" w14:textId="77777777" w:rsidR="006362AB" w:rsidRPr="009C0ACA" w:rsidRDefault="006362AB" w:rsidP="006362AB">
      <w:pPr>
        <w:pStyle w:val="ListParagraph"/>
        <w:numPr>
          <w:ilvl w:val="0"/>
          <w:numId w:val="40"/>
        </w:numPr>
        <w:rPr>
          <w:rFonts w:ascii="Arial" w:hAnsi="Arial" w:cs="Arial"/>
          <w:sz w:val="24"/>
          <w:szCs w:val="24"/>
        </w:rPr>
      </w:pPr>
      <w:r w:rsidRPr="009C0ACA">
        <w:rPr>
          <w:rFonts w:ascii="Arial" w:hAnsi="Arial" w:cs="Arial"/>
          <w:sz w:val="24"/>
          <w:szCs w:val="24"/>
        </w:rPr>
        <w:t xml:space="preserve">improve outcomes in population health and healthcare </w:t>
      </w:r>
    </w:p>
    <w:p w14:paraId="3682D82E" w14:textId="77777777" w:rsidR="006362AB" w:rsidRPr="009C0ACA" w:rsidRDefault="006362AB" w:rsidP="006362AB">
      <w:pPr>
        <w:pStyle w:val="ListParagraph"/>
        <w:numPr>
          <w:ilvl w:val="0"/>
          <w:numId w:val="40"/>
        </w:numPr>
        <w:rPr>
          <w:rFonts w:ascii="Arial" w:hAnsi="Arial" w:cs="Arial"/>
          <w:sz w:val="24"/>
          <w:szCs w:val="24"/>
        </w:rPr>
      </w:pPr>
      <w:r w:rsidRPr="009C0ACA">
        <w:rPr>
          <w:rFonts w:ascii="Arial" w:hAnsi="Arial" w:cs="Arial"/>
          <w:sz w:val="24"/>
          <w:szCs w:val="24"/>
        </w:rPr>
        <w:t xml:space="preserve">tackle inequalities in outcomes, experience and access </w:t>
      </w:r>
    </w:p>
    <w:p w14:paraId="54AC3EA4" w14:textId="77777777" w:rsidR="006362AB" w:rsidRPr="009C0ACA" w:rsidRDefault="006362AB" w:rsidP="006362AB">
      <w:pPr>
        <w:pStyle w:val="ListParagraph"/>
        <w:numPr>
          <w:ilvl w:val="0"/>
          <w:numId w:val="40"/>
        </w:numPr>
        <w:rPr>
          <w:rFonts w:ascii="Arial" w:hAnsi="Arial" w:cs="Arial"/>
          <w:sz w:val="24"/>
          <w:szCs w:val="24"/>
        </w:rPr>
      </w:pPr>
      <w:r w:rsidRPr="009C0ACA">
        <w:rPr>
          <w:rFonts w:ascii="Arial" w:hAnsi="Arial" w:cs="Arial"/>
          <w:sz w:val="24"/>
          <w:szCs w:val="24"/>
        </w:rPr>
        <w:t>enhance productivity and value for money</w:t>
      </w:r>
    </w:p>
    <w:p w14:paraId="6EEC02ED" w14:textId="77777777" w:rsidR="006362AB" w:rsidRPr="009C0ACA" w:rsidRDefault="006362AB" w:rsidP="006362AB">
      <w:pPr>
        <w:pStyle w:val="ListParagraph"/>
        <w:numPr>
          <w:ilvl w:val="0"/>
          <w:numId w:val="40"/>
        </w:numPr>
        <w:rPr>
          <w:rFonts w:ascii="Arial" w:hAnsi="Arial" w:cs="Arial"/>
          <w:sz w:val="24"/>
          <w:szCs w:val="24"/>
        </w:rPr>
      </w:pPr>
      <w:r w:rsidRPr="009C0ACA">
        <w:rPr>
          <w:rFonts w:ascii="Arial" w:hAnsi="Arial" w:cs="Arial"/>
          <w:sz w:val="24"/>
          <w:szCs w:val="24"/>
        </w:rPr>
        <w:t>help the NHS support broader social and economic development.</w:t>
      </w:r>
    </w:p>
    <w:p w14:paraId="05D3A31E" w14:textId="77777777" w:rsidR="00F7213D" w:rsidRPr="009C0ACA" w:rsidRDefault="00F7213D" w:rsidP="006362AB">
      <w:pPr>
        <w:rPr>
          <w:rFonts w:ascii="Arial" w:eastAsia="HGSMinchoE" w:hAnsi="Arial" w:cs="Arial"/>
          <w:bCs/>
          <w:iCs/>
          <w:sz w:val="24"/>
          <w:szCs w:val="24"/>
        </w:rPr>
      </w:pPr>
    </w:p>
    <w:p w14:paraId="74BF0CF9" w14:textId="16E1FB6D" w:rsidR="00C65DE7" w:rsidRPr="009C0ACA" w:rsidRDefault="003856E9" w:rsidP="0012510C">
      <w:pPr>
        <w:ind w:left="720"/>
        <w:rPr>
          <w:rFonts w:ascii="Arial" w:eastAsia="HGSMinchoE" w:hAnsi="Arial" w:cs="Arial"/>
          <w:bCs/>
          <w:iCs/>
          <w:sz w:val="24"/>
          <w:szCs w:val="24"/>
        </w:rPr>
      </w:pPr>
      <w:r w:rsidRPr="009C0ACA">
        <w:rPr>
          <w:rFonts w:ascii="Arial" w:eastAsia="HGSMinchoE" w:hAnsi="Arial" w:cs="Arial"/>
          <w:sz w:val="24"/>
          <w:szCs w:val="24"/>
        </w:rPr>
        <w:t xml:space="preserve">The </w:t>
      </w:r>
      <w:r w:rsidR="0012510C" w:rsidRPr="009C0ACA">
        <w:rPr>
          <w:rFonts w:ascii="Arial" w:eastAsia="HGSMinchoE" w:hAnsi="Arial" w:cs="Arial"/>
          <w:sz w:val="24"/>
          <w:szCs w:val="24"/>
        </w:rPr>
        <w:t>ICB will use its resources and powers to achieve demonstrable progress on these aims, collaborating to tackle complex challenges, including:</w:t>
      </w:r>
    </w:p>
    <w:p w14:paraId="5AD110AF" w14:textId="77777777" w:rsidR="00227C1D" w:rsidRPr="009C0ACA" w:rsidRDefault="00227C1D" w:rsidP="00227C1D">
      <w:pPr>
        <w:pStyle w:val="ListParagraph"/>
        <w:numPr>
          <w:ilvl w:val="0"/>
          <w:numId w:val="41"/>
        </w:numPr>
        <w:rPr>
          <w:rFonts w:ascii="Arial" w:eastAsia="HGSMinchoE" w:hAnsi="Arial" w:cs="Arial"/>
          <w:bCs/>
          <w:iCs/>
          <w:sz w:val="24"/>
          <w:szCs w:val="24"/>
        </w:rPr>
      </w:pPr>
      <w:r w:rsidRPr="009C0ACA">
        <w:rPr>
          <w:rFonts w:ascii="Arial" w:eastAsia="HGSMinchoE" w:hAnsi="Arial" w:cs="Arial"/>
          <w:sz w:val="24"/>
          <w:szCs w:val="24"/>
        </w:rPr>
        <w:t>improving the health of children and young people</w:t>
      </w:r>
    </w:p>
    <w:p w14:paraId="2179F699" w14:textId="77777777" w:rsidR="00227C1D" w:rsidRPr="009C0ACA" w:rsidRDefault="00227C1D" w:rsidP="00227C1D">
      <w:pPr>
        <w:pStyle w:val="ListParagraph"/>
        <w:numPr>
          <w:ilvl w:val="0"/>
          <w:numId w:val="41"/>
        </w:numPr>
        <w:rPr>
          <w:rFonts w:ascii="Arial" w:eastAsia="HGSMinchoE" w:hAnsi="Arial" w:cs="Arial"/>
          <w:bCs/>
          <w:iCs/>
          <w:sz w:val="24"/>
          <w:szCs w:val="24"/>
        </w:rPr>
      </w:pPr>
      <w:r w:rsidRPr="009C0ACA">
        <w:rPr>
          <w:rFonts w:ascii="Arial" w:eastAsia="HGSMinchoE" w:hAnsi="Arial" w:cs="Arial"/>
          <w:sz w:val="24"/>
          <w:szCs w:val="24"/>
        </w:rPr>
        <w:t>supporting people to stay well and independent</w:t>
      </w:r>
    </w:p>
    <w:p w14:paraId="5EF60A12" w14:textId="77777777" w:rsidR="00227C1D" w:rsidRPr="009C0ACA" w:rsidRDefault="00227C1D" w:rsidP="00227C1D">
      <w:pPr>
        <w:pStyle w:val="ListParagraph"/>
        <w:numPr>
          <w:ilvl w:val="0"/>
          <w:numId w:val="41"/>
        </w:numPr>
        <w:rPr>
          <w:rFonts w:ascii="Arial" w:eastAsia="HGSMinchoE" w:hAnsi="Arial" w:cs="Arial"/>
          <w:bCs/>
          <w:iCs/>
          <w:sz w:val="24"/>
          <w:szCs w:val="24"/>
        </w:rPr>
      </w:pPr>
      <w:r w:rsidRPr="009C0ACA">
        <w:rPr>
          <w:rFonts w:ascii="Arial" w:eastAsia="HGSMinchoE" w:hAnsi="Arial" w:cs="Arial"/>
          <w:sz w:val="24"/>
          <w:szCs w:val="24"/>
        </w:rPr>
        <w:t>acting sooner to help those with preventable conditions</w:t>
      </w:r>
    </w:p>
    <w:p w14:paraId="1FED411D" w14:textId="77777777" w:rsidR="00227C1D" w:rsidRPr="009C0ACA" w:rsidRDefault="00227C1D" w:rsidP="00227C1D">
      <w:pPr>
        <w:pStyle w:val="ListParagraph"/>
        <w:numPr>
          <w:ilvl w:val="0"/>
          <w:numId w:val="41"/>
        </w:numPr>
        <w:rPr>
          <w:rFonts w:ascii="Arial" w:eastAsia="HGSMinchoE" w:hAnsi="Arial" w:cs="Arial"/>
          <w:bCs/>
          <w:iCs/>
          <w:sz w:val="24"/>
          <w:szCs w:val="24"/>
        </w:rPr>
      </w:pPr>
      <w:r w:rsidRPr="009C0ACA">
        <w:rPr>
          <w:rFonts w:ascii="Arial" w:eastAsia="HGSMinchoE" w:hAnsi="Arial" w:cs="Arial"/>
          <w:sz w:val="24"/>
          <w:szCs w:val="24"/>
        </w:rPr>
        <w:t>supporting those with long-term conditions or mental health issues</w:t>
      </w:r>
    </w:p>
    <w:p w14:paraId="6BE7B094" w14:textId="77777777" w:rsidR="00227C1D" w:rsidRPr="009C0ACA" w:rsidRDefault="00227C1D" w:rsidP="00227C1D">
      <w:pPr>
        <w:pStyle w:val="ListParagraph"/>
        <w:numPr>
          <w:ilvl w:val="0"/>
          <w:numId w:val="41"/>
        </w:numPr>
        <w:rPr>
          <w:rFonts w:ascii="Arial" w:eastAsia="HGSMinchoE" w:hAnsi="Arial" w:cs="Arial"/>
          <w:bCs/>
          <w:iCs/>
          <w:sz w:val="24"/>
          <w:szCs w:val="24"/>
        </w:rPr>
      </w:pPr>
      <w:r w:rsidRPr="009C0ACA">
        <w:rPr>
          <w:rFonts w:ascii="Arial" w:eastAsia="HGSMinchoE" w:hAnsi="Arial" w:cs="Arial"/>
          <w:sz w:val="24"/>
          <w:szCs w:val="24"/>
        </w:rPr>
        <w:t>caring for those with multiple needs as populations age</w:t>
      </w:r>
    </w:p>
    <w:p w14:paraId="7C1C60DE" w14:textId="1E5BBE26" w:rsidR="0012510C" w:rsidRPr="009C0ACA" w:rsidRDefault="00227C1D" w:rsidP="00723A7F">
      <w:pPr>
        <w:pStyle w:val="ListParagraph"/>
        <w:numPr>
          <w:ilvl w:val="0"/>
          <w:numId w:val="41"/>
        </w:numPr>
        <w:rPr>
          <w:rFonts w:ascii="Arial" w:eastAsia="HGSMinchoE" w:hAnsi="Arial" w:cs="Arial"/>
          <w:bCs/>
          <w:iCs/>
          <w:sz w:val="24"/>
          <w:szCs w:val="24"/>
        </w:rPr>
      </w:pPr>
      <w:r w:rsidRPr="009C0ACA">
        <w:rPr>
          <w:rFonts w:ascii="Arial" w:eastAsia="HGSMinchoE" w:hAnsi="Arial" w:cs="Arial"/>
          <w:sz w:val="24"/>
          <w:szCs w:val="24"/>
        </w:rPr>
        <w:t>getting the best from collective resources so people get care as quickly as possible.</w:t>
      </w:r>
    </w:p>
    <w:p w14:paraId="77A41930" w14:textId="77777777" w:rsidR="00B902AE" w:rsidRPr="002D3FAF" w:rsidRDefault="00B902AE" w:rsidP="00723A7F">
      <w:pPr>
        <w:pStyle w:val="ListParagraph"/>
        <w:rPr>
          <w:rFonts w:ascii="Arial" w:eastAsia="HGSMinchoE" w:hAnsi="Arial" w:cs="Arial"/>
          <w:bCs/>
          <w:sz w:val="24"/>
          <w:szCs w:val="24"/>
        </w:rPr>
      </w:pPr>
    </w:p>
    <w:p w14:paraId="1F6BC8EC" w14:textId="7D0E766D" w:rsidR="008C2B70" w:rsidRPr="002D3FAF" w:rsidRDefault="001E354D" w:rsidP="00847CF4">
      <w:pPr>
        <w:pStyle w:val="ListParagraph"/>
        <w:numPr>
          <w:ilvl w:val="2"/>
          <w:numId w:val="5"/>
        </w:numPr>
        <w:rPr>
          <w:rFonts w:ascii="Arial" w:eastAsia="HGSMinchoE" w:hAnsi="Arial" w:cs="Arial"/>
          <w:bCs/>
          <w:sz w:val="24"/>
          <w:szCs w:val="24"/>
        </w:rPr>
      </w:pPr>
      <w:r w:rsidRPr="002D3FAF">
        <w:rPr>
          <w:rFonts w:ascii="Arial" w:eastAsia="HGSMinchoE" w:hAnsi="Arial" w:cs="Arial"/>
          <w:sz w:val="24"/>
          <w:szCs w:val="24"/>
        </w:rPr>
        <w:t>ICS</w:t>
      </w:r>
      <w:r w:rsidR="008C2B70" w:rsidRPr="002D3FAF">
        <w:rPr>
          <w:rFonts w:ascii="Arial" w:eastAsia="HGSMinchoE" w:hAnsi="Arial" w:cs="Arial"/>
          <w:sz w:val="24"/>
          <w:szCs w:val="24"/>
        </w:rPr>
        <w:t xml:space="preserve">s are partnerships of health and care organisations, local government and the voluntary sector. They exist to improve population health, tackle health inequalities, enhance productivity and help the NHS support broader social and economic development. </w:t>
      </w:r>
      <w:r w:rsidR="00C75329" w:rsidRPr="002D3FAF">
        <w:rPr>
          <w:rFonts w:ascii="Arial" w:eastAsia="HGSMinchoE" w:hAnsi="Arial" w:cs="Arial"/>
          <w:bCs/>
          <w:sz w:val="24"/>
          <w:szCs w:val="24"/>
        </w:rPr>
        <w:t xml:space="preserve"> </w:t>
      </w:r>
      <w:r w:rsidR="008C2B70" w:rsidRPr="002D3FAF">
        <w:rPr>
          <w:rFonts w:ascii="Arial" w:eastAsia="HGSMinchoE" w:hAnsi="Arial" w:cs="Arial"/>
          <w:sz w:val="24"/>
          <w:szCs w:val="24"/>
        </w:rPr>
        <w:t xml:space="preserve">Each ICS is comprised of an </w:t>
      </w:r>
      <w:r w:rsidR="00E31A3E" w:rsidRPr="002D3FAF">
        <w:rPr>
          <w:rFonts w:ascii="Arial" w:eastAsia="HGSMinchoE" w:hAnsi="Arial" w:cs="Arial"/>
          <w:sz w:val="24"/>
          <w:szCs w:val="24"/>
        </w:rPr>
        <w:t>i</w:t>
      </w:r>
      <w:r w:rsidR="008C2B70" w:rsidRPr="002D3FAF">
        <w:rPr>
          <w:rFonts w:ascii="Arial" w:eastAsia="HGSMinchoE" w:hAnsi="Arial" w:cs="Arial"/>
          <w:sz w:val="24"/>
          <w:szCs w:val="24"/>
        </w:rPr>
        <w:t xml:space="preserve">ntegrated </w:t>
      </w:r>
      <w:r w:rsidR="00E31A3E" w:rsidRPr="002D3FAF">
        <w:rPr>
          <w:rFonts w:ascii="Arial" w:eastAsia="HGSMinchoE" w:hAnsi="Arial" w:cs="Arial"/>
          <w:sz w:val="24"/>
          <w:szCs w:val="24"/>
        </w:rPr>
        <w:t>c</w:t>
      </w:r>
      <w:r w:rsidR="008C2B70" w:rsidRPr="002D3FAF">
        <w:rPr>
          <w:rFonts w:ascii="Arial" w:eastAsia="HGSMinchoE" w:hAnsi="Arial" w:cs="Arial"/>
          <w:sz w:val="24"/>
          <w:szCs w:val="24"/>
        </w:rPr>
        <w:t xml:space="preserve">are </w:t>
      </w:r>
      <w:r w:rsidR="00E31A3E" w:rsidRPr="002D3FAF">
        <w:rPr>
          <w:rFonts w:ascii="Arial" w:eastAsia="HGSMinchoE" w:hAnsi="Arial" w:cs="Arial"/>
          <w:sz w:val="24"/>
          <w:szCs w:val="24"/>
        </w:rPr>
        <w:t>b</w:t>
      </w:r>
      <w:r w:rsidR="008C2B70" w:rsidRPr="002D3FAF">
        <w:rPr>
          <w:rFonts w:ascii="Arial" w:eastAsia="HGSMinchoE" w:hAnsi="Arial" w:cs="Arial"/>
          <w:sz w:val="24"/>
          <w:szCs w:val="24"/>
        </w:rPr>
        <w:t xml:space="preserve">oard working with an </w:t>
      </w:r>
      <w:r w:rsidR="00E31A3E" w:rsidRPr="002D3FAF">
        <w:rPr>
          <w:rFonts w:ascii="Arial" w:eastAsia="HGSMinchoE" w:hAnsi="Arial" w:cs="Arial"/>
          <w:sz w:val="24"/>
          <w:szCs w:val="24"/>
        </w:rPr>
        <w:t>i</w:t>
      </w:r>
      <w:r w:rsidR="008C2B70" w:rsidRPr="002D3FAF">
        <w:rPr>
          <w:rFonts w:ascii="Arial" w:eastAsia="HGSMinchoE" w:hAnsi="Arial" w:cs="Arial"/>
          <w:sz w:val="24"/>
          <w:szCs w:val="24"/>
        </w:rPr>
        <w:t xml:space="preserve">ntegrated </w:t>
      </w:r>
      <w:r w:rsidR="00E31A3E" w:rsidRPr="002D3FAF">
        <w:rPr>
          <w:rFonts w:ascii="Arial" w:eastAsia="HGSMinchoE" w:hAnsi="Arial" w:cs="Arial"/>
          <w:sz w:val="24"/>
          <w:szCs w:val="24"/>
        </w:rPr>
        <w:t>c</w:t>
      </w:r>
      <w:r w:rsidR="008C2B70" w:rsidRPr="002D3FAF">
        <w:rPr>
          <w:rFonts w:ascii="Arial" w:eastAsia="HGSMinchoE" w:hAnsi="Arial" w:cs="Arial"/>
          <w:sz w:val="24"/>
          <w:szCs w:val="24"/>
        </w:rPr>
        <w:t xml:space="preserve">are </w:t>
      </w:r>
      <w:r w:rsidR="00E31A3E" w:rsidRPr="002D3FAF">
        <w:rPr>
          <w:rFonts w:ascii="Arial" w:eastAsia="HGSMinchoE" w:hAnsi="Arial" w:cs="Arial"/>
          <w:sz w:val="24"/>
          <w:szCs w:val="24"/>
        </w:rPr>
        <w:t>p</w:t>
      </w:r>
      <w:r w:rsidR="008C2B70" w:rsidRPr="002D3FAF">
        <w:rPr>
          <w:rFonts w:ascii="Arial" w:eastAsia="HGSMinchoE" w:hAnsi="Arial" w:cs="Arial"/>
          <w:sz w:val="24"/>
          <w:szCs w:val="24"/>
        </w:rPr>
        <w:t xml:space="preserve">artnership </w:t>
      </w:r>
      <w:r w:rsidR="00A4053E" w:rsidRPr="002D3FAF">
        <w:rPr>
          <w:rFonts w:ascii="Arial" w:eastAsia="HGSMinchoE" w:hAnsi="Arial" w:cs="Arial"/>
          <w:sz w:val="24"/>
          <w:szCs w:val="24"/>
        </w:rPr>
        <w:t>c</w:t>
      </w:r>
      <w:r w:rsidR="008C2B70" w:rsidRPr="002D3FAF">
        <w:rPr>
          <w:rFonts w:ascii="Arial" w:eastAsia="HGSMinchoE" w:hAnsi="Arial" w:cs="Arial"/>
          <w:sz w:val="24"/>
          <w:szCs w:val="24"/>
        </w:rPr>
        <w:t xml:space="preserve">ommittee formed jointly with </w:t>
      </w:r>
      <w:r w:rsidR="00275354" w:rsidRPr="002D3FAF">
        <w:rPr>
          <w:rFonts w:ascii="Arial" w:eastAsia="HGSMinchoE" w:hAnsi="Arial" w:cs="Arial"/>
          <w:sz w:val="24"/>
          <w:szCs w:val="24"/>
        </w:rPr>
        <w:t>l</w:t>
      </w:r>
      <w:r w:rsidR="008C2B70" w:rsidRPr="002D3FAF">
        <w:rPr>
          <w:rFonts w:ascii="Arial" w:eastAsia="HGSMinchoE" w:hAnsi="Arial" w:cs="Arial"/>
          <w:sz w:val="24"/>
          <w:szCs w:val="24"/>
        </w:rPr>
        <w:t xml:space="preserve">ocal </w:t>
      </w:r>
      <w:r w:rsidR="00275354" w:rsidRPr="002D3FAF">
        <w:rPr>
          <w:rFonts w:ascii="Arial" w:eastAsia="HGSMinchoE" w:hAnsi="Arial" w:cs="Arial"/>
          <w:sz w:val="24"/>
          <w:szCs w:val="24"/>
        </w:rPr>
        <w:t>a</w:t>
      </w:r>
      <w:r w:rsidR="008C2B70" w:rsidRPr="002D3FAF">
        <w:rPr>
          <w:rFonts w:ascii="Arial" w:eastAsia="HGSMinchoE" w:hAnsi="Arial" w:cs="Arial"/>
          <w:sz w:val="24"/>
          <w:szCs w:val="24"/>
        </w:rPr>
        <w:t xml:space="preserve">uthority </w:t>
      </w:r>
      <w:r w:rsidR="00275354" w:rsidRPr="002D3FAF">
        <w:rPr>
          <w:rFonts w:ascii="Arial" w:eastAsia="HGSMinchoE" w:hAnsi="Arial" w:cs="Arial"/>
          <w:sz w:val="24"/>
          <w:szCs w:val="24"/>
        </w:rPr>
        <w:t>p</w:t>
      </w:r>
      <w:r w:rsidR="008C2B70" w:rsidRPr="002D3FAF">
        <w:rPr>
          <w:rFonts w:ascii="Arial" w:eastAsia="HGSMinchoE" w:hAnsi="Arial" w:cs="Arial"/>
          <w:sz w:val="24"/>
          <w:szCs w:val="24"/>
        </w:rPr>
        <w:t xml:space="preserve">artners. </w:t>
      </w:r>
      <w:r w:rsidR="00C75329" w:rsidRPr="002D3FAF">
        <w:rPr>
          <w:rFonts w:ascii="Arial" w:eastAsia="HGSMinchoE" w:hAnsi="Arial" w:cs="Arial"/>
          <w:sz w:val="24"/>
          <w:szCs w:val="24"/>
        </w:rPr>
        <w:t xml:space="preserve"> </w:t>
      </w:r>
      <w:r w:rsidR="008C2B70" w:rsidRPr="002D3FAF">
        <w:rPr>
          <w:rFonts w:ascii="Arial" w:eastAsia="HGSMinchoE" w:hAnsi="Arial" w:cs="Arial"/>
          <w:sz w:val="24"/>
          <w:szCs w:val="24"/>
        </w:rPr>
        <w:t xml:space="preserve">Cambridgeshire </w:t>
      </w:r>
      <w:r w:rsidR="000A2CB7" w:rsidRPr="002D3FAF">
        <w:rPr>
          <w:rFonts w:ascii="Arial" w:eastAsia="HGSMinchoE" w:hAnsi="Arial" w:cs="Arial"/>
          <w:sz w:val="24"/>
          <w:szCs w:val="24"/>
        </w:rPr>
        <w:t>and</w:t>
      </w:r>
      <w:r w:rsidR="008C2B70" w:rsidRPr="002D3FAF">
        <w:rPr>
          <w:rFonts w:ascii="Arial" w:eastAsia="HGSMinchoE" w:hAnsi="Arial" w:cs="Arial"/>
          <w:sz w:val="24"/>
          <w:szCs w:val="24"/>
        </w:rPr>
        <w:t xml:space="preserve"> Peterborough </w:t>
      </w:r>
      <w:r w:rsidR="00F20444" w:rsidRPr="002D3FAF">
        <w:rPr>
          <w:rFonts w:ascii="Arial" w:eastAsia="HGSMinchoE" w:hAnsi="Arial" w:cs="Arial"/>
          <w:sz w:val="24"/>
          <w:szCs w:val="24"/>
        </w:rPr>
        <w:t>ICS</w:t>
      </w:r>
      <w:r w:rsidR="00847CF4" w:rsidRPr="002D3FAF">
        <w:rPr>
          <w:rFonts w:ascii="Arial" w:eastAsia="HGSMinchoE" w:hAnsi="Arial" w:cs="Arial"/>
          <w:sz w:val="24"/>
          <w:szCs w:val="24"/>
        </w:rPr>
        <w:t xml:space="preserve"> </w:t>
      </w:r>
      <w:r w:rsidR="008C2B70" w:rsidRPr="002D3FAF">
        <w:rPr>
          <w:rFonts w:ascii="Arial" w:eastAsia="HGSMinchoE" w:hAnsi="Arial" w:cs="Arial"/>
          <w:sz w:val="24"/>
          <w:szCs w:val="24"/>
        </w:rPr>
        <w:t>fosters mutual respect</w:t>
      </w:r>
      <w:r w:rsidR="00847CF4" w:rsidRPr="002D3FAF">
        <w:rPr>
          <w:rFonts w:ascii="Arial" w:eastAsia="HGSMinchoE" w:hAnsi="Arial" w:cs="Arial"/>
          <w:sz w:val="24"/>
          <w:szCs w:val="24"/>
        </w:rPr>
        <w:t xml:space="preserve"> </w:t>
      </w:r>
      <w:r w:rsidR="008C2B70" w:rsidRPr="002D3FAF">
        <w:rPr>
          <w:rFonts w:ascii="Arial" w:eastAsia="HGSMinchoE" w:hAnsi="Arial" w:cs="Arial"/>
          <w:sz w:val="24"/>
          <w:szCs w:val="24"/>
        </w:rPr>
        <w:t xml:space="preserve">between all partners recognising the value that each brings to our partnership. </w:t>
      </w:r>
      <w:r w:rsidR="00C75329" w:rsidRPr="002D3FAF">
        <w:rPr>
          <w:rFonts w:ascii="Arial" w:eastAsia="HGSMinchoE" w:hAnsi="Arial" w:cs="Arial"/>
          <w:sz w:val="24"/>
          <w:szCs w:val="24"/>
        </w:rPr>
        <w:t xml:space="preserve"> </w:t>
      </w:r>
      <w:r w:rsidR="008C2B70" w:rsidRPr="002D3FAF">
        <w:rPr>
          <w:rFonts w:ascii="Arial" w:eastAsia="HGSMinchoE" w:hAnsi="Arial" w:cs="Arial"/>
          <w:sz w:val="24"/>
          <w:szCs w:val="24"/>
        </w:rPr>
        <w:t xml:space="preserve">Further information about the organisations that form part of our ICS can be found </w:t>
      </w:r>
      <w:r w:rsidR="009E5680" w:rsidRPr="002D3FAF">
        <w:rPr>
          <w:rFonts w:ascii="Arial" w:eastAsia="HGSMinchoE" w:hAnsi="Arial" w:cs="Arial"/>
          <w:sz w:val="24"/>
          <w:szCs w:val="24"/>
        </w:rPr>
        <w:t>at</w:t>
      </w:r>
      <w:r w:rsidR="008C2B70" w:rsidRPr="002D3FAF">
        <w:rPr>
          <w:rFonts w:ascii="Arial" w:eastAsia="HGSMinchoE" w:hAnsi="Arial" w:cs="Arial"/>
          <w:sz w:val="24"/>
          <w:szCs w:val="24"/>
        </w:rPr>
        <w:t xml:space="preserve"> </w:t>
      </w:r>
      <w:bookmarkStart w:id="7" w:name="_Hlk102060954"/>
      <w:r w:rsidR="00A43912" w:rsidRPr="002D3FAF">
        <w:rPr>
          <w:rFonts w:ascii="Arial" w:eastAsia="HGSMinchoE" w:hAnsi="Arial" w:cs="Arial"/>
          <w:bCs/>
          <w:sz w:val="24"/>
          <w:szCs w:val="24"/>
        </w:rPr>
        <w:fldChar w:fldCharType="begin"/>
      </w:r>
      <w:r w:rsidR="00A43912" w:rsidRPr="002D3FAF">
        <w:rPr>
          <w:rFonts w:ascii="Arial" w:eastAsia="HGSMinchoE" w:hAnsi="Arial" w:cs="Arial"/>
          <w:bCs/>
          <w:sz w:val="24"/>
          <w:szCs w:val="24"/>
        </w:rPr>
        <w:instrText xml:space="preserve"> HYPERLINK "http://www.cpics.org.uk" </w:instrText>
      </w:r>
      <w:r w:rsidR="00A43912" w:rsidRPr="002D3FAF">
        <w:rPr>
          <w:rFonts w:ascii="Arial" w:eastAsia="HGSMinchoE" w:hAnsi="Arial" w:cs="Arial"/>
          <w:bCs/>
          <w:sz w:val="24"/>
          <w:szCs w:val="24"/>
        </w:rPr>
      </w:r>
      <w:r w:rsidR="00A43912" w:rsidRPr="002D3FAF">
        <w:rPr>
          <w:rFonts w:ascii="Arial" w:eastAsia="HGSMinchoE" w:hAnsi="Arial" w:cs="Arial"/>
          <w:bCs/>
          <w:sz w:val="24"/>
          <w:szCs w:val="24"/>
        </w:rPr>
        <w:fldChar w:fldCharType="separate"/>
      </w:r>
      <w:r w:rsidR="00A43912" w:rsidRPr="002D3FAF">
        <w:rPr>
          <w:rStyle w:val="Hyperlink"/>
          <w:rFonts w:ascii="Arial" w:eastAsia="HGSMinchoE" w:hAnsi="Arial" w:cs="Arial"/>
          <w:bCs/>
          <w:sz w:val="24"/>
          <w:szCs w:val="24"/>
        </w:rPr>
        <w:t>www.cpics.org.uk</w:t>
      </w:r>
      <w:bookmarkEnd w:id="7"/>
      <w:r w:rsidR="00A43912" w:rsidRPr="002D3FAF">
        <w:rPr>
          <w:rFonts w:ascii="Arial" w:eastAsia="HGSMinchoE" w:hAnsi="Arial" w:cs="Arial"/>
          <w:bCs/>
          <w:sz w:val="24"/>
          <w:szCs w:val="24"/>
        </w:rPr>
        <w:fldChar w:fldCharType="end"/>
      </w:r>
      <w:r w:rsidR="00A43912" w:rsidRPr="002D3FAF">
        <w:rPr>
          <w:rFonts w:ascii="Arial" w:eastAsia="HGSMinchoE" w:hAnsi="Arial" w:cs="Arial"/>
          <w:bCs/>
          <w:sz w:val="24"/>
          <w:szCs w:val="24"/>
        </w:rPr>
        <w:t xml:space="preserve"> </w:t>
      </w:r>
    </w:p>
    <w:p w14:paraId="63FEFE81" w14:textId="77777777" w:rsidR="00847CF4" w:rsidRPr="002D3FAF" w:rsidRDefault="00847CF4" w:rsidP="00847CF4">
      <w:pPr>
        <w:pStyle w:val="ListParagraph"/>
        <w:rPr>
          <w:rFonts w:ascii="Arial" w:eastAsia="HGSMinchoE" w:hAnsi="Arial" w:cs="Arial"/>
          <w:bCs/>
          <w:sz w:val="24"/>
          <w:szCs w:val="24"/>
        </w:rPr>
      </w:pPr>
    </w:p>
    <w:p w14:paraId="4A3A7D73" w14:textId="2A7A9A83" w:rsidR="008C2B70" w:rsidRPr="002D3FAF" w:rsidRDefault="008C2B70" w:rsidP="00107BD2">
      <w:pPr>
        <w:pStyle w:val="ListParagraph"/>
        <w:numPr>
          <w:ilvl w:val="2"/>
          <w:numId w:val="5"/>
        </w:numPr>
        <w:rPr>
          <w:rFonts w:ascii="Arial" w:eastAsia="HGSMinchoE" w:hAnsi="Arial" w:cs="Arial"/>
          <w:bCs/>
          <w:sz w:val="24"/>
          <w:szCs w:val="24"/>
        </w:rPr>
      </w:pPr>
      <w:r w:rsidRPr="002D3FAF">
        <w:rPr>
          <w:rFonts w:ascii="Arial" w:eastAsia="HGSMinchoE" w:hAnsi="Arial" w:cs="Arial"/>
          <w:sz w:val="24"/>
          <w:szCs w:val="24"/>
        </w:rPr>
        <w:t>NHS Cambridgeshire and Peterborough</w:t>
      </w:r>
      <w:r w:rsidR="00F63A39" w:rsidRPr="002D3FAF">
        <w:rPr>
          <w:rFonts w:ascii="Arial" w:eastAsia="HGSMinchoE" w:hAnsi="Arial" w:cs="Arial"/>
          <w:sz w:val="24"/>
          <w:szCs w:val="24"/>
        </w:rPr>
        <w:t xml:space="preserve"> (NHS C&amp;P or the ICB)</w:t>
      </w:r>
      <w:r w:rsidR="00692F1B" w:rsidRPr="002D3FAF">
        <w:rPr>
          <w:rFonts w:ascii="Arial" w:eastAsia="HGSMinchoE" w:hAnsi="Arial" w:cs="Arial"/>
          <w:sz w:val="24"/>
          <w:szCs w:val="24"/>
        </w:rPr>
        <w:t>, our ICB</w:t>
      </w:r>
      <w:r w:rsidR="000505DC" w:rsidRPr="002D3FAF">
        <w:rPr>
          <w:rFonts w:ascii="Arial" w:eastAsia="HGSMinchoE" w:hAnsi="Arial" w:cs="Arial"/>
          <w:sz w:val="24"/>
          <w:szCs w:val="24"/>
        </w:rPr>
        <w:t>,</w:t>
      </w:r>
      <w:r w:rsidR="004B4F87" w:rsidRPr="002D3FAF">
        <w:rPr>
          <w:rFonts w:ascii="Arial" w:eastAsia="HGSMinchoE" w:hAnsi="Arial" w:cs="Arial"/>
          <w:sz w:val="24"/>
          <w:szCs w:val="24"/>
        </w:rPr>
        <w:t xml:space="preserve"> </w:t>
      </w:r>
      <w:r w:rsidRPr="002D3FAF">
        <w:rPr>
          <w:rFonts w:ascii="Arial" w:eastAsia="HGSMinchoE" w:hAnsi="Arial" w:cs="Arial"/>
          <w:sz w:val="24"/>
          <w:szCs w:val="24"/>
        </w:rPr>
        <w:t>brings the NHS together locally to improve population health and care, not only does it take on the functions previously delivered by the Clinical Commissioning Group, but it has broader strategic responsibility for setting healthcare strategies for the system, and for planning and monitoring services</w:t>
      </w:r>
      <w:r w:rsidRPr="002D3FAF">
        <w:rPr>
          <w:rFonts w:ascii="Arial" w:eastAsia="HGSMinchoE" w:hAnsi="Arial" w:cs="Arial"/>
          <w:sz w:val="24"/>
          <w:szCs w:val="24"/>
          <w:lang w:val="en"/>
        </w:rPr>
        <w:t xml:space="preserve">. </w:t>
      </w:r>
      <w:r w:rsidR="00C75329" w:rsidRPr="002D3FAF">
        <w:rPr>
          <w:rFonts w:ascii="Arial" w:eastAsia="HGSMinchoE" w:hAnsi="Arial" w:cs="Arial"/>
          <w:sz w:val="24"/>
          <w:szCs w:val="24"/>
          <w:lang w:val="en"/>
        </w:rPr>
        <w:t xml:space="preserve"> </w:t>
      </w:r>
      <w:r w:rsidRPr="002D3FAF">
        <w:rPr>
          <w:rFonts w:ascii="Arial" w:eastAsia="HGSMinchoE" w:hAnsi="Arial" w:cs="Arial"/>
          <w:sz w:val="24"/>
          <w:szCs w:val="24"/>
          <w:lang w:val="en"/>
        </w:rPr>
        <w:t xml:space="preserve">By harnessing this opportunity to join up health and social care at all levels in the system we aim </w:t>
      </w:r>
      <w:r w:rsidRPr="002D3FAF">
        <w:rPr>
          <w:rFonts w:ascii="Arial" w:eastAsia="HGSMinchoE" w:hAnsi="Arial" w:cs="Arial"/>
          <w:sz w:val="24"/>
          <w:szCs w:val="24"/>
        </w:rPr>
        <w:t xml:space="preserve">to develop health and care pathways that are easy for residents and patients to </w:t>
      </w:r>
      <w:r w:rsidRPr="002D3FAF">
        <w:rPr>
          <w:rFonts w:ascii="Arial" w:eastAsia="HGSMinchoE" w:hAnsi="Arial" w:cs="Arial"/>
          <w:sz w:val="24"/>
          <w:szCs w:val="24"/>
        </w:rPr>
        <w:lastRenderedPageBreak/>
        <w:t xml:space="preserve">navigate and that support them to remain living and working in their local community. </w:t>
      </w:r>
      <w:r w:rsidR="00C75329" w:rsidRPr="002D3FAF">
        <w:rPr>
          <w:rFonts w:ascii="Arial" w:eastAsia="HGSMinchoE" w:hAnsi="Arial" w:cs="Arial"/>
          <w:sz w:val="24"/>
          <w:szCs w:val="24"/>
        </w:rPr>
        <w:t xml:space="preserve"> </w:t>
      </w:r>
      <w:r w:rsidRPr="002D3FAF">
        <w:rPr>
          <w:rFonts w:ascii="Arial" w:eastAsia="HGSMinchoE" w:hAnsi="Arial" w:cs="Arial"/>
          <w:sz w:val="24"/>
          <w:szCs w:val="24"/>
          <w:lang w:val="en"/>
        </w:rPr>
        <w:t xml:space="preserve">Our </w:t>
      </w:r>
      <w:r w:rsidRPr="002D3FAF">
        <w:rPr>
          <w:rFonts w:ascii="Arial" w:eastAsia="HGSMinchoE" w:hAnsi="Arial" w:cs="Arial"/>
          <w:sz w:val="24"/>
          <w:szCs w:val="24"/>
        </w:rPr>
        <w:t xml:space="preserve">commitment to a user centred health and care system is underpinned by our </w:t>
      </w:r>
      <w:r w:rsidRPr="002D3FAF">
        <w:rPr>
          <w:rFonts w:ascii="Arial" w:eastAsia="HGSMinchoE" w:hAnsi="Arial" w:cs="Arial"/>
          <w:sz w:val="24"/>
          <w:szCs w:val="24"/>
          <w:lang w:val="en"/>
        </w:rPr>
        <w:t xml:space="preserve">tiered delivery model which enables us through the work of our Care Partnerships and Provider Collaboratives to deliver services to meet the distinctive needs of our local population. </w:t>
      </w:r>
      <w:r w:rsidR="00C75329" w:rsidRPr="002D3FAF">
        <w:rPr>
          <w:rFonts w:ascii="Arial" w:eastAsia="HGSMinchoE" w:hAnsi="Arial" w:cs="Arial"/>
          <w:sz w:val="24"/>
          <w:szCs w:val="24"/>
          <w:lang w:val="en"/>
        </w:rPr>
        <w:t xml:space="preserve"> </w:t>
      </w:r>
      <w:r w:rsidRPr="002D3FAF">
        <w:rPr>
          <w:rFonts w:ascii="Arial" w:eastAsia="HGSMinchoE" w:hAnsi="Arial" w:cs="Arial"/>
          <w:sz w:val="24"/>
          <w:szCs w:val="24"/>
          <w:lang w:val="en"/>
        </w:rPr>
        <w:t>NHS C&amp;P</w:t>
      </w:r>
      <w:r w:rsidRPr="002D3FAF">
        <w:rPr>
          <w:rFonts w:ascii="Arial" w:eastAsia="HGSMinchoE" w:hAnsi="Arial" w:cs="Arial"/>
          <w:sz w:val="24"/>
          <w:szCs w:val="24"/>
        </w:rPr>
        <w:t xml:space="preserve"> is also directly accountable for NHS spend within the system meeting its obligations as set out in its short, medium</w:t>
      </w:r>
      <w:r w:rsidR="009E5680" w:rsidRPr="002D3FAF">
        <w:rPr>
          <w:rFonts w:ascii="Arial" w:eastAsia="HGSMinchoE" w:hAnsi="Arial" w:cs="Arial"/>
          <w:sz w:val="24"/>
          <w:szCs w:val="24"/>
        </w:rPr>
        <w:t>,</w:t>
      </w:r>
      <w:r w:rsidRPr="002D3FAF">
        <w:rPr>
          <w:rFonts w:ascii="Arial" w:eastAsia="HGSMinchoE" w:hAnsi="Arial" w:cs="Arial"/>
          <w:sz w:val="24"/>
          <w:szCs w:val="24"/>
        </w:rPr>
        <w:t xml:space="preserve"> and long</w:t>
      </w:r>
      <w:r w:rsidR="009E5680" w:rsidRPr="002D3FAF">
        <w:rPr>
          <w:rFonts w:ascii="Arial" w:eastAsia="HGSMinchoE" w:hAnsi="Arial" w:cs="Arial"/>
          <w:sz w:val="24"/>
          <w:szCs w:val="24"/>
        </w:rPr>
        <w:t>-</w:t>
      </w:r>
      <w:r w:rsidRPr="002D3FAF">
        <w:rPr>
          <w:rFonts w:ascii="Arial" w:eastAsia="HGSMinchoE" w:hAnsi="Arial" w:cs="Arial"/>
          <w:sz w:val="24"/>
          <w:szCs w:val="24"/>
        </w:rPr>
        <w:t xml:space="preserve">term plans.  </w:t>
      </w:r>
    </w:p>
    <w:p w14:paraId="1E5C78B2" w14:textId="77777777" w:rsidR="00847CF4" w:rsidRPr="002D3FAF" w:rsidRDefault="00847CF4" w:rsidP="00847CF4">
      <w:pPr>
        <w:pStyle w:val="ListParagraph"/>
        <w:rPr>
          <w:rFonts w:ascii="Arial" w:eastAsia="HGSMinchoE" w:hAnsi="Arial" w:cs="Arial"/>
          <w:bCs/>
          <w:sz w:val="24"/>
          <w:szCs w:val="24"/>
        </w:rPr>
      </w:pPr>
    </w:p>
    <w:p w14:paraId="0ECDD294" w14:textId="7834B789" w:rsidR="0011520C" w:rsidRPr="002D3FAF" w:rsidRDefault="00D460F1" w:rsidP="006F16F1">
      <w:pPr>
        <w:pStyle w:val="ListParagraph"/>
        <w:numPr>
          <w:ilvl w:val="2"/>
          <w:numId w:val="5"/>
        </w:numPr>
        <w:rPr>
          <w:rFonts w:ascii="Arial" w:eastAsia="HGSMinchoE" w:hAnsi="Arial" w:cs="Arial"/>
          <w:bCs/>
          <w:sz w:val="24"/>
          <w:szCs w:val="24"/>
        </w:rPr>
      </w:pPr>
      <w:r w:rsidRPr="002D3FAF">
        <w:rPr>
          <w:rFonts w:ascii="Arial" w:eastAsia="HGSMinchoE" w:hAnsi="Arial" w:cs="Arial"/>
          <w:sz w:val="24"/>
          <w:szCs w:val="24"/>
        </w:rPr>
        <w:t>While i</w:t>
      </w:r>
      <w:r w:rsidR="0012512C" w:rsidRPr="002D3FAF">
        <w:rPr>
          <w:rFonts w:ascii="Arial" w:eastAsia="HGSMinchoE" w:hAnsi="Arial" w:cs="Arial"/>
          <w:sz w:val="24"/>
          <w:szCs w:val="24"/>
        </w:rPr>
        <w:t>ndividual organisations within the ICS continue to have direct responsibility for the staff in their own organisations, NHS C&amp;P is responsible for delivering the people functions for staff employed directly by the ICB, and</w:t>
      </w:r>
      <w:r w:rsidR="00D90ED8" w:rsidRPr="002D3FAF">
        <w:rPr>
          <w:rFonts w:ascii="Arial" w:eastAsia="HGSMinchoE" w:hAnsi="Arial" w:cs="Arial"/>
          <w:sz w:val="24"/>
          <w:szCs w:val="24"/>
        </w:rPr>
        <w:t xml:space="preserve"> </w:t>
      </w:r>
      <w:r w:rsidR="005111EC" w:rsidRPr="002D3FAF">
        <w:rPr>
          <w:rFonts w:ascii="Arial" w:eastAsia="HGSMinchoE" w:hAnsi="Arial" w:cs="Arial"/>
          <w:sz w:val="24"/>
          <w:szCs w:val="24"/>
        </w:rPr>
        <w:t>the broader people strategy of the ICS</w:t>
      </w:r>
      <w:r w:rsidR="0012512C" w:rsidRPr="002D3FAF">
        <w:rPr>
          <w:rFonts w:ascii="Arial" w:eastAsia="HGSMinchoE" w:hAnsi="Arial" w:cs="Arial"/>
          <w:sz w:val="24"/>
          <w:szCs w:val="24"/>
        </w:rPr>
        <w:t xml:space="preserve">. </w:t>
      </w:r>
      <w:r w:rsidR="008C7E17" w:rsidRPr="002D3FAF">
        <w:rPr>
          <w:rFonts w:ascii="Arial" w:eastAsia="HGSMinchoE" w:hAnsi="Arial" w:cs="Arial"/>
          <w:sz w:val="24"/>
          <w:szCs w:val="24"/>
        </w:rPr>
        <w:t xml:space="preserve"> </w:t>
      </w:r>
      <w:r w:rsidR="00232C89" w:rsidRPr="002D3FAF">
        <w:rPr>
          <w:rFonts w:ascii="Arial" w:eastAsia="HGSMinchoE" w:hAnsi="Arial" w:cs="Arial"/>
          <w:sz w:val="24"/>
          <w:szCs w:val="24"/>
        </w:rPr>
        <w:t xml:space="preserve">Staff </w:t>
      </w:r>
      <w:r w:rsidR="00533E56" w:rsidRPr="002D3FAF">
        <w:rPr>
          <w:rFonts w:ascii="Arial" w:eastAsia="HGSMinchoE" w:hAnsi="Arial" w:cs="Arial"/>
          <w:sz w:val="24"/>
          <w:szCs w:val="24"/>
        </w:rPr>
        <w:t>remain</w:t>
      </w:r>
      <w:r w:rsidR="00232C89" w:rsidRPr="002D3FAF">
        <w:rPr>
          <w:rFonts w:ascii="Arial" w:eastAsia="HGSMinchoE" w:hAnsi="Arial" w:cs="Arial"/>
          <w:sz w:val="24"/>
          <w:szCs w:val="24"/>
        </w:rPr>
        <w:t xml:space="preserve"> at the centre of our collective ambition for greater integration and better care</w:t>
      </w:r>
      <w:r w:rsidR="001F5D60" w:rsidRPr="002D3FAF">
        <w:rPr>
          <w:rFonts w:ascii="Arial" w:eastAsia="HGSMinchoE" w:hAnsi="Arial" w:cs="Arial"/>
          <w:sz w:val="24"/>
          <w:szCs w:val="24"/>
        </w:rPr>
        <w:t xml:space="preserve">, </w:t>
      </w:r>
      <w:r w:rsidR="00B009A3" w:rsidRPr="002D3FAF">
        <w:rPr>
          <w:rFonts w:ascii="Arial" w:eastAsia="HGSMinchoE" w:hAnsi="Arial" w:cs="Arial"/>
          <w:sz w:val="24"/>
          <w:szCs w:val="24"/>
        </w:rPr>
        <w:t xml:space="preserve">and </w:t>
      </w:r>
      <w:r w:rsidR="00866D95" w:rsidRPr="002D3FAF">
        <w:rPr>
          <w:rFonts w:ascii="Arial" w:eastAsia="HGSMinchoE" w:hAnsi="Arial" w:cs="Arial"/>
          <w:sz w:val="24"/>
          <w:szCs w:val="24"/>
        </w:rPr>
        <w:t xml:space="preserve">we </w:t>
      </w:r>
      <w:r w:rsidR="00C02E86" w:rsidRPr="002D3FAF">
        <w:rPr>
          <w:rFonts w:ascii="Arial" w:eastAsia="HGSMinchoE" w:hAnsi="Arial" w:cs="Arial"/>
          <w:sz w:val="24"/>
          <w:szCs w:val="24"/>
        </w:rPr>
        <w:t xml:space="preserve">are committed </w:t>
      </w:r>
      <w:r w:rsidR="003D4361" w:rsidRPr="002D3FAF">
        <w:rPr>
          <w:rFonts w:ascii="Arial" w:eastAsia="HGSMinchoE" w:hAnsi="Arial" w:cs="Arial"/>
          <w:sz w:val="24"/>
          <w:szCs w:val="24"/>
          <w:lang w:val="en"/>
        </w:rPr>
        <w:t>to a culture of empowerment for our clinical and care</w:t>
      </w:r>
      <w:r w:rsidR="00A353A1" w:rsidRPr="002D3FAF">
        <w:rPr>
          <w:rFonts w:ascii="Arial" w:eastAsia="HGSMinchoE" w:hAnsi="Arial" w:cs="Arial"/>
          <w:sz w:val="24"/>
          <w:szCs w:val="24"/>
          <w:lang w:val="en"/>
        </w:rPr>
        <w:t xml:space="preserve"> </w:t>
      </w:r>
      <w:r w:rsidR="003D4361" w:rsidRPr="002D3FAF">
        <w:rPr>
          <w:rFonts w:ascii="Arial" w:eastAsia="HGSMinchoE" w:hAnsi="Arial" w:cs="Arial"/>
          <w:sz w:val="24"/>
          <w:szCs w:val="24"/>
          <w:lang w:val="en"/>
        </w:rPr>
        <w:t>professionals.</w:t>
      </w:r>
      <w:r w:rsidR="00EA313A" w:rsidRPr="002D3FAF">
        <w:rPr>
          <w:rFonts w:ascii="Arial" w:eastAsia="HGSMinchoE" w:hAnsi="Arial" w:cs="Arial"/>
          <w:sz w:val="24"/>
          <w:szCs w:val="24"/>
          <w:lang w:val="en"/>
        </w:rPr>
        <w:t xml:space="preserve"> </w:t>
      </w:r>
    </w:p>
    <w:p w14:paraId="08F8F29D" w14:textId="77777777" w:rsidR="00205579" w:rsidRPr="002D3FAF" w:rsidRDefault="00205579" w:rsidP="00205579">
      <w:pPr>
        <w:pStyle w:val="ListParagraph"/>
        <w:rPr>
          <w:rFonts w:ascii="Arial" w:eastAsia="HGSMinchoE" w:hAnsi="Arial" w:cs="Arial"/>
          <w:bCs/>
          <w:sz w:val="24"/>
          <w:szCs w:val="24"/>
        </w:rPr>
      </w:pPr>
    </w:p>
    <w:p w14:paraId="03EEFB04" w14:textId="4F689707" w:rsidR="00563038" w:rsidRPr="002D3FAF" w:rsidRDefault="00153499" w:rsidP="00563038">
      <w:pPr>
        <w:pStyle w:val="ListParagraph"/>
        <w:numPr>
          <w:ilvl w:val="2"/>
          <w:numId w:val="5"/>
        </w:numPr>
        <w:rPr>
          <w:rFonts w:ascii="Arial" w:eastAsia="HGSMinchoE" w:hAnsi="Arial" w:cs="Arial"/>
          <w:bCs/>
          <w:sz w:val="24"/>
          <w:szCs w:val="24"/>
        </w:rPr>
      </w:pPr>
      <w:r w:rsidRPr="002D3FAF">
        <w:rPr>
          <w:rFonts w:ascii="Arial" w:eastAsia="HGSMinchoE" w:hAnsi="Arial" w:cs="Arial"/>
          <w:sz w:val="24"/>
          <w:szCs w:val="24"/>
        </w:rPr>
        <w:t xml:space="preserve">The </w:t>
      </w:r>
      <w:r w:rsidRPr="002D3FAF">
        <w:rPr>
          <w:rFonts w:ascii="Arial" w:hAnsi="Arial" w:cs="Arial"/>
          <w:sz w:val="24"/>
          <w:szCs w:val="24"/>
          <w:lang w:eastAsia="en-GB"/>
        </w:rPr>
        <w:t xml:space="preserve">Cambridgeshire </w:t>
      </w:r>
      <w:r w:rsidR="008B3A4D" w:rsidRPr="002D3FAF">
        <w:rPr>
          <w:rFonts w:ascii="Arial" w:hAnsi="Arial" w:cs="Arial"/>
          <w:sz w:val="24"/>
          <w:szCs w:val="24"/>
          <w:lang w:eastAsia="en-GB"/>
        </w:rPr>
        <w:t>and</w:t>
      </w:r>
      <w:r w:rsidRPr="002D3FAF">
        <w:rPr>
          <w:rFonts w:ascii="Arial" w:hAnsi="Arial" w:cs="Arial"/>
          <w:sz w:val="24"/>
          <w:szCs w:val="24"/>
          <w:lang w:eastAsia="en-GB"/>
        </w:rPr>
        <w:t xml:space="preserve"> Peterborough Integrated Care Partnership </w:t>
      </w:r>
      <w:r w:rsidRPr="002D3FAF">
        <w:rPr>
          <w:rFonts w:ascii="Arial" w:eastAsia="HGSMinchoE" w:hAnsi="Arial" w:cs="Arial"/>
          <w:sz w:val="24"/>
          <w:szCs w:val="24"/>
        </w:rPr>
        <w:t xml:space="preserve">will be responsible for </w:t>
      </w:r>
      <w:r w:rsidR="00543B96" w:rsidRPr="002D3FAF">
        <w:rPr>
          <w:rFonts w:ascii="Arial" w:eastAsia="HGSMinchoE" w:hAnsi="Arial" w:cs="Arial"/>
          <w:sz w:val="24"/>
          <w:szCs w:val="24"/>
        </w:rPr>
        <w:t>developing a</w:t>
      </w:r>
      <w:r w:rsidR="004167B1" w:rsidRPr="002D3FAF">
        <w:rPr>
          <w:rFonts w:ascii="Arial" w:eastAsia="HGSMinchoE" w:hAnsi="Arial" w:cs="Arial"/>
          <w:sz w:val="24"/>
          <w:szCs w:val="24"/>
        </w:rPr>
        <w:t xml:space="preserve"> </w:t>
      </w:r>
      <w:r w:rsidR="00776726" w:rsidRPr="002D3FAF">
        <w:rPr>
          <w:rFonts w:ascii="Arial" w:eastAsia="HGSMinchoE" w:hAnsi="Arial" w:cs="Arial"/>
          <w:sz w:val="24"/>
          <w:szCs w:val="24"/>
        </w:rPr>
        <w:t xml:space="preserve">health and care </w:t>
      </w:r>
      <w:r w:rsidR="004F11C8" w:rsidRPr="002D3FAF">
        <w:rPr>
          <w:rFonts w:ascii="Arial" w:eastAsia="HGSMinchoE" w:hAnsi="Arial" w:cs="Arial"/>
          <w:sz w:val="24"/>
          <w:szCs w:val="24"/>
        </w:rPr>
        <w:t>strategy</w:t>
      </w:r>
      <w:r w:rsidR="00776726" w:rsidRPr="002D3FAF">
        <w:rPr>
          <w:rFonts w:ascii="Arial" w:eastAsia="HGSMinchoE" w:hAnsi="Arial" w:cs="Arial"/>
          <w:sz w:val="24"/>
          <w:szCs w:val="24"/>
        </w:rPr>
        <w:t xml:space="preserve"> which </w:t>
      </w:r>
      <w:r w:rsidR="009E64E3" w:rsidRPr="002D3FAF">
        <w:rPr>
          <w:rFonts w:ascii="Arial" w:eastAsia="HGSMinchoE" w:hAnsi="Arial" w:cs="Arial"/>
          <w:sz w:val="24"/>
          <w:szCs w:val="24"/>
        </w:rPr>
        <w:t>NHS C&amp;P must have regard to</w:t>
      </w:r>
      <w:r w:rsidR="004F11C8" w:rsidRPr="002D3FAF">
        <w:rPr>
          <w:rFonts w:ascii="Arial" w:eastAsia="HGSMinchoE" w:hAnsi="Arial" w:cs="Arial"/>
          <w:sz w:val="24"/>
          <w:szCs w:val="24"/>
        </w:rPr>
        <w:t xml:space="preserve"> when </w:t>
      </w:r>
      <w:r w:rsidR="00D666C9" w:rsidRPr="002D3FAF">
        <w:rPr>
          <w:rFonts w:ascii="Arial" w:eastAsia="HGSMinchoE" w:hAnsi="Arial" w:cs="Arial"/>
          <w:sz w:val="24"/>
          <w:szCs w:val="24"/>
        </w:rPr>
        <w:t xml:space="preserve">developing its </w:t>
      </w:r>
      <w:r w:rsidR="003059E1" w:rsidRPr="002D3FAF">
        <w:rPr>
          <w:rFonts w:ascii="Arial" w:eastAsia="HGSMinchoE" w:hAnsi="Arial" w:cs="Arial"/>
          <w:sz w:val="24"/>
          <w:szCs w:val="24"/>
        </w:rPr>
        <w:t>own plans</w:t>
      </w:r>
      <w:r w:rsidR="00367B5B" w:rsidRPr="002D3FAF">
        <w:rPr>
          <w:rFonts w:ascii="Arial" w:eastAsia="HGSMinchoE" w:hAnsi="Arial" w:cs="Arial"/>
          <w:sz w:val="24"/>
          <w:szCs w:val="24"/>
        </w:rPr>
        <w:t xml:space="preserve">. </w:t>
      </w:r>
      <w:r w:rsidR="0074537E" w:rsidRPr="002D3FAF">
        <w:rPr>
          <w:rFonts w:ascii="Arial" w:eastAsia="HGSMinchoE" w:hAnsi="Arial" w:cs="Arial"/>
          <w:bCs/>
          <w:sz w:val="24"/>
          <w:szCs w:val="24"/>
        </w:rPr>
        <w:t xml:space="preserve"> </w:t>
      </w:r>
      <w:r w:rsidR="0057230D" w:rsidRPr="002D3FAF">
        <w:rPr>
          <w:rFonts w:ascii="Arial" w:eastAsia="HGSMinchoE" w:hAnsi="Arial" w:cs="Arial"/>
          <w:sz w:val="24"/>
          <w:szCs w:val="24"/>
        </w:rPr>
        <w:t>The terms of reference for the ICP and the Health and Wellbeing Board</w:t>
      </w:r>
      <w:r w:rsidR="00825FDB" w:rsidRPr="002D3FAF">
        <w:rPr>
          <w:rFonts w:ascii="Arial" w:eastAsia="HGSMinchoE" w:hAnsi="Arial" w:cs="Arial"/>
          <w:sz w:val="24"/>
          <w:szCs w:val="24"/>
        </w:rPr>
        <w:t>, a local authority function,</w:t>
      </w:r>
      <w:r w:rsidR="0057230D" w:rsidRPr="002D3FAF">
        <w:rPr>
          <w:rFonts w:ascii="Arial" w:eastAsia="HGSMinchoE" w:hAnsi="Arial" w:cs="Arial"/>
          <w:sz w:val="24"/>
          <w:szCs w:val="24"/>
        </w:rPr>
        <w:t xml:space="preserve"> will be aligned with this Constitution </w:t>
      </w:r>
      <w:r w:rsidR="00C902FC" w:rsidRPr="002D3FAF">
        <w:rPr>
          <w:rFonts w:ascii="Arial" w:eastAsia="HGSMinchoE" w:hAnsi="Arial" w:cs="Arial"/>
          <w:sz w:val="24"/>
          <w:szCs w:val="24"/>
        </w:rPr>
        <w:t xml:space="preserve">to ensure that </w:t>
      </w:r>
      <w:r w:rsidR="000D403D" w:rsidRPr="002D3FAF">
        <w:rPr>
          <w:rFonts w:ascii="Arial" w:eastAsia="HGSMinchoE" w:hAnsi="Arial" w:cs="Arial"/>
          <w:sz w:val="24"/>
          <w:szCs w:val="24"/>
        </w:rPr>
        <w:t>we effectively meet health and care needs across</w:t>
      </w:r>
      <w:r w:rsidR="003532AA" w:rsidRPr="002D3FAF">
        <w:rPr>
          <w:rFonts w:ascii="Arial" w:eastAsia="HGSMinchoE" w:hAnsi="Arial" w:cs="Arial"/>
          <w:sz w:val="24"/>
          <w:szCs w:val="24"/>
        </w:rPr>
        <w:t xml:space="preserve"> our</w:t>
      </w:r>
      <w:r w:rsidR="000D403D" w:rsidRPr="002D3FAF">
        <w:rPr>
          <w:rFonts w:ascii="Arial" w:eastAsia="HGSMinchoE" w:hAnsi="Arial" w:cs="Arial"/>
          <w:sz w:val="24"/>
          <w:szCs w:val="24"/>
        </w:rPr>
        <w:t xml:space="preserve"> area</w:t>
      </w:r>
      <w:r w:rsidR="00670B79" w:rsidRPr="002D3FAF">
        <w:rPr>
          <w:rFonts w:ascii="Arial" w:eastAsia="HGSMinchoE" w:hAnsi="Arial" w:cs="Arial"/>
          <w:sz w:val="24"/>
          <w:szCs w:val="24"/>
        </w:rPr>
        <w:t xml:space="preserve"> and that as an </w:t>
      </w:r>
      <w:r w:rsidR="00B37A2D" w:rsidRPr="002D3FAF">
        <w:rPr>
          <w:rFonts w:ascii="Arial" w:eastAsia="HGSMinchoE" w:hAnsi="Arial" w:cs="Arial"/>
          <w:sz w:val="24"/>
          <w:szCs w:val="24"/>
        </w:rPr>
        <w:t>I</w:t>
      </w:r>
      <w:r w:rsidR="00670B79" w:rsidRPr="002D3FAF">
        <w:rPr>
          <w:rFonts w:ascii="Arial" w:eastAsia="HGSMinchoE" w:hAnsi="Arial" w:cs="Arial"/>
          <w:sz w:val="24"/>
          <w:szCs w:val="24"/>
        </w:rPr>
        <w:t xml:space="preserve">CS we deliver </w:t>
      </w:r>
      <w:r w:rsidR="001550DB" w:rsidRPr="002D3FAF">
        <w:rPr>
          <w:rFonts w:ascii="Arial" w:eastAsia="HGSMinchoE" w:hAnsi="Arial" w:cs="Arial"/>
          <w:sz w:val="24"/>
          <w:szCs w:val="24"/>
        </w:rPr>
        <w:t xml:space="preserve">on </w:t>
      </w:r>
      <w:r w:rsidR="00670B79" w:rsidRPr="002D3FAF">
        <w:rPr>
          <w:rFonts w:ascii="Arial" w:eastAsia="HGSMinchoE" w:hAnsi="Arial" w:cs="Arial"/>
          <w:sz w:val="24"/>
          <w:szCs w:val="24"/>
        </w:rPr>
        <w:t xml:space="preserve">our agreed vision </w:t>
      </w:r>
      <w:r w:rsidR="00657B6B" w:rsidRPr="002D3FAF">
        <w:rPr>
          <w:rFonts w:ascii="Arial" w:eastAsia="HGSMinchoE" w:hAnsi="Arial" w:cs="Arial"/>
          <w:sz w:val="24"/>
          <w:szCs w:val="24"/>
        </w:rPr>
        <w:t xml:space="preserve">‘All together for healthier futures – working together to improve the health and wellbeing </w:t>
      </w:r>
      <w:r w:rsidR="00B37A2D" w:rsidRPr="002D3FAF">
        <w:rPr>
          <w:rFonts w:ascii="Arial" w:eastAsia="HGSMinchoE" w:hAnsi="Arial" w:cs="Arial"/>
          <w:sz w:val="24"/>
          <w:szCs w:val="24"/>
        </w:rPr>
        <w:t>of our local people throughout their lives’.</w:t>
      </w:r>
    </w:p>
    <w:p w14:paraId="7E3028CD" w14:textId="77777777" w:rsidR="00A9109B" w:rsidRPr="009C0ACA" w:rsidRDefault="00A9109B" w:rsidP="00A9109B">
      <w:pPr>
        <w:rPr>
          <w:rFonts w:ascii="Arial" w:hAnsi="Arial" w:cs="Arial"/>
          <w:sz w:val="24"/>
          <w:szCs w:val="24"/>
        </w:rPr>
      </w:pPr>
    </w:p>
    <w:p w14:paraId="6D42F932" w14:textId="667DFA32" w:rsidR="00186E00" w:rsidRPr="009C0ACA" w:rsidRDefault="007A6E52" w:rsidP="003532AA">
      <w:pPr>
        <w:pStyle w:val="Heading2"/>
        <w:numPr>
          <w:ilvl w:val="1"/>
          <w:numId w:val="5"/>
        </w:numPr>
        <w:spacing w:before="240" w:after="240"/>
        <w:ind w:left="709" w:hanging="709"/>
        <w:rPr>
          <w:rFonts w:ascii="Arial" w:hAnsi="Arial" w:cs="Arial"/>
          <w:sz w:val="24"/>
          <w:szCs w:val="24"/>
        </w:rPr>
      </w:pPr>
      <w:bookmarkStart w:id="8" w:name="_Toc96931498"/>
      <w:r w:rsidRPr="009C0ACA">
        <w:rPr>
          <w:rFonts w:ascii="Arial" w:hAnsi="Arial" w:cs="Arial"/>
          <w:sz w:val="24"/>
          <w:szCs w:val="24"/>
        </w:rPr>
        <w:t>Nam</w:t>
      </w:r>
      <w:r w:rsidR="00551D26" w:rsidRPr="009C0ACA">
        <w:rPr>
          <w:rFonts w:ascii="Arial" w:hAnsi="Arial" w:cs="Arial"/>
          <w:sz w:val="24"/>
          <w:szCs w:val="24"/>
        </w:rPr>
        <w:t>e</w:t>
      </w:r>
      <w:bookmarkEnd w:id="6"/>
      <w:bookmarkEnd w:id="8"/>
    </w:p>
    <w:p w14:paraId="7E97DCC8" w14:textId="0297EA19" w:rsidR="00DA112A" w:rsidRPr="009C0ACA" w:rsidRDefault="007A6E52" w:rsidP="00DA112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name of this </w:t>
      </w:r>
      <w:r w:rsidR="009F0405" w:rsidRPr="009C0ACA">
        <w:rPr>
          <w:rFonts w:ascii="Arial" w:hAnsi="Arial" w:cs="Arial"/>
          <w:sz w:val="24"/>
          <w:szCs w:val="24"/>
        </w:rPr>
        <w:t xml:space="preserve">Integrated Care </w:t>
      </w:r>
      <w:r w:rsidR="0094320B" w:rsidRPr="009C0ACA">
        <w:rPr>
          <w:rFonts w:ascii="Arial" w:hAnsi="Arial" w:cs="Arial"/>
          <w:sz w:val="24"/>
          <w:szCs w:val="24"/>
        </w:rPr>
        <w:t>B</w:t>
      </w:r>
      <w:r w:rsidR="000750CF" w:rsidRPr="009C0ACA">
        <w:rPr>
          <w:rFonts w:ascii="Arial" w:hAnsi="Arial" w:cs="Arial"/>
          <w:sz w:val="24"/>
          <w:szCs w:val="24"/>
        </w:rPr>
        <w:t>o</w:t>
      </w:r>
      <w:r w:rsidR="0094320B" w:rsidRPr="009C0ACA">
        <w:rPr>
          <w:rFonts w:ascii="Arial" w:hAnsi="Arial" w:cs="Arial"/>
          <w:sz w:val="24"/>
          <w:szCs w:val="24"/>
        </w:rPr>
        <w:t>ard</w:t>
      </w:r>
      <w:r w:rsidR="00915A37" w:rsidRPr="009C0ACA">
        <w:rPr>
          <w:rFonts w:ascii="Arial" w:hAnsi="Arial" w:cs="Arial"/>
          <w:sz w:val="24"/>
          <w:szCs w:val="24"/>
        </w:rPr>
        <w:t xml:space="preserve"> </w:t>
      </w:r>
      <w:r w:rsidR="00551D26" w:rsidRPr="009C0ACA">
        <w:rPr>
          <w:rFonts w:ascii="Arial" w:hAnsi="Arial" w:cs="Arial"/>
          <w:sz w:val="24"/>
          <w:szCs w:val="24"/>
        </w:rPr>
        <w:t>is</w:t>
      </w:r>
      <w:r w:rsidR="009F0405" w:rsidRPr="009C0ACA">
        <w:rPr>
          <w:rFonts w:ascii="Arial" w:hAnsi="Arial" w:cs="Arial"/>
          <w:sz w:val="24"/>
          <w:szCs w:val="24"/>
        </w:rPr>
        <w:t xml:space="preserve"> </w:t>
      </w:r>
      <w:bookmarkStart w:id="9" w:name="_Hlk85790773"/>
      <w:r w:rsidR="00FE786F" w:rsidRPr="009C0ACA">
        <w:rPr>
          <w:rFonts w:ascii="Arial" w:hAnsi="Arial" w:cs="Arial"/>
          <w:sz w:val="24"/>
          <w:szCs w:val="24"/>
        </w:rPr>
        <w:t>NHS C</w:t>
      </w:r>
      <w:r w:rsidR="00840960" w:rsidRPr="009C0ACA">
        <w:rPr>
          <w:rFonts w:ascii="Arial" w:hAnsi="Arial" w:cs="Arial"/>
          <w:sz w:val="24"/>
          <w:szCs w:val="24"/>
        </w:rPr>
        <w:t>ambridgeshire and Peterborough</w:t>
      </w:r>
      <w:r w:rsidR="00716266" w:rsidRPr="009C0ACA">
        <w:rPr>
          <w:rFonts w:ascii="Arial" w:hAnsi="Arial" w:cs="Arial"/>
          <w:sz w:val="24"/>
          <w:szCs w:val="24"/>
        </w:rPr>
        <w:t xml:space="preserve"> Integrated </w:t>
      </w:r>
      <w:bookmarkEnd w:id="9"/>
      <w:r w:rsidR="00716266" w:rsidRPr="009C0ACA">
        <w:rPr>
          <w:rFonts w:ascii="Arial" w:hAnsi="Arial" w:cs="Arial"/>
          <w:sz w:val="24"/>
          <w:szCs w:val="24"/>
        </w:rPr>
        <w:t>Care Board</w:t>
      </w:r>
      <w:r w:rsidR="003462B6" w:rsidRPr="009C0ACA">
        <w:rPr>
          <w:rFonts w:ascii="Arial" w:hAnsi="Arial" w:cs="Arial"/>
          <w:sz w:val="24"/>
          <w:szCs w:val="24"/>
        </w:rPr>
        <w:t>, known publicly as NHS Cambridgeshire and Peterborough</w:t>
      </w:r>
      <w:r w:rsidR="00DE4637" w:rsidRPr="009C0ACA">
        <w:rPr>
          <w:rFonts w:ascii="Arial" w:hAnsi="Arial" w:cs="Arial"/>
          <w:sz w:val="24"/>
          <w:szCs w:val="24"/>
        </w:rPr>
        <w:t>.</w:t>
      </w:r>
      <w:r w:rsidRPr="009C0ACA">
        <w:rPr>
          <w:rFonts w:ascii="Arial" w:hAnsi="Arial" w:cs="Arial"/>
          <w:sz w:val="24"/>
          <w:szCs w:val="24"/>
        </w:rPr>
        <w:t xml:space="preserve"> </w:t>
      </w:r>
    </w:p>
    <w:p w14:paraId="266E5D3A" w14:textId="77777777" w:rsidR="00B43959" w:rsidRPr="009C0ACA" w:rsidRDefault="00B43959" w:rsidP="00B43959">
      <w:pPr>
        <w:pStyle w:val="ListParagraph"/>
        <w:spacing w:before="240" w:after="240"/>
        <w:rPr>
          <w:rFonts w:ascii="Arial" w:hAnsi="Arial" w:cs="Arial"/>
          <w:sz w:val="24"/>
          <w:szCs w:val="24"/>
        </w:rPr>
      </w:pPr>
    </w:p>
    <w:p w14:paraId="4BFCC2A3" w14:textId="04FEF9CB" w:rsidR="00527336" w:rsidRPr="009C0ACA" w:rsidRDefault="00AC611C" w:rsidP="003532AA">
      <w:pPr>
        <w:pStyle w:val="Heading2"/>
        <w:numPr>
          <w:ilvl w:val="1"/>
          <w:numId w:val="5"/>
        </w:numPr>
        <w:spacing w:before="240" w:after="240"/>
        <w:ind w:left="709" w:hanging="709"/>
        <w:rPr>
          <w:rFonts w:ascii="Arial" w:hAnsi="Arial" w:cs="Arial"/>
          <w:sz w:val="24"/>
          <w:szCs w:val="24"/>
        </w:rPr>
      </w:pPr>
      <w:bookmarkStart w:id="10" w:name="_Toc512936031"/>
      <w:bookmarkStart w:id="11" w:name="_Toc96931499"/>
      <w:bookmarkStart w:id="12" w:name="_Toc512936028"/>
      <w:r w:rsidRPr="009C0ACA">
        <w:rPr>
          <w:rFonts w:ascii="Arial" w:hAnsi="Arial" w:cs="Arial"/>
          <w:sz w:val="24"/>
          <w:szCs w:val="24"/>
        </w:rPr>
        <w:t xml:space="preserve">Area Covered by the </w:t>
      </w:r>
      <w:bookmarkEnd w:id="10"/>
      <w:r w:rsidR="00F927C4" w:rsidRPr="009C0ACA">
        <w:rPr>
          <w:rFonts w:ascii="Arial" w:hAnsi="Arial" w:cs="Arial"/>
          <w:sz w:val="24"/>
          <w:szCs w:val="24"/>
        </w:rPr>
        <w:t>Integrate</w:t>
      </w:r>
      <w:r w:rsidR="00605302" w:rsidRPr="009C0ACA">
        <w:rPr>
          <w:rFonts w:ascii="Arial" w:hAnsi="Arial" w:cs="Arial"/>
          <w:sz w:val="24"/>
          <w:szCs w:val="24"/>
        </w:rPr>
        <w:t>d</w:t>
      </w:r>
      <w:r w:rsidR="00F927C4" w:rsidRPr="009C0ACA">
        <w:rPr>
          <w:rFonts w:ascii="Arial" w:hAnsi="Arial" w:cs="Arial"/>
          <w:sz w:val="24"/>
          <w:szCs w:val="24"/>
        </w:rPr>
        <w:t xml:space="preserve"> Care </w:t>
      </w:r>
      <w:r w:rsidR="0094320B" w:rsidRPr="009C0ACA">
        <w:rPr>
          <w:rFonts w:ascii="Arial" w:hAnsi="Arial" w:cs="Arial"/>
          <w:sz w:val="24"/>
          <w:szCs w:val="24"/>
        </w:rPr>
        <w:t>Board</w:t>
      </w:r>
      <w:bookmarkEnd w:id="11"/>
    </w:p>
    <w:p w14:paraId="578C70A9" w14:textId="736FD91E" w:rsidR="00C26CF7" w:rsidRPr="00960C46" w:rsidRDefault="00AC611C" w:rsidP="003563CD">
      <w:pPr>
        <w:pStyle w:val="ListParagraph"/>
        <w:numPr>
          <w:ilvl w:val="2"/>
          <w:numId w:val="5"/>
        </w:numPr>
        <w:spacing w:before="240" w:after="240"/>
        <w:rPr>
          <w:rFonts w:ascii="Arial" w:hAnsi="Arial" w:cs="Arial"/>
          <w:sz w:val="24"/>
          <w:szCs w:val="24"/>
        </w:rPr>
      </w:pPr>
      <w:r w:rsidRPr="00960C46">
        <w:rPr>
          <w:rFonts w:ascii="Arial" w:hAnsi="Arial" w:cs="Arial"/>
          <w:sz w:val="24"/>
          <w:szCs w:val="24"/>
        </w:rPr>
        <w:t xml:space="preserve">The </w:t>
      </w:r>
      <w:r w:rsidR="008A632C" w:rsidRPr="00960C46">
        <w:rPr>
          <w:rFonts w:ascii="Arial" w:hAnsi="Arial" w:cs="Arial"/>
          <w:sz w:val="24"/>
          <w:szCs w:val="24"/>
        </w:rPr>
        <w:t xml:space="preserve">geographical </w:t>
      </w:r>
      <w:r w:rsidRPr="00960C46">
        <w:rPr>
          <w:rFonts w:ascii="Arial" w:hAnsi="Arial" w:cs="Arial"/>
          <w:sz w:val="24"/>
          <w:szCs w:val="24"/>
        </w:rPr>
        <w:t xml:space="preserve">area covered by the </w:t>
      </w:r>
      <w:r w:rsidR="00A332B8" w:rsidRPr="00960C46">
        <w:rPr>
          <w:rFonts w:ascii="Arial" w:hAnsi="Arial" w:cs="Arial"/>
          <w:sz w:val="24"/>
          <w:szCs w:val="24"/>
        </w:rPr>
        <w:t>IC</w:t>
      </w:r>
      <w:r w:rsidR="0094320B" w:rsidRPr="00960C46">
        <w:rPr>
          <w:rFonts w:ascii="Arial" w:hAnsi="Arial" w:cs="Arial"/>
          <w:sz w:val="24"/>
          <w:szCs w:val="24"/>
        </w:rPr>
        <w:t>B</w:t>
      </w:r>
      <w:r w:rsidR="00510B02" w:rsidRPr="00960C46">
        <w:rPr>
          <w:rFonts w:ascii="Arial" w:hAnsi="Arial" w:cs="Arial"/>
          <w:sz w:val="24"/>
          <w:szCs w:val="24"/>
        </w:rPr>
        <w:t xml:space="preserve"> </w:t>
      </w:r>
      <w:r w:rsidR="00571F63" w:rsidRPr="00960C46">
        <w:rPr>
          <w:rFonts w:ascii="Arial" w:hAnsi="Arial" w:cs="Arial"/>
          <w:sz w:val="24"/>
          <w:szCs w:val="24"/>
        </w:rPr>
        <w:t>includes</w:t>
      </w:r>
      <w:r w:rsidR="00C26CF7" w:rsidRPr="00960C46">
        <w:rPr>
          <w:rFonts w:ascii="Arial" w:hAnsi="Arial" w:cs="Arial"/>
          <w:sz w:val="24"/>
          <w:szCs w:val="24"/>
        </w:rPr>
        <w:t xml:space="preserve"> </w:t>
      </w:r>
      <w:r w:rsidR="00571F63" w:rsidRPr="00960C46">
        <w:rPr>
          <w:rFonts w:ascii="Arial" w:hAnsi="Arial" w:cs="Arial"/>
          <w:sz w:val="24"/>
          <w:szCs w:val="24"/>
        </w:rPr>
        <w:t xml:space="preserve">the </w:t>
      </w:r>
      <w:r w:rsidR="00571F63" w:rsidRPr="00960C46">
        <w:rPr>
          <w:rFonts w:ascii="Arial" w:hAnsi="Arial" w:cs="Arial"/>
          <w:color w:val="000000"/>
          <w:sz w:val="24"/>
          <w:szCs w:val="24"/>
        </w:rPr>
        <w:t xml:space="preserve">City of Cambridge, District of East Cambridgeshire, District of Fenland, District of Huntingdonshire, City of Peterborough, District of South Cambridgeshire. </w:t>
      </w:r>
      <w:r w:rsidR="00960C46" w:rsidRPr="00960C46">
        <w:rPr>
          <w:rFonts w:ascii="Arial" w:hAnsi="Arial" w:cs="Arial"/>
          <w:sz w:val="24"/>
          <w:szCs w:val="24"/>
        </w:rPr>
        <w:t>The ICB also covers part of the District of North Hertfordshire.</w:t>
      </w:r>
      <w:r w:rsidR="00960C46" w:rsidRPr="00960C46">
        <w:rPr>
          <w:rFonts w:ascii="Arial" w:hAnsi="Arial" w:cs="Arial"/>
          <w:color w:val="000000"/>
          <w:sz w:val="24"/>
          <w:szCs w:val="24"/>
        </w:rPr>
        <w:t xml:space="preserve"> </w:t>
      </w:r>
    </w:p>
    <w:p w14:paraId="24E93B4D" w14:textId="77777777" w:rsidR="00960C46" w:rsidRPr="00960C46" w:rsidRDefault="00960C46" w:rsidP="00960C46">
      <w:pPr>
        <w:pStyle w:val="ListParagraph"/>
        <w:spacing w:before="240" w:after="240"/>
        <w:rPr>
          <w:rFonts w:ascii="Arial" w:hAnsi="Arial" w:cs="Arial"/>
          <w:sz w:val="24"/>
          <w:szCs w:val="24"/>
        </w:rPr>
      </w:pPr>
    </w:p>
    <w:p w14:paraId="059AA5F9" w14:textId="2F6BE1D4" w:rsidR="00F52581" w:rsidRPr="00EE3201" w:rsidRDefault="006C3439" w:rsidP="00F52581">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Where </w:t>
      </w:r>
      <w:r w:rsidR="00F52581" w:rsidRPr="009C0ACA">
        <w:rPr>
          <w:rFonts w:ascii="Arial" w:hAnsi="Arial" w:cs="Arial"/>
          <w:sz w:val="24"/>
          <w:szCs w:val="24"/>
        </w:rPr>
        <w:t xml:space="preserve">the area of the </w:t>
      </w:r>
      <w:r w:rsidR="00AA7546" w:rsidRPr="009C0ACA">
        <w:rPr>
          <w:rFonts w:ascii="Arial" w:hAnsi="Arial" w:cs="Arial"/>
          <w:sz w:val="24"/>
          <w:szCs w:val="24"/>
        </w:rPr>
        <w:t>ICB</w:t>
      </w:r>
      <w:r w:rsidR="00F52581" w:rsidRPr="009C0ACA">
        <w:rPr>
          <w:rFonts w:ascii="Arial" w:hAnsi="Arial" w:cs="Arial"/>
          <w:sz w:val="24"/>
          <w:szCs w:val="24"/>
        </w:rPr>
        <w:t xml:space="preserve"> is not fully co-terminus with a local </w:t>
      </w:r>
      <w:r w:rsidR="005C6256">
        <w:rPr>
          <w:rFonts w:ascii="Arial" w:hAnsi="Arial" w:cs="Arial"/>
          <w:sz w:val="24"/>
          <w:szCs w:val="24"/>
        </w:rPr>
        <w:t>government area</w:t>
      </w:r>
      <w:r w:rsidR="00F52581" w:rsidRPr="009C0ACA">
        <w:rPr>
          <w:rFonts w:ascii="Arial" w:hAnsi="Arial" w:cs="Arial"/>
          <w:sz w:val="24"/>
          <w:szCs w:val="24"/>
        </w:rPr>
        <w:t xml:space="preserve"> it is necessary to </w:t>
      </w:r>
      <w:r w:rsidR="009F0557">
        <w:rPr>
          <w:rFonts w:ascii="Arial" w:hAnsi="Arial" w:cs="Arial"/>
          <w:sz w:val="24"/>
          <w:szCs w:val="24"/>
        </w:rPr>
        <w:t>define this</w:t>
      </w:r>
      <w:r w:rsidR="00F52581" w:rsidRPr="009C0ACA">
        <w:rPr>
          <w:rFonts w:ascii="Arial" w:hAnsi="Arial" w:cs="Arial"/>
          <w:sz w:val="24"/>
          <w:szCs w:val="24"/>
        </w:rPr>
        <w:t xml:space="preserve"> using Lower-layer Super Output Areas (LSOAs).  The list of LSOAs </w:t>
      </w:r>
      <w:r w:rsidR="00257DC9" w:rsidRPr="009C0ACA">
        <w:rPr>
          <w:rFonts w:ascii="Arial" w:hAnsi="Arial" w:cs="Arial"/>
          <w:sz w:val="24"/>
          <w:szCs w:val="24"/>
        </w:rPr>
        <w:t xml:space="preserve">in </w:t>
      </w:r>
      <w:r w:rsidR="00EE3201">
        <w:rPr>
          <w:rFonts w:ascii="Arial" w:hAnsi="Arial" w:cs="Arial"/>
          <w:sz w:val="24"/>
          <w:szCs w:val="24"/>
        </w:rPr>
        <w:t xml:space="preserve">the District of North </w:t>
      </w:r>
      <w:r w:rsidR="00257DC9" w:rsidRPr="009C0ACA">
        <w:rPr>
          <w:rFonts w:ascii="Arial" w:hAnsi="Arial" w:cs="Arial"/>
          <w:sz w:val="24"/>
          <w:szCs w:val="24"/>
        </w:rPr>
        <w:t xml:space="preserve">Hertfordshire which </w:t>
      </w:r>
      <w:r w:rsidR="002E1D19" w:rsidRPr="009C0ACA">
        <w:rPr>
          <w:rFonts w:ascii="Arial" w:hAnsi="Arial" w:cs="Arial"/>
          <w:sz w:val="24"/>
          <w:szCs w:val="24"/>
        </w:rPr>
        <w:t xml:space="preserve">are covered by </w:t>
      </w:r>
      <w:r w:rsidR="00F52581" w:rsidRPr="009C0ACA">
        <w:rPr>
          <w:rFonts w:ascii="Arial" w:hAnsi="Arial" w:cs="Arial"/>
          <w:sz w:val="24"/>
          <w:szCs w:val="24"/>
        </w:rPr>
        <w:t xml:space="preserve">the </w:t>
      </w:r>
      <w:r w:rsidR="00102B39" w:rsidRPr="009C0ACA">
        <w:rPr>
          <w:rFonts w:ascii="Arial" w:hAnsi="Arial" w:cs="Arial"/>
          <w:sz w:val="24"/>
          <w:szCs w:val="24"/>
        </w:rPr>
        <w:t>ICB</w:t>
      </w:r>
      <w:r w:rsidR="00F52581" w:rsidRPr="009C0ACA">
        <w:rPr>
          <w:rFonts w:ascii="Arial" w:hAnsi="Arial" w:cs="Arial"/>
          <w:sz w:val="24"/>
          <w:szCs w:val="24"/>
        </w:rPr>
        <w:t xml:space="preserve"> are listed below:</w:t>
      </w:r>
    </w:p>
    <w:tbl>
      <w:tblPr>
        <w:tblStyle w:val="TableGrid"/>
        <w:tblW w:w="0" w:type="auto"/>
        <w:tblInd w:w="720" w:type="dxa"/>
        <w:tblLook w:val="04A0" w:firstRow="1" w:lastRow="0" w:firstColumn="1" w:lastColumn="0" w:noHBand="0" w:noVBand="1"/>
      </w:tblPr>
      <w:tblGrid>
        <w:gridCol w:w="2725"/>
        <w:gridCol w:w="2725"/>
        <w:gridCol w:w="2726"/>
      </w:tblGrid>
      <w:tr w:rsidR="00FD5F36" w:rsidRPr="009C0ACA" w14:paraId="5585FF49" w14:textId="77777777" w:rsidTr="00205323">
        <w:tc>
          <w:tcPr>
            <w:tcW w:w="2725" w:type="dxa"/>
          </w:tcPr>
          <w:p w14:paraId="5BAE16C5" w14:textId="60BD433A" w:rsidR="00205323" w:rsidRPr="009C0ACA" w:rsidRDefault="00EE165D" w:rsidP="000772AD">
            <w:pPr>
              <w:rPr>
                <w:rFonts w:ascii="Arial" w:hAnsi="Arial" w:cs="Arial"/>
                <w:sz w:val="24"/>
                <w:szCs w:val="24"/>
              </w:rPr>
            </w:pPr>
            <w:r w:rsidRPr="009C0ACA">
              <w:rPr>
                <w:rFonts w:ascii="Arial" w:hAnsi="Arial" w:cs="Arial"/>
                <w:sz w:val="24"/>
                <w:szCs w:val="24"/>
              </w:rPr>
              <w:t>E01023654</w:t>
            </w:r>
          </w:p>
        </w:tc>
        <w:tc>
          <w:tcPr>
            <w:tcW w:w="2725" w:type="dxa"/>
          </w:tcPr>
          <w:p w14:paraId="40AC65CC" w14:textId="19346038" w:rsidR="00205323" w:rsidRPr="009C0ACA" w:rsidRDefault="00F75CA0" w:rsidP="000772AD">
            <w:pPr>
              <w:rPr>
                <w:rFonts w:ascii="Arial" w:hAnsi="Arial" w:cs="Arial"/>
                <w:sz w:val="24"/>
                <w:szCs w:val="24"/>
              </w:rPr>
            </w:pPr>
            <w:r w:rsidRPr="009C0ACA">
              <w:rPr>
                <w:rFonts w:ascii="Arial" w:hAnsi="Arial" w:cs="Arial"/>
                <w:sz w:val="24"/>
                <w:szCs w:val="24"/>
              </w:rPr>
              <w:t>E01023655</w:t>
            </w:r>
          </w:p>
        </w:tc>
        <w:tc>
          <w:tcPr>
            <w:tcW w:w="2726" w:type="dxa"/>
          </w:tcPr>
          <w:p w14:paraId="30CA21F8" w14:textId="4B8558F8" w:rsidR="00205323" w:rsidRPr="009C0ACA" w:rsidRDefault="00F75CA0" w:rsidP="000772AD">
            <w:pPr>
              <w:rPr>
                <w:rFonts w:ascii="Arial" w:hAnsi="Arial" w:cs="Arial"/>
                <w:sz w:val="24"/>
                <w:szCs w:val="24"/>
              </w:rPr>
            </w:pPr>
            <w:r w:rsidRPr="009C0ACA">
              <w:rPr>
                <w:rFonts w:ascii="Arial" w:hAnsi="Arial" w:cs="Arial"/>
                <w:sz w:val="24"/>
                <w:szCs w:val="24"/>
              </w:rPr>
              <w:t>E01023656</w:t>
            </w:r>
          </w:p>
        </w:tc>
      </w:tr>
      <w:tr w:rsidR="00FD5F36" w:rsidRPr="009C0ACA" w14:paraId="48A8B8B3" w14:textId="77777777" w:rsidTr="00205323">
        <w:tc>
          <w:tcPr>
            <w:tcW w:w="2725" w:type="dxa"/>
          </w:tcPr>
          <w:p w14:paraId="109F6558" w14:textId="3D3712DE" w:rsidR="00205323" w:rsidRPr="009C0ACA" w:rsidRDefault="00F75CA0" w:rsidP="000772AD">
            <w:pPr>
              <w:rPr>
                <w:rFonts w:ascii="Arial" w:hAnsi="Arial" w:cs="Arial"/>
                <w:sz w:val="24"/>
                <w:szCs w:val="24"/>
              </w:rPr>
            </w:pPr>
            <w:r w:rsidRPr="009C0ACA">
              <w:rPr>
                <w:rFonts w:ascii="Arial" w:hAnsi="Arial" w:cs="Arial"/>
                <w:sz w:val="24"/>
                <w:szCs w:val="24"/>
              </w:rPr>
              <w:t>E01023657</w:t>
            </w:r>
          </w:p>
        </w:tc>
        <w:tc>
          <w:tcPr>
            <w:tcW w:w="2725" w:type="dxa"/>
          </w:tcPr>
          <w:p w14:paraId="4DFFA1EE" w14:textId="0113F725" w:rsidR="00205323" w:rsidRPr="009C0ACA" w:rsidRDefault="00F75CA0" w:rsidP="000772AD">
            <w:pPr>
              <w:rPr>
                <w:rFonts w:ascii="Arial" w:hAnsi="Arial" w:cs="Arial"/>
                <w:sz w:val="24"/>
                <w:szCs w:val="24"/>
              </w:rPr>
            </w:pPr>
            <w:r w:rsidRPr="009C0ACA">
              <w:rPr>
                <w:rFonts w:ascii="Arial" w:hAnsi="Arial" w:cs="Arial"/>
                <w:sz w:val="24"/>
                <w:szCs w:val="24"/>
              </w:rPr>
              <w:t>E01023658</w:t>
            </w:r>
          </w:p>
        </w:tc>
        <w:tc>
          <w:tcPr>
            <w:tcW w:w="2726" w:type="dxa"/>
          </w:tcPr>
          <w:p w14:paraId="62F413CE" w14:textId="3660C26B" w:rsidR="00205323" w:rsidRPr="009C0ACA" w:rsidRDefault="00F75CA0" w:rsidP="000772AD">
            <w:pPr>
              <w:rPr>
                <w:rFonts w:ascii="Arial" w:hAnsi="Arial" w:cs="Arial"/>
                <w:sz w:val="24"/>
                <w:szCs w:val="24"/>
              </w:rPr>
            </w:pPr>
            <w:r w:rsidRPr="009C0ACA">
              <w:rPr>
                <w:rFonts w:ascii="Arial" w:hAnsi="Arial" w:cs="Arial"/>
                <w:sz w:val="24"/>
                <w:szCs w:val="24"/>
              </w:rPr>
              <w:t>E0102365</w:t>
            </w:r>
            <w:r w:rsidR="007E3447" w:rsidRPr="009C0ACA">
              <w:rPr>
                <w:rFonts w:ascii="Arial" w:hAnsi="Arial" w:cs="Arial"/>
                <w:bCs/>
                <w:iCs/>
                <w:sz w:val="24"/>
                <w:szCs w:val="24"/>
              </w:rPr>
              <w:t>9</w:t>
            </w:r>
          </w:p>
        </w:tc>
      </w:tr>
      <w:tr w:rsidR="00FD5F36" w:rsidRPr="009C0ACA" w14:paraId="7436432E" w14:textId="77777777" w:rsidTr="00205323">
        <w:tc>
          <w:tcPr>
            <w:tcW w:w="2725" w:type="dxa"/>
          </w:tcPr>
          <w:p w14:paraId="0BC29654" w14:textId="27B39519" w:rsidR="00205323" w:rsidRPr="009C0ACA" w:rsidRDefault="00EF11B8" w:rsidP="000772AD">
            <w:pPr>
              <w:rPr>
                <w:rFonts w:ascii="Arial" w:hAnsi="Arial" w:cs="Arial"/>
                <w:sz w:val="24"/>
                <w:szCs w:val="24"/>
              </w:rPr>
            </w:pPr>
            <w:r w:rsidRPr="009C0ACA">
              <w:rPr>
                <w:rFonts w:ascii="Arial" w:hAnsi="Arial" w:cs="Arial"/>
                <w:sz w:val="24"/>
                <w:szCs w:val="24"/>
              </w:rPr>
              <w:t>E01023660</w:t>
            </w:r>
          </w:p>
        </w:tc>
        <w:tc>
          <w:tcPr>
            <w:tcW w:w="2725" w:type="dxa"/>
          </w:tcPr>
          <w:p w14:paraId="430DCC30" w14:textId="4E1C9A35" w:rsidR="00205323" w:rsidRPr="009C0ACA" w:rsidRDefault="00EF11B8" w:rsidP="000772AD">
            <w:pPr>
              <w:rPr>
                <w:rFonts w:ascii="Arial" w:hAnsi="Arial" w:cs="Arial"/>
                <w:sz w:val="24"/>
                <w:szCs w:val="24"/>
              </w:rPr>
            </w:pPr>
            <w:r w:rsidRPr="009C0ACA">
              <w:rPr>
                <w:rFonts w:ascii="Arial" w:hAnsi="Arial" w:cs="Arial"/>
                <w:sz w:val="24"/>
                <w:szCs w:val="24"/>
              </w:rPr>
              <w:t>E01023661 </w:t>
            </w:r>
          </w:p>
        </w:tc>
        <w:tc>
          <w:tcPr>
            <w:tcW w:w="2726" w:type="dxa"/>
          </w:tcPr>
          <w:p w14:paraId="035F25B5" w14:textId="631E8678" w:rsidR="00205323" w:rsidRPr="009C0ACA" w:rsidRDefault="00EF11B8" w:rsidP="000772AD">
            <w:pPr>
              <w:rPr>
                <w:rFonts w:ascii="Arial" w:hAnsi="Arial" w:cs="Arial"/>
                <w:sz w:val="24"/>
                <w:szCs w:val="24"/>
              </w:rPr>
            </w:pPr>
            <w:r w:rsidRPr="009C0ACA">
              <w:rPr>
                <w:rFonts w:ascii="Arial" w:hAnsi="Arial" w:cs="Arial"/>
                <w:sz w:val="24"/>
                <w:szCs w:val="24"/>
              </w:rPr>
              <w:t>E01023662</w:t>
            </w:r>
          </w:p>
        </w:tc>
      </w:tr>
      <w:tr w:rsidR="000772AD" w:rsidRPr="009C0ACA" w14:paraId="2629F8B4" w14:textId="77777777" w:rsidTr="007E3447">
        <w:trPr>
          <w:trHeight w:val="195"/>
        </w:trPr>
        <w:tc>
          <w:tcPr>
            <w:tcW w:w="2725" w:type="dxa"/>
          </w:tcPr>
          <w:p w14:paraId="60BC1EEA" w14:textId="3940618D" w:rsidR="00205323" w:rsidRPr="009C0ACA" w:rsidRDefault="00EF11B8" w:rsidP="000772AD">
            <w:pPr>
              <w:rPr>
                <w:rFonts w:ascii="Arial" w:hAnsi="Arial" w:cs="Arial"/>
                <w:sz w:val="24"/>
                <w:szCs w:val="24"/>
              </w:rPr>
            </w:pPr>
            <w:r w:rsidRPr="009C0ACA">
              <w:rPr>
                <w:rFonts w:ascii="Arial" w:hAnsi="Arial" w:cs="Arial"/>
                <w:sz w:val="24"/>
                <w:szCs w:val="24"/>
              </w:rPr>
              <w:t>E01023597</w:t>
            </w:r>
          </w:p>
        </w:tc>
        <w:tc>
          <w:tcPr>
            <w:tcW w:w="2725" w:type="dxa"/>
          </w:tcPr>
          <w:p w14:paraId="2BFAE3BB" w14:textId="360F9A8E" w:rsidR="00205323" w:rsidRPr="009C0ACA" w:rsidRDefault="007E3447" w:rsidP="000772AD">
            <w:pPr>
              <w:rPr>
                <w:rFonts w:ascii="Arial" w:hAnsi="Arial" w:cs="Arial"/>
                <w:sz w:val="24"/>
                <w:szCs w:val="24"/>
              </w:rPr>
            </w:pPr>
            <w:r w:rsidRPr="009C0ACA">
              <w:rPr>
                <w:rFonts w:ascii="Arial" w:hAnsi="Arial" w:cs="Arial"/>
                <w:sz w:val="24"/>
                <w:szCs w:val="24"/>
              </w:rPr>
              <w:t>E01023598</w:t>
            </w:r>
          </w:p>
        </w:tc>
        <w:tc>
          <w:tcPr>
            <w:tcW w:w="2726" w:type="dxa"/>
          </w:tcPr>
          <w:p w14:paraId="52FF45EA" w14:textId="024A5C1D" w:rsidR="00205323" w:rsidRPr="009C0ACA" w:rsidRDefault="00205323" w:rsidP="007333B1">
            <w:pPr>
              <w:rPr>
                <w:rFonts w:ascii="Arial" w:hAnsi="Arial" w:cs="Arial"/>
                <w:sz w:val="24"/>
                <w:szCs w:val="24"/>
              </w:rPr>
            </w:pPr>
          </w:p>
        </w:tc>
      </w:tr>
    </w:tbl>
    <w:p w14:paraId="387D0E6C" w14:textId="77777777" w:rsidR="00EE3201" w:rsidRDefault="00EE3201" w:rsidP="005D636B">
      <w:pPr>
        <w:pStyle w:val="Heading2"/>
        <w:spacing w:before="240" w:after="240"/>
        <w:rPr>
          <w:rFonts w:ascii="Arial" w:hAnsi="Arial" w:cs="Arial"/>
          <w:sz w:val="24"/>
          <w:szCs w:val="24"/>
        </w:rPr>
      </w:pPr>
      <w:bookmarkStart w:id="13" w:name="_Toc96931500"/>
    </w:p>
    <w:p w14:paraId="09A94728" w14:textId="521631B0" w:rsidR="007A6E52" w:rsidRPr="009C0ACA" w:rsidRDefault="007A6E52" w:rsidP="003532AA">
      <w:pPr>
        <w:pStyle w:val="Heading2"/>
        <w:numPr>
          <w:ilvl w:val="1"/>
          <w:numId w:val="5"/>
        </w:numPr>
        <w:spacing w:before="240" w:after="240"/>
        <w:ind w:left="709" w:hanging="709"/>
        <w:rPr>
          <w:rFonts w:ascii="Arial" w:hAnsi="Arial" w:cs="Arial"/>
          <w:sz w:val="24"/>
          <w:szCs w:val="24"/>
        </w:rPr>
      </w:pPr>
      <w:r w:rsidRPr="009C0ACA">
        <w:rPr>
          <w:rFonts w:ascii="Arial" w:hAnsi="Arial" w:cs="Arial"/>
          <w:sz w:val="24"/>
          <w:szCs w:val="24"/>
        </w:rPr>
        <w:lastRenderedPageBreak/>
        <w:t>Statutory Framework</w:t>
      </w:r>
      <w:bookmarkEnd w:id="12"/>
      <w:bookmarkEnd w:id="13"/>
    </w:p>
    <w:p w14:paraId="1546622C" w14:textId="7B83F747" w:rsidR="00E73045" w:rsidRPr="009C0ACA" w:rsidRDefault="009E3832"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The ICB is</w:t>
      </w:r>
      <w:r w:rsidR="007A6E52" w:rsidRPr="009C0ACA">
        <w:rPr>
          <w:rFonts w:ascii="Arial" w:hAnsi="Arial" w:cs="Arial"/>
          <w:sz w:val="24"/>
          <w:szCs w:val="24"/>
        </w:rPr>
        <w:t xml:space="preserve"> established </w:t>
      </w:r>
      <w:r w:rsidR="00E73045" w:rsidRPr="009C0ACA">
        <w:rPr>
          <w:rFonts w:ascii="Arial" w:hAnsi="Arial" w:cs="Arial"/>
          <w:sz w:val="24"/>
          <w:szCs w:val="24"/>
        </w:rPr>
        <w:t xml:space="preserve">by order made by NHS England under powers </w:t>
      </w:r>
      <w:r w:rsidR="00BE15DF" w:rsidRPr="009C0ACA">
        <w:rPr>
          <w:rFonts w:ascii="Arial" w:hAnsi="Arial" w:cs="Arial"/>
          <w:sz w:val="24"/>
          <w:szCs w:val="24"/>
        </w:rPr>
        <w:t xml:space="preserve">in the </w:t>
      </w:r>
      <w:r w:rsidR="007A6E52" w:rsidRPr="009C0ACA">
        <w:rPr>
          <w:rFonts w:ascii="Arial" w:hAnsi="Arial" w:cs="Arial"/>
          <w:sz w:val="24"/>
          <w:szCs w:val="24"/>
        </w:rPr>
        <w:t>2006</w:t>
      </w:r>
      <w:r w:rsidR="00BA5F03" w:rsidRPr="009C0ACA">
        <w:rPr>
          <w:rFonts w:ascii="Arial" w:hAnsi="Arial" w:cs="Arial"/>
          <w:sz w:val="24"/>
          <w:szCs w:val="24"/>
        </w:rPr>
        <w:t xml:space="preserve"> Act</w:t>
      </w:r>
      <w:r w:rsidR="00AD30A1" w:rsidRPr="009C0ACA">
        <w:rPr>
          <w:rFonts w:ascii="Arial" w:hAnsi="Arial" w:cs="Arial"/>
          <w:sz w:val="24"/>
          <w:szCs w:val="24"/>
        </w:rPr>
        <w:t>.</w:t>
      </w:r>
      <w:r w:rsidR="007A6E52" w:rsidRPr="009C0ACA">
        <w:rPr>
          <w:rFonts w:ascii="Arial" w:hAnsi="Arial" w:cs="Arial"/>
          <w:sz w:val="24"/>
          <w:szCs w:val="24"/>
        </w:rPr>
        <w:t xml:space="preserve"> </w:t>
      </w:r>
    </w:p>
    <w:p w14:paraId="1858409A" w14:textId="77777777" w:rsidR="00E73045" w:rsidRPr="009C0ACA" w:rsidRDefault="00E73045" w:rsidP="00E73045">
      <w:pPr>
        <w:pStyle w:val="ListParagraph"/>
        <w:spacing w:before="240" w:after="240"/>
        <w:rPr>
          <w:rFonts w:ascii="Arial" w:hAnsi="Arial" w:cs="Arial"/>
          <w:sz w:val="24"/>
          <w:szCs w:val="24"/>
        </w:rPr>
      </w:pPr>
    </w:p>
    <w:p w14:paraId="4AB4F178" w14:textId="0DF4DE0F" w:rsidR="00E73045" w:rsidRPr="009C0ACA" w:rsidRDefault="007A6E52"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75087C" w:rsidRPr="009C0ACA">
        <w:rPr>
          <w:rFonts w:ascii="Arial" w:hAnsi="Arial" w:cs="Arial"/>
          <w:sz w:val="24"/>
          <w:szCs w:val="24"/>
        </w:rPr>
        <w:t>IC</w:t>
      </w:r>
      <w:r w:rsidR="0094320B" w:rsidRPr="009C0ACA">
        <w:rPr>
          <w:rFonts w:ascii="Arial" w:hAnsi="Arial" w:cs="Arial"/>
          <w:sz w:val="24"/>
          <w:szCs w:val="24"/>
        </w:rPr>
        <w:t>B</w:t>
      </w:r>
      <w:r w:rsidRPr="009C0ACA">
        <w:rPr>
          <w:rFonts w:ascii="Arial" w:hAnsi="Arial" w:cs="Arial"/>
          <w:sz w:val="24"/>
          <w:szCs w:val="24"/>
        </w:rPr>
        <w:t xml:space="preserve"> is a statutory body with the </w:t>
      </w:r>
      <w:r w:rsidR="00BE15DF" w:rsidRPr="009C0ACA">
        <w:rPr>
          <w:rFonts w:ascii="Arial" w:hAnsi="Arial" w:cs="Arial"/>
          <w:sz w:val="24"/>
          <w:szCs w:val="24"/>
        </w:rPr>
        <w:t xml:space="preserve">general </w:t>
      </w:r>
      <w:r w:rsidRPr="009C0ACA">
        <w:rPr>
          <w:rFonts w:ascii="Arial" w:hAnsi="Arial" w:cs="Arial"/>
          <w:sz w:val="24"/>
          <w:szCs w:val="24"/>
        </w:rPr>
        <w:t>function of</w:t>
      </w:r>
      <w:r w:rsidR="00BB22AB" w:rsidRPr="009C0ACA">
        <w:rPr>
          <w:rFonts w:ascii="Arial" w:hAnsi="Arial" w:cs="Arial"/>
          <w:sz w:val="24"/>
          <w:szCs w:val="24"/>
        </w:rPr>
        <w:t xml:space="preserve"> arranging for the provision of services for the purposes of</w:t>
      </w:r>
      <w:r w:rsidR="00325A86" w:rsidRPr="009C0ACA">
        <w:rPr>
          <w:rFonts w:ascii="Arial" w:hAnsi="Arial" w:cs="Arial"/>
          <w:sz w:val="24"/>
          <w:szCs w:val="24"/>
        </w:rPr>
        <w:t xml:space="preserve"> the</w:t>
      </w:r>
      <w:r w:rsidRPr="009C0ACA">
        <w:rPr>
          <w:rFonts w:ascii="Arial" w:hAnsi="Arial" w:cs="Arial"/>
          <w:sz w:val="24"/>
          <w:szCs w:val="24"/>
        </w:rPr>
        <w:t xml:space="preserve"> </w:t>
      </w:r>
      <w:r w:rsidR="0071693A" w:rsidRPr="009C0ACA">
        <w:rPr>
          <w:rFonts w:ascii="Arial" w:hAnsi="Arial" w:cs="Arial"/>
          <w:sz w:val="24"/>
          <w:szCs w:val="24"/>
        </w:rPr>
        <w:t xml:space="preserve">health </w:t>
      </w:r>
      <w:r w:rsidRPr="009C0ACA">
        <w:rPr>
          <w:rFonts w:ascii="Arial" w:hAnsi="Arial" w:cs="Arial"/>
          <w:sz w:val="24"/>
          <w:szCs w:val="24"/>
        </w:rPr>
        <w:t xml:space="preserve">service in England and </w:t>
      </w:r>
      <w:r w:rsidR="00B5311B" w:rsidRPr="009C0ACA">
        <w:rPr>
          <w:rFonts w:ascii="Arial" w:hAnsi="Arial" w:cs="Arial"/>
          <w:sz w:val="24"/>
          <w:szCs w:val="24"/>
        </w:rPr>
        <w:t>is</w:t>
      </w:r>
      <w:r w:rsidRPr="009C0ACA">
        <w:rPr>
          <w:rFonts w:ascii="Arial" w:hAnsi="Arial" w:cs="Arial"/>
          <w:sz w:val="24"/>
          <w:szCs w:val="24"/>
        </w:rPr>
        <w:t xml:space="preserve"> an NHS body for the purposes of the </w:t>
      </w:r>
      <w:r w:rsidR="0071693A" w:rsidRPr="009C0ACA">
        <w:rPr>
          <w:rFonts w:ascii="Arial" w:hAnsi="Arial" w:cs="Arial"/>
          <w:sz w:val="24"/>
          <w:szCs w:val="24"/>
        </w:rPr>
        <w:t>2006</w:t>
      </w:r>
      <w:r w:rsidRPr="009C0ACA">
        <w:rPr>
          <w:rFonts w:ascii="Arial" w:hAnsi="Arial" w:cs="Arial"/>
          <w:sz w:val="24"/>
          <w:szCs w:val="24"/>
        </w:rPr>
        <w:t xml:space="preserve"> Act.</w:t>
      </w:r>
      <w:r w:rsidR="00AD30A1" w:rsidRPr="009C0ACA">
        <w:rPr>
          <w:rFonts w:ascii="Arial" w:hAnsi="Arial" w:cs="Arial"/>
          <w:sz w:val="24"/>
          <w:szCs w:val="24"/>
        </w:rPr>
        <w:t xml:space="preserve"> </w:t>
      </w:r>
    </w:p>
    <w:p w14:paraId="13AB47FE" w14:textId="01B7E452" w:rsidR="00E73045" w:rsidRPr="009C0ACA" w:rsidRDefault="00E73045" w:rsidP="00E73045">
      <w:pPr>
        <w:pStyle w:val="ListParagraph"/>
        <w:spacing w:before="240" w:after="240"/>
        <w:rPr>
          <w:rFonts w:ascii="Arial" w:hAnsi="Arial" w:cs="Arial"/>
          <w:sz w:val="24"/>
          <w:szCs w:val="24"/>
        </w:rPr>
      </w:pPr>
    </w:p>
    <w:p w14:paraId="7D96D272" w14:textId="65991E21" w:rsidR="00BE15DF" w:rsidRPr="009C0ACA" w:rsidRDefault="00BE15DF"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main powers and duties of the ICB to commission certain health services are set out in sections 3 and 3A of the 2006 Act. These provisions are supplemented by other statutory powers and duties that apply to ICBs, as well as by regulations and directions (including, but not limited to, those </w:t>
      </w:r>
      <w:r w:rsidR="00BA5F03" w:rsidRPr="009C0ACA">
        <w:rPr>
          <w:rFonts w:ascii="Arial" w:hAnsi="Arial" w:cs="Arial"/>
          <w:sz w:val="24"/>
          <w:szCs w:val="24"/>
        </w:rPr>
        <w:t>made</w:t>
      </w:r>
      <w:r w:rsidRPr="009C0ACA">
        <w:rPr>
          <w:rFonts w:ascii="Arial" w:hAnsi="Arial" w:cs="Arial"/>
          <w:sz w:val="24"/>
          <w:szCs w:val="24"/>
        </w:rPr>
        <w:t xml:space="preserve"> under the 2006 Act).</w:t>
      </w:r>
    </w:p>
    <w:p w14:paraId="06BED95C" w14:textId="77777777" w:rsidR="00BE15DF" w:rsidRPr="009C0ACA" w:rsidRDefault="00BE15DF" w:rsidP="00E73045">
      <w:pPr>
        <w:pStyle w:val="ListParagraph"/>
        <w:spacing w:before="240" w:after="240"/>
        <w:rPr>
          <w:rFonts w:ascii="Arial" w:hAnsi="Arial" w:cs="Arial"/>
          <w:sz w:val="24"/>
          <w:szCs w:val="24"/>
        </w:rPr>
      </w:pPr>
    </w:p>
    <w:p w14:paraId="27698272" w14:textId="54BB7D0C" w:rsidR="00BE15DF" w:rsidRPr="009C0ACA" w:rsidRDefault="00BE15DF"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In accordance with section 14Z25(5) of, and paragraph 1 of Schedule 1B to, the 2006 Act </w:t>
      </w:r>
      <w:r w:rsidR="009C7E64" w:rsidRPr="009C0ACA">
        <w:rPr>
          <w:rFonts w:ascii="Arial" w:hAnsi="Arial" w:cs="Arial"/>
          <w:sz w:val="24"/>
          <w:szCs w:val="24"/>
        </w:rPr>
        <w:t>the</w:t>
      </w:r>
      <w:r w:rsidRPr="009C0ACA">
        <w:rPr>
          <w:rFonts w:ascii="Arial" w:hAnsi="Arial" w:cs="Arial"/>
          <w:sz w:val="24"/>
          <w:szCs w:val="24"/>
        </w:rPr>
        <w:t xml:space="preserve"> ICB must have a constitution, which must comply with the requirements set out in that Schedule.  </w:t>
      </w:r>
      <w:r w:rsidR="009C7E64" w:rsidRPr="009C0ACA">
        <w:rPr>
          <w:rFonts w:ascii="Arial" w:hAnsi="Arial" w:cs="Arial"/>
          <w:sz w:val="24"/>
          <w:szCs w:val="24"/>
        </w:rPr>
        <w:t>The</w:t>
      </w:r>
      <w:r w:rsidRPr="009C0ACA">
        <w:rPr>
          <w:rFonts w:ascii="Arial" w:hAnsi="Arial" w:cs="Arial"/>
          <w:sz w:val="24"/>
          <w:szCs w:val="24"/>
        </w:rPr>
        <w:t xml:space="preserve"> ICB is required to publish its </w:t>
      </w:r>
      <w:r w:rsidR="00B66CD3">
        <w:rPr>
          <w:rFonts w:ascii="Arial" w:hAnsi="Arial" w:cs="Arial"/>
          <w:sz w:val="24"/>
          <w:szCs w:val="24"/>
        </w:rPr>
        <w:t>C</w:t>
      </w:r>
      <w:r w:rsidRPr="009C0ACA">
        <w:rPr>
          <w:rFonts w:ascii="Arial" w:hAnsi="Arial" w:cs="Arial"/>
          <w:sz w:val="24"/>
          <w:szCs w:val="24"/>
        </w:rPr>
        <w:t>onstitution (section 14Z29)</w:t>
      </w:r>
      <w:r w:rsidR="00A9109B" w:rsidRPr="009C0ACA">
        <w:rPr>
          <w:rFonts w:ascii="Arial" w:hAnsi="Arial" w:cs="Arial"/>
          <w:sz w:val="24"/>
          <w:szCs w:val="24"/>
        </w:rPr>
        <w:t xml:space="preserve">.  </w:t>
      </w:r>
      <w:r w:rsidRPr="009C0ACA">
        <w:rPr>
          <w:rFonts w:ascii="Arial" w:hAnsi="Arial" w:cs="Arial"/>
          <w:sz w:val="24"/>
          <w:szCs w:val="24"/>
        </w:rPr>
        <w:t xml:space="preserve">This </w:t>
      </w:r>
      <w:r w:rsidR="00746490" w:rsidRPr="009C0ACA">
        <w:rPr>
          <w:rFonts w:ascii="Arial" w:hAnsi="Arial" w:cs="Arial"/>
          <w:sz w:val="24"/>
          <w:szCs w:val="24"/>
        </w:rPr>
        <w:t>C</w:t>
      </w:r>
      <w:r w:rsidRPr="009C0ACA">
        <w:rPr>
          <w:rFonts w:ascii="Arial" w:hAnsi="Arial" w:cs="Arial"/>
          <w:sz w:val="24"/>
          <w:szCs w:val="24"/>
        </w:rPr>
        <w:t xml:space="preserve">onstitution is published at </w:t>
      </w:r>
      <w:hyperlink r:id="rId12" w:history="1">
        <w:r w:rsidR="00EA1507" w:rsidRPr="009C0ACA">
          <w:rPr>
            <w:rStyle w:val="Hyperlink"/>
            <w:rFonts w:ascii="Arial" w:hAnsi="Arial" w:cs="Arial"/>
            <w:sz w:val="24"/>
            <w:szCs w:val="24"/>
          </w:rPr>
          <w:t>www.cpics.org.uk</w:t>
        </w:r>
      </w:hyperlink>
    </w:p>
    <w:p w14:paraId="2210893F" w14:textId="77777777" w:rsidR="0094320B" w:rsidRPr="009C0ACA" w:rsidRDefault="0094320B" w:rsidP="0094320B">
      <w:pPr>
        <w:pStyle w:val="ListParagraph"/>
        <w:spacing w:before="240" w:after="240"/>
        <w:rPr>
          <w:rFonts w:ascii="Arial" w:hAnsi="Arial" w:cs="Arial"/>
          <w:sz w:val="24"/>
          <w:szCs w:val="24"/>
        </w:rPr>
      </w:pPr>
    </w:p>
    <w:p w14:paraId="16CB9FFF" w14:textId="2A14844C" w:rsidR="00681D49" w:rsidRPr="009C0ACA" w:rsidRDefault="00BE15DF"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ICB must act in a way that is consistent with its statutory functions, both powers and duties. Many of these statutory functions are set out in the 2006 Act but there are also other specific pieces of legislation that apply to ICBs.  Examples include, but are not limited to, the Equality Act 2010 and the Children Acts. Some of the statutory functions that apply to ICBs take the form of general statutory duties, which the ICB must comply with when exercising its functions. </w:t>
      </w:r>
      <w:r w:rsidR="00681D49" w:rsidRPr="009C0ACA">
        <w:rPr>
          <w:rFonts w:ascii="Arial" w:hAnsi="Arial" w:cs="Arial"/>
          <w:sz w:val="24"/>
          <w:szCs w:val="24"/>
        </w:rPr>
        <w:t>These duties include</w:t>
      </w:r>
      <w:r w:rsidR="00BC0A0A" w:rsidRPr="009C0ACA">
        <w:rPr>
          <w:rFonts w:ascii="Arial" w:hAnsi="Arial" w:cs="Arial"/>
          <w:sz w:val="24"/>
          <w:szCs w:val="24"/>
        </w:rPr>
        <w:t xml:space="preserve"> but are not limited to</w:t>
      </w:r>
      <w:r w:rsidR="00681D49" w:rsidRPr="009C0ACA">
        <w:rPr>
          <w:rFonts w:ascii="Arial" w:hAnsi="Arial" w:cs="Arial"/>
          <w:sz w:val="24"/>
          <w:szCs w:val="24"/>
        </w:rPr>
        <w:t>:</w:t>
      </w:r>
    </w:p>
    <w:p w14:paraId="0EE6D929" w14:textId="77777777" w:rsidR="00887674" w:rsidRPr="009C0ACA" w:rsidRDefault="00887674" w:rsidP="00887674">
      <w:pPr>
        <w:pStyle w:val="ListParagraph"/>
        <w:ind w:left="1134"/>
        <w:rPr>
          <w:rFonts w:ascii="Arial" w:hAnsi="Arial" w:cs="Arial"/>
          <w:sz w:val="24"/>
          <w:szCs w:val="24"/>
        </w:rPr>
      </w:pPr>
    </w:p>
    <w:p w14:paraId="247EC9F0" w14:textId="566A74A2" w:rsidR="001273B7" w:rsidRPr="009C0ACA" w:rsidRDefault="001273B7" w:rsidP="00F5364C">
      <w:pPr>
        <w:pStyle w:val="ListParagraph"/>
        <w:numPr>
          <w:ilvl w:val="2"/>
          <w:numId w:val="9"/>
        </w:numPr>
        <w:spacing w:before="240" w:after="240"/>
        <w:ind w:left="1418" w:hanging="709"/>
        <w:rPr>
          <w:rFonts w:ascii="Arial" w:hAnsi="Arial" w:cs="Arial"/>
          <w:sz w:val="24"/>
          <w:szCs w:val="24"/>
        </w:rPr>
      </w:pPr>
      <w:r w:rsidRPr="009C0ACA">
        <w:rPr>
          <w:rFonts w:ascii="Arial" w:hAnsi="Arial" w:cs="Arial"/>
          <w:sz w:val="24"/>
          <w:szCs w:val="24"/>
        </w:rPr>
        <w:t xml:space="preserve">Having regard to and acting in a way that promotes the NHS Constitution (section 2 of the Health Act </w:t>
      </w:r>
      <w:r w:rsidR="00A22DD8" w:rsidRPr="009C0ACA">
        <w:rPr>
          <w:rFonts w:ascii="Arial" w:hAnsi="Arial" w:cs="Arial"/>
          <w:sz w:val="24"/>
          <w:szCs w:val="24"/>
        </w:rPr>
        <w:t xml:space="preserve">2009 </w:t>
      </w:r>
      <w:r w:rsidRPr="009C0ACA">
        <w:rPr>
          <w:rFonts w:ascii="Arial" w:hAnsi="Arial" w:cs="Arial"/>
          <w:sz w:val="24"/>
          <w:szCs w:val="24"/>
        </w:rPr>
        <w:t>and section 14Z32 of the 2006 Act);</w:t>
      </w:r>
    </w:p>
    <w:p w14:paraId="2F15BB5A" w14:textId="1DFF54B0" w:rsidR="001273B7" w:rsidRPr="009C0ACA" w:rsidRDefault="001273B7" w:rsidP="00F5364C">
      <w:pPr>
        <w:pStyle w:val="ListParagraph"/>
        <w:numPr>
          <w:ilvl w:val="2"/>
          <w:numId w:val="9"/>
        </w:numPr>
        <w:spacing w:before="240" w:after="240"/>
        <w:ind w:left="1418" w:hanging="709"/>
        <w:rPr>
          <w:rFonts w:ascii="Arial" w:hAnsi="Arial" w:cs="Arial"/>
          <w:sz w:val="24"/>
          <w:szCs w:val="24"/>
        </w:rPr>
      </w:pPr>
      <w:r w:rsidRPr="009C0ACA">
        <w:rPr>
          <w:rFonts w:ascii="Arial" w:hAnsi="Arial" w:cs="Arial"/>
          <w:sz w:val="24"/>
          <w:szCs w:val="24"/>
        </w:rPr>
        <w:t xml:space="preserve">Exercising its functions effectively, efficiently and economically (section 14Z33 of the 2006 Act); </w:t>
      </w:r>
    </w:p>
    <w:p w14:paraId="6FC14A41" w14:textId="3136855C" w:rsidR="001273B7" w:rsidRPr="009C0ACA" w:rsidRDefault="001273B7" w:rsidP="00F5364C">
      <w:pPr>
        <w:pStyle w:val="ListParagraph"/>
        <w:numPr>
          <w:ilvl w:val="2"/>
          <w:numId w:val="9"/>
        </w:numPr>
        <w:spacing w:before="240" w:after="240"/>
        <w:ind w:left="1418" w:hanging="709"/>
        <w:rPr>
          <w:rFonts w:ascii="Arial" w:hAnsi="Arial" w:cs="Arial"/>
          <w:sz w:val="24"/>
          <w:szCs w:val="24"/>
        </w:rPr>
      </w:pPr>
      <w:r w:rsidRPr="009C0ACA">
        <w:rPr>
          <w:rFonts w:ascii="Arial" w:hAnsi="Arial" w:cs="Arial"/>
          <w:sz w:val="24"/>
          <w:szCs w:val="24"/>
        </w:rPr>
        <w:t>Duties in relation children including safeguarding, promoting welfare etc (including the Children Acts 1989 and 2004, and the Children and Families Act 2014)</w:t>
      </w:r>
      <w:r w:rsidR="00B1163F" w:rsidRPr="009C0ACA">
        <w:rPr>
          <w:rFonts w:ascii="Arial" w:hAnsi="Arial" w:cs="Arial"/>
          <w:sz w:val="24"/>
          <w:szCs w:val="24"/>
        </w:rPr>
        <w:t>;</w:t>
      </w:r>
    </w:p>
    <w:p w14:paraId="654A824B" w14:textId="13A6EE92" w:rsidR="001273B7" w:rsidRPr="009C0ACA" w:rsidRDefault="001273B7" w:rsidP="00F5364C">
      <w:pPr>
        <w:pStyle w:val="ListParagraph"/>
        <w:numPr>
          <w:ilvl w:val="2"/>
          <w:numId w:val="9"/>
        </w:numPr>
        <w:spacing w:before="240" w:after="240"/>
        <w:ind w:left="1418" w:hanging="709"/>
        <w:rPr>
          <w:rFonts w:ascii="Arial" w:hAnsi="Arial" w:cs="Arial"/>
          <w:sz w:val="24"/>
          <w:szCs w:val="24"/>
        </w:rPr>
      </w:pPr>
      <w:r w:rsidRPr="009C0ACA">
        <w:rPr>
          <w:rFonts w:ascii="Arial" w:hAnsi="Arial" w:cs="Arial"/>
          <w:sz w:val="24"/>
          <w:szCs w:val="24"/>
        </w:rPr>
        <w:t>Adult safeguarding and carers (the Care Act 2014)</w:t>
      </w:r>
      <w:r w:rsidR="00B1163F" w:rsidRPr="009C0ACA">
        <w:rPr>
          <w:rFonts w:ascii="Arial" w:hAnsi="Arial" w:cs="Arial"/>
          <w:sz w:val="24"/>
          <w:szCs w:val="24"/>
        </w:rPr>
        <w:t>;</w:t>
      </w:r>
    </w:p>
    <w:p w14:paraId="767559A0" w14:textId="386FCF7A" w:rsidR="001273B7" w:rsidRPr="009C0ACA" w:rsidRDefault="001273B7" w:rsidP="00F5364C">
      <w:pPr>
        <w:pStyle w:val="ListParagraph"/>
        <w:numPr>
          <w:ilvl w:val="2"/>
          <w:numId w:val="9"/>
        </w:numPr>
        <w:spacing w:before="240" w:after="240"/>
        <w:ind w:left="1418" w:hanging="709"/>
        <w:rPr>
          <w:rFonts w:ascii="Arial" w:hAnsi="Arial" w:cs="Arial"/>
          <w:sz w:val="24"/>
          <w:szCs w:val="24"/>
        </w:rPr>
      </w:pPr>
      <w:r w:rsidRPr="009C0ACA">
        <w:rPr>
          <w:rFonts w:ascii="Arial" w:hAnsi="Arial" w:cs="Arial"/>
          <w:sz w:val="24"/>
          <w:szCs w:val="24"/>
        </w:rPr>
        <w:t xml:space="preserve">Equality, including the public-sector equality duty (under the Equality Act 2010) and the duty as to health inequalities (section 14Z35) </w:t>
      </w:r>
    </w:p>
    <w:p w14:paraId="0EFC3BED" w14:textId="37492351" w:rsidR="001273B7" w:rsidRPr="009C0ACA" w:rsidRDefault="001273B7" w:rsidP="00F5364C">
      <w:pPr>
        <w:pStyle w:val="ListParagraph"/>
        <w:numPr>
          <w:ilvl w:val="2"/>
          <w:numId w:val="9"/>
        </w:numPr>
        <w:spacing w:before="240" w:after="240"/>
        <w:ind w:left="1418" w:hanging="709"/>
        <w:rPr>
          <w:rFonts w:ascii="Arial" w:hAnsi="Arial" w:cs="Arial"/>
          <w:sz w:val="24"/>
          <w:szCs w:val="24"/>
        </w:rPr>
      </w:pPr>
      <w:r w:rsidRPr="009C0ACA">
        <w:rPr>
          <w:rFonts w:ascii="Arial" w:hAnsi="Arial" w:cs="Arial"/>
          <w:sz w:val="24"/>
          <w:szCs w:val="24"/>
        </w:rPr>
        <w:t xml:space="preserve">Information law, (for instance, data protection laws, such as the </w:t>
      </w:r>
      <w:r w:rsidR="00F43050" w:rsidRPr="009C0ACA">
        <w:rPr>
          <w:rFonts w:ascii="Arial" w:hAnsi="Arial" w:cs="Arial"/>
          <w:sz w:val="24"/>
          <w:szCs w:val="24"/>
        </w:rPr>
        <w:t xml:space="preserve">UK </w:t>
      </w:r>
      <w:r w:rsidRPr="009C0ACA">
        <w:rPr>
          <w:rFonts w:ascii="Arial" w:hAnsi="Arial" w:cs="Arial"/>
          <w:sz w:val="24"/>
          <w:szCs w:val="24"/>
        </w:rPr>
        <w:t>General Data Protection Regulation 2016/679 and Data Protection Act 2018, and the Freedom of Information Act 2000)</w:t>
      </w:r>
      <w:r w:rsidR="00B1163F" w:rsidRPr="009C0ACA">
        <w:rPr>
          <w:rFonts w:ascii="Arial" w:hAnsi="Arial" w:cs="Arial"/>
          <w:sz w:val="24"/>
          <w:szCs w:val="24"/>
        </w:rPr>
        <w:t>;</w:t>
      </w:r>
    </w:p>
    <w:p w14:paraId="7D939CAE" w14:textId="347B6E25" w:rsidR="001273B7" w:rsidRPr="009C0ACA" w:rsidRDefault="001273B7" w:rsidP="00F5364C">
      <w:pPr>
        <w:pStyle w:val="ListParagraph"/>
        <w:numPr>
          <w:ilvl w:val="2"/>
          <w:numId w:val="9"/>
        </w:numPr>
        <w:spacing w:before="240" w:after="240"/>
        <w:ind w:left="1418" w:hanging="709"/>
        <w:rPr>
          <w:rFonts w:ascii="Arial" w:hAnsi="Arial" w:cs="Arial"/>
          <w:sz w:val="24"/>
          <w:szCs w:val="24"/>
        </w:rPr>
      </w:pPr>
      <w:r w:rsidRPr="009C0ACA">
        <w:rPr>
          <w:rFonts w:ascii="Arial" w:hAnsi="Arial" w:cs="Arial"/>
          <w:sz w:val="24"/>
          <w:szCs w:val="24"/>
        </w:rPr>
        <w:t>Provisions of the Civil Contingencies Act 2004</w:t>
      </w:r>
      <w:r w:rsidR="00B1163F" w:rsidRPr="009C0ACA">
        <w:rPr>
          <w:rFonts w:ascii="Arial" w:hAnsi="Arial" w:cs="Arial"/>
          <w:sz w:val="24"/>
          <w:szCs w:val="24"/>
        </w:rPr>
        <w:t>.</w:t>
      </w:r>
    </w:p>
    <w:p w14:paraId="66C7E703" w14:textId="77777777" w:rsidR="00E73045" w:rsidRPr="009C0ACA" w:rsidRDefault="00E73045" w:rsidP="00EF49B5">
      <w:pPr>
        <w:pStyle w:val="ListParagraph"/>
        <w:spacing w:before="240" w:after="240"/>
        <w:ind w:left="1790"/>
        <w:rPr>
          <w:rFonts w:ascii="Arial" w:hAnsi="Arial" w:cs="Arial"/>
          <w:sz w:val="24"/>
          <w:szCs w:val="24"/>
        </w:rPr>
      </w:pPr>
    </w:p>
    <w:p w14:paraId="28AA7878" w14:textId="0A8B13F7" w:rsidR="00FA745E" w:rsidRPr="009C0ACA" w:rsidRDefault="007A6E52"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The</w:t>
      </w:r>
      <w:r w:rsidR="00FA745E" w:rsidRPr="009C0ACA">
        <w:rPr>
          <w:rFonts w:ascii="Arial" w:hAnsi="Arial" w:cs="Arial"/>
          <w:sz w:val="24"/>
          <w:szCs w:val="24"/>
        </w:rPr>
        <w:t xml:space="preserve"> </w:t>
      </w:r>
      <w:r w:rsidR="00294DE3" w:rsidRPr="009C0ACA">
        <w:rPr>
          <w:rFonts w:ascii="Arial" w:hAnsi="Arial" w:cs="Arial"/>
          <w:sz w:val="24"/>
          <w:szCs w:val="24"/>
        </w:rPr>
        <w:t>IC</w:t>
      </w:r>
      <w:r w:rsidR="00C30E6C" w:rsidRPr="009C0ACA">
        <w:rPr>
          <w:rFonts w:ascii="Arial" w:hAnsi="Arial" w:cs="Arial"/>
          <w:sz w:val="24"/>
          <w:szCs w:val="24"/>
        </w:rPr>
        <w:t>B</w:t>
      </w:r>
      <w:r w:rsidRPr="009C0ACA">
        <w:rPr>
          <w:rFonts w:ascii="Arial" w:hAnsi="Arial" w:cs="Arial"/>
          <w:sz w:val="24"/>
          <w:szCs w:val="24"/>
        </w:rPr>
        <w:t xml:space="preserve"> is subject to an annual assessment of </w:t>
      </w:r>
      <w:r w:rsidR="00D00CE0" w:rsidRPr="009C0ACA">
        <w:rPr>
          <w:rFonts w:ascii="Arial" w:hAnsi="Arial" w:cs="Arial"/>
          <w:sz w:val="24"/>
          <w:szCs w:val="24"/>
        </w:rPr>
        <w:t xml:space="preserve">its </w:t>
      </w:r>
      <w:r w:rsidRPr="009C0ACA">
        <w:rPr>
          <w:rFonts w:ascii="Arial" w:hAnsi="Arial" w:cs="Arial"/>
          <w:sz w:val="24"/>
          <w:szCs w:val="24"/>
        </w:rPr>
        <w:t>performance by NHS England</w:t>
      </w:r>
      <w:r w:rsidR="00FA745E" w:rsidRPr="009C0ACA">
        <w:rPr>
          <w:rFonts w:ascii="Arial" w:hAnsi="Arial" w:cs="Arial"/>
          <w:sz w:val="24"/>
          <w:szCs w:val="24"/>
        </w:rPr>
        <w:t xml:space="preserve"> which </w:t>
      </w:r>
      <w:r w:rsidR="00EF1689" w:rsidRPr="009C0ACA">
        <w:rPr>
          <w:rFonts w:ascii="Arial" w:hAnsi="Arial" w:cs="Arial"/>
          <w:sz w:val="24"/>
          <w:szCs w:val="24"/>
        </w:rPr>
        <w:t xml:space="preserve">is also required to </w:t>
      </w:r>
      <w:r w:rsidR="00FA745E" w:rsidRPr="009C0ACA">
        <w:rPr>
          <w:rFonts w:ascii="Arial" w:hAnsi="Arial" w:cs="Arial"/>
          <w:sz w:val="24"/>
          <w:szCs w:val="24"/>
        </w:rPr>
        <w:t xml:space="preserve">publish a report containing a summary of the </w:t>
      </w:r>
      <w:r w:rsidR="00A3170F" w:rsidRPr="009C0ACA">
        <w:rPr>
          <w:rFonts w:ascii="Arial" w:hAnsi="Arial" w:cs="Arial"/>
          <w:sz w:val="24"/>
          <w:szCs w:val="24"/>
        </w:rPr>
        <w:t>results of its assessment.</w:t>
      </w:r>
    </w:p>
    <w:p w14:paraId="764018A7" w14:textId="77777777" w:rsidR="00A3170F" w:rsidRPr="009C0ACA" w:rsidRDefault="00A3170F" w:rsidP="00A3170F">
      <w:pPr>
        <w:pStyle w:val="ListParagraph"/>
        <w:spacing w:before="240" w:after="240"/>
        <w:rPr>
          <w:rFonts w:ascii="Arial" w:hAnsi="Arial" w:cs="Arial"/>
          <w:sz w:val="24"/>
          <w:szCs w:val="24"/>
        </w:rPr>
      </w:pPr>
    </w:p>
    <w:p w14:paraId="74D0F966" w14:textId="7F19C254" w:rsidR="00A3170F" w:rsidRPr="009C0ACA" w:rsidRDefault="00FA745E"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lastRenderedPageBreak/>
        <w:t xml:space="preserve">The performance assessment will assess how well the </w:t>
      </w:r>
      <w:r w:rsidR="00294DE3" w:rsidRPr="009C0ACA">
        <w:rPr>
          <w:rFonts w:ascii="Arial" w:hAnsi="Arial" w:cs="Arial"/>
          <w:sz w:val="24"/>
          <w:szCs w:val="24"/>
        </w:rPr>
        <w:t>IC</w:t>
      </w:r>
      <w:r w:rsidR="00C30E6C" w:rsidRPr="009C0ACA">
        <w:rPr>
          <w:rFonts w:ascii="Arial" w:hAnsi="Arial" w:cs="Arial"/>
          <w:sz w:val="24"/>
          <w:szCs w:val="24"/>
        </w:rPr>
        <w:t>B</w:t>
      </w:r>
      <w:r w:rsidRPr="009C0ACA">
        <w:rPr>
          <w:rFonts w:ascii="Arial" w:hAnsi="Arial" w:cs="Arial"/>
          <w:sz w:val="24"/>
          <w:szCs w:val="24"/>
        </w:rPr>
        <w:t xml:space="preserve"> has discharged its functions during that year</w:t>
      </w:r>
      <w:r w:rsidR="00A3170F" w:rsidRPr="009C0ACA">
        <w:rPr>
          <w:rFonts w:ascii="Arial" w:hAnsi="Arial" w:cs="Arial"/>
          <w:sz w:val="24"/>
          <w:szCs w:val="24"/>
        </w:rPr>
        <w:t xml:space="preserve"> and will, in particular, include an assessment of how well </w:t>
      </w:r>
      <w:r w:rsidR="00A363D7" w:rsidRPr="009C0ACA">
        <w:rPr>
          <w:rFonts w:ascii="Arial" w:hAnsi="Arial" w:cs="Arial"/>
          <w:sz w:val="24"/>
          <w:szCs w:val="24"/>
        </w:rPr>
        <w:t xml:space="preserve">it has </w:t>
      </w:r>
      <w:r w:rsidR="00A3170F" w:rsidRPr="009C0ACA">
        <w:rPr>
          <w:rFonts w:ascii="Arial" w:hAnsi="Arial" w:cs="Arial"/>
          <w:sz w:val="24"/>
          <w:szCs w:val="24"/>
        </w:rPr>
        <w:t>discharged its duties under—</w:t>
      </w:r>
    </w:p>
    <w:p w14:paraId="18016DCD" w14:textId="691AA311" w:rsidR="001F7709" w:rsidRPr="009C0ACA" w:rsidRDefault="001F7709" w:rsidP="0082486A">
      <w:pPr>
        <w:pStyle w:val="ListParagraph"/>
        <w:numPr>
          <w:ilvl w:val="2"/>
          <w:numId w:val="28"/>
        </w:numPr>
        <w:spacing w:before="240" w:after="240"/>
        <w:ind w:left="1276" w:hanging="567"/>
        <w:rPr>
          <w:rFonts w:ascii="Arial" w:hAnsi="Arial" w:cs="Arial"/>
          <w:sz w:val="24"/>
          <w:szCs w:val="24"/>
        </w:rPr>
      </w:pPr>
      <w:r w:rsidRPr="009C0ACA">
        <w:rPr>
          <w:rFonts w:ascii="Arial" w:hAnsi="Arial" w:cs="Arial"/>
          <w:sz w:val="24"/>
          <w:szCs w:val="24"/>
        </w:rPr>
        <w:t>section 14Z34 (improvement in quality of services),</w:t>
      </w:r>
    </w:p>
    <w:p w14:paraId="09DE191C" w14:textId="4BB8B6F3" w:rsidR="001F7709" w:rsidRPr="009C0ACA" w:rsidRDefault="001F7709" w:rsidP="0082486A">
      <w:pPr>
        <w:pStyle w:val="ListParagraph"/>
        <w:numPr>
          <w:ilvl w:val="2"/>
          <w:numId w:val="28"/>
        </w:numPr>
        <w:spacing w:before="240" w:after="240"/>
        <w:ind w:left="1276" w:hanging="567"/>
        <w:rPr>
          <w:rFonts w:ascii="Arial" w:hAnsi="Arial" w:cs="Arial"/>
          <w:sz w:val="24"/>
          <w:szCs w:val="24"/>
        </w:rPr>
      </w:pPr>
      <w:r w:rsidRPr="009C0ACA">
        <w:rPr>
          <w:rFonts w:ascii="Arial" w:hAnsi="Arial" w:cs="Arial"/>
          <w:sz w:val="24"/>
          <w:szCs w:val="24"/>
        </w:rPr>
        <w:t xml:space="preserve">section 14Z35 (reducing inequalities), </w:t>
      </w:r>
    </w:p>
    <w:p w14:paraId="2875ED2A" w14:textId="493A21DE" w:rsidR="001F7709" w:rsidRPr="009C0ACA" w:rsidRDefault="001F7709" w:rsidP="0082486A">
      <w:pPr>
        <w:pStyle w:val="ListParagraph"/>
        <w:numPr>
          <w:ilvl w:val="2"/>
          <w:numId w:val="28"/>
        </w:numPr>
        <w:spacing w:before="240" w:after="240"/>
        <w:ind w:left="1276" w:hanging="567"/>
        <w:rPr>
          <w:rFonts w:ascii="Arial" w:hAnsi="Arial" w:cs="Arial"/>
          <w:sz w:val="24"/>
          <w:szCs w:val="24"/>
        </w:rPr>
      </w:pPr>
      <w:r w:rsidRPr="009C0ACA">
        <w:rPr>
          <w:rFonts w:ascii="Arial" w:hAnsi="Arial" w:cs="Arial"/>
          <w:sz w:val="24"/>
          <w:szCs w:val="24"/>
        </w:rPr>
        <w:t>section 14Z38 (obtaining appropriate advice),</w:t>
      </w:r>
    </w:p>
    <w:p w14:paraId="56321F7F" w14:textId="4E9BD2B3" w:rsidR="008C1824" w:rsidRPr="00AD4C18" w:rsidRDefault="008C1824" w:rsidP="0082486A">
      <w:pPr>
        <w:pStyle w:val="ListParagraph"/>
        <w:numPr>
          <w:ilvl w:val="2"/>
          <w:numId w:val="28"/>
        </w:numPr>
        <w:spacing w:before="240" w:after="240"/>
        <w:ind w:left="1276" w:hanging="567"/>
        <w:rPr>
          <w:rFonts w:ascii="Arial" w:hAnsi="Arial" w:cs="Arial"/>
          <w:sz w:val="24"/>
          <w:szCs w:val="24"/>
        </w:rPr>
      </w:pPr>
      <w:r w:rsidRPr="00AD4C18">
        <w:rPr>
          <w:rFonts w:ascii="Arial" w:hAnsi="Arial" w:cs="Arial"/>
          <w:sz w:val="24"/>
          <w:szCs w:val="24"/>
        </w:rPr>
        <w:t>section 14Z40 (duty in respect of research),</w:t>
      </w:r>
    </w:p>
    <w:p w14:paraId="4F181B41" w14:textId="77777777" w:rsidR="001F7709" w:rsidRPr="009C0ACA" w:rsidRDefault="001F7709" w:rsidP="0082486A">
      <w:pPr>
        <w:pStyle w:val="ListParagraph"/>
        <w:numPr>
          <w:ilvl w:val="2"/>
          <w:numId w:val="28"/>
        </w:numPr>
        <w:spacing w:before="240" w:after="240"/>
        <w:ind w:left="1276" w:hanging="567"/>
        <w:rPr>
          <w:rFonts w:ascii="Arial" w:hAnsi="Arial" w:cs="Arial"/>
          <w:sz w:val="24"/>
          <w:szCs w:val="24"/>
        </w:rPr>
      </w:pPr>
      <w:r w:rsidRPr="009C0ACA">
        <w:rPr>
          <w:rFonts w:ascii="Arial" w:hAnsi="Arial" w:cs="Arial"/>
          <w:sz w:val="24"/>
          <w:szCs w:val="24"/>
        </w:rPr>
        <w:t>section 14Z43 (duty to have regard to effect of decisions)</w:t>
      </w:r>
    </w:p>
    <w:p w14:paraId="6ADA72E3" w14:textId="0CB5A53B" w:rsidR="001F7709" w:rsidRPr="009C0ACA" w:rsidRDefault="00A06EC6" w:rsidP="0082486A">
      <w:pPr>
        <w:pStyle w:val="ListParagraph"/>
        <w:numPr>
          <w:ilvl w:val="2"/>
          <w:numId w:val="28"/>
        </w:numPr>
        <w:spacing w:before="240" w:after="240"/>
        <w:ind w:left="1276" w:hanging="567"/>
        <w:rPr>
          <w:rFonts w:ascii="Arial" w:hAnsi="Arial" w:cs="Arial"/>
          <w:sz w:val="24"/>
          <w:szCs w:val="24"/>
        </w:rPr>
      </w:pPr>
      <w:r w:rsidRPr="00E47CEC">
        <w:rPr>
          <w:rFonts w:ascii="Arial" w:hAnsi="Arial" w:cs="Arial"/>
          <w:sz w:val="24"/>
          <w:szCs w:val="24"/>
        </w:rPr>
        <w:t>section 14Z</w:t>
      </w:r>
      <w:r w:rsidR="00F636E0" w:rsidRPr="00E47CEC">
        <w:rPr>
          <w:rFonts w:ascii="Arial" w:hAnsi="Arial" w:cs="Arial"/>
          <w:sz w:val="24"/>
          <w:szCs w:val="24"/>
        </w:rPr>
        <w:t>45</w:t>
      </w:r>
      <w:r w:rsidR="00F636E0">
        <w:rPr>
          <w:rFonts w:ascii="Arial" w:hAnsi="Arial" w:cs="Arial"/>
          <w:sz w:val="24"/>
          <w:szCs w:val="24"/>
        </w:rPr>
        <w:t xml:space="preserve"> </w:t>
      </w:r>
      <w:r w:rsidR="001F7709" w:rsidRPr="009C0ACA">
        <w:rPr>
          <w:rFonts w:ascii="Arial" w:hAnsi="Arial" w:cs="Arial"/>
          <w:sz w:val="24"/>
          <w:szCs w:val="24"/>
        </w:rPr>
        <w:t>(public involvement and consultation),</w:t>
      </w:r>
    </w:p>
    <w:p w14:paraId="59766C58" w14:textId="77777777" w:rsidR="001F7709" w:rsidRPr="009C0ACA" w:rsidRDefault="001F7709" w:rsidP="0082486A">
      <w:pPr>
        <w:pStyle w:val="ListParagraph"/>
        <w:numPr>
          <w:ilvl w:val="2"/>
          <w:numId w:val="28"/>
        </w:numPr>
        <w:spacing w:before="240" w:after="240"/>
        <w:ind w:left="1276" w:hanging="567"/>
        <w:rPr>
          <w:rFonts w:ascii="Arial" w:hAnsi="Arial" w:cs="Arial"/>
          <w:sz w:val="24"/>
          <w:szCs w:val="24"/>
        </w:rPr>
      </w:pPr>
      <w:r w:rsidRPr="009C0ACA">
        <w:rPr>
          <w:rFonts w:ascii="Arial" w:hAnsi="Arial" w:cs="Arial"/>
          <w:sz w:val="24"/>
          <w:szCs w:val="24"/>
        </w:rPr>
        <w:t>sections 223GB to 223N (financial duties), and</w:t>
      </w:r>
    </w:p>
    <w:p w14:paraId="2F274BCE" w14:textId="77777777" w:rsidR="001F7709" w:rsidRPr="009C0ACA" w:rsidRDefault="001F7709" w:rsidP="0082486A">
      <w:pPr>
        <w:pStyle w:val="ListParagraph"/>
        <w:numPr>
          <w:ilvl w:val="2"/>
          <w:numId w:val="28"/>
        </w:numPr>
        <w:spacing w:before="240" w:after="240"/>
        <w:ind w:left="1276" w:hanging="567"/>
        <w:rPr>
          <w:rFonts w:ascii="Arial" w:hAnsi="Arial" w:cs="Arial"/>
          <w:sz w:val="24"/>
          <w:szCs w:val="24"/>
        </w:rPr>
      </w:pPr>
      <w:r w:rsidRPr="009C0ACA">
        <w:rPr>
          <w:rFonts w:ascii="Arial" w:hAnsi="Arial" w:cs="Arial"/>
          <w:sz w:val="24"/>
          <w:szCs w:val="24"/>
        </w:rPr>
        <w:t>section 116B(1) of the Local Government and Public Involvement in Health Act 2007 (duty to have regard to assessments and strategies).</w:t>
      </w:r>
    </w:p>
    <w:p w14:paraId="303A5B8D" w14:textId="77777777" w:rsidR="00A363D7" w:rsidRPr="009C0ACA" w:rsidRDefault="00A363D7" w:rsidP="00A363D7">
      <w:pPr>
        <w:pStyle w:val="ListParagraph"/>
        <w:spacing w:before="240" w:after="240"/>
        <w:ind w:left="1790"/>
        <w:rPr>
          <w:rFonts w:ascii="Arial" w:hAnsi="Arial" w:cs="Arial"/>
          <w:sz w:val="24"/>
          <w:szCs w:val="24"/>
        </w:rPr>
      </w:pPr>
    </w:p>
    <w:p w14:paraId="1FF82D1E" w14:textId="50A2F1AA" w:rsidR="009626C0" w:rsidRPr="006247FB" w:rsidRDefault="00BE15DF" w:rsidP="009626C0">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NHS England has powers to obtain information from </w:t>
      </w:r>
      <w:r w:rsidR="00B3282A" w:rsidRPr="009C0ACA">
        <w:rPr>
          <w:rFonts w:ascii="Arial" w:hAnsi="Arial" w:cs="Arial"/>
          <w:sz w:val="24"/>
          <w:szCs w:val="24"/>
        </w:rPr>
        <w:t>the</w:t>
      </w:r>
      <w:r w:rsidRPr="009C0ACA">
        <w:rPr>
          <w:rFonts w:ascii="Arial" w:hAnsi="Arial" w:cs="Arial"/>
          <w:sz w:val="24"/>
          <w:szCs w:val="24"/>
        </w:rPr>
        <w:t xml:space="preserve"> ICB (section </w:t>
      </w:r>
      <w:r w:rsidR="003B1C3F" w:rsidRPr="00AD4C18">
        <w:rPr>
          <w:rFonts w:ascii="Arial" w:hAnsi="Arial" w:cs="Arial"/>
          <w:sz w:val="24"/>
          <w:szCs w:val="24"/>
        </w:rPr>
        <w:t>14</w:t>
      </w:r>
      <w:r w:rsidR="00CA329D" w:rsidRPr="00AD4C18">
        <w:rPr>
          <w:rFonts w:ascii="Arial" w:hAnsi="Arial" w:cs="Arial"/>
          <w:sz w:val="24"/>
          <w:szCs w:val="24"/>
        </w:rPr>
        <w:t>Z</w:t>
      </w:r>
      <w:r w:rsidR="008107B1" w:rsidRPr="00AD4C18">
        <w:rPr>
          <w:rFonts w:ascii="Arial" w:hAnsi="Arial" w:cs="Arial"/>
          <w:sz w:val="24"/>
          <w:szCs w:val="24"/>
        </w:rPr>
        <w:t>60</w:t>
      </w:r>
      <w:r w:rsidR="008107B1" w:rsidRPr="009C0ACA">
        <w:rPr>
          <w:rFonts w:ascii="Arial" w:hAnsi="Arial" w:cs="Arial"/>
          <w:sz w:val="24"/>
          <w:szCs w:val="24"/>
        </w:rPr>
        <w:t xml:space="preserve"> </w:t>
      </w:r>
      <w:r w:rsidRPr="009C0ACA">
        <w:rPr>
          <w:rFonts w:ascii="Arial" w:hAnsi="Arial" w:cs="Arial"/>
          <w:sz w:val="24"/>
          <w:szCs w:val="24"/>
        </w:rPr>
        <w:t xml:space="preserve">of the 2006 Act) and to intervene where it is satisfied that </w:t>
      </w:r>
      <w:r w:rsidR="00B3282A" w:rsidRPr="009C0ACA">
        <w:rPr>
          <w:rFonts w:ascii="Arial" w:hAnsi="Arial" w:cs="Arial"/>
          <w:sz w:val="24"/>
          <w:szCs w:val="24"/>
        </w:rPr>
        <w:t>the</w:t>
      </w:r>
      <w:r w:rsidRPr="009C0ACA">
        <w:rPr>
          <w:rFonts w:ascii="Arial" w:hAnsi="Arial" w:cs="Arial"/>
          <w:sz w:val="24"/>
          <w:szCs w:val="24"/>
        </w:rPr>
        <w:t xml:space="preserve"> ICB is failing, or has failed, to discharge any of its functions or that there is a significant risk that it will fail to do so (section </w:t>
      </w:r>
      <w:r w:rsidR="0072484E" w:rsidRPr="00AD4C18">
        <w:rPr>
          <w:rFonts w:ascii="Arial" w:hAnsi="Arial" w:cs="Arial"/>
          <w:sz w:val="24"/>
          <w:szCs w:val="24"/>
        </w:rPr>
        <w:t>1</w:t>
      </w:r>
      <w:r w:rsidR="003B1C3F" w:rsidRPr="00AD4C18">
        <w:rPr>
          <w:rFonts w:ascii="Arial" w:hAnsi="Arial" w:cs="Arial"/>
          <w:sz w:val="24"/>
          <w:szCs w:val="24"/>
        </w:rPr>
        <w:t>4Z61</w:t>
      </w:r>
      <w:r w:rsidRPr="009C0ACA">
        <w:rPr>
          <w:rFonts w:ascii="Arial" w:hAnsi="Arial" w:cs="Arial"/>
          <w:sz w:val="24"/>
          <w:szCs w:val="24"/>
        </w:rPr>
        <w:t>).</w:t>
      </w:r>
    </w:p>
    <w:p w14:paraId="2B84B513" w14:textId="2F5FEBD5" w:rsidR="007A6E52" w:rsidRPr="009C0ACA" w:rsidRDefault="007A6E52" w:rsidP="003532AA">
      <w:pPr>
        <w:pStyle w:val="Heading2"/>
        <w:numPr>
          <w:ilvl w:val="1"/>
          <w:numId w:val="5"/>
        </w:numPr>
        <w:spacing w:before="240" w:after="240"/>
        <w:ind w:left="709" w:hanging="709"/>
        <w:rPr>
          <w:rFonts w:ascii="Arial" w:hAnsi="Arial" w:cs="Arial"/>
          <w:sz w:val="24"/>
          <w:szCs w:val="24"/>
        </w:rPr>
      </w:pPr>
      <w:bookmarkStart w:id="14" w:name="_Toc512936029"/>
      <w:bookmarkStart w:id="15" w:name="_Toc96931501"/>
      <w:r w:rsidRPr="009C0ACA">
        <w:rPr>
          <w:rFonts w:ascii="Arial" w:hAnsi="Arial" w:cs="Arial"/>
          <w:sz w:val="24"/>
          <w:szCs w:val="24"/>
        </w:rPr>
        <w:t>Status of this Constitution</w:t>
      </w:r>
      <w:bookmarkEnd w:id="14"/>
      <w:bookmarkEnd w:id="15"/>
    </w:p>
    <w:p w14:paraId="04707EA0" w14:textId="14BEB296" w:rsidR="00AA7DEB" w:rsidRPr="009C0ACA" w:rsidRDefault="4834F376" w:rsidP="4834F376">
      <w:pPr>
        <w:spacing w:before="240" w:after="240"/>
      </w:pPr>
      <w:r w:rsidRPr="4834F376">
        <w:rPr>
          <w:rFonts w:ascii="Arial" w:eastAsia="Arial" w:hAnsi="Arial" w:cs="Arial"/>
          <w:color w:val="000000" w:themeColor="text1"/>
          <w:sz w:val="24"/>
          <w:szCs w:val="24"/>
        </w:rPr>
        <w:t>1.5.1</w:t>
      </w:r>
      <w:r w:rsidR="00AA7DEB">
        <w:tab/>
      </w:r>
      <w:r w:rsidRPr="4834F376">
        <w:rPr>
          <w:rFonts w:ascii="Arial" w:eastAsia="Arial" w:hAnsi="Arial" w:cs="Arial"/>
          <w:color w:val="000000" w:themeColor="text1"/>
          <w:sz w:val="24"/>
          <w:szCs w:val="24"/>
        </w:rPr>
        <w:t xml:space="preserve">The ICB was established on 1 July 2022 by The Integrated Care Boards </w:t>
      </w:r>
      <w:r w:rsidR="00AA7DEB">
        <w:tab/>
      </w:r>
      <w:r w:rsidR="00AA7DEB">
        <w:tab/>
      </w:r>
      <w:r w:rsidRPr="4834F376">
        <w:rPr>
          <w:rFonts w:ascii="Arial" w:eastAsia="Arial" w:hAnsi="Arial" w:cs="Arial"/>
          <w:color w:val="000000" w:themeColor="text1"/>
          <w:sz w:val="24"/>
          <w:szCs w:val="24"/>
        </w:rPr>
        <w:t xml:space="preserve">(Establishment) Order 2022, which made provision for its Constitution by </w:t>
      </w:r>
      <w:r w:rsidR="00AA7DEB">
        <w:tab/>
      </w:r>
      <w:r w:rsidR="00AA7DEB">
        <w:tab/>
      </w:r>
      <w:r w:rsidRPr="4834F376">
        <w:rPr>
          <w:rFonts w:ascii="Arial" w:eastAsia="Arial" w:hAnsi="Arial" w:cs="Arial"/>
          <w:color w:val="000000" w:themeColor="text1"/>
          <w:sz w:val="24"/>
          <w:szCs w:val="24"/>
        </w:rPr>
        <w:t>reference to this document.</w:t>
      </w:r>
    </w:p>
    <w:p w14:paraId="1BFFF8A9" w14:textId="046CDDC2" w:rsidR="002F5688" w:rsidRPr="000F455E" w:rsidRDefault="007A6E52" w:rsidP="000F455E">
      <w:pPr>
        <w:spacing w:before="240"/>
      </w:pPr>
      <w:r w:rsidRPr="4834F376">
        <w:rPr>
          <w:rFonts w:ascii="Arial" w:hAnsi="Arial" w:cs="Arial"/>
          <w:sz w:val="24"/>
          <w:szCs w:val="24"/>
        </w:rPr>
        <w:t>1.5.</w:t>
      </w:r>
      <w:r w:rsidR="00872FB2">
        <w:rPr>
          <w:rFonts w:ascii="Arial" w:hAnsi="Arial" w:cs="Arial"/>
          <w:sz w:val="24"/>
          <w:szCs w:val="24"/>
        </w:rPr>
        <w:t>2</w:t>
      </w:r>
      <w:r>
        <w:tab/>
      </w:r>
      <w:r w:rsidRPr="4834F376">
        <w:rPr>
          <w:rFonts w:ascii="Arial" w:hAnsi="Arial" w:cs="Arial"/>
          <w:sz w:val="24"/>
          <w:szCs w:val="24"/>
        </w:rPr>
        <w:t xml:space="preserve">Changes </w:t>
      </w:r>
      <w:r w:rsidR="00250215" w:rsidRPr="4834F376">
        <w:rPr>
          <w:rFonts w:ascii="Arial" w:hAnsi="Arial" w:cs="Arial"/>
          <w:sz w:val="24"/>
          <w:szCs w:val="24"/>
        </w:rPr>
        <w:t xml:space="preserve">to this </w:t>
      </w:r>
      <w:r w:rsidR="00746490" w:rsidRPr="4834F376">
        <w:rPr>
          <w:rFonts w:ascii="Arial" w:hAnsi="Arial" w:cs="Arial"/>
          <w:sz w:val="24"/>
          <w:szCs w:val="24"/>
        </w:rPr>
        <w:t>C</w:t>
      </w:r>
      <w:r w:rsidR="00250215" w:rsidRPr="4834F376">
        <w:rPr>
          <w:rFonts w:ascii="Arial" w:hAnsi="Arial" w:cs="Arial"/>
          <w:sz w:val="24"/>
          <w:szCs w:val="24"/>
        </w:rPr>
        <w:t>onstitution</w:t>
      </w:r>
      <w:r w:rsidR="00AA7DEB" w:rsidRPr="4834F376">
        <w:rPr>
          <w:rFonts w:ascii="Arial" w:hAnsi="Arial" w:cs="Arial"/>
          <w:sz w:val="24"/>
          <w:szCs w:val="24"/>
        </w:rPr>
        <w:t xml:space="preserve"> will not be implemented until</w:t>
      </w:r>
      <w:r w:rsidR="00A363D7" w:rsidRPr="4834F376">
        <w:rPr>
          <w:rFonts w:ascii="Arial" w:hAnsi="Arial" w:cs="Arial"/>
          <w:sz w:val="24"/>
          <w:szCs w:val="24"/>
        </w:rPr>
        <w:t>, and</w:t>
      </w:r>
      <w:r w:rsidR="00AA7DEB" w:rsidRPr="4834F376">
        <w:rPr>
          <w:rFonts w:ascii="Arial" w:hAnsi="Arial" w:cs="Arial"/>
          <w:sz w:val="24"/>
          <w:szCs w:val="24"/>
        </w:rPr>
        <w:t xml:space="preserve"> are </w:t>
      </w:r>
      <w:r w:rsidR="00752BAF" w:rsidRPr="4834F376">
        <w:rPr>
          <w:rFonts w:ascii="Arial" w:hAnsi="Arial" w:cs="Arial"/>
          <w:sz w:val="24"/>
          <w:szCs w:val="24"/>
        </w:rPr>
        <w:t xml:space="preserve">only </w:t>
      </w:r>
      <w:r w:rsidR="00752BAF" w:rsidRPr="4834F376">
        <w:rPr>
          <w:rFonts w:ascii="Arial" w:hAnsi="Arial" w:cs="Arial"/>
          <w:sz w:val="24"/>
          <w:szCs w:val="24"/>
        </w:rPr>
        <w:tab/>
      </w:r>
      <w:r>
        <w:tab/>
      </w:r>
      <w:r w:rsidRPr="4834F376">
        <w:rPr>
          <w:rFonts w:ascii="Arial" w:hAnsi="Arial" w:cs="Arial"/>
          <w:sz w:val="24"/>
          <w:szCs w:val="24"/>
        </w:rPr>
        <w:t>effective from</w:t>
      </w:r>
      <w:r w:rsidR="00A363D7" w:rsidRPr="4834F376">
        <w:rPr>
          <w:rFonts w:ascii="Arial" w:hAnsi="Arial" w:cs="Arial"/>
          <w:sz w:val="24"/>
          <w:szCs w:val="24"/>
        </w:rPr>
        <w:t>,</w:t>
      </w:r>
      <w:r w:rsidRPr="4834F376">
        <w:rPr>
          <w:rFonts w:ascii="Arial" w:hAnsi="Arial" w:cs="Arial"/>
          <w:sz w:val="24"/>
          <w:szCs w:val="24"/>
        </w:rPr>
        <w:t xml:space="preserve"> the date of approval by NHS England</w:t>
      </w:r>
      <w:r w:rsidR="00E31485" w:rsidRPr="4834F376">
        <w:rPr>
          <w:rFonts w:ascii="Arial" w:hAnsi="Arial" w:cs="Arial"/>
          <w:sz w:val="24"/>
          <w:szCs w:val="24"/>
        </w:rPr>
        <w:t xml:space="preserve">.  </w:t>
      </w:r>
    </w:p>
    <w:p w14:paraId="03BDA40E" w14:textId="7EADCB30" w:rsidR="007A6E52" w:rsidRPr="009C0ACA" w:rsidRDefault="007A6E52" w:rsidP="003532AA">
      <w:pPr>
        <w:pStyle w:val="Heading2"/>
        <w:numPr>
          <w:ilvl w:val="1"/>
          <w:numId w:val="5"/>
        </w:numPr>
        <w:spacing w:before="240" w:after="240"/>
        <w:ind w:left="709" w:hanging="709"/>
        <w:rPr>
          <w:rFonts w:ascii="Arial" w:hAnsi="Arial" w:cs="Arial"/>
          <w:sz w:val="24"/>
          <w:szCs w:val="24"/>
        </w:rPr>
      </w:pPr>
      <w:bookmarkStart w:id="16" w:name="_Toc512936030"/>
      <w:bookmarkStart w:id="17" w:name="_Ref512939885"/>
      <w:bookmarkStart w:id="18" w:name="_Toc96931502"/>
      <w:r w:rsidRPr="009C0ACA">
        <w:rPr>
          <w:rFonts w:ascii="Arial" w:hAnsi="Arial" w:cs="Arial"/>
          <w:sz w:val="24"/>
          <w:szCs w:val="24"/>
        </w:rPr>
        <w:t>Variation of this Constitution</w:t>
      </w:r>
      <w:bookmarkEnd w:id="16"/>
      <w:bookmarkEnd w:id="17"/>
      <w:bookmarkEnd w:id="18"/>
      <w:r w:rsidRPr="009C0ACA">
        <w:rPr>
          <w:rFonts w:ascii="Arial" w:hAnsi="Arial" w:cs="Arial"/>
          <w:sz w:val="24"/>
          <w:szCs w:val="24"/>
        </w:rPr>
        <w:t xml:space="preserve"> </w:t>
      </w:r>
    </w:p>
    <w:p w14:paraId="1D4B7133" w14:textId="6D4A02F3" w:rsidR="007A6E52" w:rsidRPr="009C0ACA" w:rsidRDefault="00947454"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In accordance w</w:t>
      </w:r>
      <w:r w:rsidR="00B02566" w:rsidRPr="009C0ACA">
        <w:rPr>
          <w:rFonts w:ascii="Arial" w:hAnsi="Arial" w:cs="Arial"/>
          <w:sz w:val="24"/>
          <w:szCs w:val="24"/>
        </w:rPr>
        <w:t>i</w:t>
      </w:r>
      <w:r w:rsidRPr="009C0ACA">
        <w:rPr>
          <w:rFonts w:ascii="Arial" w:hAnsi="Arial" w:cs="Arial"/>
          <w:sz w:val="24"/>
          <w:szCs w:val="24"/>
        </w:rPr>
        <w:t>th</w:t>
      </w:r>
      <w:r w:rsidR="0083442C" w:rsidRPr="009C0ACA">
        <w:rPr>
          <w:rFonts w:ascii="Arial" w:hAnsi="Arial" w:cs="Arial"/>
          <w:sz w:val="24"/>
          <w:szCs w:val="24"/>
        </w:rPr>
        <w:t xml:space="preserve"> paragraph </w:t>
      </w:r>
      <w:r w:rsidR="002C4A87" w:rsidRPr="009C0ACA">
        <w:rPr>
          <w:rFonts w:ascii="Arial" w:hAnsi="Arial" w:cs="Arial"/>
          <w:sz w:val="24"/>
          <w:szCs w:val="24"/>
        </w:rPr>
        <w:t xml:space="preserve">15 </w:t>
      </w:r>
      <w:r w:rsidR="00B02566" w:rsidRPr="009C0ACA">
        <w:rPr>
          <w:rFonts w:ascii="Arial" w:hAnsi="Arial" w:cs="Arial"/>
          <w:sz w:val="24"/>
          <w:szCs w:val="24"/>
        </w:rPr>
        <w:t>of Schedule 1B</w:t>
      </w:r>
      <w:r w:rsidR="0083442C" w:rsidRPr="009C0ACA">
        <w:rPr>
          <w:rFonts w:ascii="Arial" w:hAnsi="Arial" w:cs="Arial"/>
          <w:sz w:val="24"/>
          <w:szCs w:val="24"/>
        </w:rPr>
        <w:t xml:space="preserve"> to</w:t>
      </w:r>
      <w:r w:rsidR="00B02566" w:rsidRPr="009C0ACA">
        <w:rPr>
          <w:rFonts w:ascii="Arial" w:hAnsi="Arial" w:cs="Arial"/>
          <w:sz w:val="24"/>
          <w:szCs w:val="24"/>
        </w:rPr>
        <w:t xml:space="preserve"> the </w:t>
      </w:r>
      <w:r w:rsidR="00134279" w:rsidRPr="009C0ACA">
        <w:rPr>
          <w:rFonts w:ascii="Arial" w:hAnsi="Arial" w:cs="Arial"/>
          <w:sz w:val="24"/>
          <w:szCs w:val="24"/>
        </w:rPr>
        <w:t>2006 A</w:t>
      </w:r>
      <w:r w:rsidR="00B02566" w:rsidRPr="009C0ACA">
        <w:rPr>
          <w:rFonts w:ascii="Arial" w:hAnsi="Arial" w:cs="Arial"/>
          <w:sz w:val="24"/>
          <w:szCs w:val="24"/>
        </w:rPr>
        <w:t xml:space="preserve">ct </w:t>
      </w:r>
      <w:r w:rsidR="00EF49B5" w:rsidRPr="009C0ACA">
        <w:rPr>
          <w:rFonts w:ascii="Arial" w:hAnsi="Arial" w:cs="Arial"/>
          <w:sz w:val="24"/>
          <w:szCs w:val="24"/>
        </w:rPr>
        <w:t>t</w:t>
      </w:r>
      <w:r w:rsidR="007A6E52" w:rsidRPr="009C0ACA">
        <w:rPr>
          <w:rFonts w:ascii="Arial" w:hAnsi="Arial" w:cs="Arial"/>
          <w:sz w:val="24"/>
          <w:szCs w:val="24"/>
        </w:rPr>
        <w:t xml:space="preserve">his </w:t>
      </w:r>
      <w:r w:rsidR="004D3957" w:rsidRPr="009C0ACA">
        <w:rPr>
          <w:rFonts w:ascii="Arial" w:hAnsi="Arial" w:cs="Arial"/>
          <w:sz w:val="24"/>
          <w:szCs w:val="24"/>
        </w:rPr>
        <w:t>C</w:t>
      </w:r>
      <w:r w:rsidR="007A6E52" w:rsidRPr="009C0ACA">
        <w:rPr>
          <w:rFonts w:ascii="Arial" w:hAnsi="Arial" w:cs="Arial"/>
          <w:sz w:val="24"/>
          <w:szCs w:val="24"/>
        </w:rPr>
        <w:t xml:space="preserve">onstitution </w:t>
      </w:r>
      <w:r w:rsidR="0083442C" w:rsidRPr="009C0ACA">
        <w:rPr>
          <w:rFonts w:ascii="Arial" w:hAnsi="Arial" w:cs="Arial"/>
          <w:sz w:val="24"/>
          <w:szCs w:val="24"/>
        </w:rPr>
        <w:t xml:space="preserve">may be varied in accordance with the procedure set out in this paragraph.  The </w:t>
      </w:r>
      <w:r w:rsidR="004D3957" w:rsidRPr="009C0ACA">
        <w:rPr>
          <w:rFonts w:ascii="Arial" w:hAnsi="Arial" w:cs="Arial"/>
          <w:sz w:val="24"/>
          <w:szCs w:val="24"/>
        </w:rPr>
        <w:t>C</w:t>
      </w:r>
      <w:r w:rsidR="0083442C" w:rsidRPr="009C0ACA">
        <w:rPr>
          <w:rFonts w:ascii="Arial" w:hAnsi="Arial" w:cs="Arial"/>
          <w:sz w:val="24"/>
          <w:szCs w:val="24"/>
        </w:rPr>
        <w:t xml:space="preserve">onstitution can only be varied in two </w:t>
      </w:r>
      <w:r w:rsidR="00100148" w:rsidRPr="009C0ACA">
        <w:rPr>
          <w:rFonts w:ascii="Arial" w:hAnsi="Arial" w:cs="Arial"/>
          <w:sz w:val="24"/>
          <w:szCs w:val="24"/>
        </w:rPr>
        <w:t>circumstances:</w:t>
      </w:r>
    </w:p>
    <w:p w14:paraId="553FB5E0" w14:textId="77777777" w:rsidR="00B02566" w:rsidRPr="009C0ACA" w:rsidRDefault="00B02566" w:rsidP="00B02566">
      <w:pPr>
        <w:pStyle w:val="ListParagraph"/>
        <w:spacing w:before="240" w:after="240"/>
        <w:rPr>
          <w:rFonts w:ascii="Arial" w:hAnsi="Arial" w:cs="Arial"/>
          <w:sz w:val="24"/>
          <w:szCs w:val="24"/>
        </w:rPr>
      </w:pPr>
    </w:p>
    <w:p w14:paraId="72428044" w14:textId="308EEF25" w:rsidR="007A6E52" w:rsidRPr="009C0ACA" w:rsidRDefault="007A6E52" w:rsidP="00567C9B">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where the </w:t>
      </w:r>
      <w:r w:rsidR="00294DE3" w:rsidRPr="009C0ACA">
        <w:rPr>
          <w:rFonts w:ascii="Arial" w:hAnsi="Arial" w:cs="Arial"/>
          <w:sz w:val="24"/>
          <w:szCs w:val="24"/>
        </w:rPr>
        <w:t>IC</w:t>
      </w:r>
      <w:r w:rsidR="00C30E6C" w:rsidRPr="009C0ACA">
        <w:rPr>
          <w:rFonts w:ascii="Arial" w:hAnsi="Arial" w:cs="Arial"/>
          <w:sz w:val="24"/>
          <w:szCs w:val="24"/>
        </w:rPr>
        <w:t>B</w:t>
      </w:r>
      <w:r w:rsidR="00870172" w:rsidRPr="009C0ACA">
        <w:rPr>
          <w:rFonts w:ascii="Arial" w:hAnsi="Arial" w:cs="Arial"/>
          <w:sz w:val="24"/>
          <w:szCs w:val="24"/>
        </w:rPr>
        <w:t xml:space="preserve"> </w:t>
      </w:r>
      <w:r w:rsidRPr="009C0ACA">
        <w:rPr>
          <w:rFonts w:ascii="Arial" w:hAnsi="Arial" w:cs="Arial"/>
          <w:sz w:val="24"/>
          <w:szCs w:val="24"/>
        </w:rPr>
        <w:t xml:space="preserve">applies to NHS England </w:t>
      </w:r>
      <w:r w:rsidR="00AA7DEB" w:rsidRPr="009C0ACA">
        <w:rPr>
          <w:rFonts w:ascii="Arial" w:hAnsi="Arial" w:cs="Arial"/>
          <w:sz w:val="24"/>
          <w:szCs w:val="24"/>
        </w:rPr>
        <w:t xml:space="preserve">in accordance with </w:t>
      </w:r>
      <w:r w:rsidR="00D9517C" w:rsidRPr="009C0ACA">
        <w:rPr>
          <w:rFonts w:ascii="Arial" w:hAnsi="Arial" w:cs="Arial"/>
          <w:sz w:val="24"/>
          <w:szCs w:val="24"/>
        </w:rPr>
        <w:t>NHS England’s</w:t>
      </w:r>
      <w:r w:rsidR="00AA7DEB" w:rsidRPr="009C0ACA">
        <w:rPr>
          <w:rFonts w:ascii="Arial" w:hAnsi="Arial" w:cs="Arial"/>
          <w:sz w:val="24"/>
          <w:szCs w:val="24"/>
        </w:rPr>
        <w:t xml:space="preserve"> published procedure </w:t>
      </w:r>
      <w:r w:rsidRPr="009C0ACA">
        <w:rPr>
          <w:rFonts w:ascii="Arial" w:hAnsi="Arial" w:cs="Arial"/>
          <w:sz w:val="24"/>
          <w:szCs w:val="24"/>
        </w:rPr>
        <w:t xml:space="preserve">and that application is </w:t>
      </w:r>
      <w:r w:rsidR="0083442C" w:rsidRPr="009C0ACA">
        <w:rPr>
          <w:rFonts w:ascii="Arial" w:hAnsi="Arial" w:cs="Arial"/>
          <w:sz w:val="24"/>
          <w:szCs w:val="24"/>
        </w:rPr>
        <w:t>approved</w:t>
      </w:r>
      <w:r w:rsidRPr="009C0ACA">
        <w:rPr>
          <w:rFonts w:ascii="Arial" w:hAnsi="Arial" w:cs="Arial"/>
          <w:sz w:val="24"/>
          <w:szCs w:val="24"/>
        </w:rPr>
        <w:t>; and</w:t>
      </w:r>
    </w:p>
    <w:p w14:paraId="5FA068FB" w14:textId="5436046E" w:rsidR="00053EEE" w:rsidRPr="009C0ACA" w:rsidRDefault="007A6E52" w:rsidP="00567C9B">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where NHS England varies the </w:t>
      </w:r>
      <w:r w:rsidR="004D3957" w:rsidRPr="009C0ACA">
        <w:rPr>
          <w:rFonts w:ascii="Arial" w:hAnsi="Arial" w:cs="Arial"/>
          <w:sz w:val="24"/>
          <w:szCs w:val="24"/>
        </w:rPr>
        <w:t>C</w:t>
      </w:r>
      <w:r w:rsidRPr="009C0ACA">
        <w:rPr>
          <w:rFonts w:ascii="Arial" w:hAnsi="Arial" w:cs="Arial"/>
          <w:sz w:val="24"/>
          <w:szCs w:val="24"/>
        </w:rPr>
        <w:t xml:space="preserve">onstitution </w:t>
      </w:r>
      <w:r w:rsidR="00D9517C" w:rsidRPr="009C0ACA">
        <w:rPr>
          <w:rFonts w:ascii="Arial" w:hAnsi="Arial" w:cs="Arial"/>
          <w:sz w:val="24"/>
          <w:szCs w:val="24"/>
        </w:rPr>
        <w:t xml:space="preserve">of its own initiative, </w:t>
      </w:r>
      <w:r w:rsidR="00763052" w:rsidRPr="009C0ACA">
        <w:rPr>
          <w:rFonts w:ascii="Arial" w:hAnsi="Arial" w:cs="Arial"/>
          <w:sz w:val="24"/>
          <w:szCs w:val="24"/>
        </w:rPr>
        <w:t>(</w:t>
      </w:r>
      <w:r w:rsidRPr="009C0ACA">
        <w:rPr>
          <w:rFonts w:ascii="Arial" w:hAnsi="Arial" w:cs="Arial"/>
          <w:sz w:val="24"/>
          <w:szCs w:val="24"/>
        </w:rPr>
        <w:t xml:space="preserve">other than on application by the </w:t>
      </w:r>
      <w:r w:rsidR="00294DE3" w:rsidRPr="009C0ACA">
        <w:rPr>
          <w:rFonts w:ascii="Arial" w:hAnsi="Arial" w:cs="Arial"/>
          <w:sz w:val="24"/>
          <w:szCs w:val="24"/>
        </w:rPr>
        <w:t>IC</w:t>
      </w:r>
      <w:r w:rsidR="00EE3172" w:rsidRPr="009C0ACA">
        <w:rPr>
          <w:rFonts w:ascii="Arial" w:hAnsi="Arial" w:cs="Arial"/>
          <w:sz w:val="24"/>
          <w:szCs w:val="24"/>
        </w:rPr>
        <w:t>B</w:t>
      </w:r>
      <w:r w:rsidR="00763052" w:rsidRPr="009C0ACA">
        <w:rPr>
          <w:rFonts w:ascii="Arial" w:hAnsi="Arial" w:cs="Arial"/>
          <w:sz w:val="24"/>
          <w:szCs w:val="24"/>
        </w:rPr>
        <w:t>)</w:t>
      </w:r>
      <w:r w:rsidRPr="009C0ACA">
        <w:rPr>
          <w:rFonts w:ascii="Arial" w:hAnsi="Arial" w:cs="Arial"/>
          <w:sz w:val="24"/>
          <w:szCs w:val="24"/>
        </w:rPr>
        <w:t>.</w:t>
      </w:r>
    </w:p>
    <w:p w14:paraId="2980F6C2" w14:textId="77777777" w:rsidR="007A5CA6" w:rsidRPr="009C0ACA" w:rsidRDefault="007A5CA6" w:rsidP="007A5CA6">
      <w:pPr>
        <w:pStyle w:val="ListParagraph"/>
        <w:spacing w:before="240" w:after="240"/>
        <w:rPr>
          <w:rFonts w:ascii="Arial" w:hAnsi="Arial" w:cs="Arial"/>
          <w:sz w:val="24"/>
          <w:szCs w:val="24"/>
        </w:rPr>
      </w:pPr>
    </w:p>
    <w:p w14:paraId="04B85D3A" w14:textId="3754C4DB" w:rsidR="000500DB" w:rsidRPr="009C0ACA" w:rsidRDefault="000500DB"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procedure for proposal and agreement of variations to the </w:t>
      </w:r>
      <w:r w:rsidR="00751A47" w:rsidRPr="009C0ACA">
        <w:rPr>
          <w:rFonts w:ascii="Arial" w:hAnsi="Arial" w:cs="Arial"/>
          <w:sz w:val="24"/>
          <w:szCs w:val="24"/>
        </w:rPr>
        <w:t>C</w:t>
      </w:r>
      <w:r w:rsidRPr="009C0ACA">
        <w:rPr>
          <w:rFonts w:ascii="Arial" w:hAnsi="Arial" w:cs="Arial"/>
          <w:sz w:val="24"/>
          <w:szCs w:val="24"/>
        </w:rPr>
        <w:t>onstitution is as follows:</w:t>
      </w:r>
      <w:r w:rsidR="009619BA" w:rsidRPr="009C0ACA">
        <w:rPr>
          <w:rFonts w:ascii="Arial" w:hAnsi="Arial" w:cs="Arial"/>
          <w:b/>
          <w:sz w:val="24"/>
          <w:szCs w:val="24"/>
        </w:rPr>
        <w:t xml:space="preserve"> </w:t>
      </w:r>
    </w:p>
    <w:p w14:paraId="7843B2EC" w14:textId="77777777" w:rsidR="001A3B25" w:rsidRPr="009C0ACA" w:rsidRDefault="001A3B25" w:rsidP="001A3B25">
      <w:pPr>
        <w:pStyle w:val="ListParagraph"/>
        <w:spacing w:before="240" w:after="240"/>
        <w:rPr>
          <w:rFonts w:ascii="Arial" w:hAnsi="Arial" w:cs="Arial"/>
          <w:sz w:val="24"/>
          <w:szCs w:val="24"/>
        </w:rPr>
      </w:pPr>
    </w:p>
    <w:p w14:paraId="6A4DC8A6" w14:textId="32A34801" w:rsidR="00957620" w:rsidRPr="009C0ACA" w:rsidRDefault="00957620" w:rsidP="00E13D09">
      <w:pPr>
        <w:pStyle w:val="ListParagraph"/>
        <w:numPr>
          <w:ilvl w:val="3"/>
          <w:numId w:val="5"/>
        </w:numPr>
        <w:rPr>
          <w:rFonts w:ascii="Arial" w:hAnsi="Arial" w:cs="Arial"/>
          <w:sz w:val="24"/>
          <w:szCs w:val="24"/>
        </w:rPr>
      </w:pPr>
      <w:bookmarkStart w:id="19" w:name="_Toc512936066"/>
      <w:r w:rsidRPr="009C0ACA">
        <w:rPr>
          <w:rFonts w:ascii="Arial" w:hAnsi="Arial" w:cs="Arial"/>
          <w:sz w:val="24"/>
          <w:szCs w:val="24"/>
        </w:rPr>
        <w:t xml:space="preserve">The Chief Executive </w:t>
      </w:r>
      <w:r w:rsidR="00B812F7" w:rsidRPr="009C0ACA">
        <w:rPr>
          <w:rFonts w:ascii="Arial" w:hAnsi="Arial" w:cs="Arial"/>
          <w:sz w:val="24"/>
          <w:szCs w:val="24"/>
        </w:rPr>
        <w:t>may</w:t>
      </w:r>
      <w:r w:rsidRPr="009C0ACA">
        <w:rPr>
          <w:rFonts w:ascii="Arial" w:hAnsi="Arial" w:cs="Arial"/>
          <w:sz w:val="24"/>
          <w:szCs w:val="24"/>
        </w:rPr>
        <w:t xml:space="preserve"> propose a change to the </w:t>
      </w:r>
      <w:r w:rsidR="00A9541C" w:rsidRPr="009C0ACA">
        <w:rPr>
          <w:rFonts w:ascii="Arial" w:hAnsi="Arial" w:cs="Arial"/>
          <w:sz w:val="24"/>
          <w:szCs w:val="24"/>
        </w:rPr>
        <w:t>C</w:t>
      </w:r>
      <w:r w:rsidRPr="009C0ACA">
        <w:rPr>
          <w:rFonts w:ascii="Arial" w:hAnsi="Arial" w:cs="Arial"/>
          <w:sz w:val="24"/>
          <w:szCs w:val="24"/>
        </w:rPr>
        <w:t>onstitution by notifying the Board in writing with at least 7 days’ notice.</w:t>
      </w:r>
    </w:p>
    <w:p w14:paraId="45177686" w14:textId="3D0E23DB" w:rsidR="00957620" w:rsidRPr="009C0ACA" w:rsidRDefault="00957620" w:rsidP="00E13D09">
      <w:pPr>
        <w:pStyle w:val="ListParagraph"/>
        <w:numPr>
          <w:ilvl w:val="3"/>
          <w:numId w:val="5"/>
        </w:numPr>
        <w:rPr>
          <w:rFonts w:ascii="Arial" w:hAnsi="Arial" w:cs="Arial"/>
          <w:sz w:val="24"/>
          <w:szCs w:val="24"/>
        </w:rPr>
      </w:pPr>
      <w:r w:rsidRPr="009C0ACA">
        <w:rPr>
          <w:rFonts w:ascii="Arial" w:hAnsi="Arial" w:cs="Arial"/>
          <w:sz w:val="24"/>
          <w:szCs w:val="24"/>
        </w:rPr>
        <w:t>The Chair will be consulted on any proposed changes.</w:t>
      </w:r>
    </w:p>
    <w:p w14:paraId="3406E7A2" w14:textId="76D5F952" w:rsidR="00782249" w:rsidRPr="009C0ACA" w:rsidRDefault="00E80248" w:rsidP="00E13D09">
      <w:pPr>
        <w:pStyle w:val="ListParagraph"/>
        <w:numPr>
          <w:ilvl w:val="3"/>
          <w:numId w:val="5"/>
        </w:numPr>
        <w:rPr>
          <w:rFonts w:ascii="Arial" w:hAnsi="Arial" w:cs="Arial"/>
          <w:sz w:val="24"/>
          <w:szCs w:val="24"/>
        </w:rPr>
      </w:pPr>
      <w:r w:rsidRPr="009C0ACA">
        <w:rPr>
          <w:rFonts w:ascii="Arial" w:hAnsi="Arial" w:cs="Arial"/>
          <w:sz w:val="24"/>
          <w:szCs w:val="24"/>
        </w:rPr>
        <w:t>The Chief Executive</w:t>
      </w:r>
      <w:r w:rsidR="0099414A" w:rsidRPr="009C0ACA">
        <w:rPr>
          <w:rFonts w:ascii="Arial" w:hAnsi="Arial" w:cs="Arial"/>
          <w:sz w:val="24"/>
          <w:szCs w:val="24"/>
        </w:rPr>
        <w:t xml:space="preserve"> will arrange to discuss </w:t>
      </w:r>
      <w:r w:rsidR="00467548" w:rsidRPr="009C0ACA">
        <w:rPr>
          <w:rFonts w:ascii="Arial" w:hAnsi="Arial" w:cs="Arial"/>
          <w:sz w:val="24"/>
          <w:szCs w:val="24"/>
        </w:rPr>
        <w:t xml:space="preserve">proposed changes to the </w:t>
      </w:r>
      <w:r w:rsidR="00A9541C" w:rsidRPr="009C0ACA">
        <w:rPr>
          <w:rFonts w:ascii="Arial" w:hAnsi="Arial" w:cs="Arial"/>
          <w:sz w:val="24"/>
          <w:szCs w:val="24"/>
        </w:rPr>
        <w:t>C</w:t>
      </w:r>
      <w:r w:rsidR="00467548" w:rsidRPr="009C0ACA">
        <w:rPr>
          <w:rFonts w:ascii="Arial" w:hAnsi="Arial" w:cs="Arial"/>
          <w:sz w:val="24"/>
          <w:szCs w:val="24"/>
        </w:rPr>
        <w:t>onstitution with stakeholders, as appropriate.</w:t>
      </w:r>
    </w:p>
    <w:p w14:paraId="2D91470B" w14:textId="62826C10" w:rsidR="00782249" w:rsidRPr="009C0ACA" w:rsidRDefault="006D46B1" w:rsidP="00E13D09">
      <w:pPr>
        <w:pStyle w:val="ListParagraph"/>
        <w:numPr>
          <w:ilvl w:val="3"/>
          <w:numId w:val="5"/>
        </w:numPr>
        <w:rPr>
          <w:rFonts w:ascii="Arial" w:hAnsi="Arial" w:cs="Arial"/>
          <w:sz w:val="24"/>
          <w:szCs w:val="24"/>
        </w:rPr>
      </w:pPr>
      <w:r w:rsidRPr="009C0ACA">
        <w:rPr>
          <w:rFonts w:ascii="Arial" w:hAnsi="Arial" w:cs="Arial"/>
          <w:sz w:val="24"/>
          <w:szCs w:val="24"/>
        </w:rPr>
        <w:t>T</w:t>
      </w:r>
      <w:r w:rsidR="00782249" w:rsidRPr="009C0ACA">
        <w:rPr>
          <w:rFonts w:ascii="Arial" w:hAnsi="Arial" w:cs="Arial"/>
          <w:sz w:val="24"/>
          <w:szCs w:val="24"/>
        </w:rPr>
        <w:t>he Board must approve any changes to the Constitution in accordance with its standing orders.</w:t>
      </w:r>
    </w:p>
    <w:p w14:paraId="1F4BB462" w14:textId="292C0EF0" w:rsidR="00C64EC6" w:rsidRDefault="00782249" w:rsidP="008F5DDD">
      <w:pPr>
        <w:pStyle w:val="ListParagraph"/>
        <w:numPr>
          <w:ilvl w:val="3"/>
          <w:numId w:val="5"/>
        </w:numPr>
        <w:rPr>
          <w:rFonts w:ascii="Arial" w:hAnsi="Arial" w:cs="Arial"/>
          <w:sz w:val="24"/>
          <w:szCs w:val="24"/>
        </w:rPr>
      </w:pPr>
      <w:r w:rsidRPr="009C0ACA">
        <w:rPr>
          <w:rFonts w:ascii="Arial" w:hAnsi="Arial" w:cs="Arial"/>
          <w:sz w:val="24"/>
          <w:szCs w:val="24"/>
        </w:rPr>
        <w:t>Proposed amendments to this Constitution will not be implemented until an application to NHS England for variation has been approved.</w:t>
      </w:r>
    </w:p>
    <w:p w14:paraId="1A45C9CF" w14:textId="77777777" w:rsidR="008F5DDD" w:rsidRPr="008F5DDD" w:rsidRDefault="008F5DDD" w:rsidP="008F5DDD">
      <w:pPr>
        <w:pStyle w:val="ListParagraph"/>
        <w:ind w:left="1790"/>
        <w:rPr>
          <w:rFonts w:ascii="Arial" w:hAnsi="Arial" w:cs="Arial"/>
          <w:sz w:val="24"/>
          <w:szCs w:val="24"/>
        </w:rPr>
      </w:pPr>
    </w:p>
    <w:p w14:paraId="74FE4C78" w14:textId="2F8AA058" w:rsidR="003A7807" w:rsidRPr="009C0ACA" w:rsidRDefault="001E474F" w:rsidP="003532AA">
      <w:pPr>
        <w:pStyle w:val="Heading2"/>
        <w:numPr>
          <w:ilvl w:val="1"/>
          <w:numId w:val="5"/>
        </w:numPr>
        <w:spacing w:before="240" w:after="240"/>
        <w:ind w:left="709" w:hanging="709"/>
        <w:rPr>
          <w:rFonts w:ascii="Arial" w:hAnsi="Arial" w:cs="Arial"/>
          <w:sz w:val="24"/>
          <w:szCs w:val="24"/>
        </w:rPr>
      </w:pPr>
      <w:bookmarkStart w:id="20" w:name="_Toc96931503"/>
      <w:r w:rsidRPr="009C0ACA">
        <w:rPr>
          <w:rFonts w:ascii="Arial" w:hAnsi="Arial" w:cs="Arial"/>
          <w:sz w:val="24"/>
          <w:szCs w:val="24"/>
        </w:rPr>
        <w:lastRenderedPageBreak/>
        <w:t>Related D</w:t>
      </w:r>
      <w:r w:rsidR="003A7807" w:rsidRPr="009C0ACA">
        <w:rPr>
          <w:rFonts w:ascii="Arial" w:hAnsi="Arial" w:cs="Arial"/>
          <w:sz w:val="24"/>
          <w:szCs w:val="24"/>
        </w:rPr>
        <w:t>ocuments</w:t>
      </w:r>
      <w:bookmarkEnd w:id="19"/>
      <w:bookmarkEnd w:id="20"/>
    </w:p>
    <w:p w14:paraId="5E78672D" w14:textId="71AAF5BD" w:rsidR="00D84390" w:rsidRPr="009C0ACA" w:rsidRDefault="003A7807"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This Constitution is also </w:t>
      </w:r>
      <w:r w:rsidR="00BB7E8E" w:rsidRPr="009C0ACA">
        <w:rPr>
          <w:rFonts w:ascii="Arial" w:hAnsi="Arial" w:cs="Arial"/>
          <w:sz w:val="24"/>
          <w:szCs w:val="24"/>
        </w:rPr>
        <w:t xml:space="preserve">supported by </w:t>
      </w:r>
      <w:r w:rsidRPr="009C0ACA">
        <w:rPr>
          <w:rFonts w:ascii="Arial" w:hAnsi="Arial" w:cs="Arial"/>
          <w:sz w:val="24"/>
          <w:szCs w:val="24"/>
        </w:rPr>
        <w:t xml:space="preserve">a number of documents which provide further details on how </w:t>
      </w:r>
      <w:r w:rsidR="0083442C" w:rsidRPr="009C0ACA">
        <w:rPr>
          <w:rFonts w:ascii="Arial" w:hAnsi="Arial" w:cs="Arial"/>
          <w:sz w:val="24"/>
          <w:szCs w:val="24"/>
        </w:rPr>
        <w:t>g</w:t>
      </w:r>
      <w:r w:rsidR="00D84390" w:rsidRPr="009C0ACA">
        <w:rPr>
          <w:rFonts w:ascii="Arial" w:hAnsi="Arial" w:cs="Arial"/>
          <w:sz w:val="24"/>
          <w:szCs w:val="24"/>
        </w:rPr>
        <w:t xml:space="preserve">overnance </w:t>
      </w:r>
      <w:r w:rsidR="0083442C" w:rsidRPr="009C0ACA">
        <w:rPr>
          <w:rFonts w:ascii="Arial" w:hAnsi="Arial" w:cs="Arial"/>
          <w:sz w:val="24"/>
          <w:szCs w:val="24"/>
        </w:rPr>
        <w:t>arrangements</w:t>
      </w:r>
      <w:r w:rsidR="00D84390" w:rsidRPr="009C0ACA">
        <w:rPr>
          <w:rFonts w:ascii="Arial" w:hAnsi="Arial" w:cs="Arial"/>
          <w:sz w:val="24"/>
          <w:szCs w:val="24"/>
        </w:rPr>
        <w:t xml:space="preserve"> in </w:t>
      </w:r>
      <w:r w:rsidRPr="009C0ACA">
        <w:rPr>
          <w:rFonts w:ascii="Arial" w:hAnsi="Arial" w:cs="Arial"/>
          <w:sz w:val="24"/>
          <w:szCs w:val="24"/>
        </w:rPr>
        <w:t xml:space="preserve">the </w:t>
      </w:r>
      <w:r w:rsidR="00294DE3" w:rsidRPr="009C0ACA">
        <w:rPr>
          <w:rFonts w:ascii="Arial" w:hAnsi="Arial" w:cs="Arial"/>
          <w:sz w:val="24"/>
          <w:szCs w:val="24"/>
        </w:rPr>
        <w:t>IC</w:t>
      </w:r>
      <w:r w:rsidR="00EE3172" w:rsidRPr="009C0ACA">
        <w:rPr>
          <w:rFonts w:ascii="Arial" w:hAnsi="Arial" w:cs="Arial"/>
          <w:sz w:val="24"/>
          <w:szCs w:val="24"/>
        </w:rPr>
        <w:t>B</w:t>
      </w:r>
      <w:r w:rsidR="00F3624C" w:rsidRPr="009C0ACA">
        <w:rPr>
          <w:rFonts w:ascii="Arial" w:hAnsi="Arial" w:cs="Arial"/>
          <w:sz w:val="24"/>
          <w:szCs w:val="24"/>
        </w:rPr>
        <w:t xml:space="preserve"> </w:t>
      </w:r>
      <w:r w:rsidRPr="009C0ACA">
        <w:rPr>
          <w:rFonts w:ascii="Arial" w:hAnsi="Arial" w:cs="Arial"/>
          <w:sz w:val="24"/>
          <w:szCs w:val="24"/>
        </w:rPr>
        <w:t>will operate.</w:t>
      </w:r>
      <w:r w:rsidR="009C6E19" w:rsidRPr="009C0ACA">
        <w:rPr>
          <w:rFonts w:ascii="Arial" w:hAnsi="Arial" w:cs="Arial"/>
          <w:sz w:val="24"/>
          <w:szCs w:val="24"/>
        </w:rPr>
        <w:t xml:space="preserve"> </w:t>
      </w:r>
    </w:p>
    <w:p w14:paraId="43F712DE" w14:textId="77777777" w:rsidR="00D84390" w:rsidRPr="009C0ACA" w:rsidRDefault="00D84390" w:rsidP="00D84390">
      <w:pPr>
        <w:pStyle w:val="ListParagraph"/>
        <w:spacing w:before="240" w:after="240"/>
        <w:rPr>
          <w:rFonts w:ascii="Arial" w:hAnsi="Arial" w:cs="Arial"/>
          <w:sz w:val="24"/>
          <w:szCs w:val="24"/>
        </w:rPr>
      </w:pPr>
    </w:p>
    <w:p w14:paraId="5BE23C7F" w14:textId="200954F2" w:rsidR="00D84390" w:rsidRPr="009C0ACA" w:rsidRDefault="003A7807"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The</w:t>
      </w:r>
      <w:r w:rsidR="00D84390" w:rsidRPr="009C0ACA">
        <w:rPr>
          <w:rFonts w:ascii="Arial" w:hAnsi="Arial" w:cs="Arial"/>
          <w:sz w:val="24"/>
          <w:szCs w:val="24"/>
        </w:rPr>
        <w:t xml:space="preserve"> following are appended to the </w:t>
      </w:r>
      <w:r w:rsidR="00751A47" w:rsidRPr="009C0ACA">
        <w:rPr>
          <w:rFonts w:ascii="Arial" w:hAnsi="Arial" w:cs="Arial"/>
          <w:sz w:val="24"/>
          <w:szCs w:val="24"/>
        </w:rPr>
        <w:t>C</w:t>
      </w:r>
      <w:r w:rsidR="00D84390" w:rsidRPr="009C0ACA">
        <w:rPr>
          <w:rFonts w:ascii="Arial" w:hAnsi="Arial" w:cs="Arial"/>
          <w:sz w:val="24"/>
          <w:szCs w:val="24"/>
        </w:rPr>
        <w:t xml:space="preserve">onstitution and form part of it for the purpose of </w:t>
      </w:r>
      <w:r w:rsidR="00763052" w:rsidRPr="009C0ACA">
        <w:rPr>
          <w:rFonts w:ascii="Arial" w:hAnsi="Arial" w:cs="Arial"/>
          <w:sz w:val="24"/>
          <w:szCs w:val="24"/>
        </w:rPr>
        <w:t xml:space="preserve">clause </w:t>
      </w:r>
      <w:r w:rsidR="00D84390" w:rsidRPr="009C0ACA">
        <w:rPr>
          <w:rFonts w:ascii="Arial" w:hAnsi="Arial" w:cs="Arial"/>
          <w:sz w:val="24"/>
          <w:szCs w:val="24"/>
        </w:rPr>
        <w:t xml:space="preserve">1.6 and the </w:t>
      </w:r>
      <w:r w:rsidR="00294DE3" w:rsidRPr="009C0ACA">
        <w:rPr>
          <w:rFonts w:ascii="Arial" w:hAnsi="Arial" w:cs="Arial"/>
          <w:sz w:val="24"/>
          <w:szCs w:val="24"/>
        </w:rPr>
        <w:t>IC</w:t>
      </w:r>
      <w:r w:rsidR="00AE5E7D" w:rsidRPr="009C0ACA">
        <w:rPr>
          <w:rFonts w:ascii="Arial" w:hAnsi="Arial" w:cs="Arial"/>
          <w:sz w:val="24"/>
          <w:szCs w:val="24"/>
        </w:rPr>
        <w:t>B</w:t>
      </w:r>
      <w:r w:rsidR="001C29A6" w:rsidRPr="009C0ACA">
        <w:rPr>
          <w:rFonts w:ascii="Arial" w:hAnsi="Arial" w:cs="Arial"/>
          <w:sz w:val="24"/>
          <w:szCs w:val="24"/>
        </w:rPr>
        <w:t>’</w:t>
      </w:r>
      <w:r w:rsidR="00D84390" w:rsidRPr="009C0ACA">
        <w:rPr>
          <w:rFonts w:ascii="Arial" w:hAnsi="Arial" w:cs="Arial"/>
          <w:sz w:val="24"/>
          <w:szCs w:val="24"/>
        </w:rPr>
        <w:t xml:space="preserve">s legal </w:t>
      </w:r>
      <w:r w:rsidR="0083442C" w:rsidRPr="009C0ACA">
        <w:rPr>
          <w:rFonts w:ascii="Arial" w:hAnsi="Arial" w:cs="Arial"/>
          <w:sz w:val="24"/>
          <w:szCs w:val="24"/>
        </w:rPr>
        <w:t>duty</w:t>
      </w:r>
      <w:r w:rsidR="00D84390" w:rsidRPr="009C0ACA">
        <w:rPr>
          <w:rFonts w:ascii="Arial" w:hAnsi="Arial" w:cs="Arial"/>
          <w:sz w:val="24"/>
          <w:szCs w:val="24"/>
        </w:rPr>
        <w:t xml:space="preserve"> to have a </w:t>
      </w:r>
      <w:r w:rsidR="00D96EC7">
        <w:rPr>
          <w:rFonts w:ascii="Arial" w:hAnsi="Arial" w:cs="Arial"/>
          <w:sz w:val="24"/>
          <w:szCs w:val="24"/>
        </w:rPr>
        <w:t>C</w:t>
      </w:r>
      <w:r w:rsidR="00D84390" w:rsidRPr="009C0ACA">
        <w:rPr>
          <w:rFonts w:ascii="Arial" w:hAnsi="Arial" w:cs="Arial"/>
          <w:sz w:val="24"/>
          <w:szCs w:val="24"/>
        </w:rPr>
        <w:t>onstitution:</w:t>
      </w:r>
    </w:p>
    <w:p w14:paraId="6CBCBB40" w14:textId="77777777" w:rsidR="002C1E2C" w:rsidRPr="009C0ACA" w:rsidRDefault="002C1E2C" w:rsidP="00C55A84">
      <w:pPr>
        <w:pStyle w:val="ListParagraph"/>
        <w:ind w:left="1134" w:hanging="1134"/>
        <w:rPr>
          <w:rFonts w:ascii="Arial" w:hAnsi="Arial" w:cs="Arial"/>
          <w:sz w:val="24"/>
          <w:szCs w:val="24"/>
        </w:rPr>
      </w:pPr>
    </w:p>
    <w:p w14:paraId="65E39E77" w14:textId="23BFF4B9" w:rsidR="00BE5FBA" w:rsidRPr="009C0ACA" w:rsidRDefault="003A7807" w:rsidP="00567C9B">
      <w:pPr>
        <w:pStyle w:val="ListParagraph"/>
        <w:numPr>
          <w:ilvl w:val="0"/>
          <w:numId w:val="6"/>
        </w:numPr>
        <w:ind w:left="1560" w:hanging="851"/>
        <w:rPr>
          <w:rFonts w:ascii="Arial" w:eastAsia="Calibri" w:hAnsi="Arial" w:cs="Arial"/>
          <w:sz w:val="24"/>
          <w:szCs w:val="24"/>
        </w:rPr>
      </w:pPr>
      <w:r w:rsidRPr="009C0ACA">
        <w:rPr>
          <w:rFonts w:ascii="Arial" w:eastAsia="Calibri" w:hAnsi="Arial" w:cs="Arial"/>
          <w:b/>
          <w:sz w:val="24"/>
          <w:szCs w:val="24"/>
        </w:rPr>
        <w:t xml:space="preserve">Standing </w:t>
      </w:r>
      <w:r w:rsidR="000A6207" w:rsidRPr="009C0ACA">
        <w:rPr>
          <w:rFonts w:ascii="Arial" w:eastAsia="Calibri" w:hAnsi="Arial" w:cs="Arial"/>
          <w:b/>
          <w:sz w:val="24"/>
          <w:szCs w:val="24"/>
        </w:rPr>
        <w:t>O</w:t>
      </w:r>
      <w:r w:rsidRPr="009C0ACA">
        <w:rPr>
          <w:rFonts w:ascii="Arial" w:eastAsia="Calibri" w:hAnsi="Arial" w:cs="Arial"/>
          <w:b/>
          <w:sz w:val="24"/>
          <w:szCs w:val="24"/>
        </w:rPr>
        <w:t>rders</w:t>
      </w:r>
      <w:r w:rsidR="009B4FEF" w:rsidRPr="009C0ACA">
        <w:rPr>
          <w:rFonts w:ascii="Arial" w:eastAsia="Calibri" w:hAnsi="Arial" w:cs="Arial"/>
          <w:b/>
          <w:sz w:val="24"/>
          <w:szCs w:val="24"/>
        </w:rPr>
        <w:t xml:space="preserve"> </w:t>
      </w:r>
      <w:r w:rsidRPr="009C0ACA">
        <w:rPr>
          <w:rFonts w:ascii="Arial" w:eastAsia="Calibri" w:hAnsi="Arial" w:cs="Arial"/>
          <w:b/>
          <w:sz w:val="24"/>
          <w:szCs w:val="24"/>
        </w:rPr>
        <w:t>–</w:t>
      </w:r>
      <w:r w:rsidRPr="009C0ACA">
        <w:rPr>
          <w:rFonts w:ascii="Arial" w:eastAsia="Calibri" w:hAnsi="Arial" w:cs="Arial"/>
          <w:sz w:val="24"/>
          <w:szCs w:val="24"/>
        </w:rPr>
        <w:t xml:space="preserve"> which set out the arrangements</w:t>
      </w:r>
      <w:r w:rsidR="00F3624C" w:rsidRPr="009C0ACA">
        <w:rPr>
          <w:rFonts w:ascii="Arial" w:eastAsia="Calibri" w:hAnsi="Arial" w:cs="Arial"/>
          <w:sz w:val="24"/>
          <w:szCs w:val="24"/>
        </w:rPr>
        <w:t xml:space="preserve"> and procedures to be used for </w:t>
      </w:r>
      <w:r w:rsidRPr="009C0ACA">
        <w:rPr>
          <w:rFonts w:ascii="Arial" w:eastAsia="Calibri" w:hAnsi="Arial" w:cs="Arial"/>
          <w:sz w:val="24"/>
          <w:szCs w:val="24"/>
        </w:rPr>
        <w:t xml:space="preserve">meetings and the </w:t>
      </w:r>
      <w:r w:rsidR="00077640" w:rsidRPr="009C0ACA">
        <w:rPr>
          <w:rFonts w:ascii="Arial" w:eastAsia="Calibri" w:hAnsi="Arial" w:cs="Arial"/>
          <w:sz w:val="24"/>
          <w:szCs w:val="24"/>
        </w:rPr>
        <w:t xml:space="preserve">processes to appoint </w:t>
      </w:r>
      <w:r w:rsidR="0034720A" w:rsidRPr="009C0ACA">
        <w:rPr>
          <w:rFonts w:ascii="Arial" w:eastAsia="Calibri" w:hAnsi="Arial" w:cs="Arial"/>
          <w:sz w:val="24"/>
          <w:szCs w:val="24"/>
        </w:rPr>
        <w:t xml:space="preserve">the ICB </w:t>
      </w:r>
      <w:r w:rsidR="009846B0">
        <w:rPr>
          <w:rFonts w:ascii="Arial" w:eastAsia="Calibri" w:hAnsi="Arial" w:cs="Arial"/>
          <w:sz w:val="24"/>
          <w:szCs w:val="24"/>
        </w:rPr>
        <w:t>committee</w:t>
      </w:r>
      <w:r w:rsidR="00340FEF" w:rsidRPr="009C0ACA">
        <w:rPr>
          <w:rFonts w:ascii="Arial" w:eastAsia="Calibri" w:hAnsi="Arial" w:cs="Arial"/>
          <w:sz w:val="24"/>
          <w:szCs w:val="24"/>
        </w:rPr>
        <w:t>s</w:t>
      </w:r>
      <w:r w:rsidR="00F3624C" w:rsidRPr="009C0ACA">
        <w:rPr>
          <w:rFonts w:ascii="Arial" w:eastAsia="Calibri" w:hAnsi="Arial" w:cs="Arial"/>
          <w:sz w:val="24"/>
          <w:szCs w:val="24"/>
        </w:rPr>
        <w:t>.</w:t>
      </w:r>
    </w:p>
    <w:p w14:paraId="1185C4B0" w14:textId="77777777" w:rsidR="00754C9C" w:rsidRPr="009C0ACA" w:rsidRDefault="00754C9C" w:rsidP="00D84390">
      <w:pPr>
        <w:pStyle w:val="ListParagraph"/>
        <w:ind w:left="1560"/>
        <w:rPr>
          <w:rFonts w:ascii="Arial" w:eastAsia="Calibri" w:hAnsi="Arial" w:cs="Arial"/>
          <w:bCs/>
          <w:sz w:val="24"/>
          <w:szCs w:val="24"/>
        </w:rPr>
      </w:pPr>
    </w:p>
    <w:p w14:paraId="74491FA5" w14:textId="06BC0CE6" w:rsidR="00B372A1" w:rsidRPr="009C0ACA" w:rsidRDefault="004917C9" w:rsidP="00567C9B">
      <w:pPr>
        <w:pStyle w:val="ListParagraph"/>
        <w:numPr>
          <w:ilvl w:val="2"/>
          <w:numId w:val="5"/>
        </w:numPr>
        <w:spacing w:before="240" w:after="240"/>
        <w:ind w:left="709" w:hanging="709"/>
        <w:rPr>
          <w:rFonts w:ascii="Arial" w:eastAsia="Calibri" w:hAnsi="Arial" w:cs="Arial"/>
          <w:sz w:val="24"/>
          <w:szCs w:val="24"/>
        </w:rPr>
      </w:pPr>
      <w:r w:rsidRPr="009C0ACA">
        <w:rPr>
          <w:rFonts w:ascii="Arial" w:hAnsi="Arial" w:cs="Arial"/>
          <w:sz w:val="24"/>
          <w:szCs w:val="24"/>
        </w:rPr>
        <w:t xml:space="preserve">The following do not form part of the </w:t>
      </w:r>
      <w:r w:rsidR="00872C93" w:rsidRPr="009C0ACA">
        <w:rPr>
          <w:rFonts w:ascii="Arial" w:hAnsi="Arial" w:cs="Arial"/>
          <w:sz w:val="24"/>
          <w:szCs w:val="24"/>
        </w:rPr>
        <w:t>C</w:t>
      </w:r>
      <w:r w:rsidR="00391BE0" w:rsidRPr="009C0ACA">
        <w:rPr>
          <w:rFonts w:ascii="Arial" w:hAnsi="Arial" w:cs="Arial"/>
          <w:sz w:val="24"/>
          <w:szCs w:val="24"/>
        </w:rPr>
        <w:t>onstitution but</w:t>
      </w:r>
      <w:r w:rsidRPr="009C0ACA">
        <w:rPr>
          <w:rFonts w:ascii="Arial" w:hAnsi="Arial" w:cs="Arial"/>
          <w:sz w:val="24"/>
          <w:szCs w:val="24"/>
        </w:rPr>
        <w:t xml:space="preserve"> are required to be published</w:t>
      </w:r>
      <w:r w:rsidR="00B95849">
        <w:rPr>
          <w:rFonts w:ascii="Arial" w:hAnsi="Arial" w:cs="Arial"/>
          <w:sz w:val="24"/>
          <w:szCs w:val="24"/>
        </w:rPr>
        <w:t>:</w:t>
      </w:r>
    </w:p>
    <w:p w14:paraId="4A82A4AE" w14:textId="77777777" w:rsidR="00754C9C" w:rsidRPr="009C0ACA" w:rsidRDefault="00754C9C" w:rsidP="00754C9C">
      <w:pPr>
        <w:pStyle w:val="ListParagraph"/>
        <w:spacing w:before="240" w:after="240"/>
        <w:ind w:left="1135"/>
        <w:rPr>
          <w:rFonts w:ascii="Arial" w:eastAsia="Calibri" w:hAnsi="Arial" w:cs="Arial"/>
          <w:sz w:val="24"/>
          <w:szCs w:val="24"/>
        </w:rPr>
      </w:pPr>
    </w:p>
    <w:p w14:paraId="4A65712B" w14:textId="6EBA28F4" w:rsidR="00947454" w:rsidRDefault="003A7807" w:rsidP="00567C9B">
      <w:pPr>
        <w:pStyle w:val="ListParagraph"/>
        <w:numPr>
          <w:ilvl w:val="0"/>
          <w:numId w:val="12"/>
        </w:numPr>
        <w:ind w:left="1560" w:hanging="709"/>
        <w:rPr>
          <w:rFonts w:ascii="Arial" w:eastAsia="Calibri" w:hAnsi="Arial" w:cs="Arial"/>
          <w:sz w:val="24"/>
          <w:szCs w:val="24"/>
        </w:rPr>
      </w:pPr>
      <w:r w:rsidRPr="009C0ACA">
        <w:rPr>
          <w:rFonts w:ascii="Arial" w:eastAsia="Calibri" w:hAnsi="Arial" w:cs="Arial"/>
          <w:b/>
          <w:sz w:val="24"/>
          <w:szCs w:val="24"/>
        </w:rPr>
        <w:t>The Scheme of Reservation and Delegation</w:t>
      </w:r>
      <w:r w:rsidR="00762BA1" w:rsidRPr="009C0ACA">
        <w:rPr>
          <w:rFonts w:ascii="Arial" w:eastAsia="Calibri" w:hAnsi="Arial" w:cs="Arial"/>
          <w:b/>
          <w:sz w:val="24"/>
          <w:szCs w:val="24"/>
        </w:rPr>
        <w:t xml:space="preserve"> </w:t>
      </w:r>
      <w:r w:rsidR="00C46A47" w:rsidRPr="009C0ACA">
        <w:rPr>
          <w:rFonts w:ascii="Arial" w:eastAsia="Calibri" w:hAnsi="Arial" w:cs="Arial"/>
          <w:b/>
          <w:sz w:val="24"/>
          <w:szCs w:val="24"/>
        </w:rPr>
        <w:t>(SoRD)</w:t>
      </w:r>
      <w:r w:rsidR="00E87566" w:rsidRPr="009C0ACA">
        <w:rPr>
          <w:rFonts w:ascii="Arial" w:eastAsia="Calibri" w:hAnsi="Arial" w:cs="Arial"/>
          <w:b/>
          <w:sz w:val="24"/>
          <w:szCs w:val="24"/>
        </w:rPr>
        <w:t xml:space="preserve"> </w:t>
      </w:r>
      <w:r w:rsidR="003E3536" w:rsidRPr="009C0ACA">
        <w:rPr>
          <w:rFonts w:ascii="Arial" w:eastAsia="Calibri" w:hAnsi="Arial" w:cs="Arial"/>
          <w:b/>
          <w:sz w:val="24"/>
          <w:szCs w:val="24"/>
        </w:rPr>
        <w:t>–</w:t>
      </w:r>
      <w:r w:rsidR="003E3536" w:rsidRPr="009C0ACA">
        <w:rPr>
          <w:rFonts w:ascii="Arial" w:eastAsia="Calibri" w:hAnsi="Arial" w:cs="Arial"/>
          <w:sz w:val="24"/>
          <w:szCs w:val="24"/>
        </w:rPr>
        <w:t xml:space="preserve"> </w:t>
      </w:r>
      <w:r w:rsidRPr="009C0ACA">
        <w:rPr>
          <w:rFonts w:ascii="Arial" w:eastAsia="Calibri" w:hAnsi="Arial" w:cs="Arial"/>
          <w:sz w:val="24"/>
          <w:szCs w:val="24"/>
        </w:rPr>
        <w:t xml:space="preserve">sets out those decisions that are reserved </w:t>
      </w:r>
      <w:r w:rsidR="00F3624C" w:rsidRPr="009C0ACA">
        <w:rPr>
          <w:rFonts w:ascii="Arial" w:eastAsia="Calibri" w:hAnsi="Arial" w:cs="Arial"/>
          <w:sz w:val="24"/>
          <w:szCs w:val="24"/>
        </w:rPr>
        <w:t xml:space="preserve">to the </w:t>
      </w:r>
      <w:r w:rsidR="003D2A5C" w:rsidRPr="009C0ACA">
        <w:rPr>
          <w:rFonts w:ascii="Arial" w:eastAsia="Calibri" w:hAnsi="Arial" w:cs="Arial"/>
          <w:sz w:val="24"/>
          <w:szCs w:val="24"/>
        </w:rPr>
        <w:t>b</w:t>
      </w:r>
      <w:r w:rsidR="00045C93" w:rsidRPr="009C0ACA">
        <w:rPr>
          <w:rFonts w:ascii="Arial" w:eastAsia="Calibri" w:hAnsi="Arial" w:cs="Arial"/>
          <w:sz w:val="24"/>
          <w:szCs w:val="24"/>
        </w:rPr>
        <w:t>oard</w:t>
      </w:r>
      <w:r w:rsidR="00AE5E7D" w:rsidRPr="009C0ACA">
        <w:rPr>
          <w:rFonts w:ascii="Arial" w:eastAsia="Calibri" w:hAnsi="Arial" w:cs="Arial"/>
          <w:sz w:val="24"/>
          <w:szCs w:val="24"/>
        </w:rPr>
        <w:t xml:space="preserve"> </w:t>
      </w:r>
      <w:r w:rsidRPr="009C0ACA">
        <w:rPr>
          <w:rFonts w:ascii="Arial" w:eastAsia="Calibri" w:hAnsi="Arial" w:cs="Arial"/>
          <w:sz w:val="24"/>
          <w:szCs w:val="24"/>
        </w:rPr>
        <w:t xml:space="preserve">and those decisions that </w:t>
      </w:r>
      <w:r w:rsidR="00722AB9" w:rsidRPr="009C0ACA">
        <w:rPr>
          <w:rFonts w:ascii="Arial" w:eastAsia="Calibri" w:hAnsi="Arial" w:cs="Arial"/>
          <w:sz w:val="24"/>
          <w:szCs w:val="24"/>
        </w:rPr>
        <w:t>have been delegate</w:t>
      </w:r>
      <w:r w:rsidR="00C46A47" w:rsidRPr="009C0ACA">
        <w:rPr>
          <w:rFonts w:ascii="Arial" w:eastAsia="Calibri" w:hAnsi="Arial" w:cs="Arial"/>
          <w:sz w:val="24"/>
          <w:szCs w:val="24"/>
        </w:rPr>
        <w:t>d</w:t>
      </w:r>
      <w:r w:rsidR="00947454" w:rsidRPr="009C0ACA">
        <w:rPr>
          <w:rFonts w:ascii="Arial" w:eastAsia="Calibri" w:hAnsi="Arial" w:cs="Arial"/>
          <w:sz w:val="24"/>
          <w:szCs w:val="24"/>
        </w:rPr>
        <w:t xml:space="preserve"> in accordance with the powers of the </w:t>
      </w:r>
      <w:r w:rsidR="00294DE3" w:rsidRPr="009C0ACA">
        <w:rPr>
          <w:rFonts w:ascii="Arial" w:eastAsia="Calibri" w:hAnsi="Arial" w:cs="Arial"/>
          <w:sz w:val="24"/>
          <w:szCs w:val="24"/>
        </w:rPr>
        <w:t>IC</w:t>
      </w:r>
      <w:r w:rsidR="00EE3172" w:rsidRPr="009C0ACA">
        <w:rPr>
          <w:rFonts w:ascii="Arial" w:eastAsia="Calibri" w:hAnsi="Arial" w:cs="Arial"/>
          <w:sz w:val="24"/>
          <w:szCs w:val="24"/>
        </w:rPr>
        <w:t>B</w:t>
      </w:r>
      <w:r w:rsidR="001C5B34" w:rsidRPr="009C0ACA">
        <w:rPr>
          <w:rFonts w:ascii="Arial" w:eastAsia="Calibri" w:hAnsi="Arial" w:cs="Arial"/>
          <w:sz w:val="24"/>
          <w:szCs w:val="24"/>
        </w:rPr>
        <w:t xml:space="preserve"> and which must be agreed in accordance with and be consistent with the </w:t>
      </w:r>
      <w:r w:rsidR="00872C93" w:rsidRPr="009C0ACA">
        <w:rPr>
          <w:rFonts w:ascii="Arial" w:eastAsia="Calibri" w:hAnsi="Arial" w:cs="Arial"/>
          <w:sz w:val="24"/>
          <w:szCs w:val="24"/>
        </w:rPr>
        <w:t>C</w:t>
      </w:r>
      <w:r w:rsidR="001C5B34" w:rsidRPr="009C0ACA">
        <w:rPr>
          <w:rFonts w:ascii="Arial" w:eastAsia="Calibri" w:hAnsi="Arial" w:cs="Arial"/>
          <w:sz w:val="24"/>
          <w:szCs w:val="24"/>
        </w:rPr>
        <w:t>onstitution</w:t>
      </w:r>
      <w:r w:rsidR="00947454" w:rsidRPr="009C0ACA">
        <w:rPr>
          <w:rFonts w:ascii="Arial" w:eastAsia="Calibri" w:hAnsi="Arial" w:cs="Arial"/>
          <w:sz w:val="24"/>
          <w:szCs w:val="24"/>
        </w:rPr>
        <w:t>.</w:t>
      </w:r>
      <w:r w:rsidR="00722AB9" w:rsidRPr="009C0ACA">
        <w:rPr>
          <w:rFonts w:ascii="Arial" w:eastAsia="Calibri" w:hAnsi="Arial" w:cs="Arial"/>
          <w:sz w:val="24"/>
          <w:szCs w:val="24"/>
        </w:rPr>
        <w:t xml:space="preserve"> </w:t>
      </w:r>
      <w:r w:rsidR="006E0D9B" w:rsidRPr="009C0ACA">
        <w:rPr>
          <w:rFonts w:ascii="Arial" w:eastAsia="Calibri" w:hAnsi="Arial" w:cs="Arial"/>
          <w:sz w:val="24"/>
          <w:szCs w:val="24"/>
        </w:rPr>
        <w:t>The SoRD identifies where, or to whom, functions and decisions have been delegated to.</w:t>
      </w:r>
    </w:p>
    <w:p w14:paraId="76C205F5" w14:textId="77777777" w:rsidR="008F5DDD" w:rsidRPr="009C0ACA" w:rsidRDefault="008F5DDD" w:rsidP="008F5DDD">
      <w:pPr>
        <w:pStyle w:val="ListParagraph"/>
        <w:ind w:left="1560"/>
        <w:rPr>
          <w:rFonts w:ascii="Arial" w:eastAsia="Calibri" w:hAnsi="Arial" w:cs="Arial"/>
          <w:sz w:val="24"/>
          <w:szCs w:val="24"/>
        </w:rPr>
      </w:pPr>
    </w:p>
    <w:p w14:paraId="02FDBC8D" w14:textId="0C6B88CF" w:rsidR="00950213" w:rsidRPr="008F5DDD" w:rsidRDefault="00950213" w:rsidP="00567C9B">
      <w:pPr>
        <w:pStyle w:val="ListParagraph"/>
        <w:numPr>
          <w:ilvl w:val="0"/>
          <w:numId w:val="12"/>
        </w:numPr>
        <w:ind w:left="1560" w:hanging="709"/>
        <w:rPr>
          <w:rFonts w:ascii="Arial" w:eastAsia="Calibri" w:hAnsi="Arial" w:cs="Arial"/>
          <w:bCs/>
          <w:sz w:val="24"/>
          <w:szCs w:val="24"/>
        </w:rPr>
      </w:pPr>
      <w:r w:rsidRPr="009C0ACA">
        <w:rPr>
          <w:rFonts w:ascii="Arial" w:eastAsia="Calibri" w:hAnsi="Arial" w:cs="Arial"/>
          <w:b/>
          <w:sz w:val="24"/>
          <w:szCs w:val="24"/>
        </w:rPr>
        <w:t>Functions and Decision ma</w:t>
      </w:r>
      <w:r w:rsidR="00E87566" w:rsidRPr="009C0ACA">
        <w:rPr>
          <w:rFonts w:ascii="Arial" w:eastAsia="Calibri" w:hAnsi="Arial" w:cs="Arial"/>
          <w:b/>
          <w:sz w:val="24"/>
          <w:szCs w:val="24"/>
        </w:rPr>
        <w:t xml:space="preserve">p </w:t>
      </w:r>
      <w:r w:rsidR="009E787C" w:rsidRPr="009C0ACA">
        <w:rPr>
          <w:rFonts w:ascii="Arial" w:eastAsia="Calibri" w:hAnsi="Arial" w:cs="Arial"/>
          <w:b/>
          <w:sz w:val="24"/>
          <w:szCs w:val="24"/>
        </w:rPr>
        <w:t>–</w:t>
      </w:r>
      <w:r w:rsidRPr="009C0ACA">
        <w:rPr>
          <w:rFonts w:ascii="Arial" w:eastAsia="Calibri" w:hAnsi="Arial" w:cs="Arial"/>
          <w:b/>
          <w:sz w:val="24"/>
          <w:szCs w:val="24"/>
        </w:rPr>
        <w:t xml:space="preserve"> </w:t>
      </w:r>
      <w:r w:rsidRPr="009C0ACA">
        <w:rPr>
          <w:rFonts w:ascii="Arial" w:eastAsia="Calibri" w:hAnsi="Arial" w:cs="Arial"/>
          <w:sz w:val="24"/>
          <w:szCs w:val="24"/>
        </w:rPr>
        <w:t>a high level structural chart that sets out which key decisions are delegated and taken by which part or parts of the system.  The Functions and Decision map also includes decision making responsibilities that are delegated to the ICB (</w:t>
      </w:r>
      <w:r w:rsidR="00BB3835" w:rsidRPr="009C0ACA">
        <w:rPr>
          <w:rFonts w:ascii="Arial" w:eastAsia="Calibri" w:hAnsi="Arial" w:cs="Arial"/>
          <w:sz w:val="24"/>
          <w:szCs w:val="24"/>
        </w:rPr>
        <w:t>for example,</w:t>
      </w:r>
      <w:r w:rsidRPr="009C0ACA">
        <w:rPr>
          <w:rFonts w:ascii="Arial" w:eastAsia="Calibri" w:hAnsi="Arial" w:cs="Arial"/>
          <w:sz w:val="24"/>
          <w:szCs w:val="24"/>
        </w:rPr>
        <w:t xml:space="preserve"> from NHS England)</w:t>
      </w:r>
      <w:r w:rsidR="002F5688" w:rsidRPr="009C0ACA">
        <w:rPr>
          <w:rFonts w:ascii="Arial" w:eastAsia="Calibri" w:hAnsi="Arial" w:cs="Arial"/>
          <w:sz w:val="24"/>
          <w:szCs w:val="24"/>
        </w:rPr>
        <w:t>.</w:t>
      </w:r>
    </w:p>
    <w:p w14:paraId="146C29F8" w14:textId="77777777" w:rsidR="008F5DDD" w:rsidRPr="008F5DDD" w:rsidRDefault="008F5DDD" w:rsidP="008F5DDD">
      <w:pPr>
        <w:rPr>
          <w:rFonts w:ascii="Arial" w:eastAsia="Calibri" w:hAnsi="Arial" w:cs="Arial"/>
          <w:bCs/>
          <w:sz w:val="24"/>
          <w:szCs w:val="24"/>
        </w:rPr>
      </w:pPr>
    </w:p>
    <w:p w14:paraId="66A5F58B" w14:textId="00E8FB4A" w:rsidR="00947454" w:rsidRDefault="008F7EC3" w:rsidP="00567C9B">
      <w:pPr>
        <w:pStyle w:val="ListParagraph"/>
        <w:numPr>
          <w:ilvl w:val="0"/>
          <w:numId w:val="12"/>
        </w:numPr>
        <w:ind w:left="1560" w:hanging="709"/>
        <w:rPr>
          <w:rFonts w:ascii="Arial" w:eastAsia="Calibri" w:hAnsi="Arial" w:cs="Arial"/>
          <w:sz w:val="24"/>
          <w:szCs w:val="24"/>
        </w:rPr>
      </w:pPr>
      <w:bookmarkStart w:id="21" w:name="_Hlk85031995"/>
      <w:r w:rsidRPr="009C0ACA">
        <w:rPr>
          <w:rFonts w:ascii="Arial" w:eastAsia="Calibri" w:hAnsi="Arial" w:cs="Arial"/>
          <w:b/>
          <w:sz w:val="24"/>
          <w:szCs w:val="24"/>
        </w:rPr>
        <w:t>Standing Financial Instructions</w:t>
      </w:r>
      <w:r w:rsidR="00C46A47" w:rsidRPr="009C0ACA">
        <w:rPr>
          <w:rFonts w:ascii="Arial" w:eastAsia="Calibri" w:hAnsi="Arial" w:cs="Arial"/>
          <w:b/>
          <w:sz w:val="24"/>
          <w:szCs w:val="24"/>
        </w:rPr>
        <w:t xml:space="preserve"> </w:t>
      </w:r>
      <w:bookmarkEnd w:id="21"/>
      <w:r w:rsidR="003E3536" w:rsidRPr="009C0ACA">
        <w:rPr>
          <w:rFonts w:ascii="Arial" w:eastAsia="Calibri" w:hAnsi="Arial" w:cs="Arial"/>
          <w:b/>
          <w:sz w:val="24"/>
          <w:szCs w:val="24"/>
        </w:rPr>
        <w:t>–</w:t>
      </w:r>
      <w:r w:rsidR="003E3536" w:rsidRPr="009C0ACA">
        <w:rPr>
          <w:rFonts w:ascii="Arial" w:eastAsia="Calibri" w:hAnsi="Arial" w:cs="Arial"/>
          <w:sz w:val="24"/>
          <w:szCs w:val="24"/>
        </w:rPr>
        <w:t xml:space="preserve"> </w:t>
      </w:r>
      <w:r w:rsidR="00947454" w:rsidRPr="009C0ACA">
        <w:rPr>
          <w:rFonts w:ascii="Arial" w:eastAsia="Calibri" w:hAnsi="Arial" w:cs="Arial"/>
          <w:sz w:val="24"/>
          <w:szCs w:val="24"/>
        </w:rPr>
        <w:t xml:space="preserve">which set out the arrangements for managing the </w:t>
      </w:r>
      <w:r w:rsidR="00294DE3" w:rsidRPr="009C0ACA">
        <w:rPr>
          <w:rFonts w:ascii="Arial" w:eastAsia="Calibri" w:hAnsi="Arial" w:cs="Arial"/>
          <w:sz w:val="24"/>
          <w:szCs w:val="24"/>
        </w:rPr>
        <w:t>IC</w:t>
      </w:r>
      <w:r w:rsidR="00EE3172" w:rsidRPr="009C0ACA">
        <w:rPr>
          <w:rFonts w:ascii="Arial" w:eastAsia="Calibri" w:hAnsi="Arial" w:cs="Arial"/>
          <w:sz w:val="24"/>
          <w:szCs w:val="24"/>
        </w:rPr>
        <w:t>B</w:t>
      </w:r>
      <w:r w:rsidR="001C29A6" w:rsidRPr="009C0ACA">
        <w:rPr>
          <w:rFonts w:ascii="Arial" w:eastAsia="Calibri" w:hAnsi="Arial" w:cs="Arial"/>
          <w:sz w:val="24"/>
          <w:szCs w:val="24"/>
        </w:rPr>
        <w:t>’</w:t>
      </w:r>
      <w:r w:rsidR="00947454" w:rsidRPr="009C0ACA">
        <w:rPr>
          <w:rFonts w:ascii="Arial" w:eastAsia="Calibri" w:hAnsi="Arial" w:cs="Arial"/>
          <w:sz w:val="24"/>
          <w:szCs w:val="24"/>
        </w:rPr>
        <w:t xml:space="preserve">s financial affairs. </w:t>
      </w:r>
    </w:p>
    <w:p w14:paraId="04FD08B9" w14:textId="77777777" w:rsidR="008F5DDD" w:rsidRPr="008F5DDD" w:rsidRDefault="008F5DDD" w:rsidP="008F5DDD">
      <w:pPr>
        <w:rPr>
          <w:rFonts w:ascii="Arial" w:eastAsia="Calibri" w:hAnsi="Arial" w:cs="Arial"/>
          <w:sz w:val="24"/>
          <w:szCs w:val="24"/>
        </w:rPr>
      </w:pPr>
    </w:p>
    <w:p w14:paraId="574689C3" w14:textId="0C1EEF4D" w:rsidR="00D01202" w:rsidRPr="009C0ACA" w:rsidRDefault="003A7807" w:rsidP="00567C9B">
      <w:pPr>
        <w:pStyle w:val="ListParagraph"/>
        <w:numPr>
          <w:ilvl w:val="0"/>
          <w:numId w:val="12"/>
        </w:numPr>
        <w:ind w:left="1560" w:hanging="709"/>
        <w:rPr>
          <w:rFonts w:ascii="Arial" w:eastAsia="Calibri" w:hAnsi="Arial" w:cs="Arial"/>
          <w:sz w:val="24"/>
          <w:szCs w:val="24"/>
        </w:rPr>
      </w:pPr>
      <w:r w:rsidRPr="009C0ACA">
        <w:rPr>
          <w:rFonts w:ascii="Arial" w:eastAsia="Calibri" w:hAnsi="Arial" w:cs="Arial"/>
          <w:b/>
          <w:sz w:val="24"/>
          <w:szCs w:val="24"/>
        </w:rPr>
        <w:t>The</w:t>
      </w:r>
      <w:r w:rsidR="00B91CF1" w:rsidRPr="009C0ACA">
        <w:rPr>
          <w:rFonts w:ascii="Arial" w:eastAsia="Calibri" w:hAnsi="Arial" w:cs="Arial"/>
          <w:b/>
          <w:sz w:val="24"/>
          <w:szCs w:val="24"/>
        </w:rPr>
        <w:t xml:space="preserve"> </w:t>
      </w:r>
      <w:r w:rsidR="00D63DE4" w:rsidRPr="009C0ACA">
        <w:rPr>
          <w:rFonts w:ascii="Arial" w:eastAsia="Calibri" w:hAnsi="Arial" w:cs="Arial"/>
          <w:b/>
          <w:sz w:val="24"/>
          <w:szCs w:val="24"/>
        </w:rPr>
        <w:t>ICB</w:t>
      </w:r>
      <w:r w:rsidRPr="009C0ACA">
        <w:rPr>
          <w:rFonts w:ascii="Arial" w:eastAsia="Calibri" w:hAnsi="Arial" w:cs="Arial"/>
          <w:b/>
          <w:sz w:val="24"/>
          <w:szCs w:val="24"/>
        </w:rPr>
        <w:t xml:space="preserve"> </w:t>
      </w:r>
      <w:r w:rsidR="0093396A" w:rsidRPr="009C0ACA">
        <w:rPr>
          <w:rFonts w:ascii="Arial" w:eastAsia="Calibri" w:hAnsi="Arial" w:cs="Arial"/>
          <w:b/>
          <w:sz w:val="24"/>
          <w:szCs w:val="24"/>
        </w:rPr>
        <w:t xml:space="preserve">Governance </w:t>
      </w:r>
      <w:r w:rsidRPr="009C0ACA">
        <w:rPr>
          <w:rFonts w:ascii="Arial" w:eastAsia="Calibri" w:hAnsi="Arial" w:cs="Arial"/>
          <w:b/>
          <w:sz w:val="24"/>
          <w:szCs w:val="24"/>
        </w:rPr>
        <w:t>Handbook</w:t>
      </w:r>
      <w:r w:rsidR="00E87566" w:rsidRPr="009C0ACA">
        <w:rPr>
          <w:rFonts w:ascii="Arial" w:eastAsia="Calibri" w:hAnsi="Arial" w:cs="Arial"/>
          <w:b/>
          <w:sz w:val="24"/>
          <w:szCs w:val="24"/>
          <w:vertAlign w:val="superscript"/>
        </w:rPr>
        <w:t xml:space="preserve"> </w:t>
      </w:r>
      <w:r w:rsidR="003E3536" w:rsidRPr="009C0ACA">
        <w:rPr>
          <w:rFonts w:ascii="Arial" w:eastAsia="Calibri" w:hAnsi="Arial" w:cs="Arial"/>
          <w:b/>
          <w:sz w:val="24"/>
          <w:szCs w:val="24"/>
        </w:rPr>
        <w:t>–</w:t>
      </w:r>
      <w:r w:rsidR="003E3536" w:rsidRPr="009C0ACA">
        <w:rPr>
          <w:rFonts w:ascii="Arial" w:eastAsia="Calibri" w:hAnsi="Arial" w:cs="Arial"/>
          <w:sz w:val="24"/>
          <w:szCs w:val="24"/>
        </w:rPr>
        <w:t xml:space="preserve"> </w:t>
      </w:r>
      <w:r w:rsidR="009F433B" w:rsidRPr="009C0ACA">
        <w:rPr>
          <w:rFonts w:ascii="Arial" w:eastAsia="Calibri" w:hAnsi="Arial" w:cs="Arial"/>
          <w:sz w:val="24"/>
          <w:szCs w:val="24"/>
          <w:shd w:val="clear" w:color="auto" w:fill="FFFFFF" w:themeFill="background1"/>
        </w:rPr>
        <w:t>This brings together all the ICB’s governance documents so it is easy for interested people to navigate.  It includes</w:t>
      </w:r>
      <w:r w:rsidRPr="009C0ACA">
        <w:rPr>
          <w:rFonts w:ascii="Arial" w:eastAsia="Calibri" w:hAnsi="Arial" w:cs="Arial"/>
          <w:sz w:val="24"/>
          <w:szCs w:val="24"/>
        </w:rPr>
        <w:t>:</w:t>
      </w:r>
      <w:r w:rsidR="00D01202" w:rsidRPr="009C0ACA">
        <w:rPr>
          <w:rFonts w:ascii="Arial" w:eastAsia="Calibri" w:hAnsi="Arial" w:cs="Arial"/>
          <w:sz w:val="24"/>
          <w:szCs w:val="24"/>
        </w:rPr>
        <w:t xml:space="preserve"> </w:t>
      </w:r>
    </w:p>
    <w:p w14:paraId="4A00D966" w14:textId="0FF1D1EA" w:rsidR="00374341" w:rsidRPr="009C0ACA" w:rsidRDefault="003B4CF5" w:rsidP="00ED55EB">
      <w:pPr>
        <w:numPr>
          <w:ilvl w:val="1"/>
          <w:numId w:val="12"/>
        </w:numPr>
        <w:ind w:left="1985" w:hanging="284"/>
        <w:contextualSpacing/>
        <w:rPr>
          <w:rFonts w:ascii="Arial" w:eastAsia="Calibri" w:hAnsi="Arial" w:cs="Arial"/>
          <w:bCs/>
          <w:sz w:val="24"/>
          <w:szCs w:val="24"/>
        </w:rPr>
      </w:pPr>
      <w:r w:rsidRPr="009C0ACA">
        <w:rPr>
          <w:rFonts w:ascii="Arial" w:eastAsia="Calibri" w:hAnsi="Arial" w:cs="Arial"/>
          <w:bCs/>
          <w:sz w:val="24"/>
          <w:szCs w:val="24"/>
        </w:rPr>
        <w:t>The above documents a</w:t>
      </w:r>
      <w:r w:rsidR="00CB5911" w:rsidRPr="009C0ACA">
        <w:rPr>
          <w:rFonts w:ascii="Arial" w:eastAsia="Calibri" w:hAnsi="Arial" w:cs="Arial"/>
          <w:bCs/>
          <w:sz w:val="24"/>
          <w:szCs w:val="24"/>
        </w:rPr>
        <w:t>) to c)</w:t>
      </w:r>
    </w:p>
    <w:p w14:paraId="74D49DBC" w14:textId="4E467F12" w:rsidR="004917C9" w:rsidRPr="009C0ACA" w:rsidRDefault="00D84C7C" w:rsidP="00713B27">
      <w:pPr>
        <w:pStyle w:val="ListParagraph"/>
        <w:numPr>
          <w:ilvl w:val="1"/>
          <w:numId w:val="12"/>
        </w:numPr>
        <w:ind w:left="1985" w:hanging="284"/>
        <w:rPr>
          <w:rFonts w:ascii="Arial" w:eastAsia="Calibri" w:hAnsi="Arial" w:cs="Arial"/>
          <w:sz w:val="24"/>
          <w:szCs w:val="24"/>
        </w:rPr>
      </w:pPr>
      <w:r w:rsidRPr="009C0ACA">
        <w:rPr>
          <w:rFonts w:ascii="Arial" w:hAnsi="Arial" w:cs="Arial"/>
          <w:sz w:val="24"/>
          <w:szCs w:val="24"/>
        </w:rPr>
        <w:t>T</w:t>
      </w:r>
      <w:r w:rsidR="003A7807" w:rsidRPr="009C0ACA">
        <w:rPr>
          <w:rFonts w:ascii="Arial" w:hAnsi="Arial" w:cs="Arial"/>
          <w:sz w:val="24"/>
          <w:szCs w:val="24"/>
        </w:rPr>
        <w:t>erms of reference</w:t>
      </w:r>
      <w:r w:rsidRPr="009C0ACA">
        <w:rPr>
          <w:rFonts w:ascii="Arial" w:hAnsi="Arial" w:cs="Arial"/>
          <w:sz w:val="24"/>
          <w:szCs w:val="24"/>
        </w:rPr>
        <w:t xml:space="preserve"> for all </w:t>
      </w:r>
      <w:r w:rsidR="009846B0">
        <w:rPr>
          <w:rFonts w:ascii="Arial" w:hAnsi="Arial" w:cs="Arial"/>
          <w:sz w:val="24"/>
          <w:szCs w:val="24"/>
        </w:rPr>
        <w:t>committee</w:t>
      </w:r>
      <w:r w:rsidR="004917C9" w:rsidRPr="009C0ACA">
        <w:rPr>
          <w:rFonts w:ascii="Arial" w:hAnsi="Arial" w:cs="Arial"/>
          <w:sz w:val="24"/>
          <w:szCs w:val="24"/>
        </w:rPr>
        <w:t xml:space="preserve">s and </w:t>
      </w:r>
      <w:r w:rsidR="009846B0">
        <w:rPr>
          <w:rFonts w:ascii="Arial" w:hAnsi="Arial" w:cs="Arial"/>
          <w:sz w:val="24"/>
          <w:szCs w:val="24"/>
        </w:rPr>
        <w:t>s</w:t>
      </w:r>
      <w:r w:rsidR="004917C9" w:rsidRPr="009C0ACA">
        <w:rPr>
          <w:rFonts w:ascii="Arial" w:hAnsi="Arial" w:cs="Arial"/>
          <w:sz w:val="24"/>
          <w:szCs w:val="24"/>
        </w:rPr>
        <w:t>ub</w:t>
      </w:r>
      <w:r w:rsidR="00BB3835" w:rsidRPr="009C0ACA">
        <w:rPr>
          <w:rFonts w:ascii="Arial" w:hAnsi="Arial" w:cs="Arial"/>
          <w:sz w:val="24"/>
          <w:szCs w:val="24"/>
        </w:rPr>
        <w:t>-</w:t>
      </w:r>
      <w:r w:rsidR="009846B0">
        <w:rPr>
          <w:rFonts w:ascii="Arial" w:hAnsi="Arial" w:cs="Arial"/>
          <w:sz w:val="24"/>
          <w:szCs w:val="24"/>
        </w:rPr>
        <w:t>c</w:t>
      </w:r>
      <w:r w:rsidR="004917C9" w:rsidRPr="009C0ACA">
        <w:rPr>
          <w:rFonts w:ascii="Arial" w:hAnsi="Arial" w:cs="Arial"/>
          <w:sz w:val="24"/>
          <w:szCs w:val="24"/>
        </w:rPr>
        <w:t>ommittees</w:t>
      </w:r>
      <w:r w:rsidR="005923A6">
        <w:rPr>
          <w:rFonts w:ascii="Arial" w:hAnsi="Arial" w:cs="Arial"/>
          <w:sz w:val="24"/>
          <w:szCs w:val="24"/>
        </w:rPr>
        <w:t xml:space="preserve"> </w:t>
      </w:r>
      <w:r w:rsidR="005923A6" w:rsidRPr="00AD4C18">
        <w:rPr>
          <w:rFonts w:ascii="Arial" w:hAnsi="Arial" w:cs="Arial"/>
          <w:sz w:val="24"/>
          <w:szCs w:val="24"/>
        </w:rPr>
        <w:t>of the board</w:t>
      </w:r>
      <w:r w:rsidR="004917C9" w:rsidRPr="009C0ACA">
        <w:rPr>
          <w:rFonts w:ascii="Arial" w:hAnsi="Arial" w:cs="Arial"/>
          <w:sz w:val="24"/>
          <w:szCs w:val="24"/>
        </w:rPr>
        <w:t xml:space="preserve"> that exercise ICB </w:t>
      </w:r>
      <w:r w:rsidR="00AF5472" w:rsidRPr="009C0ACA">
        <w:rPr>
          <w:rFonts w:ascii="Arial" w:hAnsi="Arial" w:cs="Arial"/>
          <w:sz w:val="24"/>
          <w:szCs w:val="24"/>
        </w:rPr>
        <w:t>functions.</w:t>
      </w:r>
    </w:p>
    <w:p w14:paraId="265E3B07" w14:textId="06DF15E3" w:rsidR="00E803ED" w:rsidRPr="009C0ACA" w:rsidRDefault="004917C9" w:rsidP="00ED55EB">
      <w:pPr>
        <w:pStyle w:val="ListParagraph"/>
        <w:numPr>
          <w:ilvl w:val="1"/>
          <w:numId w:val="12"/>
        </w:numPr>
        <w:ind w:left="1985" w:hanging="284"/>
        <w:rPr>
          <w:rFonts w:ascii="Arial" w:eastAsia="Calibri" w:hAnsi="Arial" w:cs="Arial"/>
          <w:sz w:val="24"/>
          <w:szCs w:val="24"/>
        </w:rPr>
      </w:pPr>
      <w:r w:rsidRPr="009C0ACA">
        <w:rPr>
          <w:rFonts w:ascii="Arial" w:hAnsi="Arial" w:cs="Arial"/>
          <w:sz w:val="24"/>
          <w:szCs w:val="24"/>
        </w:rPr>
        <w:t xml:space="preserve">Delegation arrangements for all instances where ICB functions are delegated, in accordance with section 65Z5 of the 2006 Act, to another ICB, </w:t>
      </w:r>
      <w:r w:rsidR="00633BBC" w:rsidRPr="009C0ACA">
        <w:rPr>
          <w:rFonts w:ascii="Arial" w:hAnsi="Arial" w:cs="Arial"/>
          <w:sz w:val="24"/>
          <w:szCs w:val="24"/>
        </w:rPr>
        <w:t xml:space="preserve">NHS England, </w:t>
      </w:r>
      <w:r w:rsidRPr="009C0ACA">
        <w:rPr>
          <w:rFonts w:ascii="Arial" w:hAnsi="Arial" w:cs="Arial"/>
          <w:sz w:val="24"/>
          <w:szCs w:val="24"/>
        </w:rPr>
        <w:t xml:space="preserve">an NHS trust, NHS foundation trust, local authority, combined authority or any other prescribed body; or to a joint committee of the ICB and one </w:t>
      </w:r>
      <w:r w:rsidR="008946C8" w:rsidRPr="009C0ACA">
        <w:rPr>
          <w:rFonts w:ascii="Arial" w:hAnsi="Arial" w:cs="Arial"/>
          <w:sz w:val="24"/>
          <w:szCs w:val="24"/>
        </w:rPr>
        <w:t xml:space="preserve">of </w:t>
      </w:r>
      <w:r w:rsidRPr="009C0ACA">
        <w:rPr>
          <w:rFonts w:ascii="Arial" w:hAnsi="Arial" w:cs="Arial"/>
          <w:sz w:val="24"/>
          <w:szCs w:val="24"/>
        </w:rPr>
        <w:t>those organisations in accordance with section 65Z6 of the 2006 Act.</w:t>
      </w:r>
    </w:p>
    <w:p w14:paraId="03D08AEE" w14:textId="40DDC1D9" w:rsidR="00FE41DE" w:rsidRPr="006306D5" w:rsidRDefault="00E803ED" w:rsidP="00ED55EB">
      <w:pPr>
        <w:pStyle w:val="ListParagraph"/>
        <w:numPr>
          <w:ilvl w:val="1"/>
          <w:numId w:val="12"/>
        </w:numPr>
        <w:ind w:left="1985" w:hanging="284"/>
        <w:rPr>
          <w:rFonts w:ascii="Arial" w:hAnsi="Arial" w:cs="Arial"/>
          <w:sz w:val="24"/>
          <w:szCs w:val="24"/>
        </w:rPr>
      </w:pPr>
      <w:r w:rsidRPr="006306D5">
        <w:rPr>
          <w:rFonts w:ascii="Arial" w:hAnsi="Arial" w:cs="Arial"/>
          <w:sz w:val="24"/>
          <w:szCs w:val="24"/>
        </w:rPr>
        <w:t>Terms of reference of any joint committee of the ICB and another</w:t>
      </w:r>
      <w:r w:rsidR="00FE41DE" w:rsidRPr="006306D5">
        <w:rPr>
          <w:rFonts w:ascii="Arial" w:hAnsi="Arial" w:cs="Arial"/>
          <w:sz w:val="24"/>
          <w:szCs w:val="24"/>
        </w:rPr>
        <w:t xml:space="preserve"> ICB, </w:t>
      </w:r>
      <w:r w:rsidR="00633BBC" w:rsidRPr="006306D5">
        <w:rPr>
          <w:rFonts w:ascii="Arial" w:hAnsi="Arial" w:cs="Arial"/>
          <w:sz w:val="24"/>
          <w:szCs w:val="24"/>
        </w:rPr>
        <w:t xml:space="preserve">NHS England, </w:t>
      </w:r>
      <w:r w:rsidR="00FE41DE" w:rsidRPr="006306D5">
        <w:rPr>
          <w:rFonts w:ascii="Arial" w:hAnsi="Arial" w:cs="Arial"/>
          <w:sz w:val="24"/>
          <w:szCs w:val="24"/>
        </w:rPr>
        <w:t>a NHS trust, NHS foundation trust, local authority, combined authority or any other prescribed body; or to a joint committee of the ICB and one or those organisations in accordance with section 65Z6 of the 2006 Act.</w:t>
      </w:r>
    </w:p>
    <w:p w14:paraId="0BAC221C" w14:textId="391E99C7" w:rsidR="00045C93" w:rsidRDefault="00FA14EC" w:rsidP="009D0CE1">
      <w:pPr>
        <w:pStyle w:val="ListParagraph"/>
        <w:numPr>
          <w:ilvl w:val="1"/>
          <w:numId w:val="12"/>
        </w:numPr>
        <w:ind w:left="1985" w:hanging="284"/>
        <w:rPr>
          <w:rFonts w:ascii="Arial" w:hAnsi="Arial" w:cs="Arial"/>
          <w:sz w:val="24"/>
          <w:szCs w:val="24"/>
        </w:rPr>
      </w:pPr>
      <w:r w:rsidRPr="009C0ACA">
        <w:rPr>
          <w:rFonts w:ascii="Arial" w:hAnsi="Arial" w:cs="Arial"/>
          <w:sz w:val="24"/>
          <w:szCs w:val="24"/>
        </w:rPr>
        <w:t xml:space="preserve">The up-to-date list of eligible providers of primary medical services under clause </w:t>
      </w:r>
      <w:r w:rsidR="00724928" w:rsidRPr="00AD4C18">
        <w:rPr>
          <w:rFonts w:ascii="Arial" w:hAnsi="Arial" w:cs="Arial"/>
          <w:sz w:val="24"/>
          <w:szCs w:val="24"/>
        </w:rPr>
        <w:t>3.</w:t>
      </w:r>
      <w:r w:rsidR="00752BAF">
        <w:rPr>
          <w:rFonts w:ascii="Arial" w:hAnsi="Arial" w:cs="Arial"/>
          <w:sz w:val="24"/>
          <w:szCs w:val="24"/>
        </w:rPr>
        <w:t>7</w:t>
      </w:r>
      <w:r w:rsidR="00724928" w:rsidRPr="00AD4C18">
        <w:rPr>
          <w:rFonts w:ascii="Arial" w:hAnsi="Arial" w:cs="Arial"/>
          <w:sz w:val="24"/>
          <w:szCs w:val="24"/>
        </w:rPr>
        <w:t>.2</w:t>
      </w:r>
      <w:r w:rsidR="00AD4C18">
        <w:rPr>
          <w:rFonts w:ascii="Arial" w:hAnsi="Arial" w:cs="Arial"/>
          <w:sz w:val="24"/>
          <w:szCs w:val="24"/>
        </w:rPr>
        <w:t>.</w:t>
      </w:r>
    </w:p>
    <w:p w14:paraId="58469E66" w14:textId="77777777" w:rsidR="008F5DDD" w:rsidRPr="009D0CE1" w:rsidRDefault="008F5DDD" w:rsidP="008F5DDD">
      <w:pPr>
        <w:pStyle w:val="ListParagraph"/>
        <w:ind w:left="1985"/>
        <w:rPr>
          <w:rFonts w:ascii="Arial" w:hAnsi="Arial" w:cs="Arial"/>
          <w:sz w:val="24"/>
          <w:szCs w:val="24"/>
        </w:rPr>
      </w:pPr>
    </w:p>
    <w:p w14:paraId="272AF29A" w14:textId="2589F154" w:rsidR="00FB345A" w:rsidRPr="009C0ACA" w:rsidRDefault="00FB345A" w:rsidP="00567C9B">
      <w:pPr>
        <w:pStyle w:val="ListParagraph"/>
        <w:numPr>
          <w:ilvl w:val="0"/>
          <w:numId w:val="12"/>
        </w:numPr>
        <w:ind w:left="1560" w:hanging="709"/>
        <w:rPr>
          <w:rFonts w:ascii="Arial" w:eastAsia="Calibri" w:hAnsi="Arial" w:cs="Arial"/>
          <w:b/>
          <w:sz w:val="24"/>
          <w:szCs w:val="24"/>
        </w:rPr>
      </w:pPr>
      <w:r w:rsidRPr="009C0ACA">
        <w:rPr>
          <w:rFonts w:ascii="Arial" w:eastAsia="Calibri" w:hAnsi="Arial" w:cs="Arial"/>
          <w:b/>
          <w:sz w:val="24"/>
          <w:szCs w:val="24"/>
        </w:rPr>
        <w:lastRenderedPageBreak/>
        <w:t>Key policy documents</w:t>
      </w:r>
      <w:r w:rsidR="00E87566" w:rsidRPr="009C0ACA">
        <w:rPr>
          <w:rFonts w:ascii="Arial" w:eastAsia="Calibri" w:hAnsi="Arial" w:cs="Arial"/>
          <w:b/>
          <w:sz w:val="24"/>
          <w:szCs w:val="24"/>
          <w:vertAlign w:val="superscript"/>
        </w:rPr>
        <w:t xml:space="preserve"> </w:t>
      </w:r>
      <w:r w:rsidRPr="009C0ACA">
        <w:rPr>
          <w:rFonts w:ascii="Arial" w:eastAsia="Calibri" w:hAnsi="Arial" w:cs="Arial"/>
          <w:b/>
          <w:sz w:val="24"/>
          <w:szCs w:val="24"/>
        </w:rPr>
        <w:t xml:space="preserve">- </w:t>
      </w:r>
      <w:r w:rsidR="00401C12" w:rsidRPr="009C0ACA">
        <w:rPr>
          <w:rFonts w:ascii="Arial" w:eastAsia="Calibri" w:hAnsi="Arial" w:cs="Arial"/>
          <w:sz w:val="24"/>
          <w:szCs w:val="24"/>
        </w:rPr>
        <w:t>which should also be included in the Governance Handbook or linked to it</w:t>
      </w:r>
      <w:r w:rsidR="00401C12" w:rsidRPr="009C0ACA">
        <w:rPr>
          <w:rFonts w:ascii="Arial" w:eastAsia="Calibri" w:hAnsi="Arial" w:cs="Arial"/>
          <w:bCs/>
          <w:sz w:val="24"/>
          <w:szCs w:val="24"/>
        </w:rPr>
        <w:t>,</w:t>
      </w:r>
      <w:r w:rsidR="00401C12" w:rsidRPr="009C0ACA">
        <w:rPr>
          <w:rFonts w:ascii="Arial" w:eastAsia="Calibri" w:hAnsi="Arial" w:cs="Arial"/>
          <w:sz w:val="24"/>
          <w:szCs w:val="24"/>
        </w:rPr>
        <w:t xml:space="preserve"> </w:t>
      </w:r>
      <w:r w:rsidRPr="009C0ACA">
        <w:rPr>
          <w:rFonts w:ascii="Arial" w:eastAsia="Calibri" w:hAnsi="Arial" w:cs="Arial"/>
          <w:sz w:val="24"/>
          <w:szCs w:val="24"/>
        </w:rPr>
        <w:t>including:</w:t>
      </w:r>
    </w:p>
    <w:p w14:paraId="4363DC7D" w14:textId="40ABCDB0" w:rsidR="00D84C7C" w:rsidRPr="009C0ACA" w:rsidRDefault="0031437D" w:rsidP="00E13351">
      <w:pPr>
        <w:pStyle w:val="ListParagraph"/>
        <w:numPr>
          <w:ilvl w:val="1"/>
          <w:numId w:val="12"/>
        </w:numPr>
        <w:ind w:left="1985" w:hanging="284"/>
        <w:rPr>
          <w:rFonts w:ascii="Arial" w:hAnsi="Arial" w:cs="Arial"/>
          <w:sz w:val="24"/>
          <w:szCs w:val="24"/>
        </w:rPr>
      </w:pPr>
      <w:r w:rsidRPr="009C0ACA">
        <w:rPr>
          <w:rFonts w:ascii="Arial" w:hAnsi="Arial" w:cs="Arial"/>
          <w:sz w:val="24"/>
          <w:szCs w:val="24"/>
        </w:rPr>
        <w:t xml:space="preserve">Conflicts of </w:t>
      </w:r>
      <w:r w:rsidR="00C9113A">
        <w:rPr>
          <w:rFonts w:ascii="Arial" w:hAnsi="Arial" w:cs="Arial"/>
          <w:sz w:val="24"/>
          <w:szCs w:val="24"/>
        </w:rPr>
        <w:t>i</w:t>
      </w:r>
      <w:r w:rsidRPr="009C0ACA">
        <w:rPr>
          <w:rFonts w:ascii="Arial" w:hAnsi="Arial" w:cs="Arial"/>
          <w:sz w:val="24"/>
          <w:szCs w:val="24"/>
        </w:rPr>
        <w:t xml:space="preserve">nterest </w:t>
      </w:r>
      <w:r w:rsidR="006454B6" w:rsidRPr="009C0ACA">
        <w:rPr>
          <w:rFonts w:ascii="Arial" w:hAnsi="Arial" w:cs="Arial"/>
          <w:sz w:val="24"/>
          <w:szCs w:val="24"/>
        </w:rPr>
        <w:t xml:space="preserve">and </w:t>
      </w:r>
      <w:r w:rsidR="00C9113A">
        <w:rPr>
          <w:rFonts w:ascii="Arial" w:hAnsi="Arial" w:cs="Arial"/>
          <w:sz w:val="24"/>
          <w:szCs w:val="24"/>
        </w:rPr>
        <w:t>s</w:t>
      </w:r>
      <w:r w:rsidR="00D84C7C" w:rsidRPr="009C0ACA">
        <w:rPr>
          <w:rFonts w:ascii="Arial" w:hAnsi="Arial" w:cs="Arial"/>
          <w:sz w:val="24"/>
          <w:szCs w:val="24"/>
        </w:rPr>
        <w:t xml:space="preserve">tandards of </w:t>
      </w:r>
      <w:r w:rsidR="00C9113A">
        <w:rPr>
          <w:rFonts w:ascii="Arial" w:hAnsi="Arial" w:cs="Arial"/>
          <w:sz w:val="24"/>
          <w:szCs w:val="24"/>
        </w:rPr>
        <w:t>b</w:t>
      </w:r>
      <w:r w:rsidR="00D84C7C" w:rsidRPr="009C0ACA">
        <w:rPr>
          <w:rFonts w:ascii="Arial" w:hAnsi="Arial" w:cs="Arial"/>
          <w:sz w:val="24"/>
          <w:szCs w:val="24"/>
        </w:rPr>
        <w:t xml:space="preserve">usiness </w:t>
      </w:r>
      <w:r w:rsidR="00C9113A">
        <w:rPr>
          <w:rFonts w:ascii="Arial" w:hAnsi="Arial" w:cs="Arial"/>
          <w:sz w:val="24"/>
          <w:szCs w:val="24"/>
        </w:rPr>
        <w:t>c</w:t>
      </w:r>
      <w:r w:rsidR="00D84C7C" w:rsidRPr="009C0ACA">
        <w:rPr>
          <w:rFonts w:ascii="Arial" w:hAnsi="Arial" w:cs="Arial"/>
          <w:sz w:val="24"/>
          <w:szCs w:val="24"/>
        </w:rPr>
        <w:t xml:space="preserve">onduct </w:t>
      </w:r>
      <w:r w:rsidR="00C9113A">
        <w:rPr>
          <w:rFonts w:ascii="Arial" w:hAnsi="Arial" w:cs="Arial"/>
          <w:sz w:val="24"/>
          <w:szCs w:val="24"/>
        </w:rPr>
        <w:t>p</w:t>
      </w:r>
      <w:r w:rsidR="00D84C7C" w:rsidRPr="009C0ACA">
        <w:rPr>
          <w:rFonts w:ascii="Arial" w:hAnsi="Arial" w:cs="Arial"/>
          <w:sz w:val="24"/>
          <w:szCs w:val="24"/>
        </w:rPr>
        <w:t>olicy</w:t>
      </w:r>
    </w:p>
    <w:p w14:paraId="6C89E588" w14:textId="5862C754" w:rsidR="00D84C7C" w:rsidRPr="009C0ACA" w:rsidRDefault="003539EF" w:rsidP="00ED55EB">
      <w:pPr>
        <w:pStyle w:val="ListParagraph"/>
        <w:numPr>
          <w:ilvl w:val="1"/>
          <w:numId w:val="12"/>
        </w:numPr>
        <w:ind w:left="1985" w:hanging="284"/>
        <w:rPr>
          <w:rFonts w:ascii="Arial" w:hAnsi="Arial" w:cs="Arial"/>
          <w:sz w:val="24"/>
          <w:szCs w:val="24"/>
        </w:rPr>
      </w:pPr>
      <w:r w:rsidRPr="009C0ACA">
        <w:rPr>
          <w:rFonts w:ascii="Arial" w:hAnsi="Arial" w:cs="Arial"/>
          <w:sz w:val="24"/>
          <w:szCs w:val="24"/>
        </w:rPr>
        <w:t xml:space="preserve">People and </w:t>
      </w:r>
      <w:r w:rsidR="00C9113A">
        <w:rPr>
          <w:rFonts w:ascii="Arial" w:hAnsi="Arial" w:cs="Arial"/>
          <w:sz w:val="24"/>
          <w:szCs w:val="24"/>
        </w:rPr>
        <w:t>c</w:t>
      </w:r>
      <w:r w:rsidRPr="009C0ACA">
        <w:rPr>
          <w:rFonts w:ascii="Arial" w:hAnsi="Arial" w:cs="Arial"/>
          <w:sz w:val="24"/>
          <w:szCs w:val="24"/>
        </w:rPr>
        <w:t xml:space="preserve">ommunities </w:t>
      </w:r>
      <w:r w:rsidR="00C9113A">
        <w:rPr>
          <w:rFonts w:ascii="Arial" w:hAnsi="Arial" w:cs="Arial"/>
          <w:sz w:val="24"/>
          <w:szCs w:val="24"/>
        </w:rPr>
        <w:t>s</w:t>
      </w:r>
      <w:r w:rsidRPr="009C0ACA">
        <w:rPr>
          <w:rFonts w:ascii="Arial" w:hAnsi="Arial" w:cs="Arial"/>
          <w:sz w:val="24"/>
          <w:szCs w:val="24"/>
        </w:rPr>
        <w:t>trategy</w:t>
      </w:r>
    </w:p>
    <w:p w14:paraId="1E2220AE" w14:textId="77777777" w:rsidR="003A7982" w:rsidRPr="007321E3" w:rsidRDefault="003A7982" w:rsidP="007321E3">
      <w:pPr>
        <w:rPr>
          <w:rFonts w:ascii="Arial" w:eastAsia="Calibri" w:hAnsi="Arial" w:cs="Arial"/>
          <w:color w:val="00B050"/>
          <w:sz w:val="24"/>
          <w:szCs w:val="24"/>
        </w:rPr>
      </w:pPr>
    </w:p>
    <w:p w14:paraId="0F23B4D4" w14:textId="604328E8" w:rsidR="00527336" w:rsidRPr="00C9113A" w:rsidRDefault="00090561" w:rsidP="00582C90">
      <w:pPr>
        <w:pStyle w:val="Heading1"/>
        <w:numPr>
          <w:ilvl w:val="0"/>
          <w:numId w:val="5"/>
        </w:numPr>
        <w:spacing w:before="240" w:after="240"/>
        <w:ind w:left="709" w:hanging="709"/>
        <w:rPr>
          <w:rFonts w:ascii="Arial" w:hAnsi="Arial" w:cs="Arial"/>
          <w:sz w:val="28"/>
          <w:szCs w:val="28"/>
        </w:rPr>
      </w:pPr>
      <w:bookmarkStart w:id="22" w:name="_Toc96931504"/>
      <w:bookmarkStart w:id="23" w:name="_Toc512936044"/>
      <w:r w:rsidRPr="00C9113A">
        <w:rPr>
          <w:rFonts w:ascii="Arial" w:hAnsi="Arial" w:cs="Arial"/>
          <w:sz w:val="28"/>
          <w:szCs w:val="28"/>
        </w:rPr>
        <w:t xml:space="preserve">Composition of </w:t>
      </w:r>
      <w:r w:rsidR="008E2C5E" w:rsidRPr="00C9113A">
        <w:rPr>
          <w:rFonts w:ascii="Arial" w:hAnsi="Arial" w:cs="Arial"/>
          <w:sz w:val="28"/>
          <w:szCs w:val="28"/>
        </w:rPr>
        <w:t>t</w:t>
      </w:r>
      <w:r w:rsidR="00527336" w:rsidRPr="00C9113A">
        <w:rPr>
          <w:rFonts w:ascii="Arial" w:hAnsi="Arial" w:cs="Arial"/>
          <w:sz w:val="28"/>
          <w:szCs w:val="28"/>
        </w:rPr>
        <w:t>he Board</w:t>
      </w:r>
      <w:r w:rsidR="003B68B2" w:rsidRPr="00C9113A">
        <w:rPr>
          <w:rFonts w:ascii="Arial" w:hAnsi="Arial" w:cs="Arial"/>
          <w:sz w:val="28"/>
          <w:szCs w:val="28"/>
        </w:rPr>
        <w:t xml:space="preserve"> of the ICB</w:t>
      </w:r>
      <w:bookmarkEnd w:id="22"/>
    </w:p>
    <w:p w14:paraId="1ECD1DD8" w14:textId="205C773F" w:rsidR="00AC4987" w:rsidRPr="009C0ACA" w:rsidRDefault="00AC4987" w:rsidP="00AC4987">
      <w:pPr>
        <w:pStyle w:val="Heading2"/>
        <w:numPr>
          <w:ilvl w:val="1"/>
          <w:numId w:val="5"/>
        </w:numPr>
        <w:tabs>
          <w:tab w:val="num" w:pos="1080"/>
        </w:tabs>
        <w:spacing w:before="240" w:after="240"/>
        <w:ind w:left="709" w:hanging="709"/>
        <w:rPr>
          <w:rFonts w:ascii="Arial" w:hAnsi="Arial" w:cs="Arial"/>
          <w:sz w:val="24"/>
          <w:szCs w:val="24"/>
        </w:rPr>
      </w:pPr>
      <w:bookmarkStart w:id="24" w:name="_Toc88758478"/>
      <w:bookmarkStart w:id="25" w:name="_Toc96931505"/>
      <w:r w:rsidRPr="009C0ACA">
        <w:rPr>
          <w:rFonts w:ascii="Arial" w:hAnsi="Arial" w:cs="Arial"/>
          <w:sz w:val="24"/>
          <w:szCs w:val="24"/>
        </w:rPr>
        <w:t>Background</w:t>
      </w:r>
      <w:bookmarkEnd w:id="24"/>
      <w:bookmarkEnd w:id="25"/>
    </w:p>
    <w:p w14:paraId="6BA8FF38" w14:textId="12C04A2C" w:rsidR="00210FAC" w:rsidRPr="009C0ACA" w:rsidRDefault="00FE61CC"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This part of the </w:t>
      </w:r>
      <w:r w:rsidR="00B725DE" w:rsidRPr="009C0ACA">
        <w:rPr>
          <w:rFonts w:ascii="Arial" w:hAnsi="Arial" w:cs="Arial"/>
          <w:sz w:val="24"/>
          <w:szCs w:val="24"/>
        </w:rPr>
        <w:t>C</w:t>
      </w:r>
      <w:r w:rsidRPr="009C0ACA">
        <w:rPr>
          <w:rFonts w:ascii="Arial" w:hAnsi="Arial" w:cs="Arial"/>
          <w:sz w:val="24"/>
          <w:szCs w:val="24"/>
        </w:rPr>
        <w:t xml:space="preserve">onstitution describes </w:t>
      </w:r>
      <w:r w:rsidR="00A572D7" w:rsidRPr="009C0ACA">
        <w:rPr>
          <w:rFonts w:ascii="Arial" w:hAnsi="Arial" w:cs="Arial"/>
          <w:sz w:val="24"/>
          <w:szCs w:val="24"/>
        </w:rPr>
        <w:t xml:space="preserve">the membership </w:t>
      </w:r>
      <w:r w:rsidRPr="009C0ACA">
        <w:rPr>
          <w:rFonts w:ascii="Arial" w:hAnsi="Arial" w:cs="Arial"/>
          <w:sz w:val="24"/>
          <w:szCs w:val="24"/>
        </w:rPr>
        <w:t>of the</w:t>
      </w:r>
      <w:r w:rsidR="003B68B2" w:rsidRPr="009C0ACA">
        <w:rPr>
          <w:rFonts w:ascii="Arial" w:hAnsi="Arial" w:cs="Arial"/>
          <w:sz w:val="24"/>
          <w:szCs w:val="24"/>
        </w:rPr>
        <w:t xml:space="preserve"> </w:t>
      </w:r>
      <w:r w:rsidR="00B725DE" w:rsidRPr="009C0ACA">
        <w:rPr>
          <w:rFonts w:ascii="Arial" w:hAnsi="Arial" w:cs="Arial"/>
          <w:sz w:val="24"/>
          <w:szCs w:val="24"/>
        </w:rPr>
        <w:t>ICB</w:t>
      </w:r>
      <w:r w:rsidR="009626C0" w:rsidRPr="009C0ACA">
        <w:rPr>
          <w:rFonts w:ascii="Arial" w:hAnsi="Arial" w:cs="Arial"/>
          <w:sz w:val="24"/>
          <w:szCs w:val="24"/>
        </w:rPr>
        <w:t>.</w:t>
      </w:r>
      <w:r w:rsidRPr="009C0ACA">
        <w:rPr>
          <w:rFonts w:ascii="Arial" w:hAnsi="Arial" w:cs="Arial"/>
          <w:sz w:val="24"/>
          <w:szCs w:val="24"/>
        </w:rPr>
        <w:t xml:space="preserve"> </w:t>
      </w:r>
      <w:r w:rsidR="00210FAC" w:rsidRPr="009C0ACA">
        <w:rPr>
          <w:rFonts w:ascii="Arial" w:hAnsi="Arial" w:cs="Arial"/>
          <w:sz w:val="24"/>
          <w:szCs w:val="24"/>
        </w:rPr>
        <w:t xml:space="preserve">Further information about the criteria for the roles and how they are appointed is in </w:t>
      </w:r>
      <w:r w:rsidR="0050176A" w:rsidRPr="009C0ACA">
        <w:rPr>
          <w:rFonts w:ascii="Arial" w:hAnsi="Arial" w:cs="Arial"/>
          <w:sz w:val="24"/>
          <w:szCs w:val="24"/>
        </w:rPr>
        <w:t>S</w:t>
      </w:r>
      <w:r w:rsidR="00210FAC" w:rsidRPr="009C0ACA">
        <w:rPr>
          <w:rFonts w:ascii="Arial" w:hAnsi="Arial" w:cs="Arial"/>
          <w:sz w:val="24"/>
          <w:szCs w:val="24"/>
        </w:rPr>
        <w:t xml:space="preserve">ection </w:t>
      </w:r>
      <w:r w:rsidR="001C6BBC" w:rsidRPr="009C0ACA">
        <w:rPr>
          <w:rFonts w:ascii="Arial" w:hAnsi="Arial" w:cs="Arial"/>
          <w:sz w:val="24"/>
          <w:szCs w:val="24"/>
        </w:rPr>
        <w:t>3</w:t>
      </w:r>
      <w:r w:rsidR="002F5688" w:rsidRPr="009C0ACA">
        <w:rPr>
          <w:rFonts w:ascii="Arial" w:hAnsi="Arial" w:cs="Arial"/>
          <w:sz w:val="24"/>
          <w:szCs w:val="24"/>
        </w:rPr>
        <w:t>.</w:t>
      </w:r>
    </w:p>
    <w:p w14:paraId="71916B1F" w14:textId="77777777" w:rsidR="00210FAC" w:rsidRPr="009C0ACA" w:rsidRDefault="00210FAC" w:rsidP="00210FAC">
      <w:pPr>
        <w:pStyle w:val="ListParagraph"/>
        <w:spacing w:before="240" w:after="240"/>
        <w:rPr>
          <w:rFonts w:ascii="Arial" w:hAnsi="Arial" w:cs="Arial"/>
          <w:sz w:val="24"/>
          <w:szCs w:val="24"/>
        </w:rPr>
      </w:pPr>
    </w:p>
    <w:p w14:paraId="68E5F725" w14:textId="71CC20A3" w:rsidR="00FE61CC" w:rsidRPr="009C0ACA" w:rsidRDefault="00FE61CC"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Further information about the individuals who fulfil these roles can be found on our website </w:t>
      </w:r>
      <w:hyperlink r:id="rId13" w:history="1">
        <w:r w:rsidR="008E2C5E" w:rsidRPr="009C0ACA">
          <w:rPr>
            <w:rStyle w:val="Hyperlink"/>
            <w:rFonts w:ascii="Arial" w:hAnsi="Arial" w:cs="Arial"/>
            <w:sz w:val="24"/>
            <w:szCs w:val="24"/>
          </w:rPr>
          <w:t>www.cpics.org.uk</w:t>
        </w:r>
      </w:hyperlink>
    </w:p>
    <w:p w14:paraId="1CB34D88" w14:textId="77777777" w:rsidR="00FE61CC" w:rsidRPr="009C0ACA" w:rsidRDefault="00FE61CC" w:rsidP="00E62A3D">
      <w:pPr>
        <w:pStyle w:val="ListParagraph"/>
        <w:spacing w:before="240" w:after="240"/>
        <w:rPr>
          <w:rFonts w:ascii="Arial" w:hAnsi="Arial" w:cs="Arial"/>
          <w:sz w:val="24"/>
          <w:szCs w:val="24"/>
        </w:rPr>
      </w:pPr>
    </w:p>
    <w:p w14:paraId="78FCCFB9" w14:textId="2852E624" w:rsidR="00A572D7" w:rsidRPr="009C0ACA" w:rsidRDefault="00A572D7"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In accordance with paragraph 3 of Schedule 1B to the 2006 Act, the membership of the ICB (referred to in this </w:t>
      </w:r>
      <w:r w:rsidR="00827342" w:rsidRPr="009C0ACA">
        <w:rPr>
          <w:rFonts w:ascii="Arial" w:hAnsi="Arial" w:cs="Arial"/>
          <w:sz w:val="24"/>
          <w:szCs w:val="24"/>
        </w:rPr>
        <w:t>C</w:t>
      </w:r>
      <w:r w:rsidRPr="009C0ACA">
        <w:rPr>
          <w:rFonts w:ascii="Arial" w:hAnsi="Arial" w:cs="Arial"/>
          <w:sz w:val="24"/>
          <w:szCs w:val="24"/>
        </w:rPr>
        <w:t xml:space="preserve">onstitution as </w:t>
      </w:r>
      <w:r w:rsidR="00B3255F" w:rsidRPr="009C0ACA">
        <w:rPr>
          <w:rFonts w:ascii="Arial" w:hAnsi="Arial" w:cs="Arial"/>
          <w:sz w:val="24"/>
          <w:szCs w:val="24"/>
        </w:rPr>
        <w:t>‘</w:t>
      </w:r>
      <w:r w:rsidRPr="009C0ACA">
        <w:rPr>
          <w:rFonts w:ascii="Arial" w:hAnsi="Arial" w:cs="Arial"/>
          <w:sz w:val="24"/>
          <w:szCs w:val="24"/>
        </w:rPr>
        <w:t xml:space="preserve">the </w:t>
      </w:r>
      <w:r w:rsidR="00C54C76" w:rsidRPr="009C0ACA">
        <w:rPr>
          <w:rFonts w:ascii="Arial" w:hAnsi="Arial" w:cs="Arial"/>
          <w:sz w:val="24"/>
          <w:szCs w:val="24"/>
        </w:rPr>
        <w:t>b</w:t>
      </w:r>
      <w:r w:rsidRPr="009C0ACA">
        <w:rPr>
          <w:rFonts w:ascii="Arial" w:hAnsi="Arial" w:cs="Arial"/>
          <w:sz w:val="24"/>
          <w:szCs w:val="24"/>
        </w:rPr>
        <w:t>oard</w:t>
      </w:r>
      <w:r w:rsidR="00B3255F" w:rsidRPr="009C0ACA">
        <w:rPr>
          <w:rFonts w:ascii="Arial" w:hAnsi="Arial" w:cs="Arial"/>
          <w:sz w:val="24"/>
          <w:szCs w:val="24"/>
        </w:rPr>
        <w:t>’</w:t>
      </w:r>
      <w:r w:rsidR="001C5B34" w:rsidRPr="009C0ACA">
        <w:rPr>
          <w:rFonts w:ascii="Arial" w:hAnsi="Arial" w:cs="Arial"/>
          <w:sz w:val="24"/>
          <w:szCs w:val="24"/>
        </w:rPr>
        <w:t xml:space="preserve"> and </w:t>
      </w:r>
      <w:r w:rsidR="006F271B" w:rsidRPr="009C0ACA">
        <w:rPr>
          <w:rFonts w:ascii="Arial" w:hAnsi="Arial" w:cs="Arial"/>
          <w:sz w:val="24"/>
          <w:szCs w:val="24"/>
        </w:rPr>
        <w:t>Member</w:t>
      </w:r>
      <w:r w:rsidR="001C5B34" w:rsidRPr="009C0ACA">
        <w:rPr>
          <w:rFonts w:ascii="Arial" w:hAnsi="Arial" w:cs="Arial"/>
          <w:sz w:val="24"/>
          <w:szCs w:val="24"/>
        </w:rPr>
        <w:t xml:space="preserve">s of the ICB are referred to as </w:t>
      </w:r>
      <w:r w:rsidR="00B3255F" w:rsidRPr="009C0ACA">
        <w:rPr>
          <w:rFonts w:ascii="Arial" w:hAnsi="Arial" w:cs="Arial"/>
          <w:sz w:val="24"/>
          <w:szCs w:val="24"/>
        </w:rPr>
        <w:t>‘</w:t>
      </w:r>
      <w:r w:rsidR="00C54C76" w:rsidRPr="009C0ACA">
        <w:rPr>
          <w:rFonts w:ascii="Arial" w:hAnsi="Arial" w:cs="Arial"/>
          <w:sz w:val="24"/>
          <w:szCs w:val="24"/>
        </w:rPr>
        <w:t>b</w:t>
      </w:r>
      <w:r w:rsidR="001C5B34" w:rsidRPr="009C0ACA">
        <w:rPr>
          <w:rFonts w:ascii="Arial" w:hAnsi="Arial" w:cs="Arial"/>
          <w:sz w:val="24"/>
          <w:szCs w:val="24"/>
        </w:rPr>
        <w:t>oard Members</w:t>
      </w:r>
      <w:r w:rsidR="00B3255F" w:rsidRPr="009C0ACA">
        <w:rPr>
          <w:rFonts w:ascii="Arial" w:hAnsi="Arial" w:cs="Arial"/>
          <w:sz w:val="24"/>
          <w:szCs w:val="24"/>
        </w:rPr>
        <w:t>’</w:t>
      </w:r>
      <w:r w:rsidR="001C5B34" w:rsidRPr="009C0ACA">
        <w:rPr>
          <w:rFonts w:ascii="Arial" w:hAnsi="Arial" w:cs="Arial"/>
          <w:sz w:val="24"/>
          <w:szCs w:val="24"/>
        </w:rPr>
        <w:t>)</w:t>
      </w:r>
      <w:r w:rsidRPr="009C0ACA">
        <w:rPr>
          <w:rFonts w:ascii="Arial" w:hAnsi="Arial" w:cs="Arial"/>
          <w:sz w:val="24"/>
          <w:szCs w:val="24"/>
        </w:rPr>
        <w:t xml:space="preserve"> consists of:</w:t>
      </w:r>
    </w:p>
    <w:p w14:paraId="15B9E884" w14:textId="77777777" w:rsidR="00A572D7" w:rsidRPr="009C0ACA" w:rsidRDefault="00A572D7" w:rsidP="003532AA">
      <w:pPr>
        <w:pStyle w:val="ListParagraph"/>
        <w:numPr>
          <w:ilvl w:val="3"/>
          <w:numId w:val="5"/>
        </w:numPr>
        <w:spacing w:before="240" w:after="240"/>
        <w:ind w:left="1134" w:hanging="424"/>
        <w:rPr>
          <w:rFonts w:ascii="Arial" w:hAnsi="Arial" w:cs="Arial"/>
          <w:sz w:val="24"/>
          <w:szCs w:val="24"/>
        </w:rPr>
      </w:pPr>
      <w:r w:rsidRPr="009C0ACA">
        <w:rPr>
          <w:rFonts w:ascii="Arial" w:hAnsi="Arial" w:cs="Arial"/>
          <w:sz w:val="24"/>
          <w:szCs w:val="24"/>
        </w:rPr>
        <w:t>a Chair</w:t>
      </w:r>
    </w:p>
    <w:p w14:paraId="1819D09E" w14:textId="77777777" w:rsidR="00A572D7" w:rsidRPr="009C0ACA" w:rsidRDefault="00A572D7" w:rsidP="003532AA">
      <w:pPr>
        <w:pStyle w:val="ListParagraph"/>
        <w:numPr>
          <w:ilvl w:val="3"/>
          <w:numId w:val="5"/>
        </w:numPr>
        <w:spacing w:before="240" w:after="240"/>
        <w:ind w:left="1134" w:hanging="424"/>
        <w:rPr>
          <w:rFonts w:ascii="Arial" w:hAnsi="Arial" w:cs="Arial"/>
          <w:sz w:val="24"/>
          <w:szCs w:val="24"/>
        </w:rPr>
      </w:pPr>
      <w:r w:rsidRPr="009C0ACA">
        <w:rPr>
          <w:rFonts w:ascii="Arial" w:hAnsi="Arial" w:cs="Arial"/>
          <w:sz w:val="24"/>
          <w:szCs w:val="24"/>
        </w:rPr>
        <w:t xml:space="preserve">a Chief Executive </w:t>
      </w:r>
    </w:p>
    <w:p w14:paraId="2B8EF8B6" w14:textId="5C858C73" w:rsidR="00C604B4" w:rsidRPr="009C0ACA" w:rsidRDefault="00A572D7" w:rsidP="00C604B4">
      <w:pPr>
        <w:pStyle w:val="ListParagraph"/>
        <w:numPr>
          <w:ilvl w:val="3"/>
          <w:numId w:val="5"/>
        </w:numPr>
        <w:spacing w:before="240" w:after="240"/>
        <w:ind w:left="1134" w:hanging="424"/>
        <w:rPr>
          <w:rFonts w:ascii="Arial" w:hAnsi="Arial" w:cs="Arial"/>
          <w:sz w:val="24"/>
          <w:szCs w:val="24"/>
        </w:rPr>
      </w:pPr>
      <w:r w:rsidRPr="009C0ACA">
        <w:rPr>
          <w:rFonts w:ascii="Arial" w:hAnsi="Arial" w:cs="Arial"/>
          <w:sz w:val="24"/>
          <w:szCs w:val="24"/>
        </w:rPr>
        <w:t xml:space="preserve">at least three </w:t>
      </w:r>
      <w:r w:rsidR="002F5688" w:rsidRPr="009C0ACA">
        <w:rPr>
          <w:rFonts w:ascii="Arial" w:hAnsi="Arial" w:cs="Arial"/>
          <w:sz w:val="24"/>
          <w:szCs w:val="24"/>
        </w:rPr>
        <w:t>O</w:t>
      </w:r>
      <w:r w:rsidRPr="009C0ACA">
        <w:rPr>
          <w:rFonts w:ascii="Arial" w:hAnsi="Arial" w:cs="Arial"/>
          <w:sz w:val="24"/>
          <w:szCs w:val="24"/>
        </w:rPr>
        <w:t xml:space="preserve">rdinary </w:t>
      </w:r>
      <w:r w:rsidR="00FE29CC" w:rsidRPr="009C0ACA">
        <w:rPr>
          <w:rFonts w:ascii="Arial" w:hAnsi="Arial" w:cs="Arial"/>
          <w:sz w:val="24"/>
          <w:szCs w:val="24"/>
        </w:rPr>
        <w:t>M</w:t>
      </w:r>
      <w:r w:rsidRPr="009C0ACA">
        <w:rPr>
          <w:rFonts w:ascii="Arial" w:hAnsi="Arial" w:cs="Arial"/>
          <w:sz w:val="24"/>
          <w:szCs w:val="24"/>
        </w:rPr>
        <w:t>embers.</w:t>
      </w:r>
    </w:p>
    <w:p w14:paraId="1581AAEB" w14:textId="17F57E14" w:rsidR="00533BB2" w:rsidRPr="009C0ACA" w:rsidRDefault="00533BB2" w:rsidP="00C604B4">
      <w:pPr>
        <w:numPr>
          <w:ilvl w:val="2"/>
          <w:numId w:val="5"/>
        </w:numPr>
        <w:spacing w:before="240" w:after="240"/>
        <w:contextualSpacing/>
        <w:rPr>
          <w:rFonts w:ascii="Arial" w:hAnsi="Arial" w:cs="Arial"/>
          <w:sz w:val="24"/>
          <w:szCs w:val="24"/>
        </w:rPr>
      </w:pPr>
      <w:r w:rsidRPr="009C0ACA">
        <w:rPr>
          <w:rFonts w:ascii="Arial" w:hAnsi="Arial" w:cs="Arial"/>
          <w:sz w:val="24"/>
          <w:szCs w:val="24"/>
        </w:rPr>
        <w:t xml:space="preserve">The </w:t>
      </w:r>
      <w:r w:rsidR="008A3685" w:rsidRPr="009C0ACA">
        <w:rPr>
          <w:rFonts w:ascii="Arial" w:hAnsi="Arial" w:cs="Arial"/>
          <w:sz w:val="24"/>
          <w:szCs w:val="24"/>
        </w:rPr>
        <w:t xml:space="preserve">membership of the </w:t>
      </w:r>
      <w:r w:rsidR="00C54C76" w:rsidRPr="009C0ACA">
        <w:rPr>
          <w:rFonts w:ascii="Arial" w:hAnsi="Arial" w:cs="Arial"/>
          <w:sz w:val="24"/>
          <w:szCs w:val="24"/>
        </w:rPr>
        <w:t>b</w:t>
      </w:r>
      <w:r w:rsidR="008A3685" w:rsidRPr="009C0ACA">
        <w:rPr>
          <w:rFonts w:ascii="Arial" w:hAnsi="Arial" w:cs="Arial"/>
          <w:sz w:val="24"/>
          <w:szCs w:val="24"/>
        </w:rPr>
        <w:t>oard shall meet as a unitary board and shall be collectively accountable for the performance of the ICB’s functions.</w:t>
      </w:r>
    </w:p>
    <w:p w14:paraId="7E883189" w14:textId="77777777" w:rsidR="008A3685" w:rsidRPr="009C0ACA" w:rsidRDefault="008A3685" w:rsidP="00723A7F">
      <w:pPr>
        <w:spacing w:before="240" w:after="240"/>
        <w:ind w:left="720"/>
        <w:contextualSpacing/>
        <w:rPr>
          <w:rFonts w:ascii="Arial" w:hAnsi="Arial" w:cs="Arial"/>
          <w:sz w:val="24"/>
          <w:szCs w:val="24"/>
        </w:rPr>
      </w:pPr>
    </w:p>
    <w:p w14:paraId="26E82740" w14:textId="2A9D4397" w:rsidR="00C604B4" w:rsidRPr="009C0ACA" w:rsidRDefault="00C604B4" w:rsidP="00C604B4">
      <w:pPr>
        <w:numPr>
          <w:ilvl w:val="2"/>
          <w:numId w:val="5"/>
        </w:numPr>
        <w:spacing w:before="240" w:after="240"/>
        <w:contextualSpacing/>
        <w:rPr>
          <w:rFonts w:ascii="Arial" w:hAnsi="Arial" w:cs="Arial"/>
          <w:sz w:val="24"/>
          <w:szCs w:val="24"/>
        </w:rPr>
      </w:pPr>
      <w:r w:rsidRPr="009C0ACA">
        <w:rPr>
          <w:rFonts w:ascii="Arial" w:hAnsi="Arial" w:cs="Arial"/>
          <w:sz w:val="24"/>
          <w:szCs w:val="24"/>
        </w:rPr>
        <w:t xml:space="preserve">NHS England </w:t>
      </w:r>
      <w:r w:rsidR="007645A3" w:rsidRPr="009C0ACA">
        <w:rPr>
          <w:rFonts w:ascii="Arial" w:hAnsi="Arial" w:cs="Arial"/>
          <w:sz w:val="24"/>
          <w:szCs w:val="24"/>
        </w:rPr>
        <w:t>p</w:t>
      </w:r>
      <w:r w:rsidRPr="009C0ACA">
        <w:rPr>
          <w:rFonts w:ascii="Arial" w:hAnsi="Arial" w:cs="Arial"/>
          <w:sz w:val="24"/>
          <w:szCs w:val="24"/>
        </w:rPr>
        <w:t>olicy, requires the ICB to appoint the following additional Ordinary Members:</w:t>
      </w:r>
    </w:p>
    <w:p w14:paraId="33368084" w14:textId="2879DA79" w:rsidR="00C604B4" w:rsidRPr="009C0ACA" w:rsidRDefault="00C604B4" w:rsidP="00F01466">
      <w:pPr>
        <w:numPr>
          <w:ilvl w:val="3"/>
          <w:numId w:val="5"/>
        </w:numPr>
        <w:spacing w:before="240" w:after="240"/>
        <w:ind w:left="1106" w:hanging="397"/>
        <w:contextualSpacing/>
        <w:rPr>
          <w:rFonts w:ascii="Arial" w:hAnsi="Arial" w:cs="Arial"/>
          <w:sz w:val="24"/>
          <w:szCs w:val="24"/>
        </w:rPr>
      </w:pPr>
      <w:r w:rsidRPr="009C0ACA">
        <w:rPr>
          <w:rFonts w:ascii="Arial" w:hAnsi="Arial" w:cs="Arial"/>
          <w:sz w:val="24"/>
          <w:szCs w:val="24"/>
        </w:rPr>
        <w:t xml:space="preserve">three </w:t>
      </w:r>
      <w:r w:rsidR="00F01466">
        <w:rPr>
          <w:rFonts w:ascii="Arial" w:hAnsi="Arial" w:cs="Arial"/>
          <w:sz w:val="24"/>
          <w:szCs w:val="24"/>
        </w:rPr>
        <w:t>E</w:t>
      </w:r>
      <w:r w:rsidRPr="009C0ACA">
        <w:rPr>
          <w:rFonts w:ascii="Arial" w:hAnsi="Arial" w:cs="Arial"/>
          <w:sz w:val="24"/>
          <w:szCs w:val="24"/>
        </w:rPr>
        <w:t xml:space="preserve">xecutive </w:t>
      </w:r>
      <w:r w:rsidR="006F271B" w:rsidRPr="009C0ACA">
        <w:rPr>
          <w:rFonts w:ascii="Arial" w:hAnsi="Arial" w:cs="Arial"/>
          <w:sz w:val="24"/>
          <w:szCs w:val="24"/>
        </w:rPr>
        <w:t>Member</w:t>
      </w:r>
      <w:r w:rsidRPr="009C0ACA">
        <w:rPr>
          <w:rFonts w:ascii="Arial" w:hAnsi="Arial" w:cs="Arial"/>
          <w:sz w:val="24"/>
          <w:szCs w:val="24"/>
        </w:rPr>
        <w:t>s, namely:</w:t>
      </w:r>
    </w:p>
    <w:p w14:paraId="4CED1F9E" w14:textId="4F0B957F" w:rsidR="00C604B4" w:rsidRPr="007321E3" w:rsidRDefault="00C604B4" w:rsidP="007321E3">
      <w:pPr>
        <w:pStyle w:val="ListParagraph"/>
        <w:numPr>
          <w:ilvl w:val="0"/>
          <w:numId w:val="69"/>
        </w:numPr>
        <w:spacing w:before="240" w:after="240"/>
        <w:rPr>
          <w:rFonts w:ascii="Arial" w:hAnsi="Arial" w:cs="Arial"/>
          <w:sz w:val="24"/>
          <w:szCs w:val="24"/>
        </w:rPr>
      </w:pPr>
      <w:r w:rsidRPr="007321E3">
        <w:rPr>
          <w:rFonts w:ascii="Arial" w:hAnsi="Arial" w:cs="Arial"/>
          <w:sz w:val="24"/>
          <w:szCs w:val="24"/>
        </w:rPr>
        <w:t>Director of Finance</w:t>
      </w:r>
      <w:r w:rsidR="00275B95" w:rsidRPr="007321E3">
        <w:rPr>
          <w:rFonts w:ascii="Arial" w:hAnsi="Arial" w:cs="Arial"/>
          <w:sz w:val="24"/>
          <w:szCs w:val="24"/>
        </w:rPr>
        <w:t xml:space="preserve"> (known as </w:t>
      </w:r>
      <w:r w:rsidR="000C7E0A" w:rsidRPr="007321E3">
        <w:rPr>
          <w:rFonts w:ascii="Arial" w:hAnsi="Arial" w:cs="Arial"/>
          <w:sz w:val="24"/>
          <w:szCs w:val="24"/>
        </w:rPr>
        <w:t>the</w:t>
      </w:r>
      <w:r w:rsidR="00275B95" w:rsidRPr="007321E3">
        <w:rPr>
          <w:rFonts w:ascii="Arial" w:hAnsi="Arial" w:cs="Arial"/>
          <w:sz w:val="24"/>
          <w:szCs w:val="24"/>
        </w:rPr>
        <w:t xml:space="preserve"> Executive Director of Finance, Resources and Contracts)</w:t>
      </w:r>
    </w:p>
    <w:p w14:paraId="3FE2DE2B" w14:textId="37B81059" w:rsidR="00C604B4" w:rsidRPr="007321E3" w:rsidRDefault="00C604B4" w:rsidP="007321E3">
      <w:pPr>
        <w:pStyle w:val="ListParagraph"/>
        <w:numPr>
          <w:ilvl w:val="0"/>
          <w:numId w:val="69"/>
        </w:numPr>
        <w:spacing w:before="240" w:after="240"/>
        <w:rPr>
          <w:rFonts w:ascii="Arial" w:hAnsi="Arial" w:cs="Arial"/>
          <w:sz w:val="24"/>
          <w:szCs w:val="24"/>
        </w:rPr>
      </w:pPr>
      <w:r w:rsidRPr="007321E3">
        <w:rPr>
          <w:rFonts w:ascii="Arial" w:hAnsi="Arial" w:cs="Arial"/>
          <w:sz w:val="24"/>
          <w:szCs w:val="24"/>
        </w:rPr>
        <w:t>Medical Director</w:t>
      </w:r>
      <w:r w:rsidR="005F56C6" w:rsidRPr="007321E3">
        <w:rPr>
          <w:rFonts w:ascii="Arial" w:hAnsi="Arial" w:cs="Arial"/>
          <w:sz w:val="24"/>
          <w:szCs w:val="24"/>
        </w:rPr>
        <w:t xml:space="preserve"> (known as </w:t>
      </w:r>
      <w:r w:rsidR="000C7E0A" w:rsidRPr="007321E3">
        <w:rPr>
          <w:rFonts w:ascii="Arial" w:hAnsi="Arial" w:cs="Arial"/>
          <w:sz w:val="24"/>
          <w:szCs w:val="24"/>
        </w:rPr>
        <w:t>the</w:t>
      </w:r>
      <w:r w:rsidR="005F56C6" w:rsidRPr="007321E3">
        <w:rPr>
          <w:rFonts w:ascii="Arial" w:hAnsi="Arial" w:cs="Arial"/>
          <w:sz w:val="24"/>
          <w:szCs w:val="24"/>
        </w:rPr>
        <w:t xml:space="preserve"> Executive Clinical Director</w:t>
      </w:r>
      <w:r w:rsidR="00B222B1" w:rsidRPr="007321E3">
        <w:rPr>
          <w:rFonts w:ascii="Arial" w:hAnsi="Arial" w:cs="Arial"/>
          <w:sz w:val="24"/>
          <w:szCs w:val="24"/>
        </w:rPr>
        <w:t xml:space="preserve"> of Utilisation Management</w:t>
      </w:r>
      <w:r w:rsidR="005F56C6" w:rsidRPr="007321E3">
        <w:rPr>
          <w:rFonts w:ascii="Arial" w:hAnsi="Arial" w:cs="Arial"/>
          <w:sz w:val="24"/>
          <w:szCs w:val="24"/>
        </w:rPr>
        <w:t>)</w:t>
      </w:r>
    </w:p>
    <w:p w14:paraId="7D71F56E" w14:textId="009B0B60" w:rsidR="00C604B4" w:rsidRPr="007321E3" w:rsidRDefault="00C604B4" w:rsidP="007321E3">
      <w:pPr>
        <w:pStyle w:val="ListParagraph"/>
        <w:numPr>
          <w:ilvl w:val="0"/>
          <w:numId w:val="69"/>
        </w:numPr>
        <w:spacing w:before="240" w:after="240"/>
        <w:rPr>
          <w:rFonts w:ascii="Arial" w:hAnsi="Arial" w:cs="Arial"/>
          <w:sz w:val="24"/>
          <w:szCs w:val="24"/>
        </w:rPr>
      </w:pPr>
      <w:r w:rsidRPr="007321E3">
        <w:rPr>
          <w:rFonts w:ascii="Arial" w:hAnsi="Arial" w:cs="Arial"/>
          <w:sz w:val="24"/>
          <w:szCs w:val="24"/>
        </w:rPr>
        <w:t>Director of Nursing</w:t>
      </w:r>
      <w:r w:rsidR="005F56C6" w:rsidRPr="007321E3">
        <w:rPr>
          <w:rFonts w:ascii="Arial" w:hAnsi="Arial" w:cs="Arial"/>
          <w:sz w:val="24"/>
          <w:szCs w:val="24"/>
        </w:rPr>
        <w:t xml:space="preserve"> (known as </w:t>
      </w:r>
      <w:r w:rsidR="000C7E0A" w:rsidRPr="007321E3">
        <w:rPr>
          <w:rFonts w:ascii="Arial" w:hAnsi="Arial" w:cs="Arial"/>
          <w:sz w:val="24"/>
          <w:szCs w:val="24"/>
        </w:rPr>
        <w:t>the</w:t>
      </w:r>
      <w:r w:rsidR="005F56C6" w:rsidRPr="007321E3">
        <w:rPr>
          <w:rFonts w:ascii="Arial" w:hAnsi="Arial" w:cs="Arial"/>
          <w:sz w:val="24"/>
          <w:szCs w:val="24"/>
        </w:rPr>
        <w:t xml:space="preserve"> Executive Clinical Director</w:t>
      </w:r>
      <w:r w:rsidR="00D14F7D" w:rsidRPr="007321E3">
        <w:rPr>
          <w:rFonts w:ascii="Arial" w:hAnsi="Arial" w:cs="Arial"/>
          <w:sz w:val="24"/>
          <w:szCs w:val="24"/>
        </w:rPr>
        <w:t xml:space="preserve"> of Total Quality Management</w:t>
      </w:r>
      <w:r w:rsidR="005F56C6" w:rsidRPr="007321E3">
        <w:rPr>
          <w:rFonts w:ascii="Arial" w:hAnsi="Arial" w:cs="Arial"/>
          <w:sz w:val="24"/>
          <w:szCs w:val="24"/>
        </w:rPr>
        <w:t>)</w:t>
      </w:r>
    </w:p>
    <w:p w14:paraId="0CD20100" w14:textId="25BD1FA2" w:rsidR="00A572D7" w:rsidRPr="007321E3" w:rsidRDefault="002D2828" w:rsidP="4834F376">
      <w:pPr>
        <w:numPr>
          <w:ilvl w:val="3"/>
          <w:numId w:val="5"/>
        </w:numPr>
        <w:spacing w:before="240" w:after="240"/>
        <w:ind w:left="1106" w:hanging="397"/>
        <w:contextualSpacing/>
        <w:rPr>
          <w:rFonts w:ascii="Arial" w:hAnsi="Arial" w:cs="Arial"/>
          <w:sz w:val="24"/>
          <w:szCs w:val="24"/>
        </w:rPr>
      </w:pPr>
      <w:r w:rsidRPr="007321E3">
        <w:rPr>
          <w:rFonts w:ascii="Arial" w:hAnsi="Arial" w:cs="Arial"/>
          <w:sz w:val="24"/>
          <w:szCs w:val="24"/>
        </w:rPr>
        <w:t>a</w:t>
      </w:r>
      <w:r w:rsidR="00C604B4" w:rsidRPr="007321E3">
        <w:rPr>
          <w:rFonts w:ascii="Arial" w:hAnsi="Arial" w:cs="Arial"/>
          <w:sz w:val="24"/>
          <w:szCs w:val="24"/>
        </w:rPr>
        <w:t xml:space="preserve">t least two </w:t>
      </w:r>
      <w:r w:rsidR="00A86D02" w:rsidRPr="007321E3">
        <w:rPr>
          <w:rFonts w:ascii="Arial" w:hAnsi="Arial" w:cs="Arial"/>
          <w:sz w:val="24"/>
          <w:szCs w:val="24"/>
        </w:rPr>
        <w:t>N</w:t>
      </w:r>
      <w:r w:rsidR="00C604B4" w:rsidRPr="007321E3">
        <w:rPr>
          <w:rFonts w:ascii="Arial" w:hAnsi="Arial" w:cs="Arial"/>
          <w:sz w:val="24"/>
          <w:szCs w:val="24"/>
        </w:rPr>
        <w:t>on-</w:t>
      </w:r>
      <w:r w:rsidR="00F01466" w:rsidRPr="007321E3">
        <w:rPr>
          <w:rFonts w:ascii="Arial" w:hAnsi="Arial" w:cs="Arial"/>
          <w:sz w:val="24"/>
          <w:szCs w:val="24"/>
        </w:rPr>
        <w:t>e</w:t>
      </w:r>
      <w:r w:rsidR="00C604B4" w:rsidRPr="007321E3">
        <w:rPr>
          <w:rFonts w:ascii="Arial" w:hAnsi="Arial" w:cs="Arial"/>
          <w:sz w:val="24"/>
          <w:szCs w:val="24"/>
        </w:rPr>
        <w:t xml:space="preserve">xecutive </w:t>
      </w:r>
      <w:r w:rsidR="00A86D02" w:rsidRPr="007321E3">
        <w:rPr>
          <w:rFonts w:ascii="Arial" w:hAnsi="Arial" w:cs="Arial"/>
          <w:sz w:val="24"/>
          <w:szCs w:val="24"/>
        </w:rPr>
        <w:t>M</w:t>
      </w:r>
      <w:r w:rsidR="00C604B4" w:rsidRPr="007321E3">
        <w:rPr>
          <w:rFonts w:ascii="Arial" w:hAnsi="Arial" w:cs="Arial"/>
          <w:sz w:val="24"/>
          <w:szCs w:val="24"/>
        </w:rPr>
        <w:t>embers.</w:t>
      </w:r>
    </w:p>
    <w:p w14:paraId="6F7D206F" w14:textId="1D0A8F80" w:rsidR="00A572D7" w:rsidRPr="00D30AF8" w:rsidRDefault="00A572D7"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2F5688" w:rsidRPr="009C0ACA">
        <w:rPr>
          <w:rFonts w:ascii="Arial" w:hAnsi="Arial" w:cs="Arial"/>
          <w:sz w:val="24"/>
          <w:szCs w:val="24"/>
        </w:rPr>
        <w:t>O</w:t>
      </w:r>
      <w:r w:rsidRPr="009C0ACA">
        <w:rPr>
          <w:rFonts w:ascii="Arial" w:hAnsi="Arial" w:cs="Arial"/>
          <w:sz w:val="24"/>
          <w:szCs w:val="24"/>
        </w:rPr>
        <w:t>rdinary</w:t>
      </w:r>
      <w:r w:rsidR="00AC4E23">
        <w:rPr>
          <w:rFonts w:ascii="Arial" w:hAnsi="Arial" w:cs="Arial"/>
          <w:sz w:val="24"/>
          <w:szCs w:val="24"/>
        </w:rPr>
        <w:t xml:space="preserve"> </w:t>
      </w:r>
      <w:r w:rsidR="002F5688" w:rsidRPr="009C0ACA">
        <w:rPr>
          <w:rFonts w:ascii="Arial" w:hAnsi="Arial" w:cs="Arial"/>
          <w:sz w:val="24"/>
          <w:szCs w:val="24"/>
        </w:rPr>
        <w:t>M</w:t>
      </w:r>
      <w:r w:rsidRPr="009C0ACA">
        <w:rPr>
          <w:rFonts w:ascii="Arial" w:hAnsi="Arial" w:cs="Arial"/>
          <w:sz w:val="24"/>
          <w:szCs w:val="24"/>
        </w:rPr>
        <w:t xml:space="preserve">embers include </w:t>
      </w:r>
      <w:r w:rsidR="00A22DB9" w:rsidRPr="009C0ACA">
        <w:rPr>
          <w:rFonts w:ascii="Arial" w:hAnsi="Arial" w:cs="Arial"/>
          <w:sz w:val="24"/>
          <w:szCs w:val="24"/>
        </w:rPr>
        <w:t xml:space="preserve">at least three </w:t>
      </w:r>
      <w:r w:rsidR="00882FC9">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s who will bring</w:t>
      </w:r>
      <w:r w:rsidR="002D3B5F" w:rsidRPr="009C0ACA">
        <w:rPr>
          <w:rFonts w:ascii="Arial" w:hAnsi="Arial" w:cs="Arial"/>
          <w:sz w:val="24"/>
          <w:szCs w:val="24"/>
        </w:rPr>
        <w:t xml:space="preserve"> </w:t>
      </w:r>
      <w:r w:rsidRPr="009C0ACA">
        <w:rPr>
          <w:rFonts w:ascii="Arial" w:hAnsi="Arial" w:cs="Arial"/>
          <w:sz w:val="24"/>
          <w:szCs w:val="24"/>
        </w:rPr>
        <w:t xml:space="preserve">knowledge and a perspective from their sectors.  These </w:t>
      </w:r>
      <w:r w:rsidR="00882FC9">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s (known as Partner Members) are </w:t>
      </w:r>
      <w:r w:rsidR="006D4285" w:rsidRPr="009C0ACA">
        <w:rPr>
          <w:rFonts w:ascii="Arial" w:hAnsi="Arial" w:cs="Arial"/>
          <w:sz w:val="24"/>
          <w:szCs w:val="24"/>
        </w:rPr>
        <w:t>nom</w:t>
      </w:r>
      <w:r w:rsidR="003A13DD" w:rsidRPr="009C0ACA">
        <w:rPr>
          <w:rFonts w:ascii="Arial" w:hAnsi="Arial" w:cs="Arial"/>
          <w:sz w:val="24"/>
          <w:szCs w:val="24"/>
        </w:rPr>
        <w:t>i</w:t>
      </w:r>
      <w:r w:rsidR="006D4285" w:rsidRPr="009C0ACA">
        <w:rPr>
          <w:rFonts w:ascii="Arial" w:hAnsi="Arial" w:cs="Arial"/>
          <w:sz w:val="24"/>
          <w:szCs w:val="24"/>
        </w:rPr>
        <w:t>nated by the following</w:t>
      </w:r>
      <w:r w:rsidR="003A13DD" w:rsidRPr="009C0ACA">
        <w:rPr>
          <w:rFonts w:ascii="Arial" w:hAnsi="Arial" w:cs="Arial"/>
          <w:sz w:val="24"/>
          <w:szCs w:val="24"/>
        </w:rPr>
        <w:t>,</w:t>
      </w:r>
      <w:r w:rsidR="00E40D50" w:rsidRPr="009C0ACA">
        <w:rPr>
          <w:rFonts w:ascii="Arial" w:hAnsi="Arial" w:cs="Arial"/>
          <w:sz w:val="24"/>
          <w:szCs w:val="24"/>
        </w:rPr>
        <w:t xml:space="preserve"> and appointed</w:t>
      </w:r>
      <w:r w:rsidRPr="009C0ACA">
        <w:rPr>
          <w:rFonts w:ascii="Arial" w:hAnsi="Arial" w:cs="Arial"/>
          <w:sz w:val="24"/>
          <w:szCs w:val="24"/>
        </w:rPr>
        <w:t xml:space="preserve"> in accordance with the procedures set out in </w:t>
      </w:r>
      <w:r w:rsidR="00423B61" w:rsidRPr="009C0ACA">
        <w:rPr>
          <w:rFonts w:ascii="Arial" w:hAnsi="Arial" w:cs="Arial"/>
          <w:sz w:val="24"/>
          <w:szCs w:val="24"/>
        </w:rPr>
        <w:t xml:space="preserve">Section 3 </w:t>
      </w:r>
      <w:r w:rsidRPr="009C0ACA">
        <w:rPr>
          <w:rFonts w:ascii="Arial" w:hAnsi="Arial" w:cs="Arial"/>
          <w:sz w:val="24"/>
          <w:szCs w:val="24"/>
        </w:rPr>
        <w:t>below</w:t>
      </w:r>
      <w:r w:rsidRPr="009C0ACA">
        <w:rPr>
          <w:rFonts w:ascii="Arial" w:hAnsi="Arial" w:cs="Arial"/>
          <w:b/>
          <w:sz w:val="24"/>
          <w:szCs w:val="24"/>
        </w:rPr>
        <w:t>:</w:t>
      </w:r>
    </w:p>
    <w:p w14:paraId="1AEBB60B" w14:textId="77777777" w:rsidR="00D30AF8" w:rsidRPr="009C0ACA" w:rsidRDefault="00D30AF8" w:rsidP="00D30AF8">
      <w:pPr>
        <w:pStyle w:val="ListParagraph"/>
        <w:spacing w:before="240" w:after="240"/>
        <w:rPr>
          <w:rFonts w:ascii="Arial" w:hAnsi="Arial" w:cs="Arial"/>
          <w:sz w:val="24"/>
          <w:szCs w:val="24"/>
        </w:rPr>
      </w:pPr>
    </w:p>
    <w:p w14:paraId="2E522E72" w14:textId="6DED3841" w:rsidR="00A572D7" w:rsidRPr="009C0ACA" w:rsidRDefault="00A572D7" w:rsidP="003532AA">
      <w:pPr>
        <w:pStyle w:val="ListParagraph"/>
        <w:numPr>
          <w:ilvl w:val="4"/>
          <w:numId w:val="5"/>
        </w:numPr>
        <w:spacing w:before="240" w:after="240"/>
        <w:ind w:left="1560" w:hanging="426"/>
        <w:rPr>
          <w:rFonts w:ascii="Arial" w:hAnsi="Arial" w:cs="Arial"/>
          <w:sz w:val="24"/>
          <w:szCs w:val="24"/>
        </w:rPr>
      </w:pPr>
      <w:r w:rsidRPr="009C0ACA">
        <w:rPr>
          <w:rFonts w:ascii="Arial" w:hAnsi="Arial" w:cs="Arial"/>
          <w:sz w:val="24"/>
          <w:szCs w:val="24"/>
        </w:rPr>
        <w:t xml:space="preserve">NHS trusts and foundation trusts who provide services within the ICB’s area </w:t>
      </w:r>
      <w:r w:rsidR="0056090C" w:rsidRPr="009C0ACA">
        <w:rPr>
          <w:rFonts w:ascii="Arial" w:hAnsi="Arial" w:cs="Arial"/>
          <w:sz w:val="24"/>
          <w:szCs w:val="24"/>
        </w:rPr>
        <w:t>and are of a prescribed description</w:t>
      </w:r>
    </w:p>
    <w:p w14:paraId="21CCA974" w14:textId="108F1EDE" w:rsidR="00A572D7" w:rsidRPr="009C0ACA" w:rsidRDefault="00A572D7" w:rsidP="003532AA">
      <w:pPr>
        <w:pStyle w:val="ListParagraph"/>
        <w:numPr>
          <w:ilvl w:val="4"/>
          <w:numId w:val="5"/>
        </w:numPr>
        <w:spacing w:before="240" w:after="240"/>
        <w:ind w:left="1560" w:hanging="426"/>
        <w:rPr>
          <w:rFonts w:ascii="Arial" w:hAnsi="Arial" w:cs="Arial"/>
          <w:sz w:val="24"/>
          <w:szCs w:val="24"/>
        </w:rPr>
      </w:pPr>
      <w:r w:rsidRPr="009C0ACA">
        <w:rPr>
          <w:rFonts w:ascii="Arial" w:hAnsi="Arial" w:cs="Arial"/>
          <w:sz w:val="24"/>
          <w:szCs w:val="24"/>
        </w:rPr>
        <w:t xml:space="preserve">the primary medical services (general practice) providers within the area of the ICB </w:t>
      </w:r>
      <w:r w:rsidR="00883C36" w:rsidRPr="009C0ACA">
        <w:rPr>
          <w:rFonts w:ascii="Arial" w:hAnsi="Arial" w:cs="Arial"/>
          <w:sz w:val="24"/>
          <w:szCs w:val="24"/>
        </w:rPr>
        <w:t xml:space="preserve">and are </w:t>
      </w:r>
      <w:r w:rsidR="002D3B5F" w:rsidRPr="009C0ACA">
        <w:rPr>
          <w:rFonts w:ascii="Arial" w:hAnsi="Arial" w:cs="Arial"/>
          <w:sz w:val="24"/>
          <w:szCs w:val="24"/>
        </w:rPr>
        <w:t>of</w:t>
      </w:r>
      <w:r w:rsidR="00883C36" w:rsidRPr="009C0ACA">
        <w:rPr>
          <w:rFonts w:ascii="Arial" w:hAnsi="Arial" w:cs="Arial"/>
          <w:sz w:val="24"/>
          <w:szCs w:val="24"/>
        </w:rPr>
        <w:t xml:space="preserve"> a prescribed description</w:t>
      </w:r>
    </w:p>
    <w:p w14:paraId="021DCDF3" w14:textId="7A870746" w:rsidR="00422467" w:rsidRPr="009C0ACA" w:rsidRDefault="00A572D7" w:rsidP="003532AA">
      <w:pPr>
        <w:pStyle w:val="ListParagraph"/>
        <w:numPr>
          <w:ilvl w:val="4"/>
          <w:numId w:val="5"/>
        </w:numPr>
        <w:spacing w:before="240" w:after="240"/>
        <w:ind w:left="1560" w:hanging="426"/>
        <w:rPr>
          <w:rFonts w:ascii="Arial" w:hAnsi="Arial" w:cs="Arial"/>
          <w:sz w:val="24"/>
          <w:szCs w:val="24"/>
        </w:rPr>
      </w:pPr>
      <w:r w:rsidRPr="009C0ACA">
        <w:rPr>
          <w:rFonts w:ascii="Arial" w:hAnsi="Arial" w:cs="Arial"/>
          <w:sz w:val="24"/>
          <w:szCs w:val="24"/>
        </w:rPr>
        <w:lastRenderedPageBreak/>
        <w:t>the local authorities</w:t>
      </w:r>
      <w:r w:rsidR="00883C36" w:rsidRPr="009C0ACA">
        <w:rPr>
          <w:rFonts w:ascii="Arial" w:hAnsi="Arial" w:cs="Arial"/>
          <w:sz w:val="24"/>
          <w:szCs w:val="24"/>
        </w:rPr>
        <w:t xml:space="preserve"> </w:t>
      </w:r>
      <w:r w:rsidR="0021442E" w:rsidRPr="009C0ACA">
        <w:rPr>
          <w:rFonts w:ascii="Arial" w:hAnsi="Arial" w:cs="Arial"/>
          <w:sz w:val="24"/>
          <w:szCs w:val="24"/>
        </w:rPr>
        <w:t xml:space="preserve">which are responsible for providing Social Care and </w:t>
      </w:r>
      <w:r w:rsidR="00883C36" w:rsidRPr="009C0ACA">
        <w:rPr>
          <w:rFonts w:ascii="Arial" w:hAnsi="Arial" w:cs="Arial"/>
          <w:sz w:val="24"/>
          <w:szCs w:val="24"/>
        </w:rPr>
        <w:t>whose area coincides with or includes the whole or any part of the ICB’s area</w:t>
      </w:r>
      <w:r w:rsidRPr="009C0ACA">
        <w:rPr>
          <w:rFonts w:ascii="Arial" w:hAnsi="Arial" w:cs="Arial"/>
          <w:sz w:val="24"/>
          <w:szCs w:val="24"/>
        </w:rPr>
        <w:t>.</w:t>
      </w:r>
    </w:p>
    <w:p w14:paraId="28BF24B4" w14:textId="33147AEA" w:rsidR="00AA0849" w:rsidRPr="009C0ACA" w:rsidRDefault="00A22DB9" w:rsidP="00A905D4">
      <w:pPr>
        <w:spacing w:before="240" w:after="240"/>
        <w:ind w:left="851"/>
        <w:rPr>
          <w:rFonts w:ascii="Arial" w:hAnsi="Arial" w:cs="Arial"/>
          <w:sz w:val="24"/>
          <w:szCs w:val="24"/>
        </w:rPr>
      </w:pPr>
      <w:r w:rsidRPr="009C0ACA">
        <w:rPr>
          <w:rFonts w:ascii="Arial" w:hAnsi="Arial" w:cs="Arial"/>
          <w:sz w:val="24"/>
          <w:szCs w:val="24"/>
        </w:rPr>
        <w:t>Whil</w:t>
      </w:r>
      <w:r w:rsidR="00BB3835" w:rsidRPr="009C0ACA">
        <w:rPr>
          <w:rFonts w:ascii="Arial" w:hAnsi="Arial" w:cs="Arial"/>
          <w:sz w:val="24"/>
          <w:szCs w:val="24"/>
        </w:rPr>
        <w:t>e</w:t>
      </w:r>
      <w:r w:rsidRPr="009C0ACA">
        <w:rPr>
          <w:rFonts w:ascii="Arial" w:hAnsi="Arial" w:cs="Arial"/>
          <w:sz w:val="24"/>
          <w:szCs w:val="24"/>
        </w:rPr>
        <w:t xml:space="preserve"> the</w:t>
      </w:r>
      <w:r w:rsidR="00423B61" w:rsidRPr="009C0ACA">
        <w:rPr>
          <w:rFonts w:ascii="Arial" w:hAnsi="Arial" w:cs="Arial"/>
          <w:sz w:val="24"/>
          <w:szCs w:val="24"/>
        </w:rPr>
        <w:t xml:space="preserve"> Partner Members </w:t>
      </w:r>
      <w:r w:rsidRPr="009C0ACA">
        <w:rPr>
          <w:rFonts w:ascii="Arial" w:hAnsi="Arial" w:cs="Arial"/>
          <w:sz w:val="24"/>
          <w:szCs w:val="24"/>
        </w:rPr>
        <w:t xml:space="preserve">will bring knowledge and experience from their sector and will contribute the perspective of their sector to the decisions of the </w:t>
      </w:r>
      <w:r w:rsidR="0098156D" w:rsidRPr="009C0ACA">
        <w:rPr>
          <w:rFonts w:ascii="Arial" w:hAnsi="Arial" w:cs="Arial"/>
          <w:sz w:val="24"/>
          <w:szCs w:val="24"/>
        </w:rPr>
        <w:t>b</w:t>
      </w:r>
      <w:r w:rsidRPr="009C0ACA">
        <w:rPr>
          <w:rFonts w:ascii="Arial" w:hAnsi="Arial" w:cs="Arial"/>
          <w:sz w:val="24"/>
          <w:szCs w:val="24"/>
        </w:rPr>
        <w:t>oard, they are not to act as delegates of those sectors</w:t>
      </w:r>
      <w:r w:rsidR="00A905D4">
        <w:rPr>
          <w:rFonts w:ascii="Arial" w:hAnsi="Arial" w:cs="Arial"/>
          <w:sz w:val="24"/>
          <w:szCs w:val="24"/>
        </w:rPr>
        <w:t>.</w:t>
      </w:r>
    </w:p>
    <w:p w14:paraId="47218E1B" w14:textId="4680B031" w:rsidR="004A2B85" w:rsidRPr="009C0ACA" w:rsidRDefault="004A2B85" w:rsidP="004A2B85">
      <w:pPr>
        <w:numPr>
          <w:ilvl w:val="1"/>
          <w:numId w:val="5"/>
        </w:numPr>
        <w:tabs>
          <w:tab w:val="num" w:pos="1080"/>
        </w:tabs>
        <w:spacing w:before="240" w:after="240"/>
        <w:ind w:left="709" w:hanging="709"/>
        <w:outlineLvl w:val="1"/>
        <w:rPr>
          <w:rFonts w:ascii="Arial" w:eastAsia="Calibri" w:hAnsi="Arial" w:cs="Arial"/>
          <w:b/>
          <w:iCs/>
          <w:color w:val="005EB8" w:themeColor="text2"/>
          <w:sz w:val="24"/>
          <w:szCs w:val="24"/>
        </w:rPr>
      </w:pPr>
      <w:bookmarkStart w:id="26" w:name="_Toc88758479"/>
      <w:bookmarkStart w:id="27" w:name="_Toc96931506"/>
      <w:r w:rsidRPr="009C0ACA">
        <w:rPr>
          <w:rFonts w:ascii="Arial" w:eastAsia="Calibri" w:hAnsi="Arial" w:cs="Arial"/>
          <w:b/>
          <w:color w:val="005EB8" w:themeColor="text2"/>
          <w:sz w:val="24"/>
          <w:szCs w:val="24"/>
        </w:rPr>
        <w:t>Board Membership</w:t>
      </w:r>
      <w:bookmarkEnd w:id="26"/>
      <w:bookmarkEnd w:id="27"/>
    </w:p>
    <w:p w14:paraId="256973CA" w14:textId="33BC2073" w:rsidR="00A572D7" w:rsidRPr="009C0ACA" w:rsidRDefault="00A572D7"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The ICB has</w:t>
      </w:r>
      <w:r w:rsidR="00D103AC">
        <w:rPr>
          <w:rFonts w:ascii="Arial" w:hAnsi="Arial" w:cs="Arial"/>
          <w:sz w:val="24"/>
          <w:szCs w:val="24"/>
        </w:rPr>
        <w:t xml:space="preserve"> </w:t>
      </w:r>
      <w:r w:rsidR="00D103AC" w:rsidRPr="00A905D4">
        <w:rPr>
          <w:rFonts w:ascii="Arial" w:hAnsi="Arial" w:cs="Arial"/>
          <w:sz w:val="24"/>
          <w:szCs w:val="24"/>
        </w:rPr>
        <w:t>three</w:t>
      </w:r>
      <w:r w:rsidR="00D103AC">
        <w:rPr>
          <w:rFonts w:ascii="Arial" w:hAnsi="Arial" w:cs="Arial"/>
          <w:sz w:val="24"/>
          <w:szCs w:val="24"/>
        </w:rPr>
        <w:t xml:space="preserve"> </w:t>
      </w:r>
      <w:r w:rsidRPr="009C0ACA">
        <w:rPr>
          <w:rFonts w:ascii="Arial" w:hAnsi="Arial" w:cs="Arial"/>
          <w:sz w:val="24"/>
          <w:szCs w:val="24"/>
        </w:rPr>
        <w:t>Partner Members</w:t>
      </w:r>
      <w:r w:rsidR="00075027">
        <w:rPr>
          <w:rFonts w:ascii="Arial" w:hAnsi="Arial" w:cs="Arial"/>
          <w:sz w:val="24"/>
          <w:szCs w:val="24"/>
        </w:rPr>
        <w:t>:</w:t>
      </w:r>
    </w:p>
    <w:p w14:paraId="128C0155" w14:textId="68B7E3DC" w:rsidR="005D2E72" w:rsidRPr="009C0ACA" w:rsidRDefault="00497F8B" w:rsidP="005D2E72">
      <w:pPr>
        <w:pStyle w:val="ListParagraph"/>
        <w:numPr>
          <w:ilvl w:val="3"/>
          <w:numId w:val="5"/>
        </w:numPr>
        <w:spacing w:before="240" w:after="240"/>
        <w:rPr>
          <w:rFonts w:ascii="Arial" w:hAnsi="Arial" w:cs="Arial"/>
          <w:sz w:val="24"/>
          <w:szCs w:val="24"/>
        </w:rPr>
      </w:pPr>
      <w:r>
        <w:rPr>
          <w:rFonts w:ascii="Arial" w:hAnsi="Arial" w:cs="Arial"/>
          <w:sz w:val="24"/>
          <w:szCs w:val="24"/>
        </w:rPr>
        <w:t xml:space="preserve">One </w:t>
      </w:r>
      <w:r w:rsidR="005D2E72" w:rsidRPr="009C0ACA">
        <w:rPr>
          <w:rFonts w:ascii="Arial" w:hAnsi="Arial" w:cs="Arial"/>
          <w:sz w:val="24"/>
          <w:szCs w:val="24"/>
        </w:rPr>
        <w:t xml:space="preserve">Partner </w:t>
      </w:r>
      <w:r w:rsidR="00891502" w:rsidRPr="009C0ACA">
        <w:rPr>
          <w:rFonts w:ascii="Arial" w:hAnsi="Arial" w:cs="Arial"/>
          <w:sz w:val="24"/>
          <w:szCs w:val="24"/>
        </w:rPr>
        <w:t>M</w:t>
      </w:r>
      <w:r w:rsidR="005D2E72" w:rsidRPr="009C0ACA">
        <w:rPr>
          <w:rFonts w:ascii="Arial" w:hAnsi="Arial" w:cs="Arial"/>
          <w:sz w:val="24"/>
          <w:szCs w:val="24"/>
        </w:rPr>
        <w:t xml:space="preserve">ember NHS </w:t>
      </w:r>
      <w:r w:rsidR="00E86353" w:rsidRPr="009C0ACA">
        <w:rPr>
          <w:rFonts w:ascii="Arial" w:hAnsi="Arial" w:cs="Arial"/>
          <w:sz w:val="24"/>
          <w:szCs w:val="24"/>
        </w:rPr>
        <w:t xml:space="preserve">trusts </w:t>
      </w:r>
      <w:r w:rsidR="005D2E72" w:rsidRPr="009C0ACA">
        <w:rPr>
          <w:rFonts w:ascii="Arial" w:hAnsi="Arial" w:cs="Arial"/>
          <w:sz w:val="24"/>
          <w:szCs w:val="24"/>
        </w:rPr>
        <w:t xml:space="preserve">and </w:t>
      </w:r>
      <w:r w:rsidR="00E86353" w:rsidRPr="009C0ACA">
        <w:rPr>
          <w:rFonts w:ascii="Arial" w:hAnsi="Arial" w:cs="Arial"/>
          <w:sz w:val="24"/>
          <w:szCs w:val="24"/>
        </w:rPr>
        <w:t>f</w:t>
      </w:r>
      <w:r w:rsidR="005D2E72" w:rsidRPr="009C0ACA">
        <w:rPr>
          <w:rFonts w:ascii="Arial" w:hAnsi="Arial" w:cs="Arial"/>
          <w:sz w:val="24"/>
          <w:szCs w:val="24"/>
        </w:rPr>
        <w:t xml:space="preserve">oundation </w:t>
      </w:r>
      <w:r w:rsidR="00E86353" w:rsidRPr="009C0ACA">
        <w:rPr>
          <w:rFonts w:ascii="Arial" w:hAnsi="Arial" w:cs="Arial"/>
          <w:sz w:val="24"/>
          <w:szCs w:val="24"/>
        </w:rPr>
        <w:t>t</w:t>
      </w:r>
      <w:r w:rsidR="005D2E72" w:rsidRPr="009C0ACA">
        <w:rPr>
          <w:rFonts w:ascii="Arial" w:hAnsi="Arial" w:cs="Arial"/>
          <w:sz w:val="24"/>
          <w:szCs w:val="24"/>
        </w:rPr>
        <w:t>rusts</w:t>
      </w:r>
    </w:p>
    <w:p w14:paraId="201BC377" w14:textId="46A1A264" w:rsidR="005D2E72" w:rsidRPr="009C0ACA" w:rsidRDefault="00497F8B" w:rsidP="005D2E72">
      <w:pPr>
        <w:pStyle w:val="ListParagraph"/>
        <w:numPr>
          <w:ilvl w:val="3"/>
          <w:numId w:val="5"/>
        </w:numPr>
        <w:spacing w:before="240" w:after="240"/>
        <w:rPr>
          <w:rFonts w:ascii="Arial" w:hAnsi="Arial" w:cs="Arial"/>
          <w:sz w:val="24"/>
          <w:szCs w:val="24"/>
        </w:rPr>
      </w:pPr>
      <w:r>
        <w:rPr>
          <w:rFonts w:ascii="Arial" w:hAnsi="Arial" w:cs="Arial"/>
          <w:sz w:val="24"/>
          <w:szCs w:val="24"/>
        </w:rPr>
        <w:t xml:space="preserve">One </w:t>
      </w:r>
      <w:r w:rsidR="005D2E72" w:rsidRPr="009C0ACA">
        <w:rPr>
          <w:rFonts w:ascii="Arial" w:hAnsi="Arial" w:cs="Arial"/>
          <w:sz w:val="24"/>
          <w:szCs w:val="24"/>
        </w:rPr>
        <w:t xml:space="preserve">Partner </w:t>
      </w:r>
      <w:r w:rsidR="00891502" w:rsidRPr="009C0ACA">
        <w:rPr>
          <w:rFonts w:ascii="Arial" w:hAnsi="Arial" w:cs="Arial"/>
          <w:sz w:val="24"/>
          <w:szCs w:val="24"/>
        </w:rPr>
        <w:t>M</w:t>
      </w:r>
      <w:r w:rsidR="005D2E72" w:rsidRPr="009C0ACA">
        <w:rPr>
          <w:rFonts w:ascii="Arial" w:hAnsi="Arial" w:cs="Arial"/>
          <w:sz w:val="24"/>
          <w:szCs w:val="24"/>
        </w:rPr>
        <w:t xml:space="preserve">ember </w:t>
      </w:r>
      <w:r w:rsidR="00E86353" w:rsidRPr="009C0ACA">
        <w:rPr>
          <w:rFonts w:ascii="Arial" w:hAnsi="Arial" w:cs="Arial"/>
          <w:sz w:val="24"/>
          <w:szCs w:val="24"/>
        </w:rPr>
        <w:t>p</w:t>
      </w:r>
      <w:r w:rsidR="005D2E72" w:rsidRPr="009C0ACA">
        <w:rPr>
          <w:rFonts w:ascii="Arial" w:hAnsi="Arial" w:cs="Arial"/>
          <w:sz w:val="24"/>
          <w:szCs w:val="24"/>
        </w:rPr>
        <w:t xml:space="preserve">rimary </w:t>
      </w:r>
      <w:r w:rsidR="00E86353" w:rsidRPr="009C0ACA">
        <w:rPr>
          <w:rFonts w:ascii="Arial" w:hAnsi="Arial" w:cs="Arial"/>
          <w:sz w:val="24"/>
          <w:szCs w:val="24"/>
        </w:rPr>
        <w:t>m</w:t>
      </w:r>
      <w:r w:rsidR="005D2E72" w:rsidRPr="009C0ACA">
        <w:rPr>
          <w:rFonts w:ascii="Arial" w:hAnsi="Arial" w:cs="Arial"/>
          <w:sz w:val="24"/>
          <w:szCs w:val="24"/>
        </w:rPr>
        <w:t xml:space="preserve">edical </w:t>
      </w:r>
      <w:r w:rsidR="00E86353" w:rsidRPr="009C0ACA">
        <w:rPr>
          <w:rFonts w:ascii="Arial" w:hAnsi="Arial" w:cs="Arial"/>
          <w:sz w:val="24"/>
          <w:szCs w:val="24"/>
        </w:rPr>
        <w:t>s</w:t>
      </w:r>
      <w:r w:rsidR="005D2E72" w:rsidRPr="009C0ACA">
        <w:rPr>
          <w:rFonts w:ascii="Arial" w:hAnsi="Arial" w:cs="Arial"/>
          <w:sz w:val="24"/>
          <w:szCs w:val="24"/>
        </w:rPr>
        <w:t>ervices</w:t>
      </w:r>
    </w:p>
    <w:p w14:paraId="4957D9B0" w14:textId="4E34C3B1" w:rsidR="00A32BF9" w:rsidRPr="009C0ACA" w:rsidRDefault="00D103AC" w:rsidP="00BD3A7F">
      <w:pPr>
        <w:pStyle w:val="ListParagraph"/>
        <w:numPr>
          <w:ilvl w:val="3"/>
          <w:numId w:val="5"/>
        </w:numPr>
        <w:spacing w:before="240" w:after="240"/>
        <w:rPr>
          <w:rFonts w:ascii="Arial" w:hAnsi="Arial" w:cs="Arial"/>
          <w:sz w:val="24"/>
          <w:szCs w:val="24"/>
        </w:rPr>
      </w:pPr>
      <w:r w:rsidRPr="00A905D4">
        <w:rPr>
          <w:rFonts w:ascii="Arial" w:hAnsi="Arial" w:cs="Arial"/>
          <w:sz w:val="24"/>
          <w:szCs w:val="24"/>
        </w:rPr>
        <w:t>One</w:t>
      </w:r>
      <w:r>
        <w:rPr>
          <w:rFonts w:ascii="Arial" w:hAnsi="Arial" w:cs="Arial"/>
          <w:sz w:val="24"/>
          <w:szCs w:val="24"/>
        </w:rPr>
        <w:t xml:space="preserve"> </w:t>
      </w:r>
      <w:r w:rsidR="005D2E72" w:rsidRPr="009C0ACA">
        <w:rPr>
          <w:rFonts w:ascii="Arial" w:hAnsi="Arial" w:cs="Arial"/>
          <w:sz w:val="24"/>
          <w:szCs w:val="24"/>
        </w:rPr>
        <w:t xml:space="preserve">Partner </w:t>
      </w:r>
      <w:r w:rsidR="00891502" w:rsidRPr="009C0ACA">
        <w:rPr>
          <w:rFonts w:ascii="Arial" w:hAnsi="Arial" w:cs="Arial"/>
          <w:sz w:val="24"/>
          <w:szCs w:val="24"/>
        </w:rPr>
        <w:t>M</w:t>
      </w:r>
      <w:r w:rsidR="005D2E72" w:rsidRPr="009C0ACA">
        <w:rPr>
          <w:rFonts w:ascii="Arial" w:hAnsi="Arial" w:cs="Arial"/>
          <w:sz w:val="24"/>
          <w:szCs w:val="24"/>
        </w:rPr>
        <w:t xml:space="preserve">ember </w:t>
      </w:r>
      <w:r w:rsidR="00E86353" w:rsidRPr="009C0ACA">
        <w:rPr>
          <w:rFonts w:ascii="Arial" w:hAnsi="Arial" w:cs="Arial"/>
          <w:sz w:val="24"/>
          <w:szCs w:val="24"/>
        </w:rPr>
        <w:t>l</w:t>
      </w:r>
      <w:r w:rsidR="005D2E72" w:rsidRPr="009C0ACA">
        <w:rPr>
          <w:rFonts w:ascii="Arial" w:hAnsi="Arial" w:cs="Arial"/>
          <w:sz w:val="24"/>
          <w:szCs w:val="24"/>
        </w:rPr>
        <w:t xml:space="preserve">ocal </w:t>
      </w:r>
      <w:r w:rsidR="00E86353" w:rsidRPr="009C0ACA">
        <w:rPr>
          <w:rFonts w:ascii="Arial" w:hAnsi="Arial" w:cs="Arial"/>
          <w:sz w:val="24"/>
          <w:szCs w:val="24"/>
        </w:rPr>
        <w:t>a</w:t>
      </w:r>
      <w:r w:rsidR="005D2E72" w:rsidRPr="009C0ACA">
        <w:rPr>
          <w:rFonts w:ascii="Arial" w:hAnsi="Arial" w:cs="Arial"/>
          <w:sz w:val="24"/>
          <w:szCs w:val="24"/>
        </w:rPr>
        <w:t>uthorities</w:t>
      </w:r>
    </w:p>
    <w:p w14:paraId="34C79643" w14:textId="77777777" w:rsidR="00BD3A7F" w:rsidRPr="009C0ACA" w:rsidRDefault="00BD3A7F" w:rsidP="00BD3A7F">
      <w:pPr>
        <w:pStyle w:val="ListParagraph"/>
        <w:spacing w:before="240" w:after="240"/>
        <w:ind w:left="1790"/>
        <w:rPr>
          <w:rFonts w:ascii="Arial" w:hAnsi="Arial" w:cs="Arial"/>
          <w:sz w:val="24"/>
          <w:szCs w:val="24"/>
        </w:rPr>
      </w:pPr>
    </w:p>
    <w:p w14:paraId="0410E344" w14:textId="6085D0F1" w:rsidR="00242B99" w:rsidRPr="009C0ACA" w:rsidRDefault="00242B99"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294DE3" w:rsidRPr="009C0ACA">
        <w:rPr>
          <w:rFonts w:ascii="Arial" w:hAnsi="Arial" w:cs="Arial"/>
          <w:sz w:val="24"/>
          <w:szCs w:val="24"/>
        </w:rPr>
        <w:t>IC</w:t>
      </w:r>
      <w:r w:rsidR="00EE3172" w:rsidRPr="009C0ACA">
        <w:rPr>
          <w:rFonts w:ascii="Arial" w:hAnsi="Arial" w:cs="Arial"/>
          <w:sz w:val="24"/>
          <w:szCs w:val="24"/>
        </w:rPr>
        <w:t>B</w:t>
      </w:r>
      <w:r w:rsidRPr="009C0ACA">
        <w:rPr>
          <w:rFonts w:ascii="Arial" w:hAnsi="Arial" w:cs="Arial"/>
          <w:sz w:val="24"/>
          <w:szCs w:val="24"/>
        </w:rPr>
        <w:t xml:space="preserve"> has also </w:t>
      </w:r>
      <w:r w:rsidR="003A02D8" w:rsidRPr="009C0ACA">
        <w:rPr>
          <w:rFonts w:ascii="Arial" w:hAnsi="Arial" w:cs="Arial"/>
          <w:sz w:val="24"/>
          <w:szCs w:val="24"/>
        </w:rPr>
        <w:t>a</w:t>
      </w:r>
      <w:r w:rsidR="00DB3B65" w:rsidRPr="009C0ACA">
        <w:rPr>
          <w:rFonts w:ascii="Arial" w:hAnsi="Arial" w:cs="Arial"/>
          <w:sz w:val="24"/>
          <w:szCs w:val="24"/>
        </w:rPr>
        <w:t xml:space="preserve">ppointed </w:t>
      </w:r>
      <w:r w:rsidRPr="009C0ACA">
        <w:rPr>
          <w:rFonts w:ascii="Arial" w:hAnsi="Arial" w:cs="Arial"/>
          <w:sz w:val="24"/>
          <w:szCs w:val="24"/>
        </w:rPr>
        <w:t>the following</w:t>
      </w:r>
      <w:r w:rsidR="00813E42" w:rsidRPr="009C0ACA">
        <w:rPr>
          <w:rFonts w:ascii="Arial" w:hAnsi="Arial" w:cs="Arial"/>
          <w:sz w:val="24"/>
          <w:szCs w:val="24"/>
        </w:rPr>
        <w:t xml:space="preserve"> further Ordinary Members</w:t>
      </w:r>
      <w:r w:rsidR="00EE3172" w:rsidRPr="009C0ACA">
        <w:rPr>
          <w:rFonts w:ascii="Arial" w:hAnsi="Arial" w:cs="Arial"/>
          <w:sz w:val="24"/>
          <w:szCs w:val="24"/>
        </w:rPr>
        <w:t xml:space="preserve"> to the </w:t>
      </w:r>
      <w:r w:rsidR="0098156D" w:rsidRPr="009C0ACA">
        <w:rPr>
          <w:rFonts w:ascii="Arial" w:hAnsi="Arial" w:cs="Arial"/>
          <w:sz w:val="24"/>
          <w:szCs w:val="24"/>
        </w:rPr>
        <w:t>b</w:t>
      </w:r>
      <w:r w:rsidR="00EE3172" w:rsidRPr="009C0ACA">
        <w:rPr>
          <w:rFonts w:ascii="Arial" w:hAnsi="Arial" w:cs="Arial"/>
          <w:sz w:val="24"/>
          <w:szCs w:val="24"/>
        </w:rPr>
        <w:t>oard</w:t>
      </w:r>
      <w:r w:rsidR="00075027">
        <w:rPr>
          <w:rFonts w:ascii="Arial" w:hAnsi="Arial" w:cs="Arial"/>
          <w:sz w:val="24"/>
          <w:szCs w:val="24"/>
        </w:rPr>
        <w:t>:</w:t>
      </w:r>
    </w:p>
    <w:p w14:paraId="3244DB45" w14:textId="594436FD" w:rsidR="00BD3A7F" w:rsidRPr="009C0ACA" w:rsidRDefault="00D103AC" w:rsidP="00BD3A7F">
      <w:pPr>
        <w:pStyle w:val="ListParagraph"/>
        <w:numPr>
          <w:ilvl w:val="3"/>
          <w:numId w:val="5"/>
        </w:numPr>
        <w:spacing w:before="240" w:after="240"/>
        <w:ind w:left="1418" w:hanging="709"/>
        <w:rPr>
          <w:rFonts w:ascii="Arial" w:hAnsi="Arial" w:cs="Arial"/>
          <w:sz w:val="24"/>
          <w:szCs w:val="24"/>
        </w:rPr>
      </w:pPr>
      <w:bookmarkStart w:id="28" w:name="_Hlk85034390"/>
      <w:r w:rsidRPr="00A905D4">
        <w:rPr>
          <w:rFonts w:ascii="Arial" w:hAnsi="Arial" w:cs="Arial"/>
          <w:sz w:val="24"/>
          <w:szCs w:val="24"/>
        </w:rPr>
        <w:t>Three</w:t>
      </w:r>
      <w:r>
        <w:rPr>
          <w:rFonts w:ascii="Arial" w:hAnsi="Arial" w:cs="Arial"/>
          <w:sz w:val="24"/>
          <w:szCs w:val="24"/>
        </w:rPr>
        <w:t xml:space="preserve"> </w:t>
      </w:r>
      <w:r w:rsidR="00C26638" w:rsidRPr="009C0ACA">
        <w:rPr>
          <w:rFonts w:ascii="Arial" w:hAnsi="Arial" w:cs="Arial"/>
          <w:sz w:val="24"/>
          <w:szCs w:val="24"/>
        </w:rPr>
        <w:t>further</w:t>
      </w:r>
      <w:r w:rsidR="00BD3A7F" w:rsidRPr="009C0ACA">
        <w:rPr>
          <w:rFonts w:ascii="Arial" w:hAnsi="Arial" w:cs="Arial"/>
          <w:sz w:val="24"/>
          <w:szCs w:val="24"/>
        </w:rPr>
        <w:t xml:space="preserve"> </w:t>
      </w:r>
      <w:r w:rsidR="00A86D02">
        <w:rPr>
          <w:rFonts w:ascii="Arial" w:hAnsi="Arial" w:cs="Arial"/>
          <w:sz w:val="24"/>
          <w:szCs w:val="24"/>
        </w:rPr>
        <w:t>N</w:t>
      </w:r>
      <w:r w:rsidR="00BD3A7F" w:rsidRPr="009C0ACA">
        <w:rPr>
          <w:rFonts w:ascii="Arial" w:hAnsi="Arial" w:cs="Arial"/>
          <w:sz w:val="24"/>
          <w:szCs w:val="24"/>
        </w:rPr>
        <w:t>on-</w:t>
      </w:r>
      <w:r w:rsidR="00075027">
        <w:rPr>
          <w:rFonts w:ascii="Arial" w:hAnsi="Arial" w:cs="Arial"/>
          <w:sz w:val="24"/>
          <w:szCs w:val="24"/>
        </w:rPr>
        <w:t>e</w:t>
      </w:r>
      <w:r w:rsidR="00BD3A7F" w:rsidRPr="009C0ACA">
        <w:rPr>
          <w:rFonts w:ascii="Arial" w:hAnsi="Arial" w:cs="Arial"/>
          <w:sz w:val="24"/>
          <w:szCs w:val="24"/>
        </w:rPr>
        <w:t xml:space="preserve">xecutive </w:t>
      </w:r>
      <w:r w:rsidR="00A86D02">
        <w:rPr>
          <w:rFonts w:ascii="Arial" w:hAnsi="Arial" w:cs="Arial"/>
          <w:sz w:val="24"/>
          <w:szCs w:val="24"/>
        </w:rPr>
        <w:t>M</w:t>
      </w:r>
      <w:r w:rsidR="00BD3A7F" w:rsidRPr="009C0ACA">
        <w:rPr>
          <w:rFonts w:ascii="Arial" w:hAnsi="Arial" w:cs="Arial"/>
          <w:sz w:val="24"/>
          <w:szCs w:val="24"/>
        </w:rPr>
        <w:t>embers</w:t>
      </w:r>
    </w:p>
    <w:p w14:paraId="0E87F401" w14:textId="131E1A96" w:rsidR="00FC4D83" w:rsidRDefault="007154EE" w:rsidP="00BD3A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 xml:space="preserve">one </w:t>
      </w:r>
      <w:r w:rsidR="00075027">
        <w:rPr>
          <w:rFonts w:ascii="Arial" w:hAnsi="Arial" w:cs="Arial"/>
          <w:sz w:val="24"/>
          <w:szCs w:val="24"/>
        </w:rPr>
        <w:t>m</w:t>
      </w:r>
      <w:r w:rsidRPr="009C0ACA">
        <w:rPr>
          <w:rFonts w:ascii="Arial" w:hAnsi="Arial" w:cs="Arial"/>
          <w:sz w:val="24"/>
          <w:szCs w:val="24"/>
        </w:rPr>
        <w:t xml:space="preserve">ember </w:t>
      </w:r>
      <w:r w:rsidR="00EB47D0" w:rsidRPr="009C0ACA">
        <w:rPr>
          <w:rFonts w:ascii="Arial" w:hAnsi="Arial" w:cs="Arial"/>
          <w:sz w:val="24"/>
          <w:szCs w:val="24"/>
        </w:rPr>
        <w:t>with knowledge and experience in connection with services relating to the prevention, diagnosis and treatment of mental illness</w:t>
      </w:r>
      <w:r w:rsidR="008C2A9B" w:rsidRPr="009C0ACA">
        <w:rPr>
          <w:rFonts w:ascii="Arial" w:hAnsi="Arial" w:cs="Arial"/>
          <w:sz w:val="24"/>
          <w:szCs w:val="24"/>
        </w:rPr>
        <w:t xml:space="preserve">, otherwise referred to as the </w:t>
      </w:r>
      <w:r w:rsidR="0013009E">
        <w:rPr>
          <w:rFonts w:ascii="Arial" w:hAnsi="Arial" w:cs="Arial"/>
          <w:sz w:val="24"/>
          <w:szCs w:val="24"/>
        </w:rPr>
        <w:t>B</w:t>
      </w:r>
      <w:r w:rsidR="000473EC" w:rsidRPr="009C0ACA">
        <w:rPr>
          <w:rFonts w:ascii="Arial" w:hAnsi="Arial" w:cs="Arial"/>
          <w:sz w:val="24"/>
          <w:szCs w:val="24"/>
        </w:rPr>
        <w:t xml:space="preserve">oard </w:t>
      </w:r>
      <w:r w:rsidR="007B2141" w:rsidRPr="009C0ACA">
        <w:rPr>
          <w:rFonts w:ascii="Arial" w:hAnsi="Arial" w:cs="Arial"/>
          <w:sz w:val="24"/>
          <w:szCs w:val="24"/>
        </w:rPr>
        <w:t>M</w:t>
      </w:r>
      <w:r w:rsidR="008C2A9B" w:rsidRPr="009C0ACA">
        <w:rPr>
          <w:rFonts w:ascii="Arial" w:hAnsi="Arial" w:cs="Arial"/>
          <w:sz w:val="24"/>
          <w:szCs w:val="24"/>
        </w:rPr>
        <w:t>embe</w:t>
      </w:r>
      <w:r w:rsidR="000473EC" w:rsidRPr="009C0ACA">
        <w:rPr>
          <w:rFonts w:ascii="Arial" w:hAnsi="Arial" w:cs="Arial"/>
          <w:sz w:val="24"/>
          <w:szCs w:val="24"/>
        </w:rPr>
        <w:t>r</w:t>
      </w:r>
      <w:r w:rsidR="007B2141" w:rsidRPr="009C0ACA">
        <w:rPr>
          <w:rFonts w:ascii="Arial" w:hAnsi="Arial" w:cs="Arial"/>
          <w:sz w:val="24"/>
          <w:szCs w:val="24"/>
        </w:rPr>
        <w:t xml:space="preserve"> – Mental Health</w:t>
      </w:r>
      <w:r w:rsidR="00DA48D9" w:rsidRPr="009C0ACA">
        <w:rPr>
          <w:rFonts w:ascii="Arial" w:hAnsi="Arial" w:cs="Arial"/>
          <w:sz w:val="24"/>
          <w:szCs w:val="24"/>
        </w:rPr>
        <w:t>.</w:t>
      </w:r>
    </w:p>
    <w:p w14:paraId="022CEF5E" w14:textId="55438B90" w:rsidR="0035411B" w:rsidRDefault="0035411B" w:rsidP="00BD3A7F">
      <w:pPr>
        <w:pStyle w:val="ListParagraph"/>
        <w:numPr>
          <w:ilvl w:val="3"/>
          <w:numId w:val="5"/>
        </w:numPr>
        <w:spacing w:before="240" w:after="240"/>
        <w:ind w:left="1418" w:hanging="709"/>
        <w:rPr>
          <w:rFonts w:ascii="Arial" w:hAnsi="Arial" w:cs="Arial"/>
          <w:sz w:val="24"/>
          <w:szCs w:val="24"/>
        </w:rPr>
      </w:pPr>
      <w:r>
        <w:rPr>
          <w:rFonts w:ascii="Arial" w:hAnsi="Arial" w:cs="Arial"/>
          <w:sz w:val="24"/>
          <w:szCs w:val="24"/>
        </w:rPr>
        <w:t>one member nominated by the Cambridge</w:t>
      </w:r>
      <w:r w:rsidR="003573A4">
        <w:rPr>
          <w:rFonts w:ascii="Arial" w:hAnsi="Arial" w:cs="Arial"/>
          <w:sz w:val="24"/>
          <w:szCs w:val="24"/>
        </w:rPr>
        <w:t>shire and Peterborough Voluntary Sector Network</w:t>
      </w:r>
    </w:p>
    <w:p w14:paraId="66465C47" w14:textId="11B18AF8" w:rsidR="00C67576" w:rsidRPr="00A905D4" w:rsidRDefault="00E82680" w:rsidP="00BD3A7F">
      <w:pPr>
        <w:pStyle w:val="ListParagraph"/>
        <w:numPr>
          <w:ilvl w:val="3"/>
          <w:numId w:val="5"/>
        </w:numPr>
        <w:spacing w:before="240" w:after="240"/>
        <w:ind w:left="1418" w:hanging="709"/>
        <w:rPr>
          <w:rFonts w:ascii="Arial" w:hAnsi="Arial" w:cs="Arial"/>
          <w:sz w:val="24"/>
          <w:szCs w:val="24"/>
        </w:rPr>
      </w:pPr>
      <w:r w:rsidRPr="00A905D4">
        <w:rPr>
          <w:rFonts w:ascii="Arial" w:hAnsi="Arial" w:cs="Arial"/>
          <w:sz w:val="24"/>
          <w:szCs w:val="24"/>
        </w:rPr>
        <w:t>Three further Executive Directors</w:t>
      </w:r>
    </w:p>
    <w:p w14:paraId="1E643F02" w14:textId="6CD65A4A" w:rsidR="00CA2C99" w:rsidRPr="009C0ACA" w:rsidRDefault="00CA2C99" w:rsidP="0036153A">
      <w:pPr>
        <w:pStyle w:val="ListParagraph"/>
        <w:spacing w:before="240" w:after="240"/>
        <w:ind w:left="1790"/>
        <w:rPr>
          <w:rFonts w:ascii="Arial" w:hAnsi="Arial" w:cs="Arial"/>
          <w:sz w:val="24"/>
          <w:szCs w:val="24"/>
        </w:rPr>
      </w:pPr>
    </w:p>
    <w:p w14:paraId="2EAEF136" w14:textId="0FFB9AEB" w:rsidR="00401AC6" w:rsidRPr="00401AC6" w:rsidRDefault="00CA2C99" w:rsidP="00401AC6">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13009E">
        <w:rPr>
          <w:rFonts w:ascii="Arial" w:hAnsi="Arial" w:cs="Arial"/>
          <w:sz w:val="24"/>
          <w:szCs w:val="24"/>
        </w:rPr>
        <w:t>b</w:t>
      </w:r>
      <w:r w:rsidRPr="009C0ACA">
        <w:rPr>
          <w:rFonts w:ascii="Arial" w:hAnsi="Arial" w:cs="Arial"/>
          <w:sz w:val="24"/>
          <w:szCs w:val="24"/>
        </w:rPr>
        <w:t xml:space="preserve">oard is therefore composed of the </w:t>
      </w:r>
      <w:r w:rsidR="00A13A41" w:rsidRPr="009C0ACA">
        <w:rPr>
          <w:rFonts w:ascii="Arial" w:hAnsi="Arial" w:cs="Arial"/>
          <w:sz w:val="24"/>
          <w:szCs w:val="24"/>
        </w:rPr>
        <w:t>following</w:t>
      </w:r>
      <w:r w:rsidR="00A13A41">
        <w:rPr>
          <w:rFonts w:ascii="Arial" w:hAnsi="Arial" w:cs="Arial"/>
          <w:sz w:val="24"/>
          <w:szCs w:val="24"/>
        </w:rPr>
        <w:t xml:space="preserve"> </w:t>
      </w:r>
      <w:r w:rsidR="00A13A41" w:rsidRPr="009C0ACA">
        <w:rPr>
          <w:rFonts w:ascii="Arial" w:hAnsi="Arial" w:cs="Arial"/>
          <w:sz w:val="24"/>
          <w:szCs w:val="24"/>
        </w:rPr>
        <w:t>members</w:t>
      </w:r>
      <w:r w:rsidRPr="009C0ACA">
        <w:rPr>
          <w:rFonts w:ascii="Arial" w:hAnsi="Arial" w:cs="Arial"/>
          <w:sz w:val="24"/>
          <w:szCs w:val="24"/>
        </w:rPr>
        <w:t>:</w:t>
      </w:r>
    </w:p>
    <w:p w14:paraId="3EE8FDD6" w14:textId="5302A610" w:rsidR="00CA2C99" w:rsidRDefault="00CA2C99" w:rsidP="00CA2C99">
      <w:pPr>
        <w:pStyle w:val="ListParagraph"/>
        <w:numPr>
          <w:ilvl w:val="3"/>
          <w:numId w:val="5"/>
        </w:numPr>
        <w:spacing w:before="240" w:after="240"/>
        <w:rPr>
          <w:rFonts w:ascii="Arial" w:hAnsi="Arial" w:cs="Arial"/>
          <w:sz w:val="24"/>
          <w:szCs w:val="24"/>
        </w:rPr>
      </w:pPr>
      <w:r w:rsidRPr="009C0ACA">
        <w:rPr>
          <w:rFonts w:ascii="Arial" w:hAnsi="Arial" w:cs="Arial"/>
          <w:sz w:val="24"/>
          <w:szCs w:val="24"/>
        </w:rPr>
        <w:t>Chai</w:t>
      </w:r>
      <w:r w:rsidR="00401AC6">
        <w:rPr>
          <w:rFonts w:ascii="Arial" w:hAnsi="Arial" w:cs="Arial"/>
          <w:sz w:val="24"/>
          <w:szCs w:val="24"/>
        </w:rPr>
        <w:t>r</w:t>
      </w:r>
    </w:p>
    <w:p w14:paraId="3994D1D9" w14:textId="0F2909CC" w:rsidR="00401AC6" w:rsidRPr="009C0ACA" w:rsidRDefault="00401AC6" w:rsidP="00CA2C99">
      <w:pPr>
        <w:pStyle w:val="ListParagraph"/>
        <w:numPr>
          <w:ilvl w:val="3"/>
          <w:numId w:val="5"/>
        </w:numPr>
        <w:spacing w:before="240" w:after="240"/>
        <w:rPr>
          <w:rFonts w:ascii="Arial" w:hAnsi="Arial" w:cs="Arial"/>
          <w:sz w:val="24"/>
          <w:szCs w:val="24"/>
        </w:rPr>
      </w:pPr>
      <w:r>
        <w:rPr>
          <w:rFonts w:ascii="Arial" w:hAnsi="Arial" w:cs="Arial"/>
          <w:sz w:val="24"/>
          <w:szCs w:val="24"/>
        </w:rPr>
        <w:t>Chief Executive</w:t>
      </w:r>
    </w:p>
    <w:p w14:paraId="4FB7EDAE" w14:textId="2FD70A53" w:rsidR="00CA2C99" w:rsidRPr="009C0ACA" w:rsidRDefault="003F51C2" w:rsidP="00CA2C99">
      <w:pPr>
        <w:pStyle w:val="ListParagraph"/>
        <w:numPr>
          <w:ilvl w:val="3"/>
          <w:numId w:val="5"/>
        </w:numPr>
        <w:spacing w:before="240" w:after="240"/>
        <w:rPr>
          <w:rFonts w:ascii="Arial" w:hAnsi="Arial" w:cs="Arial"/>
          <w:sz w:val="24"/>
          <w:szCs w:val="24"/>
        </w:rPr>
      </w:pPr>
      <w:r>
        <w:rPr>
          <w:rFonts w:ascii="Arial" w:hAnsi="Arial" w:cs="Arial"/>
          <w:sz w:val="24"/>
          <w:szCs w:val="24"/>
        </w:rPr>
        <w:t xml:space="preserve">One </w:t>
      </w:r>
      <w:r w:rsidR="00CA2C99" w:rsidRPr="009C0ACA">
        <w:rPr>
          <w:rFonts w:ascii="Arial" w:hAnsi="Arial" w:cs="Arial"/>
          <w:sz w:val="24"/>
          <w:szCs w:val="24"/>
        </w:rPr>
        <w:t xml:space="preserve">Partner </w:t>
      </w:r>
      <w:r w:rsidR="00891502" w:rsidRPr="009C0ACA">
        <w:rPr>
          <w:rFonts w:ascii="Arial" w:hAnsi="Arial" w:cs="Arial"/>
          <w:sz w:val="24"/>
          <w:szCs w:val="24"/>
        </w:rPr>
        <w:t>M</w:t>
      </w:r>
      <w:r w:rsidR="00CA2C99" w:rsidRPr="009C0ACA">
        <w:rPr>
          <w:rFonts w:ascii="Arial" w:hAnsi="Arial" w:cs="Arial"/>
          <w:sz w:val="24"/>
          <w:szCs w:val="24"/>
        </w:rPr>
        <w:t>ember NHS</w:t>
      </w:r>
      <w:r w:rsidR="00E86353" w:rsidRPr="009C0ACA">
        <w:rPr>
          <w:rFonts w:ascii="Arial" w:hAnsi="Arial" w:cs="Arial"/>
          <w:sz w:val="24"/>
          <w:szCs w:val="24"/>
        </w:rPr>
        <w:t xml:space="preserve"> tr</w:t>
      </w:r>
      <w:r w:rsidR="00A905D4">
        <w:rPr>
          <w:rFonts w:ascii="Arial" w:hAnsi="Arial" w:cs="Arial"/>
          <w:sz w:val="24"/>
          <w:szCs w:val="24"/>
        </w:rPr>
        <w:t>u</w:t>
      </w:r>
      <w:r w:rsidR="00E86353" w:rsidRPr="009C0ACA">
        <w:rPr>
          <w:rFonts w:ascii="Arial" w:hAnsi="Arial" w:cs="Arial"/>
          <w:sz w:val="24"/>
          <w:szCs w:val="24"/>
        </w:rPr>
        <w:t>sts</w:t>
      </w:r>
      <w:r w:rsidR="00CA2C99" w:rsidRPr="009C0ACA">
        <w:rPr>
          <w:rFonts w:ascii="Arial" w:hAnsi="Arial" w:cs="Arial"/>
          <w:sz w:val="24"/>
          <w:szCs w:val="24"/>
        </w:rPr>
        <w:t xml:space="preserve"> and </w:t>
      </w:r>
      <w:r w:rsidR="00E86353" w:rsidRPr="009C0ACA">
        <w:rPr>
          <w:rFonts w:ascii="Arial" w:hAnsi="Arial" w:cs="Arial"/>
          <w:sz w:val="24"/>
          <w:szCs w:val="24"/>
        </w:rPr>
        <w:t>f</w:t>
      </w:r>
      <w:r w:rsidR="00CA2C99" w:rsidRPr="009C0ACA">
        <w:rPr>
          <w:rFonts w:ascii="Arial" w:hAnsi="Arial" w:cs="Arial"/>
          <w:sz w:val="24"/>
          <w:szCs w:val="24"/>
        </w:rPr>
        <w:t xml:space="preserve">oundation </w:t>
      </w:r>
      <w:r w:rsidR="00E86353" w:rsidRPr="009C0ACA">
        <w:rPr>
          <w:rFonts w:ascii="Arial" w:hAnsi="Arial" w:cs="Arial"/>
          <w:sz w:val="24"/>
          <w:szCs w:val="24"/>
        </w:rPr>
        <w:t>t</w:t>
      </w:r>
      <w:r w:rsidR="00CA2C99" w:rsidRPr="009C0ACA">
        <w:rPr>
          <w:rFonts w:ascii="Arial" w:hAnsi="Arial" w:cs="Arial"/>
          <w:sz w:val="24"/>
          <w:szCs w:val="24"/>
        </w:rPr>
        <w:t>rusts</w:t>
      </w:r>
    </w:p>
    <w:p w14:paraId="5E260E24" w14:textId="3CB341E6" w:rsidR="00CA2C99" w:rsidRPr="009C0ACA" w:rsidRDefault="00B76676" w:rsidP="00CA2C99">
      <w:pPr>
        <w:pStyle w:val="ListParagraph"/>
        <w:numPr>
          <w:ilvl w:val="3"/>
          <w:numId w:val="5"/>
        </w:numPr>
        <w:spacing w:before="240" w:after="240"/>
        <w:rPr>
          <w:rFonts w:ascii="Arial" w:hAnsi="Arial" w:cs="Arial"/>
          <w:sz w:val="24"/>
          <w:szCs w:val="24"/>
        </w:rPr>
      </w:pPr>
      <w:r>
        <w:rPr>
          <w:rFonts w:ascii="Arial" w:hAnsi="Arial" w:cs="Arial"/>
          <w:sz w:val="24"/>
          <w:szCs w:val="24"/>
        </w:rPr>
        <w:t xml:space="preserve">One </w:t>
      </w:r>
      <w:r w:rsidR="00CA2C99" w:rsidRPr="009C0ACA">
        <w:rPr>
          <w:rFonts w:ascii="Arial" w:hAnsi="Arial" w:cs="Arial"/>
          <w:sz w:val="24"/>
          <w:szCs w:val="24"/>
        </w:rPr>
        <w:t xml:space="preserve">Partner </w:t>
      </w:r>
      <w:r w:rsidR="00891502" w:rsidRPr="009C0ACA">
        <w:rPr>
          <w:rFonts w:ascii="Arial" w:hAnsi="Arial" w:cs="Arial"/>
          <w:sz w:val="24"/>
          <w:szCs w:val="24"/>
        </w:rPr>
        <w:t>M</w:t>
      </w:r>
      <w:r w:rsidR="00CA2C99" w:rsidRPr="009C0ACA">
        <w:rPr>
          <w:rFonts w:ascii="Arial" w:hAnsi="Arial" w:cs="Arial"/>
          <w:sz w:val="24"/>
          <w:szCs w:val="24"/>
        </w:rPr>
        <w:t xml:space="preserve">ember </w:t>
      </w:r>
      <w:r w:rsidR="00E86353" w:rsidRPr="009C0ACA">
        <w:rPr>
          <w:rFonts w:ascii="Arial" w:hAnsi="Arial" w:cs="Arial"/>
          <w:sz w:val="24"/>
          <w:szCs w:val="24"/>
        </w:rPr>
        <w:t>p</w:t>
      </w:r>
      <w:r w:rsidR="00CA2C99" w:rsidRPr="009C0ACA">
        <w:rPr>
          <w:rFonts w:ascii="Arial" w:hAnsi="Arial" w:cs="Arial"/>
          <w:sz w:val="24"/>
          <w:szCs w:val="24"/>
        </w:rPr>
        <w:t xml:space="preserve">rimary </w:t>
      </w:r>
      <w:r w:rsidR="00E86353" w:rsidRPr="009C0ACA">
        <w:rPr>
          <w:rFonts w:ascii="Arial" w:hAnsi="Arial" w:cs="Arial"/>
          <w:sz w:val="24"/>
          <w:szCs w:val="24"/>
        </w:rPr>
        <w:t>m</w:t>
      </w:r>
      <w:r w:rsidR="00CA2C99" w:rsidRPr="009C0ACA">
        <w:rPr>
          <w:rFonts w:ascii="Arial" w:hAnsi="Arial" w:cs="Arial"/>
          <w:sz w:val="24"/>
          <w:szCs w:val="24"/>
        </w:rPr>
        <w:t xml:space="preserve">edical </w:t>
      </w:r>
      <w:r w:rsidR="00E86353" w:rsidRPr="009C0ACA">
        <w:rPr>
          <w:rFonts w:ascii="Arial" w:hAnsi="Arial" w:cs="Arial"/>
          <w:sz w:val="24"/>
          <w:szCs w:val="24"/>
        </w:rPr>
        <w:t>s</w:t>
      </w:r>
      <w:r w:rsidR="00CA2C99" w:rsidRPr="009C0ACA">
        <w:rPr>
          <w:rFonts w:ascii="Arial" w:hAnsi="Arial" w:cs="Arial"/>
          <w:sz w:val="24"/>
          <w:szCs w:val="24"/>
        </w:rPr>
        <w:t>ervices</w:t>
      </w:r>
    </w:p>
    <w:p w14:paraId="74F9646D" w14:textId="1C031116" w:rsidR="00CA2C99" w:rsidRPr="009C0ACA" w:rsidRDefault="00852012" w:rsidP="00CA2C99">
      <w:pPr>
        <w:pStyle w:val="ListParagraph"/>
        <w:numPr>
          <w:ilvl w:val="3"/>
          <w:numId w:val="5"/>
        </w:numPr>
        <w:spacing w:before="240" w:after="240"/>
        <w:rPr>
          <w:rFonts w:ascii="Arial" w:hAnsi="Arial" w:cs="Arial"/>
          <w:sz w:val="24"/>
          <w:szCs w:val="24"/>
        </w:rPr>
      </w:pPr>
      <w:r w:rsidRPr="00A905D4">
        <w:rPr>
          <w:rFonts w:ascii="Arial" w:hAnsi="Arial" w:cs="Arial"/>
          <w:sz w:val="24"/>
          <w:szCs w:val="24"/>
        </w:rPr>
        <w:t>One</w:t>
      </w:r>
      <w:r>
        <w:rPr>
          <w:rFonts w:ascii="Arial" w:hAnsi="Arial" w:cs="Arial"/>
          <w:sz w:val="24"/>
          <w:szCs w:val="24"/>
        </w:rPr>
        <w:t xml:space="preserve"> </w:t>
      </w:r>
      <w:r w:rsidR="00CA2C99" w:rsidRPr="009C0ACA">
        <w:rPr>
          <w:rFonts w:ascii="Arial" w:hAnsi="Arial" w:cs="Arial"/>
          <w:sz w:val="24"/>
          <w:szCs w:val="24"/>
        </w:rPr>
        <w:t xml:space="preserve">Partner </w:t>
      </w:r>
      <w:r w:rsidR="00891502" w:rsidRPr="009C0ACA">
        <w:rPr>
          <w:rFonts w:ascii="Arial" w:hAnsi="Arial" w:cs="Arial"/>
          <w:sz w:val="24"/>
          <w:szCs w:val="24"/>
        </w:rPr>
        <w:t>M</w:t>
      </w:r>
      <w:r w:rsidR="00CA2C99" w:rsidRPr="009C0ACA">
        <w:rPr>
          <w:rFonts w:ascii="Arial" w:hAnsi="Arial" w:cs="Arial"/>
          <w:sz w:val="24"/>
          <w:szCs w:val="24"/>
        </w:rPr>
        <w:t>ember</w:t>
      </w:r>
      <w:r w:rsidR="00EB14FA" w:rsidRPr="009C0ACA">
        <w:rPr>
          <w:rFonts w:ascii="Arial" w:hAnsi="Arial" w:cs="Arial"/>
          <w:sz w:val="24"/>
          <w:szCs w:val="24"/>
        </w:rPr>
        <w:t xml:space="preserve"> </w:t>
      </w:r>
      <w:r w:rsidR="00E86353" w:rsidRPr="009C0ACA">
        <w:rPr>
          <w:rFonts w:ascii="Arial" w:hAnsi="Arial" w:cs="Arial"/>
          <w:sz w:val="24"/>
          <w:szCs w:val="24"/>
        </w:rPr>
        <w:t>l</w:t>
      </w:r>
      <w:r w:rsidR="00CA2C99" w:rsidRPr="009C0ACA">
        <w:rPr>
          <w:rFonts w:ascii="Arial" w:hAnsi="Arial" w:cs="Arial"/>
          <w:sz w:val="24"/>
          <w:szCs w:val="24"/>
        </w:rPr>
        <w:t xml:space="preserve">ocal </w:t>
      </w:r>
      <w:r w:rsidR="00E86353" w:rsidRPr="009C0ACA">
        <w:rPr>
          <w:rFonts w:ascii="Arial" w:hAnsi="Arial" w:cs="Arial"/>
          <w:sz w:val="24"/>
          <w:szCs w:val="24"/>
        </w:rPr>
        <w:t>a</w:t>
      </w:r>
      <w:r w:rsidR="00CA2C99" w:rsidRPr="009C0ACA">
        <w:rPr>
          <w:rFonts w:ascii="Arial" w:hAnsi="Arial" w:cs="Arial"/>
          <w:sz w:val="24"/>
          <w:szCs w:val="24"/>
        </w:rPr>
        <w:t>uthorities</w:t>
      </w:r>
    </w:p>
    <w:p w14:paraId="7976EB53" w14:textId="3C73205A" w:rsidR="0072765C" w:rsidRPr="00A905D4" w:rsidRDefault="00852012" w:rsidP="00C73AC4">
      <w:pPr>
        <w:pStyle w:val="ListParagraph"/>
        <w:numPr>
          <w:ilvl w:val="3"/>
          <w:numId w:val="5"/>
        </w:numPr>
        <w:spacing w:before="240" w:after="240"/>
        <w:rPr>
          <w:rFonts w:ascii="Arial" w:hAnsi="Arial" w:cs="Arial"/>
          <w:sz w:val="24"/>
          <w:szCs w:val="24"/>
        </w:rPr>
      </w:pPr>
      <w:r w:rsidRPr="00A905D4">
        <w:rPr>
          <w:rFonts w:ascii="Arial" w:hAnsi="Arial" w:cs="Arial"/>
          <w:sz w:val="24"/>
          <w:szCs w:val="24"/>
        </w:rPr>
        <w:t>Five</w:t>
      </w:r>
      <w:r>
        <w:rPr>
          <w:rFonts w:ascii="Arial" w:hAnsi="Arial" w:cs="Arial"/>
          <w:sz w:val="24"/>
          <w:szCs w:val="24"/>
        </w:rPr>
        <w:t xml:space="preserve"> </w:t>
      </w:r>
      <w:r w:rsidR="00CA2C99" w:rsidRPr="009C0ACA">
        <w:rPr>
          <w:rFonts w:ascii="Arial" w:hAnsi="Arial" w:cs="Arial"/>
          <w:sz w:val="24"/>
          <w:szCs w:val="24"/>
        </w:rPr>
        <w:t>Non</w:t>
      </w:r>
      <w:r w:rsidR="008966E3" w:rsidRPr="009C0ACA">
        <w:rPr>
          <w:rFonts w:ascii="Arial" w:hAnsi="Arial" w:cs="Arial"/>
          <w:sz w:val="24"/>
          <w:szCs w:val="24"/>
        </w:rPr>
        <w:t>-</w:t>
      </w:r>
      <w:r w:rsidR="00BE2D2D">
        <w:rPr>
          <w:rFonts w:ascii="Arial" w:hAnsi="Arial" w:cs="Arial"/>
          <w:sz w:val="24"/>
          <w:szCs w:val="24"/>
        </w:rPr>
        <w:t>e</w:t>
      </w:r>
      <w:r w:rsidR="00CA2C99" w:rsidRPr="009C0ACA">
        <w:rPr>
          <w:rFonts w:ascii="Arial" w:hAnsi="Arial" w:cs="Arial"/>
          <w:sz w:val="24"/>
          <w:szCs w:val="24"/>
        </w:rPr>
        <w:t xml:space="preserve">xecutive </w:t>
      </w:r>
      <w:r w:rsidR="008966E3" w:rsidRPr="009C0ACA">
        <w:rPr>
          <w:rFonts w:ascii="Arial" w:hAnsi="Arial" w:cs="Arial"/>
          <w:sz w:val="24"/>
          <w:szCs w:val="24"/>
        </w:rPr>
        <w:t>M</w:t>
      </w:r>
      <w:r w:rsidR="00CA2C99" w:rsidRPr="009C0ACA">
        <w:rPr>
          <w:rFonts w:ascii="Arial" w:hAnsi="Arial" w:cs="Arial"/>
          <w:sz w:val="24"/>
          <w:szCs w:val="24"/>
        </w:rPr>
        <w:t>embers</w:t>
      </w:r>
      <w:r w:rsidR="008139A7">
        <w:rPr>
          <w:rFonts w:ascii="Arial" w:hAnsi="Arial" w:cs="Arial"/>
          <w:sz w:val="24"/>
          <w:szCs w:val="24"/>
        </w:rPr>
        <w:t xml:space="preserve"> (one of which, but </w:t>
      </w:r>
      <w:r w:rsidR="00722593">
        <w:rPr>
          <w:rFonts w:ascii="Arial" w:hAnsi="Arial" w:cs="Arial"/>
          <w:sz w:val="24"/>
          <w:szCs w:val="24"/>
        </w:rPr>
        <w:t xml:space="preserve">not the Audit and Risk Committee Chair, will be appointed Deputy </w:t>
      </w:r>
      <w:r w:rsidR="008C7780">
        <w:rPr>
          <w:rFonts w:ascii="Arial" w:hAnsi="Arial" w:cs="Arial"/>
          <w:sz w:val="24"/>
          <w:szCs w:val="24"/>
        </w:rPr>
        <w:t>Chair;</w:t>
      </w:r>
      <w:r w:rsidR="00AC2B4A">
        <w:rPr>
          <w:rFonts w:ascii="Arial" w:hAnsi="Arial" w:cs="Arial"/>
          <w:sz w:val="24"/>
          <w:szCs w:val="24"/>
        </w:rPr>
        <w:t xml:space="preserve"> and one of which, who may be the Deputy Chair or the Audit </w:t>
      </w:r>
      <w:r w:rsidR="00752BAF">
        <w:rPr>
          <w:rFonts w:ascii="Arial" w:hAnsi="Arial" w:cs="Arial"/>
          <w:sz w:val="24"/>
          <w:szCs w:val="24"/>
        </w:rPr>
        <w:t xml:space="preserve">and Risk </w:t>
      </w:r>
      <w:r w:rsidR="00AC2B4A">
        <w:rPr>
          <w:rFonts w:ascii="Arial" w:hAnsi="Arial" w:cs="Arial"/>
          <w:sz w:val="24"/>
          <w:szCs w:val="24"/>
        </w:rPr>
        <w:t>Committee Chair, will be appointed the Senior Non-</w:t>
      </w:r>
      <w:r w:rsidR="008C7780">
        <w:rPr>
          <w:rFonts w:ascii="Arial" w:hAnsi="Arial" w:cs="Arial"/>
          <w:sz w:val="24"/>
          <w:szCs w:val="24"/>
        </w:rPr>
        <w:t>Executive</w:t>
      </w:r>
      <w:r w:rsidR="00AC2B4A">
        <w:rPr>
          <w:rFonts w:ascii="Arial" w:hAnsi="Arial" w:cs="Arial"/>
          <w:sz w:val="24"/>
          <w:szCs w:val="24"/>
        </w:rPr>
        <w:t xml:space="preserve"> </w:t>
      </w:r>
      <w:r w:rsidR="00AC2B4A" w:rsidRPr="00A905D4">
        <w:rPr>
          <w:rFonts w:ascii="Arial" w:hAnsi="Arial" w:cs="Arial"/>
          <w:sz w:val="24"/>
          <w:szCs w:val="24"/>
        </w:rPr>
        <w:t>Member)</w:t>
      </w:r>
    </w:p>
    <w:p w14:paraId="3C798DBE" w14:textId="4CBAB617" w:rsidR="00852012" w:rsidRPr="00A905D4" w:rsidRDefault="00852012" w:rsidP="00C73AC4">
      <w:pPr>
        <w:pStyle w:val="ListParagraph"/>
        <w:numPr>
          <w:ilvl w:val="3"/>
          <w:numId w:val="5"/>
        </w:numPr>
        <w:spacing w:before="240" w:after="240"/>
        <w:rPr>
          <w:rFonts w:ascii="Arial" w:hAnsi="Arial" w:cs="Arial"/>
          <w:sz w:val="24"/>
          <w:szCs w:val="24"/>
        </w:rPr>
      </w:pPr>
      <w:r w:rsidRPr="00A905D4">
        <w:rPr>
          <w:rFonts w:ascii="Arial" w:hAnsi="Arial" w:cs="Arial"/>
          <w:sz w:val="24"/>
          <w:szCs w:val="24"/>
        </w:rPr>
        <w:t xml:space="preserve">Director </w:t>
      </w:r>
      <w:r w:rsidR="009767F6" w:rsidRPr="00A905D4">
        <w:rPr>
          <w:rFonts w:ascii="Arial" w:hAnsi="Arial" w:cs="Arial"/>
          <w:sz w:val="24"/>
          <w:szCs w:val="24"/>
        </w:rPr>
        <w:t>of Finance (known as the Executive Director of Finance, Resources and Contracts</w:t>
      </w:r>
    </w:p>
    <w:p w14:paraId="66A360F9" w14:textId="6BC92F05" w:rsidR="009767F6" w:rsidRPr="00A905D4" w:rsidRDefault="009767F6" w:rsidP="00C73AC4">
      <w:pPr>
        <w:pStyle w:val="ListParagraph"/>
        <w:numPr>
          <w:ilvl w:val="3"/>
          <w:numId w:val="5"/>
        </w:numPr>
        <w:spacing w:before="240" w:after="240"/>
        <w:rPr>
          <w:rFonts w:ascii="Arial" w:hAnsi="Arial" w:cs="Arial"/>
          <w:sz w:val="24"/>
          <w:szCs w:val="24"/>
        </w:rPr>
      </w:pPr>
      <w:r w:rsidRPr="00A905D4">
        <w:rPr>
          <w:rFonts w:ascii="Arial" w:hAnsi="Arial" w:cs="Arial"/>
          <w:sz w:val="24"/>
          <w:szCs w:val="24"/>
        </w:rPr>
        <w:t>Medical Director</w:t>
      </w:r>
      <w:r w:rsidR="00FD475C" w:rsidRPr="00A905D4">
        <w:rPr>
          <w:rFonts w:ascii="Arial" w:hAnsi="Arial" w:cs="Arial"/>
          <w:sz w:val="24"/>
          <w:szCs w:val="24"/>
        </w:rPr>
        <w:t xml:space="preserve"> (known as </w:t>
      </w:r>
      <w:r w:rsidR="00F245F8" w:rsidRPr="00A905D4">
        <w:rPr>
          <w:rFonts w:ascii="Arial" w:hAnsi="Arial" w:cs="Arial"/>
          <w:sz w:val="24"/>
          <w:szCs w:val="24"/>
        </w:rPr>
        <w:t>the</w:t>
      </w:r>
      <w:r w:rsidR="00FD475C" w:rsidRPr="00A905D4">
        <w:rPr>
          <w:rFonts w:ascii="Arial" w:hAnsi="Arial" w:cs="Arial"/>
          <w:sz w:val="24"/>
          <w:szCs w:val="24"/>
        </w:rPr>
        <w:t xml:space="preserve"> Executive Clinical Director</w:t>
      </w:r>
      <w:r w:rsidR="00B222B1" w:rsidRPr="00A905D4">
        <w:rPr>
          <w:rFonts w:ascii="Arial" w:hAnsi="Arial" w:cs="Arial"/>
          <w:sz w:val="24"/>
          <w:szCs w:val="24"/>
        </w:rPr>
        <w:t xml:space="preserve"> of</w:t>
      </w:r>
      <w:r w:rsidR="00C32003" w:rsidRPr="00A905D4">
        <w:rPr>
          <w:rFonts w:ascii="Arial" w:hAnsi="Arial" w:cs="Arial"/>
          <w:sz w:val="24"/>
          <w:szCs w:val="24"/>
        </w:rPr>
        <w:t xml:space="preserve"> </w:t>
      </w:r>
      <w:r w:rsidR="00F245F8" w:rsidRPr="00A905D4">
        <w:rPr>
          <w:rFonts w:ascii="Arial" w:hAnsi="Arial" w:cs="Arial"/>
          <w:sz w:val="24"/>
          <w:szCs w:val="24"/>
        </w:rPr>
        <w:t>Utilisation Management</w:t>
      </w:r>
      <w:r w:rsidR="00FD475C" w:rsidRPr="00A905D4">
        <w:rPr>
          <w:rFonts w:ascii="Arial" w:hAnsi="Arial" w:cs="Arial"/>
          <w:sz w:val="24"/>
          <w:szCs w:val="24"/>
        </w:rPr>
        <w:t>)</w:t>
      </w:r>
    </w:p>
    <w:p w14:paraId="5486D065" w14:textId="03337635" w:rsidR="00FD475C" w:rsidRPr="00A905D4" w:rsidRDefault="00FD475C" w:rsidP="00C73AC4">
      <w:pPr>
        <w:pStyle w:val="ListParagraph"/>
        <w:numPr>
          <w:ilvl w:val="3"/>
          <w:numId w:val="5"/>
        </w:numPr>
        <w:spacing w:before="240" w:after="240"/>
        <w:rPr>
          <w:rFonts w:ascii="Arial" w:hAnsi="Arial" w:cs="Arial"/>
          <w:sz w:val="24"/>
          <w:szCs w:val="24"/>
        </w:rPr>
      </w:pPr>
      <w:r w:rsidRPr="00A905D4">
        <w:rPr>
          <w:rFonts w:ascii="Arial" w:hAnsi="Arial" w:cs="Arial"/>
          <w:sz w:val="24"/>
          <w:szCs w:val="24"/>
        </w:rPr>
        <w:t>Director of Nursing</w:t>
      </w:r>
      <w:r w:rsidR="00F80002" w:rsidRPr="00A905D4">
        <w:rPr>
          <w:rFonts w:ascii="Arial" w:hAnsi="Arial" w:cs="Arial"/>
          <w:sz w:val="24"/>
          <w:szCs w:val="24"/>
        </w:rPr>
        <w:t xml:space="preserve"> (</w:t>
      </w:r>
      <w:r w:rsidR="006D0053" w:rsidRPr="00A905D4">
        <w:rPr>
          <w:rFonts w:ascii="Arial" w:hAnsi="Arial" w:cs="Arial"/>
          <w:sz w:val="24"/>
          <w:szCs w:val="24"/>
        </w:rPr>
        <w:t>k</w:t>
      </w:r>
      <w:r w:rsidR="00F80002" w:rsidRPr="00A905D4">
        <w:rPr>
          <w:rFonts w:ascii="Arial" w:hAnsi="Arial" w:cs="Arial"/>
          <w:sz w:val="24"/>
          <w:szCs w:val="24"/>
        </w:rPr>
        <w:t xml:space="preserve">nown as </w:t>
      </w:r>
      <w:r w:rsidR="00F245F8" w:rsidRPr="00A905D4">
        <w:rPr>
          <w:rFonts w:ascii="Arial" w:hAnsi="Arial" w:cs="Arial"/>
          <w:sz w:val="24"/>
          <w:szCs w:val="24"/>
        </w:rPr>
        <w:t>the</w:t>
      </w:r>
      <w:r w:rsidR="00D55DC7" w:rsidRPr="00A905D4">
        <w:rPr>
          <w:rFonts w:ascii="Arial" w:hAnsi="Arial" w:cs="Arial"/>
          <w:sz w:val="24"/>
          <w:szCs w:val="24"/>
        </w:rPr>
        <w:t xml:space="preserve"> Executive Clinical Director</w:t>
      </w:r>
      <w:r w:rsidR="00B222B1" w:rsidRPr="00A905D4">
        <w:rPr>
          <w:rFonts w:ascii="Arial" w:hAnsi="Arial" w:cs="Arial"/>
          <w:sz w:val="24"/>
          <w:szCs w:val="24"/>
        </w:rPr>
        <w:t xml:space="preserve"> of</w:t>
      </w:r>
      <w:r w:rsidR="00F245F8" w:rsidRPr="00A905D4">
        <w:rPr>
          <w:rFonts w:ascii="Arial" w:hAnsi="Arial" w:cs="Arial"/>
          <w:sz w:val="24"/>
          <w:szCs w:val="24"/>
        </w:rPr>
        <w:t xml:space="preserve"> Total Quality Management</w:t>
      </w:r>
      <w:r w:rsidR="00D55DC7" w:rsidRPr="00A905D4">
        <w:rPr>
          <w:rFonts w:ascii="Arial" w:hAnsi="Arial" w:cs="Arial"/>
          <w:sz w:val="24"/>
          <w:szCs w:val="24"/>
        </w:rPr>
        <w:t>)</w:t>
      </w:r>
    </w:p>
    <w:p w14:paraId="5CBA2C9A" w14:textId="09C3466F" w:rsidR="00DD07F1" w:rsidRDefault="00DD07F1" w:rsidP="00C73AC4">
      <w:pPr>
        <w:pStyle w:val="ListParagraph"/>
        <w:numPr>
          <w:ilvl w:val="3"/>
          <w:numId w:val="5"/>
        </w:numPr>
        <w:spacing w:before="240" w:after="240"/>
        <w:rPr>
          <w:rFonts w:ascii="Arial" w:hAnsi="Arial" w:cs="Arial"/>
          <w:sz w:val="24"/>
          <w:szCs w:val="24"/>
        </w:rPr>
      </w:pPr>
      <w:r>
        <w:rPr>
          <w:rFonts w:ascii="Arial" w:hAnsi="Arial" w:cs="Arial"/>
          <w:sz w:val="24"/>
          <w:szCs w:val="24"/>
        </w:rPr>
        <w:t>Board Member – Mental Health</w:t>
      </w:r>
    </w:p>
    <w:p w14:paraId="33226F25" w14:textId="1F75CECB" w:rsidR="00DD07F1" w:rsidRDefault="00DD07F1" w:rsidP="00C73AC4">
      <w:pPr>
        <w:pStyle w:val="ListParagraph"/>
        <w:numPr>
          <w:ilvl w:val="3"/>
          <w:numId w:val="5"/>
        </w:numPr>
        <w:spacing w:before="240" w:after="240"/>
        <w:rPr>
          <w:rFonts w:ascii="Arial" w:hAnsi="Arial" w:cs="Arial"/>
          <w:sz w:val="24"/>
          <w:szCs w:val="24"/>
        </w:rPr>
      </w:pPr>
      <w:r>
        <w:rPr>
          <w:rFonts w:ascii="Arial" w:hAnsi="Arial" w:cs="Arial"/>
          <w:sz w:val="24"/>
          <w:szCs w:val="24"/>
        </w:rPr>
        <w:t>Board Member – Voluntary and Community Sector</w:t>
      </w:r>
    </w:p>
    <w:p w14:paraId="64A55075" w14:textId="162C3BE4" w:rsidR="005B68F9" w:rsidRPr="00A905D4" w:rsidRDefault="005B68F9" w:rsidP="005B68F9">
      <w:pPr>
        <w:pStyle w:val="ListParagraph"/>
        <w:numPr>
          <w:ilvl w:val="3"/>
          <w:numId w:val="5"/>
        </w:numPr>
        <w:ind w:left="1786" w:hanging="1077"/>
        <w:rPr>
          <w:rFonts w:ascii="Arial" w:hAnsi="Arial" w:cs="Arial"/>
          <w:sz w:val="24"/>
          <w:szCs w:val="24"/>
        </w:rPr>
      </w:pPr>
      <w:r w:rsidRPr="00A905D4">
        <w:rPr>
          <w:rFonts w:ascii="Arial" w:hAnsi="Arial" w:cs="Arial"/>
          <w:sz w:val="24"/>
          <w:szCs w:val="24"/>
        </w:rPr>
        <w:t>Three Executive Directors</w:t>
      </w:r>
    </w:p>
    <w:p w14:paraId="1FB5A1B3" w14:textId="77777777" w:rsidR="00E048B1" w:rsidRPr="00A905D4" w:rsidRDefault="00E048B1" w:rsidP="00E048B1">
      <w:pPr>
        <w:numPr>
          <w:ilvl w:val="0"/>
          <w:numId w:val="63"/>
        </w:numPr>
        <w:ind w:left="1985" w:hanging="797"/>
        <w:contextualSpacing/>
        <w:rPr>
          <w:rFonts w:ascii="Arial" w:hAnsi="Arial" w:cs="Arial"/>
          <w:bCs/>
          <w:iCs/>
          <w:sz w:val="24"/>
          <w:szCs w:val="24"/>
          <w:lang w:eastAsia="en-GB"/>
        </w:rPr>
      </w:pPr>
      <w:r w:rsidRPr="00A905D4">
        <w:rPr>
          <w:rFonts w:ascii="Arial" w:hAnsi="Arial" w:cs="Arial"/>
          <w:sz w:val="24"/>
          <w:szCs w:val="24"/>
          <w:lang w:eastAsia="en-GB"/>
        </w:rPr>
        <w:t>Executive Director Neighbourhood Health Places &amp; Partnerships</w:t>
      </w:r>
    </w:p>
    <w:p w14:paraId="02580CCB" w14:textId="77777777" w:rsidR="009262FF" w:rsidRPr="00A905D4" w:rsidRDefault="009262FF" w:rsidP="009262FF">
      <w:pPr>
        <w:numPr>
          <w:ilvl w:val="0"/>
          <w:numId w:val="63"/>
        </w:numPr>
        <w:ind w:left="1985" w:hanging="797"/>
        <w:contextualSpacing/>
        <w:rPr>
          <w:rFonts w:ascii="Arial" w:hAnsi="Arial" w:cs="Arial"/>
          <w:bCs/>
          <w:iCs/>
          <w:sz w:val="24"/>
          <w:szCs w:val="24"/>
          <w:lang w:eastAsia="en-GB"/>
        </w:rPr>
      </w:pPr>
      <w:r w:rsidRPr="00A905D4">
        <w:rPr>
          <w:rFonts w:ascii="Arial" w:hAnsi="Arial" w:cs="Arial"/>
          <w:sz w:val="24"/>
          <w:szCs w:val="24"/>
          <w:lang w:eastAsia="en-GB"/>
        </w:rPr>
        <w:t>Executive Director Strategy, Planning &amp; Evaluation</w:t>
      </w:r>
    </w:p>
    <w:p w14:paraId="26F0483C" w14:textId="49708CD4" w:rsidR="00A01463" w:rsidRPr="00A905D4" w:rsidRDefault="008F28BB" w:rsidP="005555DD">
      <w:pPr>
        <w:numPr>
          <w:ilvl w:val="0"/>
          <w:numId w:val="63"/>
        </w:numPr>
        <w:ind w:left="1985" w:hanging="797"/>
        <w:contextualSpacing/>
        <w:rPr>
          <w:rFonts w:ascii="Arial" w:hAnsi="Arial" w:cs="Arial"/>
          <w:bCs/>
          <w:iCs/>
          <w:sz w:val="24"/>
          <w:szCs w:val="24"/>
          <w:lang w:eastAsia="en-GB"/>
        </w:rPr>
      </w:pPr>
      <w:r w:rsidRPr="00A905D4">
        <w:rPr>
          <w:rFonts w:ascii="Arial" w:hAnsi="Arial" w:cs="Arial"/>
          <w:sz w:val="24"/>
          <w:szCs w:val="24"/>
          <w:lang w:eastAsia="en-GB"/>
        </w:rPr>
        <w:t>Executive Director Corporate Services &amp; ICB Development</w:t>
      </w:r>
    </w:p>
    <w:p w14:paraId="1F9DA2BC" w14:textId="77777777" w:rsidR="005555DD" w:rsidRPr="005555DD" w:rsidRDefault="005555DD" w:rsidP="005555DD">
      <w:pPr>
        <w:ind w:left="1985"/>
        <w:contextualSpacing/>
        <w:rPr>
          <w:rFonts w:ascii="Arial" w:hAnsi="Arial" w:cs="Arial"/>
          <w:bCs/>
          <w:iCs/>
          <w:sz w:val="24"/>
          <w:szCs w:val="24"/>
          <w:highlight w:val="yellow"/>
          <w:lang w:eastAsia="en-GB"/>
        </w:rPr>
      </w:pPr>
    </w:p>
    <w:p w14:paraId="6018F42F" w14:textId="2C529157" w:rsidR="00A01463" w:rsidRPr="009C0ACA" w:rsidRDefault="008B2160" w:rsidP="00A01463">
      <w:pPr>
        <w:pStyle w:val="ListParagraph"/>
        <w:numPr>
          <w:ilvl w:val="2"/>
          <w:numId w:val="5"/>
        </w:numPr>
        <w:spacing w:before="240" w:after="240"/>
        <w:rPr>
          <w:rFonts w:ascii="Arial" w:hAnsi="Arial" w:cs="Arial"/>
          <w:sz w:val="24"/>
          <w:szCs w:val="24"/>
        </w:rPr>
      </w:pPr>
      <w:r w:rsidRPr="009C0ACA">
        <w:rPr>
          <w:rFonts w:ascii="Arial" w:hAnsi="Arial" w:cs="Arial"/>
          <w:bCs/>
          <w:iCs/>
          <w:sz w:val="24"/>
          <w:szCs w:val="24"/>
        </w:rPr>
        <w:lastRenderedPageBreak/>
        <w:t xml:space="preserve">The Chair will exercise their function to approve the appointment of the </w:t>
      </w:r>
      <w:r w:rsidR="00B62FB7" w:rsidRPr="009C0ACA">
        <w:rPr>
          <w:rFonts w:ascii="Arial" w:hAnsi="Arial" w:cs="Arial"/>
          <w:bCs/>
          <w:iCs/>
          <w:sz w:val="24"/>
          <w:szCs w:val="24"/>
        </w:rPr>
        <w:t>O</w:t>
      </w:r>
      <w:r w:rsidRPr="009C0ACA">
        <w:rPr>
          <w:rFonts w:ascii="Arial" w:hAnsi="Arial" w:cs="Arial"/>
          <w:bCs/>
          <w:iCs/>
          <w:sz w:val="24"/>
          <w:szCs w:val="24"/>
        </w:rPr>
        <w:t xml:space="preserve">rdinary </w:t>
      </w:r>
      <w:r w:rsidR="00B62FB7" w:rsidRPr="009C0ACA">
        <w:rPr>
          <w:rFonts w:ascii="Arial" w:hAnsi="Arial" w:cs="Arial"/>
          <w:bCs/>
          <w:iCs/>
          <w:sz w:val="24"/>
          <w:szCs w:val="24"/>
        </w:rPr>
        <w:t>M</w:t>
      </w:r>
      <w:r w:rsidRPr="009C0ACA">
        <w:rPr>
          <w:rFonts w:ascii="Arial" w:hAnsi="Arial" w:cs="Arial"/>
          <w:bCs/>
          <w:iCs/>
          <w:sz w:val="24"/>
          <w:szCs w:val="24"/>
        </w:rPr>
        <w:t>embers with a view to ensuring that at least one of the Ordinary Members will have knowledge and experience in connection with services relating to the prevention, diagnosis and treatment of mental illness.</w:t>
      </w:r>
    </w:p>
    <w:p w14:paraId="37D38428" w14:textId="77777777" w:rsidR="008B2160" w:rsidRPr="009C0ACA" w:rsidRDefault="008B2160" w:rsidP="008B2160">
      <w:pPr>
        <w:pStyle w:val="ListParagraph"/>
        <w:spacing w:before="240" w:after="240"/>
        <w:rPr>
          <w:rFonts w:ascii="Arial" w:hAnsi="Arial" w:cs="Arial"/>
          <w:sz w:val="24"/>
          <w:szCs w:val="24"/>
        </w:rPr>
      </w:pPr>
    </w:p>
    <w:p w14:paraId="35AF6A92" w14:textId="61D80E2F" w:rsidR="008B2160" w:rsidRPr="009C0ACA" w:rsidRDefault="00B62FB7" w:rsidP="00A01463">
      <w:pPr>
        <w:pStyle w:val="ListParagraph"/>
        <w:numPr>
          <w:ilvl w:val="2"/>
          <w:numId w:val="5"/>
        </w:numPr>
        <w:spacing w:before="240" w:after="240"/>
        <w:rPr>
          <w:rFonts w:ascii="Arial" w:hAnsi="Arial" w:cs="Arial"/>
          <w:sz w:val="24"/>
          <w:szCs w:val="24"/>
        </w:rPr>
      </w:pPr>
      <w:r w:rsidRPr="009C0ACA">
        <w:rPr>
          <w:rFonts w:ascii="Arial" w:hAnsi="Arial" w:cs="Arial"/>
          <w:bCs/>
          <w:iCs/>
          <w:sz w:val="24"/>
          <w:szCs w:val="24"/>
        </w:rPr>
        <w:t xml:space="preserve">The </w:t>
      </w:r>
      <w:r w:rsidR="00DC44B2" w:rsidRPr="009C0ACA">
        <w:rPr>
          <w:rFonts w:ascii="Arial" w:hAnsi="Arial" w:cs="Arial"/>
          <w:bCs/>
          <w:iCs/>
          <w:sz w:val="24"/>
          <w:szCs w:val="24"/>
        </w:rPr>
        <w:t>b</w:t>
      </w:r>
      <w:r w:rsidRPr="009C0ACA">
        <w:rPr>
          <w:rFonts w:ascii="Arial" w:hAnsi="Arial" w:cs="Arial"/>
          <w:bCs/>
          <w:iCs/>
          <w:sz w:val="24"/>
          <w:szCs w:val="24"/>
        </w:rPr>
        <w:t xml:space="preserve">oard will keep under review the skills, knowledge, and experience that it considers necessary for </w:t>
      </w:r>
      <w:r w:rsidR="00DA0494">
        <w:rPr>
          <w:rFonts w:ascii="Arial" w:hAnsi="Arial" w:cs="Arial"/>
          <w:bCs/>
          <w:iCs/>
          <w:sz w:val="24"/>
          <w:szCs w:val="24"/>
        </w:rPr>
        <w:t>members of the board</w:t>
      </w:r>
      <w:r w:rsidRPr="009C0ACA">
        <w:rPr>
          <w:rFonts w:ascii="Arial" w:hAnsi="Arial" w:cs="Arial"/>
          <w:bCs/>
          <w:iCs/>
          <w:sz w:val="24"/>
          <w:szCs w:val="24"/>
        </w:rPr>
        <w:t xml:space="preserve"> to possess (when taken together) in order for the </w:t>
      </w:r>
      <w:r w:rsidR="00F022EF">
        <w:rPr>
          <w:rFonts w:ascii="Arial" w:hAnsi="Arial" w:cs="Arial"/>
          <w:bCs/>
          <w:iCs/>
          <w:sz w:val="24"/>
          <w:szCs w:val="24"/>
        </w:rPr>
        <w:t>b</w:t>
      </w:r>
      <w:r w:rsidRPr="009C0ACA">
        <w:rPr>
          <w:rFonts w:ascii="Arial" w:hAnsi="Arial" w:cs="Arial"/>
          <w:bCs/>
          <w:iCs/>
          <w:sz w:val="24"/>
          <w:szCs w:val="24"/>
        </w:rPr>
        <w:t>oard effectively to carry out its functions and will take such steps as it considers necessary to address or mitigate any shortcoming.</w:t>
      </w:r>
    </w:p>
    <w:p w14:paraId="5E94FFBB" w14:textId="77777777" w:rsidR="00FE1D2E" w:rsidRPr="009C0ACA" w:rsidRDefault="00FE1D2E" w:rsidP="00FE1D2E">
      <w:pPr>
        <w:pStyle w:val="ListParagraph"/>
        <w:spacing w:before="240" w:after="240"/>
        <w:rPr>
          <w:rFonts w:ascii="Arial" w:hAnsi="Arial" w:cs="Arial"/>
          <w:sz w:val="24"/>
          <w:szCs w:val="24"/>
        </w:rPr>
      </w:pPr>
    </w:p>
    <w:p w14:paraId="15239249" w14:textId="136F72CC" w:rsidR="00FE1D2E" w:rsidRPr="008906FD" w:rsidRDefault="00FE1D2E" w:rsidP="00FE1D2E">
      <w:pPr>
        <w:pStyle w:val="ListParagraph"/>
        <w:numPr>
          <w:ilvl w:val="2"/>
          <w:numId w:val="5"/>
        </w:numPr>
        <w:spacing w:before="240" w:after="240"/>
        <w:rPr>
          <w:rFonts w:ascii="Arial" w:hAnsi="Arial" w:cs="Arial"/>
          <w:i/>
          <w:iCs/>
          <w:sz w:val="24"/>
          <w:szCs w:val="24"/>
        </w:rPr>
      </w:pPr>
      <w:r w:rsidRPr="00C567A6">
        <w:rPr>
          <w:rFonts w:ascii="Arial" w:hAnsi="Arial" w:cs="Arial"/>
          <w:sz w:val="24"/>
          <w:szCs w:val="24"/>
        </w:rPr>
        <w:t xml:space="preserve">The </w:t>
      </w:r>
      <w:r w:rsidR="00DC44B2" w:rsidRPr="00C567A6">
        <w:rPr>
          <w:rFonts w:ascii="Arial" w:hAnsi="Arial" w:cs="Arial"/>
          <w:sz w:val="24"/>
          <w:szCs w:val="24"/>
        </w:rPr>
        <w:t>b</w:t>
      </w:r>
      <w:r w:rsidRPr="00C567A6">
        <w:rPr>
          <w:rFonts w:ascii="Arial" w:hAnsi="Arial" w:cs="Arial"/>
          <w:sz w:val="24"/>
          <w:szCs w:val="24"/>
        </w:rPr>
        <w:t xml:space="preserve">oard will identify a </w:t>
      </w:r>
      <w:r w:rsidR="00F022EF" w:rsidRPr="00C567A6">
        <w:rPr>
          <w:rFonts w:ascii="Arial" w:hAnsi="Arial" w:cs="Arial"/>
          <w:sz w:val="24"/>
          <w:szCs w:val="24"/>
        </w:rPr>
        <w:t>member of the board</w:t>
      </w:r>
      <w:r w:rsidRPr="00C567A6">
        <w:rPr>
          <w:rFonts w:ascii="Arial" w:hAnsi="Arial" w:cs="Arial"/>
          <w:sz w:val="24"/>
          <w:szCs w:val="24"/>
        </w:rPr>
        <w:t xml:space="preserve"> with </w:t>
      </w:r>
      <w:r w:rsidR="00F022EF" w:rsidRPr="00C567A6">
        <w:rPr>
          <w:rFonts w:ascii="Arial" w:hAnsi="Arial" w:cs="Arial"/>
          <w:sz w:val="24"/>
          <w:szCs w:val="24"/>
        </w:rPr>
        <w:t>b</w:t>
      </w:r>
      <w:r w:rsidRPr="00C567A6">
        <w:rPr>
          <w:rFonts w:ascii="Arial" w:hAnsi="Arial" w:cs="Arial"/>
          <w:sz w:val="24"/>
          <w:szCs w:val="24"/>
        </w:rPr>
        <w:t>oard-level leadership responsibility for Special Educational Needs and Disabilities (SEND),</w:t>
      </w:r>
      <w:r w:rsidRPr="008906FD">
        <w:rPr>
          <w:rFonts w:ascii="Arial" w:hAnsi="Arial" w:cs="Arial"/>
          <w:i/>
          <w:iCs/>
          <w:sz w:val="24"/>
          <w:szCs w:val="24"/>
        </w:rPr>
        <w:t xml:space="preserve"> </w:t>
      </w:r>
      <w:r w:rsidRPr="00C567A6">
        <w:rPr>
          <w:rFonts w:ascii="Arial" w:hAnsi="Arial" w:cs="Arial"/>
          <w:sz w:val="24"/>
          <w:szCs w:val="24"/>
        </w:rPr>
        <w:t>Safeguarding, and Children and Young People’s Services</w:t>
      </w:r>
      <w:r w:rsidR="008E79BC" w:rsidRPr="00C567A6">
        <w:rPr>
          <w:rFonts w:ascii="Arial" w:hAnsi="Arial" w:cs="Arial"/>
          <w:sz w:val="24"/>
          <w:szCs w:val="24"/>
        </w:rPr>
        <w:t xml:space="preserve">; their </w:t>
      </w:r>
      <w:r w:rsidR="007A6626" w:rsidRPr="00C567A6">
        <w:rPr>
          <w:rFonts w:ascii="Arial" w:hAnsi="Arial" w:cs="Arial"/>
          <w:sz w:val="24"/>
          <w:szCs w:val="24"/>
        </w:rPr>
        <w:t xml:space="preserve">details will be published on the website </w:t>
      </w:r>
      <w:hyperlink r:id="rId14" w:history="1">
        <w:r w:rsidR="002548D0" w:rsidRPr="00C567A6">
          <w:rPr>
            <w:rStyle w:val="Hyperlink"/>
            <w:rFonts w:ascii="Arial" w:hAnsi="Arial" w:cs="Arial"/>
            <w:sz w:val="24"/>
            <w:szCs w:val="24"/>
          </w:rPr>
          <w:t>www.cpics.org.uk</w:t>
        </w:r>
      </w:hyperlink>
      <w:r w:rsidR="002548D0" w:rsidRPr="008906FD">
        <w:rPr>
          <w:rFonts w:ascii="Arial" w:hAnsi="Arial" w:cs="Arial"/>
          <w:i/>
          <w:iCs/>
          <w:sz w:val="24"/>
          <w:szCs w:val="24"/>
        </w:rPr>
        <w:t xml:space="preserve"> </w:t>
      </w:r>
    </w:p>
    <w:p w14:paraId="689E4755" w14:textId="77777777" w:rsidR="00FE1D2E" w:rsidRPr="009C0ACA" w:rsidRDefault="00FE1D2E" w:rsidP="00FE1D2E">
      <w:pPr>
        <w:pStyle w:val="ListParagraph"/>
        <w:spacing w:before="240" w:after="240"/>
        <w:rPr>
          <w:rFonts w:ascii="Arial" w:hAnsi="Arial" w:cs="Arial"/>
          <w:sz w:val="24"/>
          <w:szCs w:val="24"/>
        </w:rPr>
      </w:pPr>
    </w:p>
    <w:p w14:paraId="57543E5F" w14:textId="4FE11B14" w:rsidR="00FE61CC" w:rsidRPr="009C0ACA" w:rsidRDefault="006E5535" w:rsidP="003532AA">
      <w:pPr>
        <w:pStyle w:val="Heading2"/>
        <w:numPr>
          <w:ilvl w:val="1"/>
          <w:numId w:val="5"/>
        </w:numPr>
        <w:spacing w:before="240" w:after="240"/>
        <w:ind w:left="709" w:hanging="709"/>
        <w:rPr>
          <w:rFonts w:ascii="Arial" w:hAnsi="Arial" w:cs="Arial"/>
          <w:color w:val="00B050"/>
          <w:sz w:val="24"/>
          <w:szCs w:val="24"/>
        </w:rPr>
      </w:pPr>
      <w:bookmarkStart w:id="29" w:name="_Toc86161835"/>
      <w:bookmarkStart w:id="30" w:name="_Toc96931507"/>
      <w:bookmarkEnd w:id="28"/>
      <w:r w:rsidRPr="009C0ACA">
        <w:rPr>
          <w:rFonts w:ascii="Arial" w:hAnsi="Arial" w:cs="Arial"/>
          <w:sz w:val="24"/>
          <w:szCs w:val="24"/>
        </w:rPr>
        <w:t xml:space="preserve">Regular </w:t>
      </w:r>
      <w:r w:rsidR="00CF282B" w:rsidRPr="009C0ACA">
        <w:rPr>
          <w:rFonts w:ascii="Arial" w:hAnsi="Arial" w:cs="Arial"/>
          <w:sz w:val="24"/>
          <w:szCs w:val="24"/>
        </w:rPr>
        <w:t>Participants</w:t>
      </w:r>
      <w:r w:rsidR="00A32BF9" w:rsidRPr="009C0ACA">
        <w:rPr>
          <w:rFonts w:ascii="Arial" w:hAnsi="Arial" w:cs="Arial"/>
          <w:sz w:val="24"/>
          <w:szCs w:val="24"/>
        </w:rPr>
        <w:t xml:space="preserve"> </w:t>
      </w:r>
      <w:r w:rsidRPr="009C0ACA">
        <w:rPr>
          <w:rFonts w:ascii="Arial" w:hAnsi="Arial" w:cs="Arial"/>
          <w:sz w:val="24"/>
          <w:szCs w:val="24"/>
        </w:rPr>
        <w:t>and Observers</w:t>
      </w:r>
      <w:r w:rsidR="00FE61CC" w:rsidRPr="009C0ACA">
        <w:rPr>
          <w:rFonts w:ascii="Arial" w:hAnsi="Arial" w:cs="Arial"/>
          <w:sz w:val="24"/>
          <w:szCs w:val="24"/>
        </w:rPr>
        <w:t xml:space="preserve"> at </w:t>
      </w:r>
      <w:r w:rsidR="008927C4" w:rsidRPr="009C0ACA">
        <w:rPr>
          <w:rFonts w:ascii="Arial" w:hAnsi="Arial" w:cs="Arial"/>
          <w:sz w:val="24"/>
          <w:szCs w:val="24"/>
        </w:rPr>
        <w:t>Board M</w:t>
      </w:r>
      <w:r w:rsidR="00FE61CC" w:rsidRPr="009C0ACA">
        <w:rPr>
          <w:rFonts w:ascii="Arial" w:hAnsi="Arial" w:cs="Arial"/>
          <w:sz w:val="24"/>
          <w:szCs w:val="24"/>
        </w:rPr>
        <w:t>eetings</w:t>
      </w:r>
      <w:bookmarkEnd w:id="29"/>
      <w:bookmarkEnd w:id="30"/>
    </w:p>
    <w:p w14:paraId="59FF7715" w14:textId="41DBDEA6" w:rsidR="006E5535" w:rsidRPr="009C0ACA" w:rsidRDefault="00FE61CC"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The</w:t>
      </w:r>
      <w:r w:rsidR="008927C4" w:rsidRPr="009C0ACA">
        <w:rPr>
          <w:rFonts w:ascii="Arial" w:hAnsi="Arial" w:cs="Arial"/>
          <w:sz w:val="24"/>
          <w:szCs w:val="24"/>
        </w:rPr>
        <w:t xml:space="preserve"> </w:t>
      </w:r>
      <w:r w:rsidR="00DC44B2" w:rsidRPr="009C0ACA">
        <w:rPr>
          <w:rFonts w:ascii="Arial" w:hAnsi="Arial" w:cs="Arial"/>
          <w:sz w:val="24"/>
          <w:szCs w:val="24"/>
        </w:rPr>
        <w:t>b</w:t>
      </w:r>
      <w:r w:rsidR="008927C4" w:rsidRPr="009C0ACA">
        <w:rPr>
          <w:rFonts w:ascii="Arial" w:hAnsi="Arial" w:cs="Arial"/>
          <w:sz w:val="24"/>
          <w:szCs w:val="24"/>
        </w:rPr>
        <w:t>oard</w:t>
      </w:r>
      <w:r w:rsidR="00A13F1C" w:rsidRPr="009C0ACA">
        <w:rPr>
          <w:rFonts w:ascii="Arial" w:hAnsi="Arial" w:cs="Arial"/>
          <w:sz w:val="24"/>
          <w:szCs w:val="24"/>
        </w:rPr>
        <w:t xml:space="preserve"> may invite specified individuals to </w:t>
      </w:r>
      <w:r w:rsidR="006E5535" w:rsidRPr="009C0ACA">
        <w:rPr>
          <w:rFonts w:ascii="Arial" w:hAnsi="Arial" w:cs="Arial"/>
          <w:sz w:val="24"/>
          <w:szCs w:val="24"/>
        </w:rPr>
        <w:t>be</w:t>
      </w:r>
      <w:r w:rsidR="00A13F1C" w:rsidRPr="009C0ACA">
        <w:rPr>
          <w:rFonts w:ascii="Arial" w:hAnsi="Arial" w:cs="Arial"/>
          <w:sz w:val="24"/>
          <w:szCs w:val="24"/>
        </w:rPr>
        <w:t xml:space="preserve"> </w:t>
      </w:r>
      <w:r w:rsidR="00CF282B" w:rsidRPr="009C0ACA">
        <w:rPr>
          <w:rFonts w:ascii="Arial" w:hAnsi="Arial" w:cs="Arial"/>
          <w:sz w:val="24"/>
          <w:szCs w:val="24"/>
        </w:rPr>
        <w:t xml:space="preserve">Participants or </w:t>
      </w:r>
      <w:r w:rsidR="004B747D" w:rsidRPr="009C0ACA">
        <w:rPr>
          <w:rFonts w:ascii="Arial" w:hAnsi="Arial" w:cs="Arial"/>
          <w:sz w:val="24"/>
          <w:szCs w:val="24"/>
        </w:rPr>
        <w:t>O</w:t>
      </w:r>
      <w:r w:rsidR="00CF282B" w:rsidRPr="009C0ACA">
        <w:rPr>
          <w:rFonts w:ascii="Arial" w:hAnsi="Arial" w:cs="Arial"/>
          <w:sz w:val="24"/>
          <w:szCs w:val="24"/>
        </w:rPr>
        <w:t xml:space="preserve">bservers </w:t>
      </w:r>
      <w:r w:rsidR="006E5535" w:rsidRPr="009C0ACA">
        <w:rPr>
          <w:rFonts w:ascii="Arial" w:hAnsi="Arial" w:cs="Arial"/>
          <w:sz w:val="24"/>
          <w:szCs w:val="24"/>
        </w:rPr>
        <w:t>at its meetings</w:t>
      </w:r>
      <w:r w:rsidR="009A37E4" w:rsidRPr="009C0ACA">
        <w:rPr>
          <w:rFonts w:ascii="Arial" w:hAnsi="Arial" w:cs="Arial"/>
          <w:sz w:val="24"/>
          <w:szCs w:val="24"/>
        </w:rPr>
        <w:t xml:space="preserve"> i</w:t>
      </w:r>
      <w:r w:rsidR="006E5535" w:rsidRPr="009C0ACA">
        <w:rPr>
          <w:rFonts w:ascii="Arial" w:hAnsi="Arial" w:cs="Arial"/>
          <w:sz w:val="24"/>
          <w:szCs w:val="24"/>
        </w:rPr>
        <w:t xml:space="preserve">n order to </w:t>
      </w:r>
      <w:r w:rsidR="007D55F7" w:rsidRPr="009C0ACA">
        <w:rPr>
          <w:rFonts w:ascii="Arial" w:hAnsi="Arial" w:cs="Arial"/>
          <w:sz w:val="24"/>
          <w:szCs w:val="24"/>
        </w:rPr>
        <w:t>inform</w:t>
      </w:r>
      <w:r w:rsidR="006E5535" w:rsidRPr="009C0ACA">
        <w:rPr>
          <w:rFonts w:ascii="Arial" w:hAnsi="Arial" w:cs="Arial"/>
          <w:sz w:val="24"/>
          <w:szCs w:val="24"/>
        </w:rPr>
        <w:t xml:space="preserve"> its decision-making and </w:t>
      </w:r>
      <w:r w:rsidR="009A37E4" w:rsidRPr="009C0ACA">
        <w:rPr>
          <w:rFonts w:ascii="Arial" w:hAnsi="Arial" w:cs="Arial"/>
          <w:sz w:val="24"/>
          <w:szCs w:val="24"/>
        </w:rPr>
        <w:t xml:space="preserve">the </w:t>
      </w:r>
      <w:r w:rsidR="006E5535" w:rsidRPr="009C0ACA">
        <w:rPr>
          <w:rFonts w:ascii="Arial" w:hAnsi="Arial" w:cs="Arial"/>
          <w:sz w:val="24"/>
          <w:szCs w:val="24"/>
        </w:rPr>
        <w:t>discharge of its functions as it sees fit.</w:t>
      </w:r>
    </w:p>
    <w:p w14:paraId="30262403" w14:textId="77777777" w:rsidR="006E5535" w:rsidRPr="009C0ACA" w:rsidRDefault="006E5535" w:rsidP="006E5535">
      <w:pPr>
        <w:pStyle w:val="ListParagraph"/>
        <w:spacing w:before="240" w:after="240"/>
        <w:rPr>
          <w:rFonts w:ascii="Arial" w:hAnsi="Arial" w:cs="Arial"/>
          <w:sz w:val="24"/>
          <w:szCs w:val="24"/>
        </w:rPr>
      </w:pPr>
    </w:p>
    <w:p w14:paraId="36AB56B5" w14:textId="579F27DA" w:rsidR="00C04DE2" w:rsidRPr="009717FB" w:rsidRDefault="00CF282B" w:rsidP="00E553D2">
      <w:pPr>
        <w:pStyle w:val="ListParagraph"/>
        <w:spacing w:before="240"/>
        <w:rPr>
          <w:rFonts w:ascii="Arial" w:hAnsi="Arial" w:cs="Arial"/>
          <w:strike/>
          <w:sz w:val="24"/>
          <w:szCs w:val="24"/>
          <w:highlight w:val="yellow"/>
        </w:rPr>
      </w:pPr>
      <w:r w:rsidRPr="00A90919">
        <w:rPr>
          <w:rFonts w:ascii="Arial" w:hAnsi="Arial" w:cs="Arial"/>
          <w:sz w:val="24"/>
          <w:szCs w:val="24"/>
        </w:rPr>
        <w:t>Participants</w:t>
      </w:r>
      <w:r w:rsidR="00E03CC9" w:rsidRPr="00A90919">
        <w:rPr>
          <w:rFonts w:ascii="Arial" w:hAnsi="Arial" w:cs="Arial"/>
          <w:sz w:val="24"/>
          <w:szCs w:val="24"/>
        </w:rPr>
        <w:t xml:space="preserve"> </w:t>
      </w:r>
      <w:r w:rsidR="00DD051B" w:rsidRPr="00A90919">
        <w:rPr>
          <w:rFonts w:ascii="Arial" w:hAnsi="Arial" w:cs="Arial"/>
          <w:sz w:val="24"/>
          <w:szCs w:val="24"/>
        </w:rPr>
        <w:t xml:space="preserve">will receive advanced copies of the notice, agenda and papers for </w:t>
      </w:r>
      <w:r w:rsidR="0053144C" w:rsidRPr="00A90919">
        <w:rPr>
          <w:rFonts w:ascii="Arial" w:hAnsi="Arial" w:cs="Arial"/>
          <w:sz w:val="24"/>
          <w:szCs w:val="24"/>
        </w:rPr>
        <w:t>b</w:t>
      </w:r>
      <w:r w:rsidR="00B91CF1" w:rsidRPr="00A90919">
        <w:rPr>
          <w:rFonts w:ascii="Arial" w:hAnsi="Arial" w:cs="Arial"/>
          <w:sz w:val="24"/>
          <w:szCs w:val="24"/>
        </w:rPr>
        <w:t>oard</w:t>
      </w:r>
      <w:r w:rsidR="00DD051B" w:rsidRPr="00A90919">
        <w:rPr>
          <w:rFonts w:ascii="Arial" w:hAnsi="Arial" w:cs="Arial"/>
          <w:sz w:val="24"/>
          <w:szCs w:val="24"/>
        </w:rPr>
        <w:t xml:space="preserve"> meetings. They may be invited to attend any</w:t>
      </w:r>
      <w:r w:rsidR="009A37E4" w:rsidRPr="00A90919">
        <w:rPr>
          <w:rFonts w:ascii="Arial" w:hAnsi="Arial" w:cs="Arial"/>
          <w:sz w:val="24"/>
          <w:szCs w:val="24"/>
        </w:rPr>
        <w:t xml:space="preserve"> or all </w:t>
      </w:r>
      <w:r w:rsidR="00DD051B" w:rsidRPr="00A90919">
        <w:rPr>
          <w:rFonts w:ascii="Arial" w:hAnsi="Arial" w:cs="Arial"/>
          <w:sz w:val="24"/>
          <w:szCs w:val="24"/>
        </w:rPr>
        <w:t>of the</w:t>
      </w:r>
      <w:r w:rsidR="0079747D" w:rsidRPr="00A90919">
        <w:rPr>
          <w:rFonts w:ascii="Arial" w:hAnsi="Arial" w:cs="Arial"/>
          <w:sz w:val="24"/>
          <w:szCs w:val="24"/>
        </w:rPr>
        <w:t xml:space="preserve"> </w:t>
      </w:r>
      <w:r w:rsidR="0053144C" w:rsidRPr="00A90919">
        <w:rPr>
          <w:rFonts w:ascii="Arial" w:hAnsi="Arial" w:cs="Arial"/>
          <w:sz w:val="24"/>
          <w:szCs w:val="24"/>
        </w:rPr>
        <w:t>b</w:t>
      </w:r>
      <w:r w:rsidR="00B91CF1" w:rsidRPr="00A90919">
        <w:rPr>
          <w:rFonts w:ascii="Arial" w:hAnsi="Arial" w:cs="Arial"/>
          <w:sz w:val="24"/>
          <w:szCs w:val="24"/>
        </w:rPr>
        <w:t xml:space="preserve">oard </w:t>
      </w:r>
      <w:r w:rsidR="00DD051B" w:rsidRPr="00A90919">
        <w:rPr>
          <w:rFonts w:ascii="Arial" w:hAnsi="Arial" w:cs="Arial"/>
          <w:sz w:val="24"/>
          <w:szCs w:val="24"/>
        </w:rPr>
        <w:t>meetings, or part(s) of a meeting</w:t>
      </w:r>
      <w:r w:rsidR="004B747D" w:rsidRPr="00A90919">
        <w:rPr>
          <w:rFonts w:ascii="Arial" w:hAnsi="Arial" w:cs="Arial"/>
          <w:sz w:val="24"/>
          <w:szCs w:val="24"/>
        </w:rPr>
        <w:t xml:space="preserve"> by the Chair</w:t>
      </w:r>
      <w:r w:rsidR="009A37E4" w:rsidRPr="00A90919">
        <w:rPr>
          <w:rFonts w:ascii="Arial" w:hAnsi="Arial" w:cs="Arial"/>
          <w:sz w:val="24"/>
          <w:szCs w:val="24"/>
        </w:rPr>
        <w:t xml:space="preserve">. </w:t>
      </w:r>
      <w:r w:rsidR="00DD051B" w:rsidRPr="00A90919">
        <w:rPr>
          <w:rFonts w:ascii="Arial" w:hAnsi="Arial" w:cs="Arial"/>
          <w:sz w:val="24"/>
          <w:szCs w:val="24"/>
        </w:rPr>
        <w:t xml:space="preserve"> Any such person may be invited, at the discretion of the Chair</w:t>
      </w:r>
      <w:r w:rsidR="00BE22C2" w:rsidRPr="00A90919">
        <w:rPr>
          <w:rFonts w:ascii="Arial" w:hAnsi="Arial" w:cs="Arial"/>
          <w:sz w:val="24"/>
          <w:szCs w:val="24"/>
        </w:rPr>
        <w:t>,</w:t>
      </w:r>
      <w:r w:rsidR="00DD051B" w:rsidRPr="00A90919">
        <w:rPr>
          <w:rFonts w:ascii="Arial" w:hAnsi="Arial" w:cs="Arial"/>
          <w:sz w:val="24"/>
          <w:szCs w:val="24"/>
        </w:rPr>
        <w:t xml:space="preserve"> to ask questions and address the </w:t>
      </w:r>
      <w:r w:rsidR="004B747D" w:rsidRPr="00A90919">
        <w:rPr>
          <w:rFonts w:ascii="Arial" w:hAnsi="Arial" w:cs="Arial"/>
          <w:sz w:val="24"/>
          <w:szCs w:val="24"/>
        </w:rPr>
        <w:t>meeting but</w:t>
      </w:r>
      <w:r w:rsidR="00DD051B" w:rsidRPr="00A90919">
        <w:rPr>
          <w:rFonts w:ascii="Arial" w:hAnsi="Arial" w:cs="Arial"/>
          <w:sz w:val="24"/>
          <w:szCs w:val="24"/>
        </w:rPr>
        <w:t xml:space="preserve"> may not vote.</w:t>
      </w:r>
      <w:r w:rsidR="00660932" w:rsidRPr="00A90919">
        <w:rPr>
          <w:rFonts w:ascii="Arial" w:hAnsi="Arial" w:cs="Arial"/>
          <w:sz w:val="24"/>
          <w:szCs w:val="24"/>
        </w:rPr>
        <w:t xml:space="preserve"> </w:t>
      </w:r>
      <w:r w:rsidR="00660932" w:rsidRPr="00E553D2">
        <w:rPr>
          <w:rFonts w:ascii="Arial" w:hAnsi="Arial" w:cs="Arial"/>
          <w:sz w:val="24"/>
          <w:szCs w:val="24"/>
        </w:rPr>
        <w:t>This includes</w:t>
      </w:r>
      <w:r w:rsidR="00553E19" w:rsidRPr="00E553D2">
        <w:rPr>
          <w:rFonts w:ascii="Arial" w:hAnsi="Arial" w:cs="Arial"/>
          <w:sz w:val="24"/>
          <w:szCs w:val="24"/>
        </w:rPr>
        <w:t xml:space="preserve"> the</w:t>
      </w:r>
      <w:r w:rsidR="00660932" w:rsidRPr="00E553D2">
        <w:rPr>
          <w:rFonts w:ascii="Arial" w:hAnsi="Arial" w:cs="Arial"/>
          <w:sz w:val="24"/>
          <w:szCs w:val="24"/>
        </w:rPr>
        <w:t>:</w:t>
      </w:r>
    </w:p>
    <w:p w14:paraId="395994D1" w14:textId="77777777" w:rsidR="009717FB" w:rsidRPr="009717FB" w:rsidRDefault="009717FB" w:rsidP="009717FB">
      <w:pPr>
        <w:pStyle w:val="ListParagraph"/>
        <w:rPr>
          <w:rFonts w:ascii="Arial" w:hAnsi="Arial" w:cs="Arial"/>
          <w:strike/>
          <w:sz w:val="24"/>
          <w:szCs w:val="24"/>
          <w:highlight w:val="yellow"/>
        </w:rPr>
      </w:pPr>
    </w:p>
    <w:p w14:paraId="5A102B4A" w14:textId="42A30260" w:rsidR="009717FB" w:rsidRPr="00E553D2" w:rsidRDefault="009717FB" w:rsidP="009717FB">
      <w:pPr>
        <w:pStyle w:val="ListParagraph"/>
        <w:numPr>
          <w:ilvl w:val="3"/>
          <w:numId w:val="5"/>
        </w:numPr>
        <w:spacing w:before="240"/>
        <w:rPr>
          <w:rFonts w:ascii="Arial" w:hAnsi="Arial" w:cs="Arial"/>
          <w:sz w:val="24"/>
          <w:szCs w:val="24"/>
        </w:rPr>
      </w:pPr>
      <w:r w:rsidRPr="00E553D2">
        <w:rPr>
          <w:rFonts w:ascii="Arial" w:hAnsi="Arial" w:cs="Arial"/>
          <w:sz w:val="24"/>
          <w:szCs w:val="24"/>
        </w:rPr>
        <w:t>One Director of Public Health</w:t>
      </w:r>
    </w:p>
    <w:p w14:paraId="2660482E" w14:textId="306E66E9" w:rsidR="009717FB" w:rsidRPr="00E553D2" w:rsidRDefault="00D12D53" w:rsidP="009717FB">
      <w:pPr>
        <w:pStyle w:val="ListParagraph"/>
        <w:numPr>
          <w:ilvl w:val="3"/>
          <w:numId w:val="5"/>
        </w:numPr>
        <w:spacing w:before="240"/>
        <w:rPr>
          <w:rFonts w:ascii="Arial" w:hAnsi="Arial" w:cs="Arial"/>
          <w:sz w:val="24"/>
          <w:szCs w:val="24"/>
        </w:rPr>
      </w:pPr>
      <w:r w:rsidRPr="00E553D2">
        <w:rPr>
          <w:rFonts w:ascii="Arial" w:hAnsi="Arial" w:cs="Arial"/>
          <w:sz w:val="24"/>
          <w:szCs w:val="24"/>
        </w:rPr>
        <w:t>One Healthwatch Representative</w:t>
      </w:r>
    </w:p>
    <w:p w14:paraId="349818D3" w14:textId="77777777" w:rsidR="00E16E0F" w:rsidRPr="00FC01F0" w:rsidRDefault="00E16E0F" w:rsidP="00E16E0F">
      <w:pPr>
        <w:pStyle w:val="ListParagraph"/>
        <w:spacing w:before="240"/>
        <w:rPr>
          <w:rFonts w:ascii="Arial" w:hAnsi="Arial" w:cs="Arial"/>
          <w:strike/>
          <w:sz w:val="24"/>
          <w:szCs w:val="24"/>
          <w:highlight w:val="yellow"/>
        </w:rPr>
      </w:pPr>
    </w:p>
    <w:p w14:paraId="7A222247" w14:textId="6EEBE13C" w:rsidR="00527336" w:rsidRPr="009C0ACA" w:rsidRDefault="006E5535" w:rsidP="001F0709">
      <w:pPr>
        <w:pStyle w:val="ListParagraph"/>
        <w:numPr>
          <w:ilvl w:val="2"/>
          <w:numId w:val="5"/>
        </w:numPr>
        <w:spacing w:before="240" w:after="240"/>
        <w:rPr>
          <w:rFonts w:ascii="Arial" w:hAnsi="Arial" w:cs="Arial"/>
          <w:sz w:val="24"/>
          <w:szCs w:val="24"/>
        </w:rPr>
      </w:pPr>
      <w:r w:rsidRPr="009C0ACA">
        <w:rPr>
          <w:rFonts w:ascii="Arial" w:hAnsi="Arial" w:cs="Arial"/>
          <w:sz w:val="24"/>
          <w:szCs w:val="24"/>
        </w:rPr>
        <w:t>Observe</w:t>
      </w:r>
      <w:r w:rsidR="00DD051B" w:rsidRPr="009C0ACA">
        <w:rPr>
          <w:rFonts w:ascii="Arial" w:hAnsi="Arial" w:cs="Arial"/>
          <w:sz w:val="24"/>
          <w:szCs w:val="24"/>
        </w:rPr>
        <w:t>r</w:t>
      </w:r>
      <w:r w:rsidRPr="009C0ACA">
        <w:rPr>
          <w:rFonts w:ascii="Arial" w:hAnsi="Arial" w:cs="Arial"/>
          <w:sz w:val="24"/>
          <w:szCs w:val="24"/>
        </w:rPr>
        <w:t xml:space="preserve">s will receive advanced copies of the notice, agenda </w:t>
      </w:r>
      <w:r w:rsidR="00DD051B" w:rsidRPr="009C0ACA">
        <w:rPr>
          <w:rFonts w:ascii="Arial" w:hAnsi="Arial" w:cs="Arial"/>
          <w:sz w:val="24"/>
          <w:szCs w:val="24"/>
        </w:rPr>
        <w:t xml:space="preserve">and </w:t>
      </w:r>
      <w:r w:rsidRPr="009C0ACA">
        <w:rPr>
          <w:rFonts w:ascii="Arial" w:hAnsi="Arial" w:cs="Arial"/>
          <w:sz w:val="24"/>
          <w:szCs w:val="24"/>
        </w:rPr>
        <w:t xml:space="preserve">papers for </w:t>
      </w:r>
      <w:r w:rsidR="0053144C" w:rsidRPr="009C0ACA">
        <w:rPr>
          <w:rFonts w:ascii="Arial" w:hAnsi="Arial" w:cs="Arial"/>
          <w:sz w:val="24"/>
          <w:szCs w:val="24"/>
        </w:rPr>
        <w:t>b</w:t>
      </w:r>
      <w:r w:rsidR="00B91CF1" w:rsidRPr="009C0ACA">
        <w:rPr>
          <w:rFonts w:ascii="Arial" w:hAnsi="Arial" w:cs="Arial"/>
          <w:sz w:val="24"/>
          <w:szCs w:val="24"/>
        </w:rPr>
        <w:t>oard</w:t>
      </w:r>
      <w:r w:rsidRPr="009C0ACA">
        <w:rPr>
          <w:rFonts w:ascii="Arial" w:hAnsi="Arial" w:cs="Arial"/>
          <w:sz w:val="24"/>
          <w:szCs w:val="24"/>
        </w:rPr>
        <w:t xml:space="preserve"> meetings. They may be invited to </w:t>
      </w:r>
      <w:r w:rsidR="00FE61CC" w:rsidRPr="009C0ACA">
        <w:rPr>
          <w:rFonts w:ascii="Arial" w:hAnsi="Arial" w:cs="Arial"/>
          <w:sz w:val="24"/>
          <w:szCs w:val="24"/>
        </w:rPr>
        <w:t xml:space="preserve">attend </w:t>
      </w:r>
      <w:r w:rsidR="009A37E4" w:rsidRPr="009C0ACA">
        <w:rPr>
          <w:rFonts w:ascii="Arial" w:hAnsi="Arial" w:cs="Arial"/>
          <w:sz w:val="24"/>
          <w:szCs w:val="24"/>
        </w:rPr>
        <w:t xml:space="preserve">any or </w:t>
      </w:r>
      <w:r w:rsidR="00FE61CC" w:rsidRPr="009C0ACA">
        <w:rPr>
          <w:rFonts w:ascii="Arial" w:hAnsi="Arial" w:cs="Arial"/>
          <w:sz w:val="24"/>
          <w:szCs w:val="24"/>
        </w:rPr>
        <w:t xml:space="preserve">all of </w:t>
      </w:r>
      <w:r w:rsidRPr="009C0ACA">
        <w:rPr>
          <w:rFonts w:ascii="Arial" w:hAnsi="Arial" w:cs="Arial"/>
          <w:sz w:val="24"/>
          <w:szCs w:val="24"/>
        </w:rPr>
        <w:t xml:space="preserve">the </w:t>
      </w:r>
      <w:r w:rsidR="009C33B0">
        <w:rPr>
          <w:rFonts w:ascii="Arial" w:hAnsi="Arial" w:cs="Arial"/>
          <w:sz w:val="24"/>
          <w:szCs w:val="24"/>
        </w:rPr>
        <w:t>b</w:t>
      </w:r>
      <w:r w:rsidR="00B91CF1" w:rsidRPr="009C0ACA">
        <w:rPr>
          <w:rFonts w:ascii="Arial" w:hAnsi="Arial" w:cs="Arial"/>
          <w:sz w:val="24"/>
          <w:szCs w:val="24"/>
        </w:rPr>
        <w:t>oard</w:t>
      </w:r>
      <w:r w:rsidRPr="009C0ACA">
        <w:rPr>
          <w:rFonts w:ascii="Arial" w:hAnsi="Arial" w:cs="Arial"/>
          <w:sz w:val="24"/>
          <w:szCs w:val="24"/>
        </w:rPr>
        <w:t xml:space="preserve"> </w:t>
      </w:r>
      <w:r w:rsidR="00FE61CC" w:rsidRPr="009C0ACA">
        <w:rPr>
          <w:rFonts w:ascii="Arial" w:hAnsi="Arial" w:cs="Arial"/>
          <w:sz w:val="24"/>
          <w:szCs w:val="24"/>
        </w:rPr>
        <w:t>meetings, or part(s) of a meeting</w:t>
      </w:r>
      <w:r w:rsidR="004B747D" w:rsidRPr="009C0ACA">
        <w:rPr>
          <w:rFonts w:ascii="Arial" w:hAnsi="Arial" w:cs="Arial"/>
          <w:sz w:val="24"/>
          <w:szCs w:val="24"/>
        </w:rPr>
        <w:t xml:space="preserve"> by the Chair.</w:t>
      </w:r>
      <w:r w:rsidR="00FE61CC" w:rsidRPr="009C0ACA">
        <w:rPr>
          <w:rFonts w:ascii="Arial" w:hAnsi="Arial" w:cs="Arial"/>
          <w:sz w:val="24"/>
          <w:szCs w:val="24"/>
        </w:rPr>
        <w:t xml:space="preserve"> Any such person may </w:t>
      </w:r>
      <w:r w:rsidRPr="009C0ACA">
        <w:rPr>
          <w:rFonts w:ascii="Arial" w:hAnsi="Arial" w:cs="Arial"/>
          <w:sz w:val="24"/>
          <w:szCs w:val="24"/>
        </w:rPr>
        <w:t>not address the meeting</w:t>
      </w:r>
      <w:r w:rsidR="003D69DC" w:rsidRPr="009C0ACA">
        <w:rPr>
          <w:rFonts w:ascii="Arial" w:hAnsi="Arial" w:cs="Arial"/>
          <w:sz w:val="24"/>
          <w:szCs w:val="24"/>
        </w:rPr>
        <w:t>,</w:t>
      </w:r>
      <w:r w:rsidR="003D69DC" w:rsidRPr="009C0ACA">
        <w:rPr>
          <w:rFonts w:ascii="Arial" w:eastAsiaTheme="minorHAnsi" w:hAnsi="Arial" w:cs="Arial"/>
          <w:sz w:val="24"/>
          <w:szCs w:val="24"/>
        </w:rPr>
        <w:t xml:space="preserve"> </w:t>
      </w:r>
      <w:r w:rsidR="003D69DC" w:rsidRPr="009C0ACA">
        <w:rPr>
          <w:rFonts w:ascii="Arial" w:hAnsi="Arial" w:cs="Arial"/>
          <w:sz w:val="24"/>
          <w:szCs w:val="24"/>
        </w:rPr>
        <w:t>unless invited to by the Chair</w:t>
      </w:r>
      <w:r w:rsidR="003D69DC" w:rsidRPr="009C0ACA">
        <w:rPr>
          <w:rFonts w:ascii="Arial" w:hAnsi="Arial" w:cs="Arial"/>
          <w:i/>
          <w:sz w:val="24"/>
          <w:szCs w:val="24"/>
        </w:rPr>
        <w:t>,</w:t>
      </w:r>
      <w:r w:rsidRPr="009C0ACA">
        <w:rPr>
          <w:rFonts w:ascii="Arial" w:hAnsi="Arial" w:cs="Arial"/>
          <w:sz w:val="24"/>
          <w:szCs w:val="24"/>
        </w:rPr>
        <w:t xml:space="preserve"> and </w:t>
      </w:r>
      <w:r w:rsidR="00FE61CC" w:rsidRPr="009C0ACA">
        <w:rPr>
          <w:rFonts w:ascii="Arial" w:hAnsi="Arial" w:cs="Arial"/>
          <w:sz w:val="24"/>
          <w:szCs w:val="24"/>
        </w:rPr>
        <w:t>may not vote.</w:t>
      </w:r>
    </w:p>
    <w:p w14:paraId="584D47BF" w14:textId="77777777" w:rsidR="007643EE" w:rsidRPr="009C0ACA" w:rsidRDefault="007643EE" w:rsidP="007643EE">
      <w:pPr>
        <w:pStyle w:val="ListParagraph"/>
        <w:spacing w:before="240" w:after="240"/>
        <w:rPr>
          <w:rFonts w:ascii="Arial" w:hAnsi="Arial" w:cs="Arial"/>
          <w:sz w:val="24"/>
          <w:szCs w:val="24"/>
        </w:rPr>
      </w:pPr>
    </w:p>
    <w:p w14:paraId="128C8FDE" w14:textId="16873871" w:rsidR="00F15675" w:rsidRPr="00063CD0" w:rsidRDefault="007643EE" w:rsidP="00063CD0">
      <w:pPr>
        <w:pStyle w:val="ListParagraph"/>
        <w:numPr>
          <w:ilvl w:val="2"/>
          <w:numId w:val="5"/>
        </w:numPr>
        <w:spacing w:before="240" w:after="240"/>
        <w:rPr>
          <w:rFonts w:ascii="Arial" w:hAnsi="Arial" w:cs="Arial"/>
          <w:sz w:val="24"/>
          <w:szCs w:val="24"/>
        </w:rPr>
      </w:pPr>
      <w:bookmarkStart w:id="31" w:name="_Toc512936050"/>
      <w:bookmarkStart w:id="32" w:name="_Hlk74137277"/>
      <w:bookmarkStart w:id="33" w:name="_Toc512936037"/>
      <w:r w:rsidRPr="009C0ACA">
        <w:rPr>
          <w:rFonts w:ascii="Arial" w:hAnsi="Arial" w:cs="Arial"/>
          <w:sz w:val="24"/>
          <w:szCs w:val="24"/>
        </w:rPr>
        <w:t xml:space="preserve">Participants and/or </w:t>
      </w:r>
      <w:r w:rsidR="008966E3" w:rsidRPr="009C0ACA">
        <w:rPr>
          <w:rFonts w:ascii="Arial" w:hAnsi="Arial" w:cs="Arial"/>
          <w:sz w:val="24"/>
          <w:szCs w:val="24"/>
        </w:rPr>
        <w:t>O</w:t>
      </w:r>
      <w:r w:rsidRPr="009C0ACA">
        <w:rPr>
          <w:rFonts w:ascii="Arial" w:hAnsi="Arial" w:cs="Arial"/>
          <w:sz w:val="24"/>
          <w:szCs w:val="24"/>
        </w:rPr>
        <w:t xml:space="preserve">bservers may be asked to leave the meeting by the Chair in the event that the </w:t>
      </w:r>
      <w:r w:rsidR="0053144C" w:rsidRPr="009C0ACA">
        <w:rPr>
          <w:rFonts w:ascii="Arial" w:hAnsi="Arial" w:cs="Arial"/>
          <w:sz w:val="24"/>
          <w:szCs w:val="24"/>
        </w:rPr>
        <w:t>b</w:t>
      </w:r>
      <w:r w:rsidRPr="009C0ACA">
        <w:rPr>
          <w:rFonts w:ascii="Arial" w:hAnsi="Arial" w:cs="Arial"/>
          <w:sz w:val="24"/>
          <w:szCs w:val="24"/>
        </w:rPr>
        <w:t>oard passes a resolution to exclude the public as per the Standing Orders.</w:t>
      </w:r>
    </w:p>
    <w:p w14:paraId="6FC4FEEA" w14:textId="58024E6E" w:rsidR="00DB5DC0" w:rsidRPr="00F15675" w:rsidRDefault="006E5535" w:rsidP="00F15675">
      <w:pPr>
        <w:pStyle w:val="Heading1"/>
        <w:numPr>
          <w:ilvl w:val="0"/>
          <w:numId w:val="5"/>
        </w:numPr>
        <w:spacing w:before="240" w:after="240"/>
        <w:ind w:left="709" w:hanging="709"/>
        <w:rPr>
          <w:rFonts w:ascii="Arial" w:hAnsi="Arial" w:cs="Arial"/>
          <w:sz w:val="28"/>
          <w:szCs w:val="28"/>
        </w:rPr>
      </w:pPr>
      <w:bookmarkStart w:id="34" w:name="_Toc96931508"/>
      <w:r w:rsidRPr="00F15675">
        <w:rPr>
          <w:rFonts w:ascii="Arial" w:hAnsi="Arial" w:cs="Arial"/>
          <w:sz w:val="28"/>
          <w:szCs w:val="28"/>
        </w:rPr>
        <w:t>Appointments</w:t>
      </w:r>
      <w:r w:rsidR="00090561" w:rsidRPr="00F15675">
        <w:rPr>
          <w:rFonts w:ascii="Arial" w:hAnsi="Arial" w:cs="Arial"/>
          <w:sz w:val="28"/>
          <w:szCs w:val="28"/>
        </w:rPr>
        <w:t xml:space="preserve"> </w:t>
      </w:r>
      <w:r w:rsidR="00F84AD3">
        <w:rPr>
          <w:rFonts w:ascii="Arial" w:hAnsi="Arial" w:cs="Arial"/>
          <w:sz w:val="28"/>
          <w:szCs w:val="28"/>
        </w:rPr>
        <w:t>p</w:t>
      </w:r>
      <w:r w:rsidR="009A37E4" w:rsidRPr="00F15675">
        <w:rPr>
          <w:rFonts w:ascii="Arial" w:hAnsi="Arial" w:cs="Arial"/>
          <w:sz w:val="28"/>
          <w:szCs w:val="28"/>
        </w:rPr>
        <w:t>rocess</w:t>
      </w:r>
      <w:r w:rsidR="00090561" w:rsidRPr="00F15675">
        <w:rPr>
          <w:rFonts w:ascii="Arial" w:hAnsi="Arial" w:cs="Arial"/>
          <w:sz w:val="28"/>
          <w:szCs w:val="28"/>
        </w:rPr>
        <w:t xml:space="preserve"> for the </w:t>
      </w:r>
      <w:bookmarkEnd w:id="31"/>
      <w:r w:rsidR="00F84AD3">
        <w:rPr>
          <w:rFonts w:ascii="Arial" w:hAnsi="Arial" w:cs="Arial"/>
          <w:sz w:val="28"/>
          <w:szCs w:val="28"/>
        </w:rPr>
        <w:t>b</w:t>
      </w:r>
      <w:r w:rsidR="00090561" w:rsidRPr="00F15675">
        <w:rPr>
          <w:rFonts w:ascii="Arial" w:hAnsi="Arial" w:cs="Arial"/>
          <w:sz w:val="28"/>
          <w:szCs w:val="28"/>
        </w:rPr>
        <w:t>oard</w:t>
      </w:r>
      <w:bookmarkEnd w:id="34"/>
    </w:p>
    <w:p w14:paraId="7CFED873" w14:textId="513EDB9B" w:rsidR="00EE17C7" w:rsidRPr="009C0ACA" w:rsidRDefault="00EE17C7" w:rsidP="003532AA">
      <w:pPr>
        <w:pStyle w:val="Heading2"/>
        <w:numPr>
          <w:ilvl w:val="1"/>
          <w:numId w:val="5"/>
        </w:numPr>
        <w:spacing w:before="240" w:after="240"/>
        <w:ind w:left="709" w:hanging="709"/>
        <w:rPr>
          <w:rFonts w:ascii="Arial" w:hAnsi="Arial" w:cs="Arial"/>
          <w:sz w:val="24"/>
          <w:szCs w:val="24"/>
        </w:rPr>
      </w:pPr>
      <w:bookmarkStart w:id="35" w:name="_Toc96931509"/>
      <w:bookmarkStart w:id="36" w:name="_Hlk74137171"/>
      <w:bookmarkEnd w:id="32"/>
      <w:r w:rsidRPr="009C0ACA">
        <w:rPr>
          <w:rFonts w:ascii="Arial" w:hAnsi="Arial" w:cs="Arial"/>
          <w:sz w:val="24"/>
          <w:szCs w:val="24"/>
        </w:rPr>
        <w:t xml:space="preserve">Eligibility Criteria for </w:t>
      </w:r>
      <w:r w:rsidR="00F84AD3">
        <w:rPr>
          <w:rFonts w:ascii="Arial" w:hAnsi="Arial" w:cs="Arial"/>
          <w:sz w:val="24"/>
          <w:szCs w:val="24"/>
        </w:rPr>
        <w:t>b</w:t>
      </w:r>
      <w:r w:rsidRPr="009C0ACA">
        <w:rPr>
          <w:rFonts w:ascii="Arial" w:hAnsi="Arial" w:cs="Arial"/>
          <w:sz w:val="24"/>
          <w:szCs w:val="24"/>
        </w:rPr>
        <w:t xml:space="preserve">oard </w:t>
      </w:r>
      <w:r w:rsidR="00F84AD3">
        <w:rPr>
          <w:rFonts w:ascii="Arial" w:hAnsi="Arial" w:cs="Arial"/>
          <w:sz w:val="24"/>
          <w:szCs w:val="24"/>
        </w:rPr>
        <w:t>m</w:t>
      </w:r>
      <w:r w:rsidRPr="009C0ACA">
        <w:rPr>
          <w:rFonts w:ascii="Arial" w:hAnsi="Arial" w:cs="Arial"/>
          <w:sz w:val="24"/>
          <w:szCs w:val="24"/>
        </w:rPr>
        <w:t>embership</w:t>
      </w:r>
      <w:bookmarkEnd w:id="35"/>
    </w:p>
    <w:p w14:paraId="57C2BBC5" w14:textId="6ADB0734" w:rsidR="00EE17C7" w:rsidRPr="009C0ACA" w:rsidRDefault="001B449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Each </w:t>
      </w:r>
      <w:r w:rsidR="00DE454A" w:rsidRPr="009C0ACA">
        <w:rPr>
          <w:rFonts w:ascii="Arial" w:hAnsi="Arial" w:cs="Arial"/>
          <w:sz w:val="24"/>
          <w:szCs w:val="24"/>
        </w:rPr>
        <w:t>b</w:t>
      </w:r>
      <w:r w:rsidR="001B4B97" w:rsidRPr="009C0ACA">
        <w:rPr>
          <w:rFonts w:ascii="Arial" w:hAnsi="Arial" w:cs="Arial"/>
          <w:sz w:val="24"/>
          <w:szCs w:val="24"/>
        </w:rPr>
        <w:t xml:space="preserve">oard </w:t>
      </w:r>
      <w:r w:rsidR="00F84AD3">
        <w:rPr>
          <w:rFonts w:ascii="Arial" w:hAnsi="Arial" w:cs="Arial"/>
          <w:sz w:val="24"/>
          <w:szCs w:val="24"/>
        </w:rPr>
        <w:t>m</w:t>
      </w:r>
      <w:r w:rsidR="00EE17C7" w:rsidRPr="009C0ACA">
        <w:rPr>
          <w:rFonts w:ascii="Arial" w:hAnsi="Arial" w:cs="Arial"/>
          <w:sz w:val="24"/>
          <w:szCs w:val="24"/>
        </w:rPr>
        <w:t xml:space="preserve">ember </w:t>
      </w:r>
      <w:r w:rsidRPr="009C0ACA">
        <w:rPr>
          <w:rFonts w:ascii="Arial" w:hAnsi="Arial" w:cs="Arial"/>
          <w:sz w:val="24"/>
          <w:szCs w:val="24"/>
        </w:rPr>
        <w:t>must</w:t>
      </w:r>
      <w:r w:rsidR="00EE17C7" w:rsidRPr="009C0ACA">
        <w:rPr>
          <w:rFonts w:ascii="Arial" w:hAnsi="Arial" w:cs="Arial"/>
          <w:sz w:val="24"/>
          <w:szCs w:val="24"/>
        </w:rPr>
        <w:t>:</w:t>
      </w:r>
    </w:p>
    <w:p w14:paraId="16C860F9" w14:textId="0EDD5CEF" w:rsidR="001B4495" w:rsidRPr="009C0ACA" w:rsidRDefault="00423B61" w:rsidP="004E037F">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Comply with the criteria of the </w:t>
      </w:r>
      <w:r w:rsidR="00F84AD3">
        <w:rPr>
          <w:rFonts w:ascii="Arial" w:hAnsi="Arial" w:cs="Arial"/>
          <w:sz w:val="24"/>
          <w:szCs w:val="24"/>
        </w:rPr>
        <w:t>‘</w:t>
      </w:r>
      <w:r w:rsidR="005F4C27">
        <w:rPr>
          <w:rFonts w:ascii="Arial" w:hAnsi="Arial" w:cs="Arial"/>
          <w:sz w:val="24"/>
          <w:szCs w:val="24"/>
        </w:rPr>
        <w:t>f</w:t>
      </w:r>
      <w:r w:rsidRPr="009C0ACA">
        <w:rPr>
          <w:rFonts w:ascii="Arial" w:hAnsi="Arial" w:cs="Arial"/>
          <w:sz w:val="24"/>
          <w:szCs w:val="24"/>
        </w:rPr>
        <w:t xml:space="preserve">it and </w:t>
      </w:r>
      <w:r w:rsidR="005F4C27">
        <w:rPr>
          <w:rFonts w:ascii="Arial" w:hAnsi="Arial" w:cs="Arial"/>
          <w:sz w:val="24"/>
          <w:szCs w:val="24"/>
        </w:rPr>
        <w:t>p</w:t>
      </w:r>
      <w:r w:rsidRPr="009C0ACA">
        <w:rPr>
          <w:rFonts w:ascii="Arial" w:hAnsi="Arial" w:cs="Arial"/>
          <w:sz w:val="24"/>
          <w:szCs w:val="24"/>
        </w:rPr>
        <w:t xml:space="preserve">roper </w:t>
      </w:r>
      <w:r w:rsidR="005F4C27">
        <w:rPr>
          <w:rFonts w:ascii="Arial" w:hAnsi="Arial" w:cs="Arial"/>
          <w:sz w:val="24"/>
          <w:szCs w:val="24"/>
        </w:rPr>
        <w:t>p</w:t>
      </w:r>
      <w:r w:rsidRPr="009C0ACA">
        <w:rPr>
          <w:rFonts w:ascii="Arial" w:hAnsi="Arial" w:cs="Arial"/>
          <w:sz w:val="24"/>
          <w:szCs w:val="24"/>
        </w:rPr>
        <w:t>erson</w:t>
      </w:r>
      <w:r w:rsidR="00F91EAB" w:rsidRPr="009C0ACA">
        <w:rPr>
          <w:rFonts w:ascii="Arial" w:hAnsi="Arial" w:cs="Arial"/>
          <w:sz w:val="24"/>
          <w:szCs w:val="24"/>
        </w:rPr>
        <w:t xml:space="preserve"> </w:t>
      </w:r>
      <w:r w:rsidR="005F4C27">
        <w:rPr>
          <w:rFonts w:ascii="Arial" w:hAnsi="Arial" w:cs="Arial"/>
          <w:sz w:val="24"/>
          <w:szCs w:val="24"/>
        </w:rPr>
        <w:t>t</w:t>
      </w:r>
      <w:r w:rsidR="00F91EAB" w:rsidRPr="009C0ACA">
        <w:rPr>
          <w:rFonts w:ascii="Arial" w:hAnsi="Arial" w:cs="Arial"/>
          <w:sz w:val="24"/>
          <w:szCs w:val="24"/>
        </w:rPr>
        <w:t>est</w:t>
      </w:r>
      <w:r w:rsidR="00F84AD3">
        <w:rPr>
          <w:rFonts w:ascii="Arial" w:hAnsi="Arial" w:cs="Arial"/>
          <w:sz w:val="24"/>
          <w:szCs w:val="24"/>
        </w:rPr>
        <w:t>’</w:t>
      </w:r>
    </w:p>
    <w:p w14:paraId="78771072" w14:textId="2295587E" w:rsidR="00EE17C7" w:rsidRPr="009C0ACA" w:rsidRDefault="00EE17C7" w:rsidP="004E037F">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Be </w:t>
      </w:r>
      <w:r w:rsidR="00EC4CAF">
        <w:rPr>
          <w:rFonts w:ascii="Arial" w:hAnsi="Arial" w:cs="Arial"/>
          <w:sz w:val="24"/>
          <w:szCs w:val="24"/>
        </w:rPr>
        <w:t>committed</w:t>
      </w:r>
      <w:r w:rsidR="00EC4CAF" w:rsidRPr="006D1CF0">
        <w:rPr>
          <w:rFonts w:ascii="Arial" w:hAnsi="Arial" w:cs="Arial"/>
          <w:sz w:val="24"/>
          <w:szCs w:val="24"/>
        </w:rPr>
        <w:t xml:space="preserve"> to uphold</w:t>
      </w:r>
      <w:r w:rsidR="00EC4CAF">
        <w:rPr>
          <w:rFonts w:ascii="Arial" w:hAnsi="Arial" w:cs="Arial"/>
          <w:sz w:val="24"/>
          <w:szCs w:val="24"/>
        </w:rPr>
        <w:t>ing</w:t>
      </w:r>
      <w:r w:rsidR="00EC4CAF" w:rsidRPr="006D1CF0">
        <w:rPr>
          <w:rFonts w:ascii="Arial" w:hAnsi="Arial" w:cs="Arial"/>
          <w:sz w:val="24"/>
          <w:szCs w:val="24"/>
        </w:rPr>
        <w:t xml:space="preserve"> </w:t>
      </w:r>
      <w:r w:rsidRPr="009C0ACA">
        <w:rPr>
          <w:rFonts w:ascii="Arial" w:hAnsi="Arial" w:cs="Arial"/>
          <w:sz w:val="24"/>
          <w:szCs w:val="24"/>
        </w:rPr>
        <w:t xml:space="preserve">the </w:t>
      </w:r>
      <w:bookmarkStart w:id="37" w:name="_Hlk96096580"/>
      <w:r w:rsidR="009E6B6B" w:rsidRPr="009C0ACA">
        <w:rPr>
          <w:rFonts w:ascii="Arial" w:hAnsi="Arial" w:cs="Arial"/>
          <w:sz w:val="24"/>
          <w:szCs w:val="24"/>
        </w:rPr>
        <w:t>S</w:t>
      </w:r>
      <w:r w:rsidRPr="009C0ACA">
        <w:rPr>
          <w:rFonts w:ascii="Arial" w:hAnsi="Arial" w:cs="Arial"/>
          <w:sz w:val="24"/>
          <w:szCs w:val="24"/>
        </w:rPr>
        <w:t>even Principles of Public Life (known as the Nolan Principles)</w:t>
      </w:r>
      <w:bookmarkEnd w:id="37"/>
    </w:p>
    <w:p w14:paraId="16D2531D" w14:textId="5A5B84D6" w:rsidR="00A954BD" w:rsidRPr="009C0ACA" w:rsidRDefault="008365F5" w:rsidP="004E037F">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Fulfil the requirements relating to relevant experience, knowledge, skills and attributes set out in a role specification</w:t>
      </w:r>
    </w:p>
    <w:p w14:paraId="0ABED67C" w14:textId="25548E7E" w:rsidR="00EE17C7" w:rsidRPr="009C0ACA" w:rsidRDefault="00A17B22" w:rsidP="004E037F">
      <w:pPr>
        <w:pStyle w:val="ListParagraph"/>
        <w:numPr>
          <w:ilvl w:val="3"/>
          <w:numId w:val="5"/>
        </w:numPr>
        <w:spacing w:before="240" w:after="240"/>
        <w:ind w:left="1418" w:hanging="708"/>
        <w:rPr>
          <w:rFonts w:ascii="Arial" w:hAnsi="Arial" w:cs="Arial"/>
          <w:sz w:val="24"/>
          <w:szCs w:val="24"/>
        </w:rPr>
      </w:pPr>
      <w:r w:rsidRPr="009C0ACA">
        <w:rPr>
          <w:rFonts w:ascii="Arial" w:eastAsia="HGSMinchoE" w:hAnsi="Arial" w:cs="Arial"/>
          <w:sz w:val="24"/>
          <w:szCs w:val="24"/>
        </w:rPr>
        <w:lastRenderedPageBreak/>
        <w:t>F</w:t>
      </w:r>
      <w:r w:rsidR="00A954BD" w:rsidRPr="009C0ACA">
        <w:rPr>
          <w:rFonts w:ascii="Arial" w:eastAsia="HGSMinchoE" w:hAnsi="Arial" w:cs="Arial"/>
          <w:sz w:val="24"/>
          <w:szCs w:val="24"/>
        </w:rPr>
        <w:t>amiliaris</w:t>
      </w:r>
      <w:r w:rsidRPr="009C0ACA">
        <w:rPr>
          <w:rFonts w:ascii="Arial" w:eastAsia="HGSMinchoE" w:hAnsi="Arial" w:cs="Arial"/>
          <w:sz w:val="24"/>
          <w:szCs w:val="24"/>
        </w:rPr>
        <w:t>e</w:t>
      </w:r>
      <w:r w:rsidR="00A954BD" w:rsidRPr="009C0ACA">
        <w:rPr>
          <w:rFonts w:ascii="Arial" w:eastAsia="HGSMinchoE" w:hAnsi="Arial" w:cs="Arial"/>
          <w:sz w:val="24"/>
          <w:szCs w:val="24"/>
        </w:rPr>
        <w:t xml:space="preserve"> themselves with the eligibility and </w:t>
      </w:r>
      <w:r w:rsidR="00C24BF0" w:rsidRPr="009C0ACA">
        <w:rPr>
          <w:rFonts w:ascii="Arial" w:eastAsia="HGSMinchoE" w:hAnsi="Arial" w:cs="Arial"/>
          <w:sz w:val="24"/>
          <w:szCs w:val="24"/>
        </w:rPr>
        <w:t>disqualification criteria</w:t>
      </w:r>
      <w:r w:rsidR="00A954BD" w:rsidRPr="009C0ACA">
        <w:rPr>
          <w:rFonts w:ascii="Arial" w:eastAsia="HGSMinchoE" w:hAnsi="Arial" w:cs="Arial"/>
          <w:sz w:val="24"/>
          <w:szCs w:val="24"/>
        </w:rPr>
        <w:t xml:space="preserve">, confirming their eligibility prior to appointment and immediately notifying the Chair of the ICB of a change of circumstances that may render them no longer eligible. </w:t>
      </w:r>
    </w:p>
    <w:p w14:paraId="56370A45" w14:textId="341B7DDA" w:rsidR="00EE17C7" w:rsidRPr="009C0ACA" w:rsidRDefault="00EE17C7" w:rsidP="003532AA">
      <w:pPr>
        <w:pStyle w:val="Heading2"/>
        <w:numPr>
          <w:ilvl w:val="1"/>
          <w:numId w:val="5"/>
        </w:numPr>
        <w:spacing w:before="240" w:after="240"/>
        <w:ind w:left="709" w:hanging="709"/>
        <w:rPr>
          <w:rFonts w:ascii="Arial" w:hAnsi="Arial" w:cs="Arial"/>
          <w:sz w:val="24"/>
          <w:szCs w:val="24"/>
        </w:rPr>
      </w:pPr>
      <w:bookmarkStart w:id="38" w:name="_Toc96931510"/>
      <w:r w:rsidRPr="009C0ACA">
        <w:rPr>
          <w:rFonts w:ascii="Arial" w:hAnsi="Arial" w:cs="Arial"/>
          <w:sz w:val="24"/>
          <w:szCs w:val="24"/>
        </w:rPr>
        <w:t xml:space="preserve">Disqualification Criteria for </w:t>
      </w:r>
      <w:r w:rsidR="009E6B6B" w:rsidRPr="009C0ACA">
        <w:rPr>
          <w:rFonts w:ascii="Arial" w:hAnsi="Arial" w:cs="Arial"/>
          <w:sz w:val="24"/>
          <w:szCs w:val="24"/>
        </w:rPr>
        <w:t>B</w:t>
      </w:r>
      <w:r w:rsidRPr="009C0ACA">
        <w:rPr>
          <w:rFonts w:ascii="Arial" w:hAnsi="Arial" w:cs="Arial"/>
          <w:sz w:val="24"/>
          <w:szCs w:val="24"/>
        </w:rPr>
        <w:t xml:space="preserve">oard </w:t>
      </w:r>
      <w:r w:rsidR="009E6B6B" w:rsidRPr="009C0ACA">
        <w:rPr>
          <w:rFonts w:ascii="Arial" w:hAnsi="Arial" w:cs="Arial"/>
          <w:sz w:val="24"/>
          <w:szCs w:val="24"/>
        </w:rPr>
        <w:t>M</w:t>
      </w:r>
      <w:r w:rsidRPr="009C0ACA">
        <w:rPr>
          <w:rFonts w:ascii="Arial" w:hAnsi="Arial" w:cs="Arial"/>
          <w:sz w:val="24"/>
          <w:szCs w:val="24"/>
        </w:rPr>
        <w:t>embership</w:t>
      </w:r>
      <w:bookmarkEnd w:id="38"/>
    </w:p>
    <w:p w14:paraId="6F470A0C" w14:textId="7CFA35CA" w:rsidR="00A9109B"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A Member of Parliament.</w:t>
      </w:r>
    </w:p>
    <w:p w14:paraId="25EE6F49" w14:textId="77777777" w:rsidR="00030B9E" w:rsidRPr="009C0ACA" w:rsidRDefault="00030B9E" w:rsidP="00030B9E">
      <w:pPr>
        <w:pStyle w:val="ListParagraph"/>
        <w:spacing w:before="240" w:after="240"/>
        <w:rPr>
          <w:rFonts w:ascii="Arial" w:hAnsi="Arial" w:cs="Arial"/>
          <w:sz w:val="24"/>
          <w:szCs w:val="24"/>
        </w:rPr>
      </w:pPr>
    </w:p>
    <w:p w14:paraId="62E6C663" w14:textId="5EB3DC69" w:rsidR="00967190" w:rsidRPr="009C0ACA" w:rsidRDefault="00FF6060" w:rsidP="003532AA">
      <w:pPr>
        <w:pStyle w:val="ListParagraph"/>
        <w:numPr>
          <w:ilvl w:val="2"/>
          <w:numId w:val="5"/>
        </w:numPr>
        <w:spacing w:before="240" w:after="240"/>
        <w:rPr>
          <w:rFonts w:ascii="Arial" w:hAnsi="Arial" w:cs="Arial"/>
          <w:sz w:val="24"/>
          <w:szCs w:val="24"/>
        </w:rPr>
      </w:pPr>
      <w:r w:rsidRPr="009C0ACA">
        <w:rPr>
          <w:rFonts w:ascii="Arial" w:hAnsi="Arial" w:cs="Arial"/>
          <w:bCs/>
          <w:iCs/>
          <w:sz w:val="24"/>
          <w:szCs w:val="24"/>
        </w:rPr>
        <w:t xml:space="preserve">A person whose appointment as a </w:t>
      </w:r>
      <w:r w:rsidR="00AF46FA">
        <w:rPr>
          <w:rFonts w:ascii="Arial" w:hAnsi="Arial" w:cs="Arial"/>
          <w:bCs/>
          <w:iCs/>
          <w:sz w:val="24"/>
          <w:szCs w:val="24"/>
        </w:rPr>
        <w:t>b</w:t>
      </w:r>
      <w:r w:rsidRPr="009C0ACA">
        <w:rPr>
          <w:rFonts w:ascii="Arial" w:hAnsi="Arial" w:cs="Arial"/>
          <w:bCs/>
          <w:iCs/>
          <w:sz w:val="24"/>
          <w:szCs w:val="24"/>
        </w:rPr>
        <w:t xml:space="preserve">oard </w:t>
      </w:r>
      <w:r w:rsidR="00AF46FA">
        <w:rPr>
          <w:rFonts w:ascii="Arial" w:hAnsi="Arial" w:cs="Arial"/>
          <w:bCs/>
          <w:iCs/>
          <w:sz w:val="24"/>
          <w:szCs w:val="24"/>
        </w:rPr>
        <w:t>m</w:t>
      </w:r>
      <w:r w:rsidRPr="009C0ACA">
        <w:rPr>
          <w:rFonts w:ascii="Arial" w:hAnsi="Arial" w:cs="Arial"/>
          <w:bCs/>
          <w:iCs/>
          <w:sz w:val="24"/>
          <w:szCs w:val="24"/>
        </w:rPr>
        <w:t>ember (</w:t>
      </w:r>
      <w:r w:rsidR="00030B9E" w:rsidRPr="009C0ACA">
        <w:rPr>
          <w:rFonts w:ascii="Arial" w:hAnsi="Arial" w:cs="Arial"/>
          <w:bCs/>
          <w:iCs/>
          <w:sz w:val="24"/>
          <w:szCs w:val="24"/>
        </w:rPr>
        <w:t>‘t</w:t>
      </w:r>
      <w:r w:rsidRPr="009C0ACA">
        <w:rPr>
          <w:rFonts w:ascii="Arial" w:hAnsi="Arial" w:cs="Arial"/>
          <w:bCs/>
          <w:iCs/>
          <w:sz w:val="24"/>
          <w:szCs w:val="24"/>
        </w:rPr>
        <w:t>he candidate</w:t>
      </w:r>
      <w:r w:rsidR="00030B9E" w:rsidRPr="009C0ACA">
        <w:rPr>
          <w:rFonts w:ascii="Arial" w:hAnsi="Arial" w:cs="Arial"/>
          <w:bCs/>
          <w:iCs/>
          <w:sz w:val="24"/>
          <w:szCs w:val="24"/>
        </w:rPr>
        <w:t>’</w:t>
      </w:r>
      <w:r w:rsidRPr="009C0ACA">
        <w:rPr>
          <w:rFonts w:ascii="Arial" w:hAnsi="Arial" w:cs="Arial"/>
          <w:bCs/>
          <w:iCs/>
          <w:sz w:val="24"/>
          <w:szCs w:val="24"/>
        </w:rPr>
        <w:t xml:space="preserve">) is considered by the person making the appointment as one which could </w:t>
      </w:r>
      <w:r w:rsidRPr="009C0ACA">
        <w:rPr>
          <w:rFonts w:ascii="Arial" w:hAnsi="Arial" w:cs="Arial"/>
          <w:iCs/>
          <w:sz w:val="24"/>
          <w:szCs w:val="24"/>
        </w:rPr>
        <w:t>reasonably be regarded as undermining the independence of the health service because of the candidate’s involvement with the private healthcare sector or otherwise.</w:t>
      </w:r>
    </w:p>
    <w:p w14:paraId="7B5EDBD1" w14:textId="393887C7" w:rsidR="008365F5" w:rsidRPr="009C0ACA" w:rsidRDefault="008365F5" w:rsidP="00A9109B">
      <w:pPr>
        <w:pStyle w:val="ListParagraph"/>
        <w:spacing w:before="240" w:after="240"/>
        <w:rPr>
          <w:rFonts w:ascii="Arial" w:hAnsi="Arial" w:cs="Arial"/>
          <w:sz w:val="24"/>
          <w:szCs w:val="24"/>
        </w:rPr>
      </w:pPr>
    </w:p>
    <w:p w14:paraId="0123DA64" w14:textId="77777777" w:rsidR="008365F5"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A person who, within the period of five years immediately preceding the date of the proposed appointment, has been convicted—</w:t>
      </w:r>
    </w:p>
    <w:p w14:paraId="577DCC60" w14:textId="7236D78E" w:rsidR="008365F5" w:rsidRPr="009C0ACA" w:rsidRDefault="008365F5" w:rsidP="004E037F">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in the United Kingdom of any offence, or  </w:t>
      </w:r>
    </w:p>
    <w:p w14:paraId="10165280" w14:textId="13595457" w:rsidR="008365F5" w:rsidRPr="009C0ACA" w:rsidRDefault="008365F5" w:rsidP="004E037F">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outside the United Kingdom of an offence which, if committed in any part of the United Kingdom, would constitute a criminal offence in that part, and, in either case, the final outcome of the proceedings was a sentence of imprisonment (whether suspended or not) for a period of not less than three months without the option of a fine.</w:t>
      </w:r>
    </w:p>
    <w:p w14:paraId="65054952" w14:textId="77777777" w:rsidR="00A9109B" w:rsidRPr="009C0ACA" w:rsidRDefault="00A9109B" w:rsidP="00A9109B">
      <w:pPr>
        <w:pStyle w:val="ListParagraph"/>
        <w:spacing w:before="240" w:after="240"/>
        <w:ind w:left="1790"/>
        <w:rPr>
          <w:rFonts w:ascii="Arial" w:hAnsi="Arial" w:cs="Arial"/>
          <w:sz w:val="24"/>
          <w:szCs w:val="24"/>
        </w:rPr>
      </w:pPr>
    </w:p>
    <w:p w14:paraId="4367AC5A" w14:textId="46DB149D" w:rsidR="008365F5"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 person who is subject to a bankruptcy restrictions order or an interim bankruptcy restrictions order under Schedule 4A to the Insolvency Act 1986, </w:t>
      </w:r>
      <w:r w:rsidR="006F5470" w:rsidRPr="00E47CEC">
        <w:rPr>
          <w:rFonts w:ascii="Arial" w:hAnsi="Arial" w:cs="Arial"/>
          <w:sz w:val="24"/>
          <w:szCs w:val="24"/>
        </w:rPr>
        <w:t>Part 13</w:t>
      </w:r>
      <w:r w:rsidR="006F5470">
        <w:rPr>
          <w:rFonts w:ascii="Arial" w:hAnsi="Arial" w:cs="Arial"/>
          <w:sz w:val="24"/>
          <w:szCs w:val="24"/>
        </w:rPr>
        <w:t xml:space="preserve"> </w:t>
      </w:r>
      <w:r w:rsidRPr="009C0ACA">
        <w:rPr>
          <w:rFonts w:ascii="Arial" w:hAnsi="Arial" w:cs="Arial"/>
          <w:sz w:val="24"/>
          <w:szCs w:val="24"/>
        </w:rPr>
        <w:t xml:space="preserve">of the Bankruptcy (Scotland) Act </w:t>
      </w:r>
      <w:r w:rsidR="00996222">
        <w:rPr>
          <w:rFonts w:ascii="Arial" w:hAnsi="Arial" w:cs="Arial"/>
          <w:sz w:val="24"/>
          <w:szCs w:val="24"/>
        </w:rPr>
        <w:t xml:space="preserve"> 2016</w:t>
      </w:r>
      <w:r w:rsidRPr="009C0ACA">
        <w:rPr>
          <w:rFonts w:ascii="Arial" w:hAnsi="Arial" w:cs="Arial"/>
          <w:sz w:val="24"/>
          <w:szCs w:val="24"/>
        </w:rPr>
        <w:t xml:space="preserve"> or Schedule 2A to the Insolvency (Northern Ireland) Orde</w:t>
      </w:r>
      <w:r w:rsidR="00DF3281" w:rsidRPr="009C0ACA">
        <w:rPr>
          <w:rFonts w:ascii="Arial" w:hAnsi="Arial" w:cs="Arial"/>
          <w:sz w:val="24"/>
          <w:szCs w:val="24"/>
        </w:rPr>
        <w:t>r</w:t>
      </w:r>
      <w:r w:rsidRPr="009C0ACA">
        <w:rPr>
          <w:rFonts w:ascii="Arial" w:hAnsi="Arial" w:cs="Arial"/>
          <w:sz w:val="24"/>
          <w:szCs w:val="24"/>
        </w:rPr>
        <w:t xml:space="preserve"> 1989 (which relate to bankruptcy restrictions orders and undertakings).</w:t>
      </w:r>
    </w:p>
    <w:p w14:paraId="61EDA755" w14:textId="77777777" w:rsidR="00A9109B" w:rsidRPr="009C0ACA" w:rsidRDefault="00A9109B" w:rsidP="00A9109B">
      <w:pPr>
        <w:pStyle w:val="ListParagraph"/>
        <w:spacing w:before="240" w:after="240"/>
        <w:rPr>
          <w:rFonts w:ascii="Arial" w:hAnsi="Arial" w:cs="Arial"/>
          <w:sz w:val="24"/>
          <w:szCs w:val="24"/>
        </w:rPr>
      </w:pPr>
    </w:p>
    <w:p w14:paraId="273E8312" w14:textId="5C55E552" w:rsidR="00A96FBF"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 person who, has been dismissed within the period of five years immediately preceding the date of the proposed appointment, otherwise than because of redundancy, from paid employment by </w:t>
      </w:r>
      <w:r w:rsidR="001C5B34" w:rsidRPr="009C0ACA">
        <w:rPr>
          <w:rFonts w:ascii="Arial" w:hAnsi="Arial" w:cs="Arial"/>
          <w:sz w:val="24"/>
          <w:szCs w:val="24"/>
        </w:rPr>
        <w:t>any Health Service Body</w:t>
      </w:r>
      <w:r w:rsidR="00A96FBF" w:rsidRPr="009C0ACA">
        <w:rPr>
          <w:rFonts w:ascii="Arial" w:hAnsi="Arial" w:cs="Arial"/>
          <w:sz w:val="24"/>
          <w:szCs w:val="24"/>
        </w:rPr>
        <w:t>.</w:t>
      </w:r>
    </w:p>
    <w:p w14:paraId="6AF2FDC5" w14:textId="77777777" w:rsidR="00A96FBF" w:rsidRPr="009C0ACA" w:rsidRDefault="00A96FBF" w:rsidP="00A96FBF">
      <w:pPr>
        <w:pStyle w:val="ListParagraph"/>
        <w:spacing w:before="240" w:after="240"/>
        <w:rPr>
          <w:rFonts w:ascii="Arial" w:hAnsi="Arial" w:cs="Arial"/>
          <w:sz w:val="24"/>
          <w:szCs w:val="24"/>
        </w:rPr>
      </w:pPr>
    </w:p>
    <w:p w14:paraId="2518379E" w14:textId="61072161" w:rsidR="008365F5"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 person whose term of appointment as the </w:t>
      </w:r>
      <w:r w:rsidR="004371EB">
        <w:rPr>
          <w:rFonts w:ascii="Arial" w:hAnsi="Arial" w:cs="Arial"/>
          <w:sz w:val="24"/>
          <w:szCs w:val="24"/>
        </w:rPr>
        <w:t>C</w:t>
      </w:r>
      <w:r w:rsidRPr="009C0ACA">
        <w:rPr>
          <w:rFonts w:ascii="Arial" w:hAnsi="Arial" w:cs="Arial"/>
          <w:sz w:val="24"/>
          <w:szCs w:val="24"/>
        </w:rPr>
        <w:t xml:space="preserve">hair, a </w:t>
      </w:r>
      <w:r w:rsidR="004371EB">
        <w:rPr>
          <w:rFonts w:ascii="Arial" w:hAnsi="Arial" w:cs="Arial"/>
          <w:sz w:val="24"/>
          <w:szCs w:val="24"/>
        </w:rPr>
        <w:t>M</w:t>
      </w:r>
      <w:r w:rsidRPr="009C0ACA">
        <w:rPr>
          <w:rFonts w:ascii="Arial" w:hAnsi="Arial" w:cs="Arial"/>
          <w:sz w:val="24"/>
          <w:szCs w:val="24"/>
        </w:rPr>
        <w:t xml:space="preserve">ember, a </w:t>
      </w:r>
      <w:r w:rsidR="004371EB">
        <w:rPr>
          <w:rFonts w:ascii="Arial" w:hAnsi="Arial" w:cs="Arial"/>
          <w:sz w:val="24"/>
          <w:szCs w:val="24"/>
        </w:rPr>
        <w:t>D</w:t>
      </w:r>
      <w:r w:rsidRPr="009C0ACA">
        <w:rPr>
          <w:rFonts w:ascii="Arial" w:hAnsi="Arial" w:cs="Arial"/>
          <w:sz w:val="24"/>
          <w:szCs w:val="24"/>
        </w:rPr>
        <w:t xml:space="preserve">irector or a </w:t>
      </w:r>
      <w:r w:rsidR="004371EB">
        <w:rPr>
          <w:rFonts w:ascii="Arial" w:hAnsi="Arial" w:cs="Arial"/>
          <w:sz w:val="24"/>
          <w:szCs w:val="24"/>
        </w:rPr>
        <w:t>G</w:t>
      </w:r>
      <w:r w:rsidRPr="009C0ACA">
        <w:rPr>
          <w:rFonts w:ascii="Arial" w:hAnsi="Arial" w:cs="Arial"/>
          <w:sz w:val="24"/>
          <w:szCs w:val="24"/>
        </w:rPr>
        <w:t xml:space="preserve">overnor of a </w:t>
      </w:r>
      <w:r w:rsidR="004371EB">
        <w:rPr>
          <w:rFonts w:ascii="Arial" w:hAnsi="Arial" w:cs="Arial"/>
          <w:sz w:val="24"/>
          <w:szCs w:val="24"/>
        </w:rPr>
        <w:t>H</w:t>
      </w:r>
      <w:r w:rsidRPr="009C0ACA">
        <w:rPr>
          <w:rFonts w:ascii="Arial" w:hAnsi="Arial" w:cs="Arial"/>
          <w:sz w:val="24"/>
          <w:szCs w:val="24"/>
        </w:rPr>
        <w:t xml:space="preserve">ealth </w:t>
      </w:r>
      <w:r w:rsidR="004371EB">
        <w:rPr>
          <w:rFonts w:ascii="Arial" w:hAnsi="Arial" w:cs="Arial"/>
          <w:sz w:val="24"/>
          <w:szCs w:val="24"/>
        </w:rPr>
        <w:t>S</w:t>
      </w:r>
      <w:r w:rsidRPr="009C0ACA">
        <w:rPr>
          <w:rFonts w:ascii="Arial" w:hAnsi="Arial" w:cs="Arial"/>
          <w:sz w:val="24"/>
          <w:szCs w:val="24"/>
        </w:rPr>
        <w:t xml:space="preserve">ervice </w:t>
      </w:r>
      <w:r w:rsidR="004371EB">
        <w:rPr>
          <w:rFonts w:ascii="Arial" w:hAnsi="Arial" w:cs="Arial"/>
          <w:sz w:val="24"/>
          <w:szCs w:val="24"/>
        </w:rPr>
        <w:t>B</w:t>
      </w:r>
      <w:r w:rsidRPr="009C0ACA">
        <w:rPr>
          <w:rFonts w:ascii="Arial" w:hAnsi="Arial" w:cs="Arial"/>
          <w:sz w:val="24"/>
          <w:szCs w:val="24"/>
        </w:rPr>
        <w:t>od</w:t>
      </w:r>
      <w:r w:rsidR="00E31631">
        <w:rPr>
          <w:rFonts w:ascii="Arial" w:hAnsi="Arial" w:cs="Arial"/>
          <w:sz w:val="24"/>
          <w:szCs w:val="24"/>
        </w:rPr>
        <w:t>y</w:t>
      </w:r>
      <w:r w:rsidRPr="009C0ACA">
        <w:rPr>
          <w:rFonts w:ascii="Arial" w:hAnsi="Arial" w:cs="Arial"/>
          <w:sz w:val="24"/>
          <w:szCs w:val="24"/>
        </w:rPr>
        <w:t xml:space="preserve"> has been terminated on the grounds:</w:t>
      </w:r>
    </w:p>
    <w:p w14:paraId="2D1A78A6" w14:textId="77777777"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that it was not in the interests of, or conducive to the good management of, the health service body or of the health service that the person should continue to hold that office</w:t>
      </w:r>
    </w:p>
    <w:p w14:paraId="6B934062" w14:textId="63EB3937"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that the person failed, without reasonable cause, to attend any meeting of that health service body for three successive meetings</w:t>
      </w:r>
    </w:p>
    <w:p w14:paraId="0B19E5C4" w14:textId="77777777"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that the person failed to declare a pecuniary interest or withdraw from consideration of any matter in respect of which that person had a pecuniary interest, or</w:t>
      </w:r>
    </w:p>
    <w:p w14:paraId="7B9054E9" w14:textId="50AF4C40"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of misbehaviour, misconduct or failure to carry out the person’s duties</w:t>
      </w:r>
      <w:r w:rsidR="004159AB" w:rsidRPr="009C0ACA">
        <w:rPr>
          <w:rFonts w:ascii="Arial" w:hAnsi="Arial" w:cs="Arial"/>
          <w:sz w:val="24"/>
          <w:szCs w:val="24"/>
        </w:rPr>
        <w:t>.</w:t>
      </w:r>
    </w:p>
    <w:p w14:paraId="27470435" w14:textId="77777777" w:rsidR="00944A97" w:rsidRPr="009C0ACA" w:rsidRDefault="00944A97" w:rsidP="00944A97">
      <w:pPr>
        <w:pStyle w:val="ListParagraph"/>
        <w:spacing w:before="240" w:after="240"/>
        <w:ind w:left="1790"/>
        <w:rPr>
          <w:rFonts w:ascii="Arial" w:hAnsi="Arial" w:cs="Arial"/>
          <w:sz w:val="24"/>
          <w:szCs w:val="24"/>
        </w:rPr>
      </w:pPr>
    </w:p>
    <w:p w14:paraId="6B165E23" w14:textId="7F7CB103" w:rsidR="008365F5"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 </w:t>
      </w:r>
      <w:r w:rsidR="004151B9">
        <w:rPr>
          <w:rFonts w:ascii="Arial" w:hAnsi="Arial" w:cs="Arial"/>
          <w:sz w:val="24"/>
          <w:szCs w:val="24"/>
        </w:rPr>
        <w:t>H</w:t>
      </w:r>
      <w:r w:rsidRPr="009C0ACA">
        <w:rPr>
          <w:rFonts w:ascii="Arial" w:hAnsi="Arial" w:cs="Arial"/>
          <w:sz w:val="24"/>
          <w:szCs w:val="24"/>
        </w:rPr>
        <w:t xml:space="preserve">ealth </w:t>
      </w:r>
      <w:r w:rsidR="004151B9">
        <w:rPr>
          <w:rFonts w:ascii="Arial" w:hAnsi="Arial" w:cs="Arial"/>
          <w:sz w:val="24"/>
          <w:szCs w:val="24"/>
        </w:rPr>
        <w:t>C</w:t>
      </w:r>
      <w:r w:rsidRPr="009C0ACA">
        <w:rPr>
          <w:rFonts w:ascii="Arial" w:hAnsi="Arial" w:cs="Arial"/>
          <w:sz w:val="24"/>
          <w:szCs w:val="24"/>
        </w:rPr>
        <w:t xml:space="preserve">are </w:t>
      </w:r>
      <w:r w:rsidR="004151B9">
        <w:rPr>
          <w:rFonts w:ascii="Arial" w:hAnsi="Arial" w:cs="Arial"/>
          <w:sz w:val="24"/>
          <w:szCs w:val="24"/>
        </w:rPr>
        <w:t>P</w:t>
      </w:r>
      <w:r w:rsidRPr="009C0ACA">
        <w:rPr>
          <w:rFonts w:ascii="Arial" w:hAnsi="Arial" w:cs="Arial"/>
          <w:sz w:val="24"/>
          <w:szCs w:val="24"/>
        </w:rPr>
        <w:t>rofessional</w:t>
      </w:r>
      <w:r w:rsidR="00E50C22">
        <w:rPr>
          <w:rFonts w:ascii="Arial" w:hAnsi="Arial" w:cs="Arial"/>
          <w:sz w:val="24"/>
          <w:szCs w:val="24"/>
        </w:rPr>
        <w:t xml:space="preserve">, meaning </w:t>
      </w:r>
      <w:r w:rsidR="00E50C22" w:rsidRPr="00D3445B">
        <w:rPr>
          <w:rFonts w:ascii="Arial" w:hAnsi="Arial" w:cs="Arial"/>
          <w:sz w:val="24"/>
          <w:szCs w:val="24"/>
        </w:rPr>
        <w:t>an individual who is a member of a profession regulated by a body mentioned in </w:t>
      </w:r>
      <w:hyperlink r:id="rId15" w:history="1">
        <w:r w:rsidR="00E50C22" w:rsidRPr="00D3445B">
          <w:rPr>
            <w:rFonts w:ascii="Arial" w:hAnsi="Arial" w:cs="Arial"/>
            <w:sz w:val="24"/>
            <w:szCs w:val="24"/>
          </w:rPr>
          <w:t>section 25(3)</w:t>
        </w:r>
      </w:hyperlink>
      <w:r w:rsidR="00E50C22" w:rsidRPr="00D3445B">
        <w:rPr>
          <w:rFonts w:ascii="Arial" w:hAnsi="Arial" w:cs="Arial"/>
          <w:sz w:val="24"/>
          <w:szCs w:val="24"/>
        </w:rPr>
        <w:t> of the </w:t>
      </w:r>
      <w:hyperlink r:id="rId16" w:history="1">
        <w:r w:rsidR="00E50C22" w:rsidRPr="00D3445B">
          <w:rPr>
            <w:rFonts w:ascii="Arial" w:hAnsi="Arial" w:cs="Arial"/>
            <w:sz w:val="24"/>
            <w:szCs w:val="24"/>
          </w:rPr>
          <w:t>National Health Service Reform and Health Care Professions Act 2002</w:t>
        </w:r>
      </w:hyperlink>
      <w:r w:rsidR="004B0CFD">
        <w:rPr>
          <w:rFonts w:ascii="Arial" w:hAnsi="Arial" w:cs="Arial"/>
          <w:sz w:val="24"/>
          <w:szCs w:val="24"/>
        </w:rPr>
        <w:t>,</w:t>
      </w:r>
      <w:r w:rsidRPr="009C0ACA">
        <w:rPr>
          <w:rFonts w:ascii="Arial" w:hAnsi="Arial" w:cs="Arial"/>
          <w:sz w:val="24"/>
          <w:szCs w:val="24"/>
        </w:rPr>
        <w:t xml:space="preserve">  or other professional person who has at any time been subject to an investigation or </w:t>
      </w:r>
      <w:r w:rsidRPr="009C0ACA">
        <w:rPr>
          <w:rFonts w:ascii="Arial" w:hAnsi="Arial" w:cs="Arial"/>
          <w:sz w:val="24"/>
          <w:szCs w:val="24"/>
        </w:rPr>
        <w:lastRenderedPageBreak/>
        <w:t>proceedings, by any body which regulates or licenses the profession concerned (“the regulatory body”), in connection with the person’s fitness to practise or any alleged fraud, the final outcome of which was</w:t>
      </w:r>
      <w:r w:rsidR="003C474D" w:rsidRPr="009C0ACA">
        <w:rPr>
          <w:rFonts w:ascii="Arial" w:hAnsi="Arial" w:cs="Arial"/>
          <w:sz w:val="24"/>
          <w:szCs w:val="24"/>
        </w:rPr>
        <w:t>:</w:t>
      </w:r>
      <w:r w:rsidRPr="009C0ACA">
        <w:rPr>
          <w:rFonts w:ascii="Arial" w:hAnsi="Arial" w:cs="Arial"/>
          <w:sz w:val="24"/>
          <w:szCs w:val="24"/>
        </w:rPr>
        <w:t xml:space="preserve"> </w:t>
      </w:r>
    </w:p>
    <w:p w14:paraId="54264958" w14:textId="5B6E4AE3"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the person’s suspension from a register held by the regulatory body, where that suspension has not been terminated</w:t>
      </w:r>
    </w:p>
    <w:p w14:paraId="5BD88CB5" w14:textId="313BCBFE"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the person’s erasure from such a register, where the person has not been restored to the register</w:t>
      </w:r>
    </w:p>
    <w:p w14:paraId="1D9AF07F" w14:textId="77777777"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a decision by the regulatory body which had the effect of preventing the person from practising the profession in question, where that decision has not been superseded, or</w:t>
      </w:r>
    </w:p>
    <w:p w14:paraId="5C08EB76" w14:textId="6C3B613A"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a decision by the regulatory body which had the effect of imposing conditions on the person’s practice of the profession in question, where those conditions have not been lifted.</w:t>
      </w:r>
    </w:p>
    <w:p w14:paraId="3D0DE428" w14:textId="77777777" w:rsidR="00A9109B" w:rsidRPr="009C0ACA" w:rsidRDefault="00A9109B" w:rsidP="00A9109B">
      <w:pPr>
        <w:pStyle w:val="ListParagraph"/>
        <w:spacing w:before="240" w:after="240"/>
        <w:ind w:left="1790"/>
        <w:rPr>
          <w:rFonts w:ascii="Arial" w:hAnsi="Arial" w:cs="Arial"/>
          <w:sz w:val="24"/>
          <w:szCs w:val="24"/>
        </w:rPr>
      </w:pPr>
    </w:p>
    <w:p w14:paraId="5D3DF7F7" w14:textId="5156564E" w:rsidR="008365F5"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A person who is subject to</w:t>
      </w:r>
      <w:r w:rsidR="003C474D" w:rsidRPr="009C0ACA">
        <w:rPr>
          <w:rFonts w:ascii="Arial" w:hAnsi="Arial" w:cs="Arial"/>
          <w:sz w:val="24"/>
          <w:szCs w:val="24"/>
        </w:rPr>
        <w:t>:</w:t>
      </w:r>
    </w:p>
    <w:p w14:paraId="2D5EA05D" w14:textId="77777777"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a disqualification order or disqualification undertaking under the Company Directors Disqualification Act 1986 or the Company Directors Disqualification (Northern Ireland) Order 2002, or</w:t>
      </w:r>
    </w:p>
    <w:p w14:paraId="223ADD43" w14:textId="58F6B68F" w:rsidR="008365F5" w:rsidRPr="009C0ACA" w:rsidRDefault="008365F5"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an order made under section 429(2) of the Insolvency Act 1986 (disabilities on revocation of administration order against an individual).</w:t>
      </w:r>
    </w:p>
    <w:p w14:paraId="0BC67899" w14:textId="77777777" w:rsidR="00A9109B" w:rsidRPr="009C0ACA" w:rsidRDefault="00A9109B" w:rsidP="00A9109B">
      <w:pPr>
        <w:pStyle w:val="ListParagraph"/>
        <w:spacing w:before="240" w:after="240"/>
        <w:ind w:left="1790"/>
        <w:rPr>
          <w:rFonts w:ascii="Arial" w:hAnsi="Arial" w:cs="Arial"/>
          <w:sz w:val="24"/>
          <w:szCs w:val="24"/>
        </w:rPr>
      </w:pPr>
    </w:p>
    <w:p w14:paraId="47472623" w14:textId="580D4798" w:rsidR="008365F5"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A person who has at any time been removed from the office of charity trustee or trustee for a charity by an order made by the Charity Commissioners for England and Wales, the Charity Commission, the Charity Commission for Northern Ireland or the High Court, on the grounds of misconduct or mismanagement in the administration of the charity for which the person was responsible, to which the person was privy, or which the person by their conduct contributed to or facilitated.</w:t>
      </w:r>
    </w:p>
    <w:p w14:paraId="10806D09" w14:textId="77777777" w:rsidR="00A9109B" w:rsidRPr="009C0ACA" w:rsidRDefault="00A9109B" w:rsidP="00A9109B">
      <w:pPr>
        <w:pStyle w:val="ListParagraph"/>
        <w:spacing w:before="240" w:after="240"/>
        <w:rPr>
          <w:rFonts w:ascii="Arial" w:hAnsi="Arial" w:cs="Arial"/>
          <w:sz w:val="24"/>
          <w:szCs w:val="24"/>
        </w:rPr>
      </w:pPr>
    </w:p>
    <w:p w14:paraId="0F8EDB8B" w14:textId="7839C613" w:rsidR="008365F5" w:rsidRPr="009C0ACA" w:rsidRDefault="008365F5" w:rsidP="003532AA">
      <w:pPr>
        <w:pStyle w:val="ListParagraph"/>
        <w:numPr>
          <w:ilvl w:val="2"/>
          <w:numId w:val="5"/>
        </w:numPr>
        <w:spacing w:before="240" w:after="240"/>
        <w:rPr>
          <w:rFonts w:ascii="Arial" w:hAnsi="Arial" w:cs="Arial"/>
          <w:sz w:val="24"/>
          <w:szCs w:val="24"/>
        </w:rPr>
      </w:pPr>
      <w:r w:rsidRPr="009C0ACA">
        <w:rPr>
          <w:rFonts w:ascii="Arial" w:hAnsi="Arial" w:cs="Arial"/>
          <w:sz w:val="24"/>
          <w:szCs w:val="24"/>
        </w:rPr>
        <w:t>A person who has at any time been removed, or is suspended, from the management or control of any body under</w:t>
      </w:r>
      <w:r w:rsidR="003C474D" w:rsidRPr="009C0ACA">
        <w:rPr>
          <w:rFonts w:ascii="Arial" w:hAnsi="Arial" w:cs="Arial"/>
          <w:sz w:val="24"/>
          <w:szCs w:val="24"/>
        </w:rPr>
        <w:t>:</w:t>
      </w:r>
    </w:p>
    <w:p w14:paraId="76891A44" w14:textId="77777777" w:rsidR="008365F5" w:rsidRPr="009C0ACA" w:rsidRDefault="008365F5" w:rsidP="004E037F">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section 7 of the Law Reform (Miscellaneous Provisions) (Scotland) Act 1990(f) (powers of the Court of Session to deal with the management of charities), or</w:t>
      </w:r>
    </w:p>
    <w:p w14:paraId="1891CDE3" w14:textId="3591BA7D" w:rsidR="00EE17C7" w:rsidRPr="009C0ACA" w:rsidRDefault="008365F5" w:rsidP="004E037F">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section 34(5) or of the Charities and Trustee Investment (Scotland) Act 2005</w:t>
      </w:r>
      <w:r w:rsidR="00F91EAB" w:rsidRPr="009C0ACA">
        <w:rPr>
          <w:rFonts w:ascii="Arial" w:hAnsi="Arial" w:cs="Arial"/>
          <w:sz w:val="24"/>
          <w:szCs w:val="24"/>
        </w:rPr>
        <w:t xml:space="preserve"> </w:t>
      </w:r>
      <w:r w:rsidRPr="009C0ACA">
        <w:rPr>
          <w:rFonts w:ascii="Arial" w:hAnsi="Arial" w:cs="Arial"/>
          <w:sz w:val="24"/>
          <w:szCs w:val="24"/>
        </w:rPr>
        <w:t>(powers of the Court of Session to deal with the management of charities).</w:t>
      </w:r>
    </w:p>
    <w:p w14:paraId="4FB2B65B" w14:textId="3364AA41" w:rsidR="00EE17C7" w:rsidRPr="009C0ACA" w:rsidRDefault="00EE17C7" w:rsidP="003532AA">
      <w:pPr>
        <w:pStyle w:val="Heading2"/>
        <w:numPr>
          <w:ilvl w:val="1"/>
          <w:numId w:val="5"/>
        </w:numPr>
        <w:spacing w:before="240" w:after="240"/>
        <w:ind w:left="709" w:hanging="709"/>
        <w:rPr>
          <w:rFonts w:ascii="Arial" w:hAnsi="Arial" w:cs="Arial"/>
          <w:sz w:val="24"/>
          <w:szCs w:val="24"/>
        </w:rPr>
      </w:pPr>
      <w:bookmarkStart w:id="39" w:name="_Toc74117924"/>
      <w:bookmarkStart w:id="40" w:name="_Toc96931511"/>
      <w:bookmarkStart w:id="41" w:name="_Hlk71102846"/>
      <w:r w:rsidRPr="009C0ACA">
        <w:rPr>
          <w:rFonts w:ascii="Arial" w:hAnsi="Arial" w:cs="Arial"/>
          <w:sz w:val="24"/>
          <w:szCs w:val="24"/>
        </w:rPr>
        <w:t>Chair</w:t>
      </w:r>
      <w:bookmarkEnd w:id="39"/>
      <w:bookmarkEnd w:id="40"/>
    </w:p>
    <w:p w14:paraId="7AC39CC7" w14:textId="4CB05B2D" w:rsidR="00830ABA" w:rsidRPr="009C0ACA" w:rsidRDefault="00EE17C7" w:rsidP="003532AA">
      <w:pPr>
        <w:pStyle w:val="ListParagraph"/>
        <w:numPr>
          <w:ilvl w:val="2"/>
          <w:numId w:val="5"/>
        </w:numPr>
        <w:spacing w:before="240" w:after="240"/>
        <w:rPr>
          <w:rStyle w:val="normaltextrun"/>
          <w:rFonts w:ascii="Arial" w:hAnsi="Arial" w:cs="Arial"/>
          <w:sz w:val="24"/>
          <w:szCs w:val="24"/>
        </w:rPr>
      </w:pPr>
      <w:r w:rsidRPr="009C0ACA">
        <w:rPr>
          <w:rFonts w:ascii="Arial" w:hAnsi="Arial" w:cs="Arial"/>
          <w:sz w:val="24"/>
          <w:szCs w:val="24"/>
        </w:rPr>
        <w:t xml:space="preserve">The </w:t>
      </w:r>
      <w:r w:rsidR="001B4495" w:rsidRPr="009C0ACA">
        <w:rPr>
          <w:rFonts w:ascii="Arial" w:hAnsi="Arial" w:cs="Arial"/>
          <w:sz w:val="24"/>
          <w:szCs w:val="24"/>
        </w:rPr>
        <w:t xml:space="preserve">ICB </w:t>
      </w:r>
      <w:r w:rsidRPr="009C0ACA">
        <w:rPr>
          <w:rFonts w:ascii="Arial" w:hAnsi="Arial" w:cs="Arial"/>
          <w:sz w:val="24"/>
          <w:szCs w:val="24"/>
        </w:rPr>
        <w:t>Chair</w:t>
      </w:r>
      <w:r w:rsidR="001B4495" w:rsidRPr="009C0ACA">
        <w:rPr>
          <w:rFonts w:ascii="Arial" w:hAnsi="Arial" w:cs="Arial"/>
          <w:sz w:val="24"/>
          <w:szCs w:val="24"/>
        </w:rPr>
        <w:t xml:space="preserve"> is to be</w:t>
      </w:r>
      <w:r w:rsidRPr="009C0ACA">
        <w:rPr>
          <w:rFonts w:ascii="Arial" w:hAnsi="Arial" w:cs="Arial"/>
          <w:sz w:val="24"/>
          <w:szCs w:val="24"/>
        </w:rPr>
        <w:t xml:space="preserve"> appointed</w:t>
      </w:r>
      <w:r w:rsidR="00830ABA" w:rsidRPr="009C0ACA">
        <w:rPr>
          <w:rFonts w:ascii="Arial" w:hAnsi="Arial" w:cs="Arial"/>
          <w:sz w:val="24"/>
          <w:szCs w:val="24"/>
        </w:rPr>
        <w:t xml:space="preserve"> by </w:t>
      </w:r>
      <w:r w:rsidRPr="009C0ACA">
        <w:rPr>
          <w:rFonts w:ascii="Arial" w:hAnsi="Arial" w:cs="Arial"/>
          <w:sz w:val="24"/>
          <w:szCs w:val="24"/>
        </w:rPr>
        <w:t xml:space="preserve">NHS England, with the approval </w:t>
      </w:r>
      <w:r w:rsidR="00DC0A9E" w:rsidRPr="009C0ACA">
        <w:rPr>
          <w:rFonts w:ascii="Arial" w:hAnsi="Arial" w:cs="Arial"/>
          <w:sz w:val="24"/>
          <w:szCs w:val="24"/>
        </w:rPr>
        <w:t xml:space="preserve">of the </w:t>
      </w:r>
      <w:r w:rsidRPr="009C0ACA">
        <w:rPr>
          <w:rFonts w:ascii="Arial" w:hAnsi="Arial" w:cs="Arial"/>
          <w:sz w:val="24"/>
          <w:szCs w:val="24"/>
        </w:rPr>
        <w:t>Secretary of State</w:t>
      </w:r>
      <w:r w:rsidR="00D55FF0" w:rsidRPr="009C0ACA">
        <w:rPr>
          <w:rFonts w:ascii="Arial" w:hAnsi="Arial" w:cs="Arial"/>
          <w:sz w:val="24"/>
          <w:szCs w:val="24"/>
        </w:rPr>
        <w:t xml:space="preserve"> for Health and Social Care</w:t>
      </w:r>
      <w:r w:rsidRPr="009C0ACA">
        <w:rPr>
          <w:rFonts w:ascii="Arial" w:hAnsi="Arial" w:cs="Arial"/>
          <w:sz w:val="24"/>
          <w:szCs w:val="24"/>
        </w:rPr>
        <w:t>.</w:t>
      </w:r>
    </w:p>
    <w:p w14:paraId="30247862" w14:textId="77777777" w:rsidR="00EE17C7" w:rsidRPr="009C0ACA" w:rsidRDefault="00EE17C7" w:rsidP="00EE17C7">
      <w:pPr>
        <w:pStyle w:val="ListParagraph"/>
        <w:spacing w:before="240" w:after="240"/>
        <w:rPr>
          <w:rFonts w:ascii="Arial" w:hAnsi="Arial" w:cs="Arial"/>
          <w:sz w:val="24"/>
          <w:szCs w:val="24"/>
        </w:rPr>
      </w:pPr>
    </w:p>
    <w:p w14:paraId="022B130F" w14:textId="49C45696" w:rsidR="00EE17C7" w:rsidRPr="009C0ACA" w:rsidRDefault="00EE17C7" w:rsidP="003532AA">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In addition to criteria specified at 3.1, this </w:t>
      </w:r>
      <w:r w:rsidR="00910E39">
        <w:rPr>
          <w:rStyle w:val="normaltextrun"/>
          <w:rFonts w:ascii="Arial" w:hAnsi="Arial" w:cs="Arial"/>
          <w:sz w:val="24"/>
          <w:szCs w:val="24"/>
        </w:rPr>
        <w:t>m</w:t>
      </w:r>
      <w:r w:rsidR="006F271B" w:rsidRPr="009C0ACA">
        <w:rPr>
          <w:rStyle w:val="normaltextrun"/>
          <w:rFonts w:ascii="Arial" w:hAnsi="Arial" w:cs="Arial"/>
          <w:sz w:val="24"/>
          <w:szCs w:val="24"/>
        </w:rPr>
        <w:t>ember</w:t>
      </w:r>
      <w:r w:rsidRPr="009C0ACA">
        <w:rPr>
          <w:rStyle w:val="normaltextrun"/>
          <w:rFonts w:ascii="Arial" w:hAnsi="Arial" w:cs="Arial"/>
          <w:sz w:val="24"/>
          <w:szCs w:val="24"/>
        </w:rPr>
        <w:t xml:space="preserve"> </w:t>
      </w:r>
      <w:r w:rsidR="001B4495" w:rsidRPr="009C0ACA">
        <w:rPr>
          <w:rStyle w:val="normaltextrun"/>
          <w:rFonts w:ascii="Arial" w:hAnsi="Arial" w:cs="Arial"/>
          <w:sz w:val="24"/>
          <w:szCs w:val="24"/>
        </w:rPr>
        <w:t>must</w:t>
      </w:r>
      <w:r w:rsidRPr="009C0ACA">
        <w:rPr>
          <w:rStyle w:val="normaltextrun"/>
          <w:rFonts w:ascii="Arial" w:hAnsi="Arial" w:cs="Arial"/>
          <w:sz w:val="24"/>
          <w:szCs w:val="24"/>
        </w:rPr>
        <w:t xml:space="preserve"> fulfil the following additional eligibility criteria</w:t>
      </w:r>
      <w:r w:rsidR="00EF22F2">
        <w:rPr>
          <w:rStyle w:val="normaltextrun"/>
          <w:rFonts w:ascii="Arial" w:hAnsi="Arial" w:cs="Arial"/>
          <w:sz w:val="24"/>
          <w:szCs w:val="24"/>
        </w:rPr>
        <w:t>:</w:t>
      </w:r>
    </w:p>
    <w:p w14:paraId="4986D68E" w14:textId="7F041391" w:rsidR="00EE17C7" w:rsidRPr="009C0ACA" w:rsidRDefault="001B4495" w:rsidP="004E037F">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The Chair will be independent.</w:t>
      </w:r>
    </w:p>
    <w:p w14:paraId="5C821B59" w14:textId="484ED8C7" w:rsidR="005F6F48" w:rsidRPr="009C0ACA" w:rsidRDefault="005F6F48" w:rsidP="004E037F">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The Chair should have strong connections with the area served by the IC</w:t>
      </w:r>
      <w:r w:rsidR="00D1664E" w:rsidRPr="009C0ACA">
        <w:rPr>
          <w:rFonts w:ascii="Arial" w:hAnsi="Arial" w:cs="Arial"/>
          <w:sz w:val="24"/>
          <w:szCs w:val="24"/>
        </w:rPr>
        <w:t>B</w:t>
      </w:r>
      <w:r w:rsidRPr="009C0ACA">
        <w:rPr>
          <w:rFonts w:ascii="Arial" w:hAnsi="Arial" w:cs="Arial"/>
          <w:sz w:val="24"/>
          <w:szCs w:val="24"/>
        </w:rPr>
        <w:t>.</w:t>
      </w:r>
    </w:p>
    <w:p w14:paraId="5CBB4465" w14:textId="5A96694B" w:rsidR="00E247E7" w:rsidRPr="009C0ACA" w:rsidRDefault="00E247E7" w:rsidP="00723A7F">
      <w:pPr>
        <w:pStyle w:val="ListParagraph"/>
        <w:numPr>
          <w:ilvl w:val="3"/>
          <w:numId w:val="5"/>
        </w:numPr>
        <w:spacing w:before="240" w:after="240"/>
        <w:ind w:left="1418" w:hanging="709"/>
        <w:rPr>
          <w:rFonts w:ascii="Arial" w:hAnsi="Arial" w:cs="Arial"/>
          <w:sz w:val="24"/>
          <w:szCs w:val="24"/>
        </w:rPr>
      </w:pPr>
      <w:r w:rsidRPr="009C0ACA">
        <w:rPr>
          <w:rStyle w:val="normaltextrun"/>
          <w:rFonts w:ascii="Arial" w:hAnsi="Arial" w:cs="Arial"/>
          <w:sz w:val="24"/>
          <w:szCs w:val="24"/>
        </w:rPr>
        <w:t xml:space="preserve">Meet the requirements as set out in the Chair </w:t>
      </w:r>
      <w:r w:rsidR="003514A9" w:rsidRPr="009C0ACA">
        <w:rPr>
          <w:rStyle w:val="normaltextrun"/>
          <w:rFonts w:ascii="Arial" w:hAnsi="Arial" w:cs="Arial"/>
          <w:sz w:val="24"/>
          <w:szCs w:val="24"/>
        </w:rPr>
        <w:t>role and p</w:t>
      </w:r>
      <w:r w:rsidRPr="009C0ACA">
        <w:rPr>
          <w:rStyle w:val="normaltextrun"/>
          <w:rFonts w:ascii="Arial" w:hAnsi="Arial" w:cs="Arial"/>
          <w:sz w:val="24"/>
          <w:szCs w:val="24"/>
        </w:rPr>
        <w:t xml:space="preserve">erson </w:t>
      </w:r>
      <w:r w:rsidR="003514A9" w:rsidRPr="009C0ACA">
        <w:rPr>
          <w:rStyle w:val="normaltextrun"/>
          <w:rFonts w:ascii="Arial" w:hAnsi="Arial" w:cs="Arial"/>
          <w:sz w:val="24"/>
          <w:szCs w:val="24"/>
        </w:rPr>
        <w:t>s</w:t>
      </w:r>
      <w:r w:rsidRPr="009C0ACA">
        <w:rPr>
          <w:rStyle w:val="normaltextrun"/>
          <w:rFonts w:ascii="Arial" w:hAnsi="Arial" w:cs="Arial"/>
          <w:sz w:val="24"/>
          <w:szCs w:val="24"/>
        </w:rPr>
        <w:t>pecification.</w:t>
      </w:r>
    </w:p>
    <w:p w14:paraId="31649635" w14:textId="77777777" w:rsidR="00273363" w:rsidRPr="009C0ACA" w:rsidRDefault="00273363" w:rsidP="00273363">
      <w:pPr>
        <w:pStyle w:val="ListParagraph"/>
        <w:spacing w:before="240" w:after="240"/>
        <w:ind w:left="1790"/>
        <w:rPr>
          <w:rStyle w:val="normaltextrun"/>
          <w:rFonts w:ascii="Arial" w:hAnsi="Arial" w:cs="Arial"/>
          <w:sz w:val="24"/>
          <w:szCs w:val="24"/>
        </w:rPr>
      </w:pPr>
    </w:p>
    <w:p w14:paraId="760C1AE0" w14:textId="3C2D1275" w:rsidR="00EE17C7" w:rsidRPr="009C0ACA" w:rsidRDefault="00A0037F" w:rsidP="001D7A65">
      <w:pPr>
        <w:pStyle w:val="ListParagraph"/>
        <w:numPr>
          <w:ilvl w:val="2"/>
          <w:numId w:val="5"/>
        </w:numPr>
        <w:spacing w:before="240" w:after="240"/>
        <w:rPr>
          <w:rStyle w:val="normaltextrun"/>
          <w:rFonts w:ascii="Arial" w:hAnsi="Arial" w:cs="Arial"/>
          <w:b/>
          <w:bCs/>
          <w:sz w:val="24"/>
          <w:szCs w:val="24"/>
        </w:rPr>
      </w:pPr>
      <w:r w:rsidRPr="009C0ACA">
        <w:rPr>
          <w:rStyle w:val="normaltextrun"/>
          <w:rFonts w:ascii="Arial" w:hAnsi="Arial" w:cs="Arial"/>
          <w:sz w:val="24"/>
          <w:szCs w:val="24"/>
        </w:rPr>
        <w:t>I</w:t>
      </w:r>
      <w:r w:rsidR="00EE17C7" w:rsidRPr="009C0ACA">
        <w:rPr>
          <w:rStyle w:val="normaltextrun"/>
          <w:rFonts w:ascii="Arial" w:hAnsi="Arial" w:cs="Arial"/>
          <w:sz w:val="24"/>
          <w:szCs w:val="24"/>
        </w:rPr>
        <w:t>ndividuals will not be eligible if</w:t>
      </w:r>
      <w:r w:rsidR="00273363" w:rsidRPr="009C0ACA">
        <w:rPr>
          <w:rStyle w:val="normaltextrun"/>
          <w:rFonts w:ascii="Arial" w:hAnsi="Arial" w:cs="Arial"/>
          <w:sz w:val="24"/>
          <w:szCs w:val="24"/>
        </w:rPr>
        <w:t>:</w:t>
      </w:r>
    </w:p>
    <w:p w14:paraId="252D9694" w14:textId="567A532F" w:rsidR="001B4495" w:rsidRPr="009C0ACA" w:rsidRDefault="00EE17C7"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 xml:space="preserve">They hold </w:t>
      </w:r>
      <w:r w:rsidR="007D00A9" w:rsidRPr="009C0ACA">
        <w:rPr>
          <w:rStyle w:val="normaltextrun"/>
          <w:rFonts w:ascii="Arial" w:hAnsi="Arial" w:cs="Arial"/>
          <w:sz w:val="24"/>
          <w:szCs w:val="24"/>
        </w:rPr>
        <w:t xml:space="preserve">any other </w:t>
      </w:r>
      <w:r w:rsidRPr="009C0ACA">
        <w:rPr>
          <w:rStyle w:val="normaltextrun"/>
          <w:rFonts w:ascii="Arial" w:hAnsi="Arial" w:cs="Arial"/>
          <w:sz w:val="24"/>
          <w:szCs w:val="24"/>
        </w:rPr>
        <w:t>role</w:t>
      </w:r>
      <w:r w:rsidR="008A5F48" w:rsidRPr="009C0ACA">
        <w:rPr>
          <w:rStyle w:val="normaltextrun"/>
          <w:rFonts w:ascii="Arial" w:hAnsi="Arial" w:cs="Arial"/>
          <w:sz w:val="24"/>
          <w:szCs w:val="24"/>
        </w:rPr>
        <w:t xml:space="preserve"> </w:t>
      </w:r>
      <w:r w:rsidRPr="009C0ACA">
        <w:rPr>
          <w:rStyle w:val="normaltextrun"/>
          <w:rFonts w:ascii="Arial" w:hAnsi="Arial" w:cs="Arial"/>
          <w:sz w:val="24"/>
          <w:szCs w:val="24"/>
        </w:rPr>
        <w:t>in</w:t>
      </w:r>
      <w:r w:rsidR="001B4495" w:rsidRPr="009C0ACA">
        <w:rPr>
          <w:rStyle w:val="normaltextrun"/>
          <w:rFonts w:ascii="Arial" w:hAnsi="Arial" w:cs="Arial"/>
          <w:sz w:val="24"/>
          <w:szCs w:val="24"/>
        </w:rPr>
        <w:t xml:space="preserve"> another health and care organisation within the </w:t>
      </w:r>
      <w:r w:rsidR="00EF22F2">
        <w:rPr>
          <w:rStyle w:val="normaltextrun"/>
          <w:rFonts w:ascii="Arial" w:hAnsi="Arial" w:cs="Arial"/>
          <w:sz w:val="24"/>
          <w:szCs w:val="24"/>
        </w:rPr>
        <w:t>ICB a</w:t>
      </w:r>
      <w:r w:rsidR="001B4495" w:rsidRPr="009C0ACA">
        <w:rPr>
          <w:rStyle w:val="normaltextrun"/>
          <w:rFonts w:ascii="Arial" w:hAnsi="Arial" w:cs="Arial"/>
          <w:sz w:val="24"/>
          <w:szCs w:val="24"/>
        </w:rPr>
        <w:t xml:space="preserve">rea. </w:t>
      </w:r>
    </w:p>
    <w:p w14:paraId="63647C6E" w14:textId="736991AA" w:rsidR="0057122B" w:rsidRPr="009C0ACA" w:rsidRDefault="0057122B"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Any of the disqualification criteria set out in 3.2 apply</w:t>
      </w:r>
      <w:r w:rsidR="002E7906" w:rsidRPr="009C0ACA">
        <w:rPr>
          <w:rStyle w:val="normaltextrun"/>
          <w:rFonts w:ascii="Arial" w:hAnsi="Arial" w:cs="Arial"/>
          <w:sz w:val="24"/>
          <w:szCs w:val="24"/>
        </w:rPr>
        <w:t>.</w:t>
      </w:r>
    </w:p>
    <w:p w14:paraId="7BA8F8B3" w14:textId="77777777" w:rsidR="00273363" w:rsidRPr="009C0ACA" w:rsidRDefault="00273363" w:rsidP="00273363">
      <w:pPr>
        <w:pStyle w:val="ListParagraph"/>
        <w:spacing w:before="240" w:after="240"/>
        <w:ind w:left="1790"/>
        <w:rPr>
          <w:rStyle w:val="normaltextrun"/>
          <w:rFonts w:ascii="Arial" w:hAnsi="Arial" w:cs="Arial"/>
          <w:sz w:val="24"/>
          <w:szCs w:val="24"/>
        </w:rPr>
      </w:pPr>
    </w:p>
    <w:p w14:paraId="1239A812" w14:textId="3E42A4A6" w:rsidR="00EE17C7" w:rsidRPr="009C0ACA" w:rsidRDefault="00EE17C7" w:rsidP="001D7A65">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The term of office for the Chair will be</w:t>
      </w:r>
      <w:r w:rsidR="006D7586">
        <w:rPr>
          <w:rStyle w:val="normaltextrun"/>
          <w:rFonts w:ascii="Arial" w:hAnsi="Arial" w:cs="Arial"/>
          <w:sz w:val="24"/>
          <w:szCs w:val="24"/>
        </w:rPr>
        <w:t xml:space="preserve"> a maximum of</w:t>
      </w:r>
      <w:r w:rsidRPr="009C0ACA">
        <w:rPr>
          <w:rStyle w:val="normaltextrun"/>
          <w:rFonts w:ascii="Arial" w:hAnsi="Arial" w:cs="Arial"/>
          <w:sz w:val="24"/>
          <w:szCs w:val="24"/>
        </w:rPr>
        <w:t xml:space="preserve"> </w:t>
      </w:r>
      <w:r w:rsidR="007538AF" w:rsidRPr="009C0ACA">
        <w:rPr>
          <w:rStyle w:val="normaltextrun"/>
          <w:rFonts w:ascii="Arial" w:hAnsi="Arial" w:cs="Arial"/>
          <w:sz w:val="24"/>
          <w:szCs w:val="24"/>
        </w:rPr>
        <w:t>three</w:t>
      </w:r>
      <w:r w:rsidR="008B3EF5" w:rsidRPr="009C0ACA">
        <w:rPr>
          <w:rStyle w:val="normaltextrun"/>
          <w:rFonts w:ascii="Arial" w:hAnsi="Arial" w:cs="Arial"/>
          <w:sz w:val="24"/>
          <w:szCs w:val="24"/>
        </w:rPr>
        <w:t xml:space="preserve"> </w:t>
      </w:r>
      <w:r w:rsidRPr="009C0ACA">
        <w:rPr>
          <w:rStyle w:val="normaltextrun"/>
          <w:rFonts w:ascii="Arial" w:hAnsi="Arial" w:cs="Arial"/>
          <w:sz w:val="24"/>
          <w:szCs w:val="24"/>
        </w:rPr>
        <w:t xml:space="preserve">years and the total number of terms a Chair may serve is </w:t>
      </w:r>
      <w:r w:rsidR="00F112E6" w:rsidRPr="009C0ACA">
        <w:rPr>
          <w:rStyle w:val="normaltextrun"/>
          <w:rFonts w:ascii="Arial" w:hAnsi="Arial" w:cs="Arial"/>
          <w:sz w:val="24"/>
          <w:szCs w:val="24"/>
        </w:rPr>
        <w:t>two</w:t>
      </w:r>
      <w:r w:rsidR="00E87566" w:rsidRPr="009C0ACA">
        <w:rPr>
          <w:rStyle w:val="normaltextrun"/>
          <w:rFonts w:ascii="Arial" w:hAnsi="Arial" w:cs="Arial"/>
          <w:b/>
          <w:sz w:val="24"/>
          <w:szCs w:val="24"/>
          <w:vertAlign w:val="superscript"/>
        </w:rPr>
        <w:t xml:space="preserve"> </w:t>
      </w:r>
      <w:r w:rsidRPr="009C0ACA">
        <w:rPr>
          <w:rStyle w:val="normaltextrun"/>
          <w:rFonts w:ascii="Arial" w:hAnsi="Arial" w:cs="Arial"/>
          <w:sz w:val="24"/>
          <w:szCs w:val="24"/>
        </w:rPr>
        <w:t>terms</w:t>
      </w:r>
      <w:r w:rsidR="00944A97" w:rsidRPr="009C0ACA">
        <w:rPr>
          <w:rStyle w:val="normaltextrun"/>
          <w:rFonts w:ascii="Arial" w:hAnsi="Arial" w:cs="Arial"/>
          <w:sz w:val="24"/>
          <w:szCs w:val="24"/>
        </w:rPr>
        <w:t>.</w:t>
      </w:r>
    </w:p>
    <w:p w14:paraId="22E1B617" w14:textId="77777777" w:rsidR="00C64BC9" w:rsidRDefault="00C64BC9" w:rsidP="009626C0">
      <w:pPr>
        <w:pStyle w:val="ListParagraph"/>
        <w:spacing w:before="240" w:after="240"/>
        <w:rPr>
          <w:rStyle w:val="normaltextrun"/>
          <w:rFonts w:ascii="Arial" w:hAnsi="Arial" w:cs="Arial"/>
          <w:color w:val="CC629A" w:themeColor="background2" w:themeTint="99"/>
          <w:sz w:val="24"/>
          <w:szCs w:val="24"/>
        </w:rPr>
      </w:pPr>
    </w:p>
    <w:p w14:paraId="74519086" w14:textId="3A52ED79" w:rsidR="00F40455" w:rsidRPr="008C7780" w:rsidRDefault="00F40455" w:rsidP="00BE0994">
      <w:pPr>
        <w:pStyle w:val="Heading2"/>
        <w:numPr>
          <w:ilvl w:val="1"/>
          <w:numId w:val="5"/>
        </w:numPr>
        <w:spacing w:after="240"/>
        <w:rPr>
          <w:rFonts w:ascii="Arial" w:hAnsi="Arial" w:cs="Arial"/>
          <w:b w:val="0"/>
          <w:bCs/>
          <w:sz w:val="28"/>
        </w:rPr>
      </w:pPr>
      <w:bookmarkStart w:id="42" w:name="_Toc168664484"/>
      <w:r w:rsidRPr="008C7780">
        <w:rPr>
          <w:rFonts w:ascii="Arial" w:hAnsi="Arial" w:cs="Arial"/>
          <w:bCs/>
          <w:sz w:val="28"/>
        </w:rPr>
        <w:t>Deputy Chair and Senior Non-</w:t>
      </w:r>
      <w:r w:rsidR="008C7780">
        <w:rPr>
          <w:rFonts w:ascii="Arial" w:hAnsi="Arial" w:cs="Arial"/>
          <w:bCs/>
          <w:sz w:val="28"/>
        </w:rPr>
        <w:t>E</w:t>
      </w:r>
      <w:r w:rsidRPr="008C7780">
        <w:rPr>
          <w:rFonts w:ascii="Arial" w:hAnsi="Arial" w:cs="Arial"/>
          <w:bCs/>
          <w:sz w:val="28"/>
        </w:rPr>
        <w:t>xecutive Member</w:t>
      </w:r>
      <w:bookmarkEnd w:id="42"/>
    </w:p>
    <w:p w14:paraId="7822481B" w14:textId="77777777" w:rsidR="00F40455" w:rsidRPr="00B0424B" w:rsidRDefault="00F40455" w:rsidP="00BE0994">
      <w:pPr>
        <w:pStyle w:val="Heading2"/>
        <w:numPr>
          <w:ilvl w:val="2"/>
          <w:numId w:val="5"/>
        </w:numPr>
        <w:spacing w:after="240"/>
        <w:rPr>
          <w:rStyle w:val="normaltextrun"/>
          <w:rFonts w:ascii="Arial" w:hAnsi="Arial" w:cs="Arial"/>
          <w:b w:val="0"/>
          <w:bCs/>
          <w:color w:val="auto"/>
          <w:sz w:val="24"/>
          <w:szCs w:val="24"/>
        </w:rPr>
      </w:pPr>
      <w:bookmarkStart w:id="43" w:name="_Toc168664485"/>
      <w:r w:rsidRPr="00B0424B">
        <w:rPr>
          <w:rFonts w:ascii="Arial" w:hAnsi="Arial" w:cs="Arial"/>
          <w:b w:val="0"/>
          <w:bCs/>
          <w:color w:val="auto"/>
          <w:sz w:val="24"/>
          <w:szCs w:val="24"/>
        </w:rPr>
        <w:t>The Deputy Chair is to be appointed from amongst the non-executive members by</w:t>
      </w:r>
      <w:r w:rsidRPr="00B0424B">
        <w:rPr>
          <w:rStyle w:val="normaltextrun"/>
          <w:rFonts w:ascii="Arial" w:hAnsi="Arial" w:cs="Arial"/>
          <w:b w:val="0"/>
          <w:bCs/>
          <w:color w:val="auto"/>
          <w:sz w:val="24"/>
          <w:szCs w:val="24"/>
        </w:rPr>
        <w:t xml:space="preserve"> the board subject to the approval of the Chair.</w:t>
      </w:r>
      <w:bookmarkEnd w:id="43"/>
    </w:p>
    <w:p w14:paraId="56353582" w14:textId="54ED5DB1" w:rsidR="00F40455" w:rsidRPr="00B0424B" w:rsidRDefault="00F40455" w:rsidP="00BE0994">
      <w:pPr>
        <w:pStyle w:val="Heading2"/>
        <w:numPr>
          <w:ilvl w:val="2"/>
          <w:numId w:val="5"/>
        </w:numPr>
        <w:spacing w:after="240"/>
        <w:rPr>
          <w:rFonts w:ascii="Arial" w:hAnsi="Arial" w:cs="Arial"/>
          <w:b w:val="0"/>
          <w:bCs/>
          <w:color w:val="auto"/>
          <w:sz w:val="24"/>
          <w:szCs w:val="24"/>
        </w:rPr>
      </w:pPr>
      <w:bookmarkStart w:id="44" w:name="_Toc168664486"/>
      <w:r w:rsidRPr="00B0424B">
        <w:rPr>
          <w:rFonts w:ascii="Arial" w:hAnsi="Arial" w:cs="Arial"/>
          <w:b w:val="0"/>
          <w:bCs/>
          <w:color w:val="auto"/>
          <w:sz w:val="24"/>
          <w:szCs w:val="24"/>
        </w:rPr>
        <w:t xml:space="preserve">No individual shall hold the position of Chair of the Audit </w:t>
      </w:r>
      <w:r w:rsidR="00752BAF" w:rsidRPr="00B0424B">
        <w:rPr>
          <w:rFonts w:ascii="Arial" w:hAnsi="Arial" w:cs="Arial"/>
          <w:b w:val="0"/>
          <w:bCs/>
          <w:color w:val="auto"/>
          <w:sz w:val="24"/>
          <w:szCs w:val="24"/>
        </w:rPr>
        <w:t xml:space="preserve">and Risk </w:t>
      </w:r>
      <w:r w:rsidRPr="00B0424B">
        <w:rPr>
          <w:rFonts w:ascii="Arial" w:hAnsi="Arial" w:cs="Arial"/>
          <w:b w:val="0"/>
          <w:bCs/>
          <w:color w:val="auto"/>
          <w:sz w:val="24"/>
          <w:szCs w:val="24"/>
        </w:rPr>
        <w:t>Committee and Deputy Chair at the same time.</w:t>
      </w:r>
      <w:bookmarkEnd w:id="44"/>
      <w:r w:rsidRPr="00B0424B">
        <w:rPr>
          <w:rFonts w:ascii="Arial" w:hAnsi="Arial" w:cs="Arial"/>
          <w:b w:val="0"/>
          <w:bCs/>
          <w:color w:val="auto"/>
          <w:sz w:val="24"/>
          <w:szCs w:val="24"/>
        </w:rPr>
        <w:t xml:space="preserve"> </w:t>
      </w:r>
    </w:p>
    <w:p w14:paraId="1F3A4489" w14:textId="3670CF09" w:rsidR="00B1216F" w:rsidRPr="008F38D3" w:rsidRDefault="00F40455" w:rsidP="00BE0994">
      <w:pPr>
        <w:pStyle w:val="Heading2"/>
        <w:numPr>
          <w:ilvl w:val="2"/>
          <w:numId w:val="5"/>
        </w:numPr>
        <w:spacing w:after="240"/>
        <w:rPr>
          <w:rStyle w:val="normaltextrun"/>
          <w:rFonts w:ascii="Arial" w:hAnsi="Arial" w:cs="Arial"/>
          <w:b w:val="0"/>
          <w:bCs/>
          <w:color w:val="auto"/>
          <w:sz w:val="24"/>
          <w:szCs w:val="24"/>
        </w:rPr>
      </w:pPr>
      <w:bookmarkStart w:id="45" w:name="_Toc168664487"/>
      <w:r w:rsidRPr="00B0424B">
        <w:rPr>
          <w:rFonts w:ascii="Arial" w:hAnsi="Arial" w:cs="Arial"/>
          <w:b w:val="0"/>
          <w:bCs/>
          <w:color w:val="auto"/>
          <w:sz w:val="24"/>
          <w:szCs w:val="24"/>
        </w:rPr>
        <w:t>The Senior Non-Executive Member is to be appointed from amongst the non-executive members by the board subject to the approval of the Chair.</w:t>
      </w:r>
      <w:bookmarkEnd w:id="45"/>
      <w:r w:rsidRPr="00B0424B">
        <w:rPr>
          <w:rFonts w:ascii="Arial" w:hAnsi="Arial" w:cs="Arial"/>
          <w:b w:val="0"/>
          <w:bCs/>
          <w:color w:val="auto"/>
          <w:sz w:val="24"/>
          <w:szCs w:val="24"/>
        </w:rPr>
        <w:t xml:space="preserve">  </w:t>
      </w:r>
    </w:p>
    <w:p w14:paraId="48F16399" w14:textId="77777777" w:rsidR="00EE17C7" w:rsidRPr="008F38D3" w:rsidRDefault="00EE17C7" w:rsidP="008F38D3">
      <w:pPr>
        <w:pStyle w:val="Heading2"/>
        <w:numPr>
          <w:ilvl w:val="1"/>
          <w:numId w:val="5"/>
        </w:numPr>
        <w:spacing w:before="240" w:after="240"/>
        <w:ind w:left="709" w:hanging="709"/>
        <w:rPr>
          <w:rFonts w:ascii="Arial" w:hAnsi="Arial" w:cs="Arial"/>
          <w:sz w:val="28"/>
        </w:rPr>
      </w:pPr>
      <w:bookmarkStart w:id="46" w:name="_Toc74117925"/>
      <w:bookmarkStart w:id="47" w:name="_Toc96931512"/>
      <w:r w:rsidRPr="008F38D3">
        <w:rPr>
          <w:rFonts w:ascii="Arial" w:hAnsi="Arial" w:cs="Arial"/>
          <w:sz w:val="28"/>
        </w:rPr>
        <w:t>Chief Executive</w:t>
      </w:r>
      <w:bookmarkEnd w:id="46"/>
      <w:bookmarkEnd w:id="47"/>
    </w:p>
    <w:p w14:paraId="6F86D319" w14:textId="129464D8" w:rsidR="00EE17C7" w:rsidRPr="009C0ACA" w:rsidRDefault="00EE17C7" w:rsidP="008F38D3">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The Chief </w:t>
      </w:r>
      <w:r w:rsidR="00273363" w:rsidRPr="009C0ACA">
        <w:rPr>
          <w:rStyle w:val="normaltextrun"/>
          <w:rFonts w:ascii="Arial" w:hAnsi="Arial" w:cs="Arial"/>
          <w:sz w:val="24"/>
          <w:szCs w:val="24"/>
        </w:rPr>
        <w:t>E</w:t>
      </w:r>
      <w:r w:rsidRPr="009C0ACA">
        <w:rPr>
          <w:rStyle w:val="normaltextrun"/>
          <w:rFonts w:ascii="Arial" w:hAnsi="Arial" w:cs="Arial"/>
          <w:sz w:val="24"/>
          <w:szCs w:val="24"/>
        </w:rPr>
        <w:t xml:space="preserve">xecutive will be appointed by the Chair of the </w:t>
      </w:r>
      <w:r w:rsidR="00FF68B6" w:rsidRPr="009C0ACA">
        <w:rPr>
          <w:rStyle w:val="normaltextrun"/>
          <w:rFonts w:ascii="Arial" w:hAnsi="Arial" w:cs="Arial"/>
          <w:sz w:val="24"/>
          <w:szCs w:val="24"/>
        </w:rPr>
        <w:t>ICB</w:t>
      </w:r>
      <w:r w:rsidRPr="009C0ACA">
        <w:rPr>
          <w:rStyle w:val="normaltextrun"/>
          <w:rFonts w:ascii="Arial" w:hAnsi="Arial" w:cs="Arial"/>
          <w:sz w:val="24"/>
          <w:szCs w:val="24"/>
        </w:rPr>
        <w:t xml:space="preserve"> in accordance with </w:t>
      </w:r>
      <w:r w:rsidR="00273363" w:rsidRPr="009C0ACA">
        <w:rPr>
          <w:rStyle w:val="normaltextrun"/>
          <w:rFonts w:ascii="Arial" w:hAnsi="Arial" w:cs="Arial"/>
          <w:sz w:val="24"/>
          <w:szCs w:val="24"/>
        </w:rPr>
        <w:t xml:space="preserve">any </w:t>
      </w:r>
      <w:r w:rsidRPr="009C0ACA">
        <w:rPr>
          <w:rStyle w:val="normaltextrun"/>
          <w:rFonts w:ascii="Arial" w:hAnsi="Arial" w:cs="Arial"/>
          <w:sz w:val="24"/>
          <w:szCs w:val="24"/>
        </w:rPr>
        <w:t>guidance issued by NHS England</w:t>
      </w:r>
      <w:r w:rsidR="00944A97" w:rsidRPr="009C0ACA">
        <w:rPr>
          <w:rStyle w:val="normaltextrun"/>
          <w:rFonts w:ascii="Arial" w:hAnsi="Arial" w:cs="Arial"/>
          <w:sz w:val="24"/>
          <w:szCs w:val="24"/>
        </w:rPr>
        <w:t>.</w:t>
      </w:r>
    </w:p>
    <w:p w14:paraId="225D6337" w14:textId="77777777" w:rsidR="00EE17C7" w:rsidRPr="009C0ACA" w:rsidRDefault="00EE17C7" w:rsidP="008F38D3">
      <w:pPr>
        <w:pStyle w:val="ListParagraph"/>
        <w:spacing w:before="240" w:after="240"/>
        <w:rPr>
          <w:rStyle w:val="normaltextrun"/>
          <w:rFonts w:ascii="Arial" w:hAnsi="Arial" w:cs="Arial"/>
          <w:sz w:val="24"/>
          <w:szCs w:val="24"/>
        </w:rPr>
      </w:pPr>
    </w:p>
    <w:p w14:paraId="73B3F5A4" w14:textId="6CCB76CE" w:rsidR="00EE17C7" w:rsidRPr="009C0ACA" w:rsidRDefault="00EE17C7" w:rsidP="008F38D3">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The appointment will be subject to approval of NHS England in accordance with any procedure published by NHS England</w:t>
      </w:r>
      <w:r w:rsidR="00734F6F" w:rsidRPr="009C0ACA">
        <w:rPr>
          <w:rStyle w:val="normaltextrun"/>
          <w:rFonts w:ascii="Arial" w:hAnsi="Arial" w:cs="Arial"/>
          <w:sz w:val="24"/>
          <w:szCs w:val="24"/>
        </w:rPr>
        <w:t>.</w:t>
      </w:r>
    </w:p>
    <w:p w14:paraId="59E38B6A" w14:textId="77777777" w:rsidR="00EE17C7" w:rsidRPr="009C0ACA" w:rsidRDefault="00EE17C7" w:rsidP="008F38D3">
      <w:pPr>
        <w:pStyle w:val="ListParagraph"/>
        <w:spacing w:before="240" w:after="240"/>
        <w:rPr>
          <w:rStyle w:val="normaltextrun"/>
          <w:rFonts w:ascii="Arial" w:hAnsi="Arial" w:cs="Arial"/>
          <w:sz w:val="24"/>
          <w:szCs w:val="24"/>
        </w:rPr>
      </w:pPr>
    </w:p>
    <w:p w14:paraId="09683EA6" w14:textId="5B70BBA4" w:rsidR="00EE17C7" w:rsidRPr="009C0ACA" w:rsidRDefault="00EE17C7" w:rsidP="008F38D3">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Th</w:t>
      </w:r>
      <w:r w:rsidR="00830ABA" w:rsidRPr="009C0ACA">
        <w:rPr>
          <w:rStyle w:val="normaltextrun"/>
          <w:rFonts w:ascii="Arial" w:hAnsi="Arial" w:cs="Arial"/>
          <w:sz w:val="24"/>
          <w:szCs w:val="24"/>
        </w:rPr>
        <w:t xml:space="preserve">e Chief </w:t>
      </w:r>
      <w:r w:rsidR="0078051E" w:rsidRPr="009C0ACA">
        <w:rPr>
          <w:rStyle w:val="normaltextrun"/>
          <w:rFonts w:ascii="Arial" w:hAnsi="Arial" w:cs="Arial"/>
          <w:sz w:val="24"/>
          <w:szCs w:val="24"/>
        </w:rPr>
        <w:t>E</w:t>
      </w:r>
      <w:r w:rsidR="00830ABA" w:rsidRPr="009C0ACA">
        <w:rPr>
          <w:rStyle w:val="normaltextrun"/>
          <w:rFonts w:ascii="Arial" w:hAnsi="Arial" w:cs="Arial"/>
          <w:sz w:val="24"/>
          <w:szCs w:val="24"/>
        </w:rPr>
        <w:t>xecutive must</w:t>
      </w:r>
      <w:r w:rsidRPr="009C0ACA">
        <w:rPr>
          <w:rStyle w:val="normaltextrun"/>
          <w:rFonts w:ascii="Arial" w:hAnsi="Arial" w:cs="Arial"/>
          <w:sz w:val="24"/>
          <w:szCs w:val="24"/>
        </w:rPr>
        <w:t xml:space="preserve"> fulfil the</w:t>
      </w:r>
      <w:r w:rsidR="00FD4D3A" w:rsidRPr="009C0ACA">
        <w:rPr>
          <w:rStyle w:val="Heading9Char"/>
          <w:rFonts w:ascii="Arial" w:hAnsi="Arial" w:cs="Arial"/>
          <w:color w:val="auto"/>
          <w:sz w:val="24"/>
          <w:szCs w:val="24"/>
        </w:rPr>
        <w:t xml:space="preserve"> </w:t>
      </w:r>
      <w:r w:rsidR="00FD4D3A" w:rsidRPr="009C0ACA">
        <w:rPr>
          <w:rStyle w:val="normaltextrun"/>
          <w:rFonts w:ascii="Arial" w:hAnsi="Arial" w:cs="Arial"/>
          <w:sz w:val="24"/>
          <w:szCs w:val="24"/>
        </w:rPr>
        <w:t xml:space="preserve">eligibility criteria set out at 3.1 and also </w:t>
      </w:r>
      <w:r w:rsidR="00C37052" w:rsidRPr="009C0ACA">
        <w:rPr>
          <w:rStyle w:val="normaltextrun"/>
          <w:rFonts w:ascii="Arial" w:hAnsi="Arial" w:cs="Arial"/>
          <w:sz w:val="24"/>
          <w:szCs w:val="24"/>
        </w:rPr>
        <w:t xml:space="preserve">the </w:t>
      </w:r>
      <w:r w:rsidRPr="009C0ACA">
        <w:rPr>
          <w:rStyle w:val="normaltextrun"/>
          <w:rFonts w:ascii="Arial" w:hAnsi="Arial" w:cs="Arial"/>
          <w:sz w:val="24"/>
          <w:szCs w:val="24"/>
        </w:rPr>
        <w:t>following additional eligibility criteria</w:t>
      </w:r>
      <w:r w:rsidR="0033403C" w:rsidRPr="009C0ACA">
        <w:rPr>
          <w:rStyle w:val="normaltextrun"/>
          <w:rFonts w:ascii="Arial" w:hAnsi="Arial" w:cs="Arial"/>
          <w:sz w:val="24"/>
          <w:szCs w:val="24"/>
        </w:rPr>
        <w:t>:</w:t>
      </w:r>
      <w:r w:rsidRPr="009C0ACA">
        <w:rPr>
          <w:rStyle w:val="normaltextrun"/>
          <w:rFonts w:ascii="Arial" w:hAnsi="Arial" w:cs="Arial"/>
          <w:sz w:val="24"/>
          <w:szCs w:val="24"/>
        </w:rPr>
        <w:t xml:space="preserve"> </w:t>
      </w:r>
    </w:p>
    <w:p w14:paraId="043C2C55" w14:textId="40D49687" w:rsidR="00830ABA" w:rsidRPr="009C0ACA" w:rsidRDefault="00EE17C7" w:rsidP="008F38D3">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 xml:space="preserve">Be an employee of the </w:t>
      </w:r>
      <w:r w:rsidR="00A332B8" w:rsidRPr="009C0ACA">
        <w:rPr>
          <w:rStyle w:val="normaltextrun"/>
          <w:rFonts w:ascii="Arial" w:hAnsi="Arial" w:cs="Arial"/>
          <w:sz w:val="24"/>
          <w:szCs w:val="24"/>
        </w:rPr>
        <w:t>IC</w:t>
      </w:r>
      <w:r w:rsidR="00C4483D" w:rsidRPr="009C0ACA">
        <w:rPr>
          <w:rStyle w:val="normaltextrun"/>
          <w:rFonts w:ascii="Arial" w:hAnsi="Arial" w:cs="Arial"/>
          <w:sz w:val="24"/>
          <w:szCs w:val="24"/>
        </w:rPr>
        <w:t>B</w:t>
      </w:r>
      <w:r w:rsidR="00830ABA" w:rsidRPr="009C0ACA">
        <w:rPr>
          <w:rStyle w:val="normaltextrun"/>
          <w:rFonts w:ascii="Arial" w:hAnsi="Arial" w:cs="Arial"/>
          <w:sz w:val="24"/>
          <w:szCs w:val="24"/>
        </w:rPr>
        <w:t xml:space="preserve"> or a person seconded to the ICB who is employed in the civil service of the State or by a body referred to in paragraph </w:t>
      </w:r>
      <w:r w:rsidR="00675E6A" w:rsidRPr="000D07A7">
        <w:rPr>
          <w:rStyle w:val="normaltextrun"/>
          <w:rFonts w:ascii="Arial" w:hAnsi="Arial" w:cs="Arial"/>
          <w:sz w:val="24"/>
          <w:szCs w:val="24"/>
        </w:rPr>
        <w:t>19(4)(b)</w:t>
      </w:r>
      <w:r w:rsidR="00675E6A">
        <w:rPr>
          <w:rStyle w:val="normaltextrun"/>
          <w:rFonts w:ascii="Arial" w:hAnsi="Arial" w:cs="Arial"/>
          <w:sz w:val="24"/>
          <w:szCs w:val="24"/>
        </w:rPr>
        <w:t xml:space="preserve"> </w:t>
      </w:r>
      <w:r w:rsidR="00830ABA" w:rsidRPr="009C0ACA">
        <w:rPr>
          <w:rStyle w:val="normaltextrun"/>
          <w:rFonts w:ascii="Arial" w:hAnsi="Arial" w:cs="Arial"/>
          <w:sz w:val="24"/>
          <w:szCs w:val="24"/>
        </w:rPr>
        <w:t>of Schedule 1B to the 2006 Act</w:t>
      </w:r>
      <w:r w:rsidR="00B37344" w:rsidRPr="009C0ACA">
        <w:rPr>
          <w:rStyle w:val="normaltextrun"/>
          <w:rFonts w:ascii="Arial" w:hAnsi="Arial" w:cs="Arial"/>
          <w:sz w:val="24"/>
          <w:szCs w:val="24"/>
        </w:rPr>
        <w:t>.</w:t>
      </w:r>
    </w:p>
    <w:p w14:paraId="481E7CA1" w14:textId="5207F11F" w:rsidR="0039467D" w:rsidRPr="00E67DC8" w:rsidRDefault="0039467D" w:rsidP="008F38D3">
      <w:pPr>
        <w:pStyle w:val="ListParagraph"/>
        <w:numPr>
          <w:ilvl w:val="3"/>
          <w:numId w:val="5"/>
        </w:numPr>
        <w:spacing w:before="240" w:after="240"/>
        <w:ind w:left="1418" w:hanging="708"/>
        <w:rPr>
          <w:rStyle w:val="normaltextrun"/>
          <w:rFonts w:ascii="Arial" w:hAnsi="Arial" w:cs="Arial"/>
          <w:sz w:val="24"/>
          <w:szCs w:val="24"/>
        </w:rPr>
      </w:pPr>
      <w:r w:rsidRPr="00E67DC8">
        <w:rPr>
          <w:rStyle w:val="normaltextrun"/>
          <w:rFonts w:ascii="Arial" w:hAnsi="Arial" w:cs="Arial"/>
          <w:sz w:val="24"/>
          <w:szCs w:val="24"/>
        </w:rPr>
        <w:t xml:space="preserve">Meet the requirements as set out in the Chief Executive </w:t>
      </w:r>
      <w:r w:rsidR="00035B40" w:rsidRPr="00E67DC8">
        <w:rPr>
          <w:rStyle w:val="normaltextrun"/>
          <w:rFonts w:ascii="Arial" w:hAnsi="Arial" w:cs="Arial"/>
          <w:sz w:val="24"/>
          <w:szCs w:val="24"/>
        </w:rPr>
        <w:t>role and p</w:t>
      </w:r>
      <w:r w:rsidRPr="00E67DC8">
        <w:rPr>
          <w:rStyle w:val="normaltextrun"/>
          <w:rFonts w:ascii="Arial" w:hAnsi="Arial" w:cs="Arial"/>
          <w:sz w:val="24"/>
          <w:szCs w:val="24"/>
        </w:rPr>
        <w:t xml:space="preserve">erson </w:t>
      </w:r>
      <w:r w:rsidR="00035B40" w:rsidRPr="00E67DC8">
        <w:rPr>
          <w:rStyle w:val="normaltextrun"/>
          <w:rFonts w:ascii="Arial" w:hAnsi="Arial" w:cs="Arial"/>
          <w:sz w:val="24"/>
          <w:szCs w:val="24"/>
        </w:rPr>
        <w:t>s</w:t>
      </w:r>
      <w:r w:rsidRPr="00E67DC8">
        <w:rPr>
          <w:rStyle w:val="normaltextrun"/>
          <w:rFonts w:ascii="Arial" w:hAnsi="Arial" w:cs="Arial"/>
          <w:sz w:val="24"/>
          <w:szCs w:val="24"/>
        </w:rPr>
        <w:t>pecification</w:t>
      </w:r>
      <w:r w:rsidR="003759D4" w:rsidRPr="00E67DC8">
        <w:rPr>
          <w:rStyle w:val="normaltextrun"/>
          <w:rFonts w:ascii="Arial" w:hAnsi="Arial" w:cs="Arial"/>
          <w:sz w:val="24"/>
          <w:szCs w:val="24"/>
        </w:rPr>
        <w:t>.</w:t>
      </w:r>
    </w:p>
    <w:p w14:paraId="1B0CB556" w14:textId="77777777" w:rsidR="00EE17C7" w:rsidRPr="009C0ACA" w:rsidRDefault="00EE17C7" w:rsidP="008F38D3">
      <w:pPr>
        <w:pStyle w:val="ListParagraph"/>
        <w:spacing w:before="240" w:after="240"/>
        <w:ind w:left="1790"/>
        <w:rPr>
          <w:rStyle w:val="normaltextrun"/>
          <w:rFonts w:ascii="Arial" w:hAnsi="Arial" w:cs="Arial"/>
          <w:sz w:val="24"/>
          <w:szCs w:val="24"/>
        </w:rPr>
      </w:pPr>
    </w:p>
    <w:p w14:paraId="51957577" w14:textId="7BAD375F" w:rsidR="00EE17C7" w:rsidRPr="009C0ACA" w:rsidRDefault="00EE17C7" w:rsidP="008F38D3">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Individuals will not be eligible if</w:t>
      </w:r>
      <w:r w:rsidR="0033403C" w:rsidRPr="009C0ACA">
        <w:rPr>
          <w:rStyle w:val="normaltextrun"/>
          <w:rFonts w:ascii="Arial" w:hAnsi="Arial" w:cs="Arial"/>
          <w:sz w:val="24"/>
          <w:szCs w:val="24"/>
        </w:rPr>
        <w:t>:</w:t>
      </w:r>
    </w:p>
    <w:p w14:paraId="66536A6E" w14:textId="659D2BD8" w:rsidR="00830ABA" w:rsidRPr="009C0ACA" w:rsidRDefault="00830ABA" w:rsidP="008F38D3">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Any of the disqualification criteria set out in 3.2 apply</w:t>
      </w:r>
      <w:r w:rsidR="00B37344" w:rsidRPr="009C0ACA">
        <w:rPr>
          <w:rStyle w:val="normaltextrun"/>
          <w:rFonts w:ascii="Arial" w:hAnsi="Arial" w:cs="Arial"/>
          <w:sz w:val="24"/>
          <w:szCs w:val="24"/>
        </w:rPr>
        <w:t>.</w:t>
      </w:r>
    </w:p>
    <w:p w14:paraId="79B1859E" w14:textId="2CCBBC24" w:rsidR="00DC0A9E" w:rsidRPr="000508CB" w:rsidRDefault="00FF68B6" w:rsidP="008F38D3">
      <w:pPr>
        <w:pStyle w:val="ListParagraph"/>
        <w:numPr>
          <w:ilvl w:val="3"/>
          <w:numId w:val="5"/>
        </w:numPr>
        <w:spacing w:before="240" w:after="240"/>
        <w:ind w:left="1418" w:hanging="708"/>
        <w:rPr>
          <w:rStyle w:val="normaltextrun"/>
          <w:rFonts w:ascii="Arial" w:hAnsi="Arial" w:cs="Arial"/>
          <w:sz w:val="24"/>
          <w:szCs w:val="24"/>
        </w:rPr>
      </w:pPr>
      <w:r w:rsidRPr="000508CB">
        <w:rPr>
          <w:rStyle w:val="normaltextrun"/>
          <w:rFonts w:ascii="Arial" w:hAnsi="Arial" w:cs="Arial"/>
          <w:sz w:val="24"/>
          <w:szCs w:val="24"/>
        </w:rPr>
        <w:t>Subject to clause 3.</w:t>
      </w:r>
      <w:r w:rsidR="00B95849" w:rsidRPr="000508CB">
        <w:rPr>
          <w:rStyle w:val="normaltextrun"/>
          <w:rFonts w:ascii="Arial" w:hAnsi="Arial" w:cs="Arial"/>
          <w:sz w:val="24"/>
          <w:szCs w:val="24"/>
        </w:rPr>
        <w:t>5</w:t>
      </w:r>
      <w:r w:rsidRPr="000508CB">
        <w:rPr>
          <w:rStyle w:val="normaltextrun"/>
          <w:rFonts w:ascii="Arial" w:hAnsi="Arial" w:cs="Arial"/>
          <w:sz w:val="24"/>
          <w:szCs w:val="24"/>
        </w:rPr>
        <w:t>.3(a),</w:t>
      </w:r>
      <w:r w:rsidR="002716EC" w:rsidRPr="000508CB">
        <w:rPr>
          <w:rStyle w:val="normaltextrun"/>
          <w:rFonts w:ascii="Arial" w:hAnsi="Arial" w:cs="Arial"/>
          <w:sz w:val="24"/>
          <w:szCs w:val="24"/>
        </w:rPr>
        <w:t xml:space="preserve"> they hold any other employment or executive role other than chief executive of another Integrated Care Board</w:t>
      </w:r>
    </w:p>
    <w:p w14:paraId="106D4960" w14:textId="77777777" w:rsidR="00707956" w:rsidRPr="009C0ACA" w:rsidRDefault="00707956" w:rsidP="00707956">
      <w:pPr>
        <w:pStyle w:val="ListParagraph"/>
        <w:spacing w:before="240" w:after="240"/>
        <w:ind w:left="1790"/>
        <w:rPr>
          <w:rStyle w:val="normaltextrun"/>
          <w:rFonts w:ascii="Arial" w:hAnsi="Arial" w:cs="Arial"/>
          <w:sz w:val="24"/>
          <w:szCs w:val="24"/>
        </w:rPr>
      </w:pPr>
    </w:p>
    <w:p w14:paraId="1A67EC28" w14:textId="37A4BD98" w:rsidR="00830ABA" w:rsidRPr="009C0ACA" w:rsidRDefault="00830ABA" w:rsidP="001D7A65">
      <w:pPr>
        <w:pStyle w:val="Heading2"/>
        <w:numPr>
          <w:ilvl w:val="1"/>
          <w:numId w:val="5"/>
        </w:numPr>
        <w:spacing w:after="240"/>
        <w:ind w:left="709" w:hanging="709"/>
        <w:rPr>
          <w:rFonts w:ascii="Arial" w:hAnsi="Arial" w:cs="Arial"/>
          <w:color w:val="00B050"/>
          <w:sz w:val="24"/>
          <w:szCs w:val="24"/>
        </w:rPr>
      </w:pPr>
      <w:bookmarkStart w:id="48" w:name="_Toc74915244"/>
      <w:bookmarkStart w:id="49" w:name="_Toc96931513"/>
      <w:bookmarkStart w:id="50" w:name="_Toc74117926"/>
      <w:r w:rsidRPr="009C0ACA">
        <w:rPr>
          <w:rFonts w:ascii="Arial" w:hAnsi="Arial" w:cs="Arial"/>
          <w:sz w:val="24"/>
          <w:szCs w:val="24"/>
        </w:rPr>
        <w:t>Partner Member</w:t>
      </w:r>
      <w:r w:rsidRPr="009C0ACA">
        <w:rPr>
          <w:rFonts w:ascii="Arial" w:hAnsi="Arial" w:cs="Arial"/>
          <w:color w:val="0072CE" w:themeColor="accent2"/>
          <w:sz w:val="24"/>
          <w:szCs w:val="24"/>
        </w:rPr>
        <w:t xml:space="preserve"> </w:t>
      </w:r>
      <w:r w:rsidR="00E40D50" w:rsidRPr="009C0ACA">
        <w:rPr>
          <w:rFonts w:ascii="Arial" w:hAnsi="Arial" w:cs="Arial"/>
          <w:sz w:val="24"/>
          <w:szCs w:val="24"/>
        </w:rPr>
        <w:t xml:space="preserve">- </w:t>
      </w:r>
      <w:r w:rsidRPr="009C0ACA">
        <w:rPr>
          <w:rFonts w:ascii="Arial" w:hAnsi="Arial" w:cs="Arial"/>
          <w:sz w:val="24"/>
          <w:szCs w:val="24"/>
        </w:rPr>
        <w:t xml:space="preserve">NHS </w:t>
      </w:r>
      <w:r w:rsidR="008D3BC7">
        <w:rPr>
          <w:rFonts w:ascii="Arial" w:hAnsi="Arial" w:cs="Arial"/>
          <w:sz w:val="24"/>
          <w:szCs w:val="24"/>
        </w:rPr>
        <w:t>t</w:t>
      </w:r>
      <w:r w:rsidRPr="009C0ACA">
        <w:rPr>
          <w:rFonts w:ascii="Arial" w:hAnsi="Arial" w:cs="Arial"/>
          <w:sz w:val="24"/>
          <w:szCs w:val="24"/>
        </w:rPr>
        <w:t xml:space="preserve">rusts and </w:t>
      </w:r>
      <w:r w:rsidR="008D3BC7">
        <w:rPr>
          <w:rFonts w:ascii="Arial" w:hAnsi="Arial" w:cs="Arial"/>
          <w:sz w:val="24"/>
          <w:szCs w:val="24"/>
        </w:rPr>
        <w:t>f</w:t>
      </w:r>
      <w:r w:rsidR="008315EC" w:rsidRPr="009C0ACA">
        <w:rPr>
          <w:rFonts w:ascii="Arial" w:hAnsi="Arial" w:cs="Arial"/>
          <w:sz w:val="24"/>
          <w:szCs w:val="24"/>
        </w:rPr>
        <w:t xml:space="preserve">oundation </w:t>
      </w:r>
      <w:r w:rsidR="008D3BC7">
        <w:rPr>
          <w:rFonts w:ascii="Arial" w:hAnsi="Arial" w:cs="Arial"/>
          <w:sz w:val="24"/>
          <w:szCs w:val="24"/>
        </w:rPr>
        <w:t>t</w:t>
      </w:r>
      <w:r w:rsidR="008315EC" w:rsidRPr="009C0ACA">
        <w:rPr>
          <w:rFonts w:ascii="Arial" w:hAnsi="Arial" w:cs="Arial"/>
          <w:sz w:val="24"/>
          <w:szCs w:val="24"/>
        </w:rPr>
        <w:t>rusts</w:t>
      </w:r>
      <w:bookmarkEnd w:id="48"/>
      <w:bookmarkEnd w:id="49"/>
    </w:p>
    <w:p w14:paraId="1CB6DEA8" w14:textId="0629BABF" w:rsidR="007C55D7" w:rsidRPr="009C0ACA" w:rsidRDefault="00830ABA" w:rsidP="005F4A2A">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This Partner Member</w:t>
      </w:r>
      <w:r w:rsidR="003C6EC9">
        <w:rPr>
          <w:rStyle w:val="normaltextrun"/>
          <w:rFonts w:ascii="Arial" w:hAnsi="Arial" w:cs="Arial"/>
          <w:sz w:val="24"/>
          <w:szCs w:val="24"/>
        </w:rPr>
        <w:t xml:space="preserve"> </w:t>
      </w:r>
      <w:r w:rsidR="00834A98" w:rsidRPr="009C0ACA">
        <w:rPr>
          <w:rFonts w:ascii="Arial" w:hAnsi="Arial" w:cs="Arial"/>
          <w:sz w:val="24"/>
          <w:szCs w:val="24"/>
        </w:rPr>
        <w:t xml:space="preserve">is </w:t>
      </w:r>
      <w:r w:rsidR="00F40994" w:rsidRPr="009C0ACA">
        <w:rPr>
          <w:rFonts w:ascii="Arial" w:hAnsi="Arial" w:cs="Arial"/>
          <w:sz w:val="24"/>
          <w:szCs w:val="24"/>
        </w:rPr>
        <w:t xml:space="preserve">jointly </w:t>
      </w:r>
      <w:r w:rsidR="00834A98" w:rsidRPr="009C0ACA">
        <w:rPr>
          <w:rFonts w:ascii="Arial" w:hAnsi="Arial" w:cs="Arial"/>
          <w:sz w:val="24"/>
          <w:szCs w:val="24"/>
        </w:rPr>
        <w:t xml:space="preserve">nominated by the </w:t>
      </w:r>
      <w:r w:rsidR="00A22707" w:rsidRPr="009C0ACA">
        <w:rPr>
          <w:rFonts w:ascii="Arial" w:hAnsi="Arial" w:cs="Arial"/>
          <w:sz w:val="24"/>
          <w:szCs w:val="24"/>
        </w:rPr>
        <w:t>NHS trusts and</w:t>
      </w:r>
      <w:r w:rsidR="00C26F44" w:rsidRPr="009C0ACA">
        <w:rPr>
          <w:rFonts w:ascii="Arial" w:hAnsi="Arial" w:cs="Arial"/>
          <w:sz w:val="24"/>
          <w:szCs w:val="24"/>
        </w:rPr>
        <w:t>/or</w:t>
      </w:r>
      <w:r w:rsidR="000358B9" w:rsidRPr="009C0ACA">
        <w:rPr>
          <w:rFonts w:ascii="Arial" w:hAnsi="Arial" w:cs="Arial"/>
          <w:sz w:val="24"/>
          <w:szCs w:val="24"/>
        </w:rPr>
        <w:t xml:space="preserve"> NHS</w:t>
      </w:r>
      <w:r w:rsidR="00A22707" w:rsidRPr="009C0ACA">
        <w:rPr>
          <w:rFonts w:ascii="Arial" w:hAnsi="Arial" w:cs="Arial"/>
          <w:sz w:val="24"/>
          <w:szCs w:val="24"/>
        </w:rPr>
        <w:t xml:space="preserve"> </w:t>
      </w:r>
      <w:r w:rsidR="00A22707" w:rsidRPr="000D07A7">
        <w:rPr>
          <w:rFonts w:ascii="Arial" w:hAnsi="Arial" w:cs="Arial"/>
          <w:sz w:val="24"/>
          <w:szCs w:val="24"/>
        </w:rPr>
        <w:t>foundation trusts</w:t>
      </w:r>
      <w:r w:rsidR="000358B9" w:rsidRPr="000D07A7">
        <w:rPr>
          <w:rFonts w:ascii="Arial" w:hAnsi="Arial" w:cs="Arial"/>
          <w:sz w:val="24"/>
          <w:szCs w:val="24"/>
        </w:rPr>
        <w:t xml:space="preserve"> </w:t>
      </w:r>
      <w:r w:rsidR="00834A98" w:rsidRPr="000D07A7">
        <w:rPr>
          <w:rFonts w:ascii="Arial" w:hAnsi="Arial" w:cs="Arial"/>
          <w:sz w:val="24"/>
          <w:szCs w:val="24"/>
        </w:rPr>
        <w:t xml:space="preserve">which provide services </w:t>
      </w:r>
      <w:r w:rsidR="00AA07D4" w:rsidRPr="000D07A7">
        <w:rPr>
          <w:rFonts w:ascii="Arial" w:hAnsi="Arial" w:cs="Arial"/>
          <w:sz w:val="24"/>
          <w:szCs w:val="24"/>
        </w:rPr>
        <w:t xml:space="preserve">for the purposes of the health service </w:t>
      </w:r>
      <w:r w:rsidR="00834A98" w:rsidRPr="000D07A7">
        <w:rPr>
          <w:rFonts w:ascii="Arial" w:hAnsi="Arial" w:cs="Arial"/>
          <w:sz w:val="24"/>
          <w:szCs w:val="24"/>
        </w:rPr>
        <w:t xml:space="preserve">within the </w:t>
      </w:r>
      <w:r w:rsidR="00E70D39" w:rsidRPr="000D07A7">
        <w:rPr>
          <w:rFonts w:ascii="Arial" w:hAnsi="Arial" w:cs="Arial"/>
          <w:sz w:val="24"/>
          <w:szCs w:val="24"/>
        </w:rPr>
        <w:t xml:space="preserve">ICB’s </w:t>
      </w:r>
      <w:r w:rsidR="00AA07D4" w:rsidRPr="000D07A7">
        <w:rPr>
          <w:rFonts w:ascii="Arial" w:hAnsi="Arial" w:cs="Arial"/>
          <w:sz w:val="24"/>
          <w:szCs w:val="24"/>
        </w:rPr>
        <w:t>a</w:t>
      </w:r>
      <w:r w:rsidR="00834A98" w:rsidRPr="000D07A7">
        <w:rPr>
          <w:rFonts w:ascii="Arial" w:hAnsi="Arial" w:cs="Arial"/>
          <w:sz w:val="24"/>
          <w:szCs w:val="24"/>
        </w:rPr>
        <w:t>rea</w:t>
      </w:r>
      <w:r w:rsidR="00AA07D4" w:rsidRPr="000D07A7">
        <w:rPr>
          <w:rFonts w:ascii="Arial" w:hAnsi="Arial" w:cs="Arial"/>
          <w:sz w:val="24"/>
          <w:szCs w:val="24"/>
        </w:rPr>
        <w:t xml:space="preserve"> and meet the </w:t>
      </w:r>
      <w:r w:rsidR="00CC7582">
        <w:rPr>
          <w:rFonts w:ascii="Arial" w:hAnsi="Arial" w:cs="Arial"/>
          <w:sz w:val="24"/>
          <w:szCs w:val="24"/>
        </w:rPr>
        <w:t>F</w:t>
      </w:r>
      <w:r w:rsidR="00AA07D4" w:rsidRPr="000D07A7">
        <w:rPr>
          <w:rFonts w:ascii="Arial" w:hAnsi="Arial" w:cs="Arial"/>
          <w:sz w:val="24"/>
          <w:szCs w:val="24"/>
        </w:rPr>
        <w:t xml:space="preserve">orward </w:t>
      </w:r>
      <w:r w:rsidR="00CC7582">
        <w:rPr>
          <w:rFonts w:ascii="Arial" w:hAnsi="Arial" w:cs="Arial"/>
          <w:sz w:val="24"/>
          <w:szCs w:val="24"/>
        </w:rPr>
        <w:t>P</w:t>
      </w:r>
      <w:r w:rsidR="00AA07D4" w:rsidRPr="000D07A7">
        <w:rPr>
          <w:rFonts w:ascii="Arial" w:hAnsi="Arial" w:cs="Arial"/>
          <w:sz w:val="24"/>
          <w:szCs w:val="24"/>
        </w:rPr>
        <w:t xml:space="preserve">lan </w:t>
      </w:r>
      <w:r w:rsidR="00CC7582">
        <w:rPr>
          <w:rFonts w:ascii="Arial" w:hAnsi="Arial" w:cs="Arial"/>
          <w:sz w:val="24"/>
          <w:szCs w:val="24"/>
        </w:rPr>
        <w:t>C</w:t>
      </w:r>
      <w:r w:rsidR="00AA07D4" w:rsidRPr="000D07A7">
        <w:rPr>
          <w:rFonts w:ascii="Arial" w:hAnsi="Arial" w:cs="Arial"/>
          <w:sz w:val="24"/>
          <w:szCs w:val="24"/>
        </w:rPr>
        <w:t xml:space="preserve">ondition or (if the </w:t>
      </w:r>
      <w:r w:rsidR="00B95849">
        <w:rPr>
          <w:rFonts w:ascii="Arial" w:hAnsi="Arial" w:cs="Arial"/>
          <w:sz w:val="24"/>
          <w:szCs w:val="24"/>
        </w:rPr>
        <w:t>F</w:t>
      </w:r>
      <w:r w:rsidR="007B7C7C" w:rsidRPr="000D07A7">
        <w:rPr>
          <w:rFonts w:ascii="Arial" w:hAnsi="Arial" w:cs="Arial"/>
          <w:sz w:val="24"/>
          <w:szCs w:val="24"/>
        </w:rPr>
        <w:t>orward</w:t>
      </w:r>
      <w:r w:rsidR="00AA07D4" w:rsidRPr="000D07A7">
        <w:rPr>
          <w:rFonts w:ascii="Arial" w:hAnsi="Arial" w:cs="Arial"/>
          <w:sz w:val="24"/>
          <w:szCs w:val="24"/>
        </w:rPr>
        <w:t xml:space="preserve"> </w:t>
      </w:r>
      <w:r w:rsidR="00B95849">
        <w:rPr>
          <w:rFonts w:ascii="Arial" w:hAnsi="Arial" w:cs="Arial"/>
          <w:sz w:val="24"/>
          <w:szCs w:val="24"/>
        </w:rPr>
        <w:t>P</w:t>
      </w:r>
      <w:r w:rsidR="00AA07D4" w:rsidRPr="000D07A7">
        <w:rPr>
          <w:rFonts w:ascii="Arial" w:hAnsi="Arial" w:cs="Arial"/>
          <w:sz w:val="24"/>
          <w:szCs w:val="24"/>
        </w:rPr>
        <w:t xml:space="preserve">lan </w:t>
      </w:r>
      <w:r w:rsidR="00B95849">
        <w:rPr>
          <w:rFonts w:ascii="Arial" w:hAnsi="Arial" w:cs="Arial"/>
          <w:sz w:val="24"/>
          <w:szCs w:val="24"/>
        </w:rPr>
        <w:t>C</w:t>
      </w:r>
      <w:r w:rsidR="00AA07D4" w:rsidRPr="000D07A7">
        <w:rPr>
          <w:rFonts w:ascii="Arial" w:hAnsi="Arial" w:cs="Arial"/>
          <w:sz w:val="24"/>
          <w:szCs w:val="24"/>
        </w:rPr>
        <w:t xml:space="preserve">ondition is not met) the </w:t>
      </w:r>
      <w:r w:rsidR="00CC7582">
        <w:rPr>
          <w:rFonts w:ascii="Arial" w:hAnsi="Arial" w:cs="Arial"/>
          <w:sz w:val="24"/>
          <w:szCs w:val="24"/>
        </w:rPr>
        <w:t>L</w:t>
      </w:r>
      <w:r w:rsidR="00AA07D4" w:rsidRPr="000D07A7">
        <w:rPr>
          <w:rFonts w:ascii="Arial" w:hAnsi="Arial" w:cs="Arial"/>
          <w:sz w:val="24"/>
          <w:szCs w:val="24"/>
        </w:rPr>
        <w:t xml:space="preserve">evel of </w:t>
      </w:r>
      <w:r w:rsidR="00CC7582">
        <w:rPr>
          <w:rFonts w:ascii="Arial" w:hAnsi="Arial" w:cs="Arial"/>
          <w:sz w:val="24"/>
          <w:szCs w:val="24"/>
        </w:rPr>
        <w:t>S</w:t>
      </w:r>
      <w:r w:rsidR="00AA07D4" w:rsidRPr="000D07A7">
        <w:rPr>
          <w:rFonts w:ascii="Arial" w:hAnsi="Arial" w:cs="Arial"/>
          <w:sz w:val="24"/>
          <w:szCs w:val="24"/>
        </w:rPr>
        <w:t xml:space="preserve">ervices </w:t>
      </w:r>
      <w:r w:rsidR="00CC7582">
        <w:rPr>
          <w:rFonts w:ascii="Arial" w:hAnsi="Arial" w:cs="Arial"/>
          <w:sz w:val="24"/>
          <w:szCs w:val="24"/>
        </w:rPr>
        <w:t>P</w:t>
      </w:r>
      <w:r w:rsidR="00AA07D4" w:rsidRPr="000D07A7">
        <w:rPr>
          <w:rFonts w:ascii="Arial" w:hAnsi="Arial" w:cs="Arial"/>
          <w:sz w:val="24"/>
          <w:szCs w:val="24"/>
        </w:rPr>
        <w:t xml:space="preserve">rovided </w:t>
      </w:r>
      <w:r w:rsidR="00CC7582">
        <w:rPr>
          <w:rFonts w:ascii="Arial" w:hAnsi="Arial" w:cs="Arial"/>
          <w:sz w:val="24"/>
          <w:szCs w:val="24"/>
        </w:rPr>
        <w:t>C</w:t>
      </w:r>
      <w:r w:rsidR="007B7C7C" w:rsidRPr="000D07A7">
        <w:rPr>
          <w:rFonts w:ascii="Arial" w:hAnsi="Arial" w:cs="Arial"/>
          <w:sz w:val="24"/>
          <w:szCs w:val="24"/>
        </w:rPr>
        <w:t>ondition</w:t>
      </w:r>
      <w:r w:rsidR="000358B9" w:rsidRPr="000D07A7">
        <w:rPr>
          <w:rFonts w:ascii="Arial" w:hAnsi="Arial" w:cs="Arial"/>
          <w:sz w:val="24"/>
          <w:szCs w:val="24"/>
        </w:rPr>
        <w:t>:</w:t>
      </w:r>
    </w:p>
    <w:p w14:paraId="09555F5C" w14:textId="59E10B0C" w:rsidR="00E43B48" w:rsidRPr="009C0ACA" w:rsidRDefault="00E43B48" w:rsidP="00E43B48">
      <w:pPr>
        <w:pStyle w:val="ListParagraph"/>
        <w:numPr>
          <w:ilvl w:val="0"/>
          <w:numId w:val="44"/>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Cambridgeshire and Peterborough NHS Foundation Trust </w:t>
      </w:r>
    </w:p>
    <w:p w14:paraId="2B37FFE6" w14:textId="0F257BAC" w:rsidR="00E43B48" w:rsidRPr="009C0ACA" w:rsidRDefault="00E43B48" w:rsidP="00E43B48">
      <w:pPr>
        <w:pStyle w:val="ListParagraph"/>
        <w:numPr>
          <w:ilvl w:val="0"/>
          <w:numId w:val="44"/>
        </w:numPr>
        <w:spacing w:before="240" w:after="240"/>
        <w:rPr>
          <w:rStyle w:val="normaltextrun"/>
          <w:rFonts w:ascii="Arial" w:hAnsi="Arial" w:cs="Arial"/>
          <w:sz w:val="24"/>
          <w:szCs w:val="24"/>
        </w:rPr>
      </w:pPr>
      <w:r w:rsidRPr="009C0ACA">
        <w:rPr>
          <w:rStyle w:val="normaltextrun"/>
          <w:rFonts w:ascii="Arial" w:hAnsi="Arial" w:cs="Arial"/>
          <w:sz w:val="24"/>
          <w:szCs w:val="24"/>
        </w:rPr>
        <w:t>Cambridgeshire Community Services NHS Trust</w:t>
      </w:r>
    </w:p>
    <w:p w14:paraId="56E0512F" w14:textId="77777777" w:rsidR="00E43B48" w:rsidRPr="009C0ACA" w:rsidRDefault="00E43B48" w:rsidP="00E43B48">
      <w:pPr>
        <w:pStyle w:val="ListParagraph"/>
        <w:numPr>
          <w:ilvl w:val="0"/>
          <w:numId w:val="44"/>
        </w:numPr>
        <w:spacing w:before="240" w:after="240"/>
        <w:rPr>
          <w:rStyle w:val="normaltextrun"/>
          <w:rFonts w:ascii="Arial" w:hAnsi="Arial" w:cs="Arial"/>
          <w:sz w:val="24"/>
          <w:szCs w:val="24"/>
        </w:rPr>
      </w:pPr>
      <w:r w:rsidRPr="009C0ACA">
        <w:rPr>
          <w:rStyle w:val="normaltextrun"/>
          <w:rFonts w:ascii="Arial" w:hAnsi="Arial" w:cs="Arial"/>
          <w:sz w:val="24"/>
          <w:szCs w:val="24"/>
        </w:rPr>
        <w:lastRenderedPageBreak/>
        <w:t xml:space="preserve">Cambridge University Hospitals NHS Foundation Trust </w:t>
      </w:r>
    </w:p>
    <w:p w14:paraId="79936693" w14:textId="2C063B9F" w:rsidR="00E43B48" w:rsidRPr="009C0ACA" w:rsidRDefault="00E43B48" w:rsidP="00E43B48">
      <w:pPr>
        <w:pStyle w:val="ListParagraph"/>
        <w:numPr>
          <w:ilvl w:val="0"/>
          <w:numId w:val="44"/>
        </w:numPr>
        <w:spacing w:before="240" w:after="240"/>
        <w:rPr>
          <w:rStyle w:val="normaltextrun"/>
          <w:rFonts w:ascii="Arial" w:hAnsi="Arial" w:cs="Arial"/>
          <w:sz w:val="24"/>
          <w:szCs w:val="24"/>
        </w:rPr>
      </w:pPr>
      <w:r w:rsidRPr="009C0ACA">
        <w:rPr>
          <w:rStyle w:val="normaltextrun"/>
          <w:rFonts w:ascii="Arial" w:hAnsi="Arial" w:cs="Arial"/>
          <w:sz w:val="24"/>
          <w:szCs w:val="24"/>
        </w:rPr>
        <w:t>East of England Ambulance Service NHS Trust</w:t>
      </w:r>
    </w:p>
    <w:p w14:paraId="51FFD6BF" w14:textId="77777777" w:rsidR="00E43B48" w:rsidRPr="009C0ACA" w:rsidRDefault="00E43B48" w:rsidP="00E43B48">
      <w:pPr>
        <w:pStyle w:val="ListParagraph"/>
        <w:numPr>
          <w:ilvl w:val="0"/>
          <w:numId w:val="44"/>
        </w:numPr>
        <w:spacing w:before="240" w:after="240"/>
        <w:rPr>
          <w:rStyle w:val="normaltextrun"/>
          <w:rFonts w:ascii="Arial" w:hAnsi="Arial" w:cs="Arial"/>
          <w:sz w:val="24"/>
          <w:szCs w:val="24"/>
        </w:rPr>
      </w:pPr>
      <w:r w:rsidRPr="009C0ACA">
        <w:rPr>
          <w:rStyle w:val="normaltextrun"/>
          <w:rFonts w:ascii="Arial" w:hAnsi="Arial" w:cs="Arial"/>
          <w:sz w:val="24"/>
          <w:szCs w:val="24"/>
        </w:rPr>
        <w:t>North West Anglia NHS Foundation Trust</w:t>
      </w:r>
    </w:p>
    <w:p w14:paraId="1D888653" w14:textId="77777777" w:rsidR="00E43B48" w:rsidRPr="009C0ACA" w:rsidRDefault="00E43B48" w:rsidP="00E43B48">
      <w:pPr>
        <w:pStyle w:val="ListParagraph"/>
        <w:numPr>
          <w:ilvl w:val="0"/>
          <w:numId w:val="44"/>
        </w:numPr>
        <w:spacing w:before="240" w:after="240"/>
        <w:rPr>
          <w:rStyle w:val="normaltextrun"/>
          <w:rFonts w:ascii="Arial" w:hAnsi="Arial" w:cs="Arial"/>
          <w:sz w:val="24"/>
          <w:szCs w:val="24"/>
        </w:rPr>
      </w:pPr>
      <w:r w:rsidRPr="009C0ACA">
        <w:rPr>
          <w:rStyle w:val="normaltextrun"/>
          <w:rFonts w:ascii="Arial" w:hAnsi="Arial" w:cs="Arial"/>
          <w:sz w:val="24"/>
          <w:szCs w:val="24"/>
        </w:rPr>
        <w:t>Royal Papworth Hospital NHS Foundation Trust</w:t>
      </w:r>
    </w:p>
    <w:p w14:paraId="59F728F1" w14:textId="77777777" w:rsidR="00E43B48" w:rsidRPr="009C0ACA" w:rsidRDefault="00E43B48" w:rsidP="00E43B48">
      <w:pPr>
        <w:pStyle w:val="ListParagraph"/>
        <w:spacing w:before="240" w:after="240"/>
        <w:ind w:left="1440"/>
        <w:rPr>
          <w:rStyle w:val="normaltextrun"/>
          <w:rFonts w:ascii="Arial" w:hAnsi="Arial" w:cs="Arial"/>
          <w:sz w:val="24"/>
          <w:szCs w:val="24"/>
        </w:rPr>
      </w:pPr>
    </w:p>
    <w:p w14:paraId="0B3BDFFD" w14:textId="6CCB34F7" w:rsidR="00EE17C7" w:rsidRPr="009C0ACA" w:rsidRDefault="00EE17C7" w:rsidP="001D7A65">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This </w:t>
      </w:r>
      <w:r w:rsidR="00B91949" w:rsidRPr="009C0ACA">
        <w:rPr>
          <w:rStyle w:val="normaltextrun"/>
          <w:rFonts w:ascii="Arial" w:hAnsi="Arial" w:cs="Arial"/>
          <w:sz w:val="24"/>
          <w:szCs w:val="24"/>
        </w:rPr>
        <w:t>Partner M</w:t>
      </w:r>
      <w:r w:rsidRPr="009C0ACA">
        <w:rPr>
          <w:rStyle w:val="normaltextrun"/>
          <w:rFonts w:ascii="Arial" w:hAnsi="Arial" w:cs="Arial"/>
          <w:sz w:val="24"/>
          <w:szCs w:val="24"/>
        </w:rPr>
        <w:t>ember</w:t>
      </w:r>
      <w:r w:rsidR="00F63D51">
        <w:rPr>
          <w:rStyle w:val="normaltextrun"/>
          <w:rFonts w:ascii="Arial" w:hAnsi="Arial" w:cs="Arial"/>
          <w:sz w:val="24"/>
          <w:szCs w:val="24"/>
        </w:rPr>
        <w:t xml:space="preserve"> </w:t>
      </w:r>
      <w:r w:rsidR="00830ABA" w:rsidRPr="009C0ACA">
        <w:rPr>
          <w:rStyle w:val="normaltextrun"/>
          <w:rFonts w:ascii="Arial" w:hAnsi="Arial" w:cs="Arial"/>
          <w:sz w:val="24"/>
          <w:szCs w:val="24"/>
        </w:rPr>
        <w:t xml:space="preserve">must </w:t>
      </w:r>
      <w:r w:rsidRPr="009C0ACA">
        <w:rPr>
          <w:rStyle w:val="normaltextrun"/>
          <w:rFonts w:ascii="Arial" w:hAnsi="Arial" w:cs="Arial"/>
          <w:sz w:val="24"/>
          <w:szCs w:val="24"/>
        </w:rPr>
        <w:t>fulfil the eligibility criteria set out at 3.1 and also the following additional eligibility criteria</w:t>
      </w:r>
      <w:r w:rsidR="0033403C" w:rsidRPr="009C0ACA">
        <w:rPr>
          <w:rStyle w:val="normaltextrun"/>
          <w:rFonts w:ascii="Arial" w:hAnsi="Arial" w:cs="Arial"/>
          <w:sz w:val="24"/>
          <w:szCs w:val="24"/>
        </w:rPr>
        <w:t>:</w:t>
      </w:r>
      <w:r w:rsidRPr="009C0ACA">
        <w:rPr>
          <w:rStyle w:val="normaltextrun"/>
          <w:rFonts w:ascii="Arial" w:hAnsi="Arial" w:cs="Arial"/>
          <w:sz w:val="24"/>
          <w:szCs w:val="24"/>
        </w:rPr>
        <w:t xml:space="preserve"> </w:t>
      </w:r>
    </w:p>
    <w:p w14:paraId="130CB6F1" w14:textId="7469B871" w:rsidR="00EE17C7" w:rsidRPr="009C0ACA" w:rsidRDefault="003F1A62"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Be a</w:t>
      </w:r>
      <w:r w:rsidR="008E2274" w:rsidRPr="009C0ACA">
        <w:rPr>
          <w:rFonts w:ascii="Arial" w:hAnsi="Arial" w:cs="Arial"/>
          <w:sz w:val="24"/>
          <w:szCs w:val="24"/>
        </w:rPr>
        <w:t xml:space="preserve"> Chief Executive Officer or </w:t>
      </w:r>
      <w:r w:rsidR="00EF3BC5" w:rsidRPr="009C0ACA">
        <w:rPr>
          <w:rFonts w:ascii="Arial" w:hAnsi="Arial" w:cs="Arial"/>
          <w:sz w:val="24"/>
          <w:szCs w:val="24"/>
        </w:rPr>
        <w:t xml:space="preserve">Executive Director </w:t>
      </w:r>
      <w:r w:rsidRPr="009C0ACA">
        <w:rPr>
          <w:rFonts w:ascii="Arial" w:hAnsi="Arial" w:cs="Arial"/>
          <w:sz w:val="24"/>
          <w:szCs w:val="24"/>
        </w:rPr>
        <w:t xml:space="preserve">of </w:t>
      </w:r>
      <w:r w:rsidR="00F47D1B" w:rsidRPr="009C0ACA">
        <w:rPr>
          <w:rFonts w:ascii="Arial" w:hAnsi="Arial" w:cs="Arial"/>
          <w:sz w:val="24"/>
          <w:szCs w:val="24"/>
        </w:rPr>
        <w:t xml:space="preserve">one of the NHS </w:t>
      </w:r>
      <w:r w:rsidR="00F76F6B" w:rsidRPr="009C0ACA">
        <w:rPr>
          <w:rFonts w:ascii="Arial" w:hAnsi="Arial" w:cs="Arial"/>
          <w:sz w:val="24"/>
          <w:szCs w:val="24"/>
        </w:rPr>
        <w:t>t</w:t>
      </w:r>
      <w:r w:rsidR="00F47D1B" w:rsidRPr="009C0ACA">
        <w:rPr>
          <w:rFonts w:ascii="Arial" w:hAnsi="Arial" w:cs="Arial"/>
          <w:sz w:val="24"/>
          <w:szCs w:val="24"/>
        </w:rPr>
        <w:t xml:space="preserve">rusts or </w:t>
      </w:r>
      <w:r w:rsidR="00B91949" w:rsidRPr="009C0ACA">
        <w:rPr>
          <w:rFonts w:ascii="Arial" w:hAnsi="Arial" w:cs="Arial"/>
          <w:sz w:val="24"/>
          <w:szCs w:val="24"/>
        </w:rPr>
        <w:t xml:space="preserve">NHS </w:t>
      </w:r>
      <w:r w:rsidR="00F76F6B" w:rsidRPr="009C0ACA">
        <w:rPr>
          <w:rFonts w:ascii="Arial" w:hAnsi="Arial" w:cs="Arial"/>
          <w:sz w:val="24"/>
          <w:szCs w:val="24"/>
        </w:rPr>
        <w:t>foundation trusts</w:t>
      </w:r>
      <w:r w:rsidR="00F47D1B" w:rsidRPr="009C0ACA">
        <w:rPr>
          <w:rFonts w:ascii="Arial" w:hAnsi="Arial" w:cs="Arial"/>
          <w:sz w:val="24"/>
          <w:szCs w:val="24"/>
        </w:rPr>
        <w:t xml:space="preserve"> within the </w:t>
      </w:r>
      <w:r w:rsidR="00885EED" w:rsidRPr="009C0ACA">
        <w:rPr>
          <w:rFonts w:ascii="Arial" w:hAnsi="Arial" w:cs="Arial"/>
          <w:sz w:val="24"/>
          <w:szCs w:val="24"/>
        </w:rPr>
        <w:t xml:space="preserve">ICB’s </w:t>
      </w:r>
      <w:r w:rsidR="00F05D3C" w:rsidRPr="009C0ACA">
        <w:rPr>
          <w:rFonts w:ascii="Arial" w:hAnsi="Arial" w:cs="Arial"/>
          <w:sz w:val="24"/>
          <w:szCs w:val="24"/>
        </w:rPr>
        <w:t>a</w:t>
      </w:r>
      <w:r w:rsidR="00F47D1B" w:rsidRPr="009C0ACA">
        <w:rPr>
          <w:rFonts w:ascii="Arial" w:hAnsi="Arial" w:cs="Arial"/>
          <w:sz w:val="24"/>
          <w:szCs w:val="24"/>
        </w:rPr>
        <w:t>rea</w:t>
      </w:r>
    </w:p>
    <w:p w14:paraId="4CB433D4" w14:textId="790EDF46" w:rsidR="00400EB3" w:rsidRPr="009C0ACA" w:rsidRDefault="006D1ECD" w:rsidP="004E037F">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Be able to p</w:t>
      </w:r>
      <w:r w:rsidR="00400EB3" w:rsidRPr="009C0ACA">
        <w:rPr>
          <w:rFonts w:ascii="Arial" w:hAnsi="Arial" w:cs="Arial"/>
          <w:sz w:val="24"/>
          <w:szCs w:val="24"/>
        </w:rPr>
        <w:t xml:space="preserve">rovide the </w:t>
      </w:r>
      <w:r w:rsidR="00FF12EE">
        <w:rPr>
          <w:rFonts w:ascii="Arial" w:hAnsi="Arial" w:cs="Arial"/>
          <w:sz w:val="24"/>
          <w:szCs w:val="24"/>
        </w:rPr>
        <w:t>b</w:t>
      </w:r>
      <w:r w:rsidR="00400EB3" w:rsidRPr="009C0ACA">
        <w:rPr>
          <w:rFonts w:ascii="Arial" w:hAnsi="Arial" w:cs="Arial"/>
          <w:sz w:val="24"/>
          <w:szCs w:val="24"/>
        </w:rPr>
        <w:t xml:space="preserve">oard with knowledge and experience of </w:t>
      </w:r>
      <w:r w:rsidR="00BF7C38" w:rsidRPr="009C0ACA">
        <w:rPr>
          <w:rFonts w:ascii="Arial" w:hAnsi="Arial" w:cs="Arial"/>
          <w:sz w:val="24"/>
          <w:szCs w:val="24"/>
        </w:rPr>
        <w:t>the</w:t>
      </w:r>
      <w:r w:rsidR="00400EB3" w:rsidRPr="009C0ACA">
        <w:rPr>
          <w:rFonts w:ascii="Arial" w:hAnsi="Arial" w:cs="Arial"/>
          <w:sz w:val="24"/>
          <w:szCs w:val="24"/>
        </w:rPr>
        <w:t xml:space="preserve"> NHS </w:t>
      </w:r>
      <w:r w:rsidR="00FF12EE">
        <w:rPr>
          <w:rFonts w:ascii="Arial" w:hAnsi="Arial" w:cs="Arial"/>
          <w:sz w:val="24"/>
          <w:szCs w:val="24"/>
        </w:rPr>
        <w:t>a</w:t>
      </w:r>
      <w:r w:rsidR="00400EB3" w:rsidRPr="009C0ACA">
        <w:rPr>
          <w:rFonts w:ascii="Arial" w:hAnsi="Arial" w:cs="Arial"/>
          <w:sz w:val="24"/>
          <w:szCs w:val="24"/>
        </w:rPr>
        <w:t xml:space="preserve">cute, </w:t>
      </w:r>
      <w:r w:rsidR="00FF12EE">
        <w:rPr>
          <w:rFonts w:ascii="Arial" w:hAnsi="Arial" w:cs="Arial"/>
          <w:sz w:val="24"/>
          <w:szCs w:val="24"/>
        </w:rPr>
        <w:t>c</w:t>
      </w:r>
      <w:r w:rsidR="00400EB3" w:rsidRPr="009C0ACA">
        <w:rPr>
          <w:rFonts w:ascii="Arial" w:hAnsi="Arial" w:cs="Arial"/>
          <w:sz w:val="24"/>
          <w:szCs w:val="24"/>
        </w:rPr>
        <w:t xml:space="preserve">ommunity </w:t>
      </w:r>
      <w:r w:rsidR="00935BE8" w:rsidRPr="009C0ACA">
        <w:rPr>
          <w:rFonts w:ascii="Arial" w:hAnsi="Arial" w:cs="Arial"/>
          <w:sz w:val="24"/>
          <w:szCs w:val="24"/>
        </w:rPr>
        <w:t>or</w:t>
      </w:r>
      <w:r w:rsidR="00400EB3" w:rsidRPr="009C0ACA">
        <w:rPr>
          <w:rFonts w:ascii="Arial" w:hAnsi="Arial" w:cs="Arial"/>
          <w:sz w:val="24"/>
          <w:szCs w:val="24"/>
        </w:rPr>
        <w:t xml:space="preserve"> </w:t>
      </w:r>
      <w:r w:rsidR="00FF12EE">
        <w:rPr>
          <w:rFonts w:ascii="Arial" w:hAnsi="Arial" w:cs="Arial"/>
          <w:sz w:val="24"/>
          <w:szCs w:val="24"/>
        </w:rPr>
        <w:t>m</w:t>
      </w:r>
      <w:r w:rsidR="00400EB3" w:rsidRPr="009C0ACA">
        <w:rPr>
          <w:rFonts w:ascii="Arial" w:hAnsi="Arial" w:cs="Arial"/>
          <w:sz w:val="24"/>
          <w:szCs w:val="24"/>
        </w:rPr>
        <w:t xml:space="preserve">ental </w:t>
      </w:r>
      <w:r w:rsidR="00FF12EE">
        <w:rPr>
          <w:rFonts w:ascii="Arial" w:hAnsi="Arial" w:cs="Arial"/>
          <w:sz w:val="24"/>
          <w:szCs w:val="24"/>
        </w:rPr>
        <w:t>h</w:t>
      </w:r>
      <w:r w:rsidR="00400EB3" w:rsidRPr="009C0ACA">
        <w:rPr>
          <w:rFonts w:ascii="Arial" w:hAnsi="Arial" w:cs="Arial"/>
          <w:sz w:val="24"/>
          <w:szCs w:val="24"/>
        </w:rPr>
        <w:t xml:space="preserve">ealth </w:t>
      </w:r>
      <w:r w:rsidR="00F76F6B" w:rsidRPr="009C0ACA">
        <w:rPr>
          <w:rFonts w:ascii="Arial" w:hAnsi="Arial" w:cs="Arial"/>
          <w:sz w:val="24"/>
          <w:szCs w:val="24"/>
        </w:rPr>
        <w:t>s</w:t>
      </w:r>
      <w:r w:rsidR="00400EB3" w:rsidRPr="009C0ACA">
        <w:rPr>
          <w:rFonts w:ascii="Arial" w:hAnsi="Arial" w:cs="Arial"/>
          <w:sz w:val="24"/>
          <w:szCs w:val="24"/>
        </w:rPr>
        <w:t>ectors</w:t>
      </w:r>
    </w:p>
    <w:p w14:paraId="0A14AD74" w14:textId="6657E45B" w:rsidR="007C55D7" w:rsidRPr="009C0ACA" w:rsidRDefault="007C55D7" w:rsidP="004E037F">
      <w:pPr>
        <w:pStyle w:val="ListParagraph"/>
        <w:numPr>
          <w:ilvl w:val="3"/>
          <w:numId w:val="5"/>
        </w:numPr>
        <w:spacing w:before="240" w:after="240"/>
        <w:ind w:left="1418" w:hanging="709"/>
        <w:rPr>
          <w:rStyle w:val="normaltextrun"/>
          <w:rFonts w:ascii="Arial" w:hAnsi="Arial" w:cs="Arial"/>
          <w:sz w:val="24"/>
          <w:szCs w:val="24"/>
        </w:rPr>
      </w:pPr>
      <w:r w:rsidRPr="009C0ACA">
        <w:rPr>
          <w:rFonts w:ascii="Arial" w:hAnsi="Arial" w:cs="Arial"/>
          <w:sz w:val="24"/>
          <w:szCs w:val="24"/>
        </w:rPr>
        <w:t xml:space="preserve">Fulfil the requirements relating to relevant experience, knowledge, skills and attributes set out in a role </w:t>
      </w:r>
      <w:r w:rsidR="00BD77A8" w:rsidRPr="009C0ACA">
        <w:rPr>
          <w:rFonts w:ascii="Arial" w:hAnsi="Arial" w:cs="Arial"/>
          <w:sz w:val="24"/>
          <w:szCs w:val="24"/>
        </w:rPr>
        <w:t xml:space="preserve">and person </w:t>
      </w:r>
      <w:r w:rsidRPr="009C0ACA">
        <w:rPr>
          <w:rFonts w:ascii="Arial" w:hAnsi="Arial" w:cs="Arial"/>
          <w:sz w:val="24"/>
          <w:szCs w:val="24"/>
        </w:rPr>
        <w:t>specification</w:t>
      </w:r>
      <w:r w:rsidR="002E7906" w:rsidRPr="009C0ACA">
        <w:rPr>
          <w:rFonts w:ascii="Arial" w:hAnsi="Arial" w:cs="Arial"/>
          <w:sz w:val="24"/>
          <w:szCs w:val="24"/>
        </w:rPr>
        <w:t>.</w:t>
      </w:r>
    </w:p>
    <w:p w14:paraId="4A6E26CB" w14:textId="77777777" w:rsidR="00C4483D" w:rsidRPr="009C0ACA" w:rsidRDefault="00C4483D" w:rsidP="00C4483D">
      <w:pPr>
        <w:pStyle w:val="ListParagraph"/>
        <w:spacing w:before="240" w:after="240"/>
        <w:ind w:left="1790"/>
        <w:rPr>
          <w:rStyle w:val="normaltextrun"/>
          <w:rFonts w:ascii="Arial" w:hAnsi="Arial" w:cs="Arial"/>
          <w:sz w:val="24"/>
          <w:szCs w:val="24"/>
        </w:rPr>
      </w:pPr>
    </w:p>
    <w:p w14:paraId="7BC0035F" w14:textId="06EF0A45" w:rsidR="003F1A62" w:rsidRPr="009C0ACA" w:rsidRDefault="00EE17C7" w:rsidP="00150D7C">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Individuals will not be eligible if</w:t>
      </w:r>
      <w:bookmarkStart w:id="51" w:name="_Hlk75514965"/>
      <w:r w:rsidR="00150D7C" w:rsidRPr="009C0ACA">
        <w:rPr>
          <w:rStyle w:val="normaltextrun"/>
          <w:rFonts w:ascii="Arial" w:hAnsi="Arial" w:cs="Arial"/>
          <w:sz w:val="24"/>
          <w:szCs w:val="24"/>
        </w:rPr>
        <w:t xml:space="preserve"> a</w:t>
      </w:r>
      <w:r w:rsidR="003F1A62" w:rsidRPr="009C0ACA">
        <w:rPr>
          <w:rStyle w:val="normaltextrun"/>
          <w:rFonts w:ascii="Arial" w:hAnsi="Arial" w:cs="Arial"/>
          <w:sz w:val="24"/>
          <w:szCs w:val="24"/>
        </w:rPr>
        <w:t>ny of the disqualification criteria set out in 3.2 apply</w:t>
      </w:r>
      <w:r w:rsidR="00666AFD">
        <w:rPr>
          <w:rStyle w:val="normaltextrun"/>
          <w:rFonts w:ascii="Arial" w:hAnsi="Arial" w:cs="Arial"/>
          <w:sz w:val="24"/>
          <w:szCs w:val="24"/>
        </w:rPr>
        <w:t>.</w:t>
      </w:r>
    </w:p>
    <w:bookmarkEnd w:id="51"/>
    <w:p w14:paraId="39341068" w14:textId="10958691" w:rsidR="00EE17C7" w:rsidRPr="009C0ACA" w:rsidRDefault="00EE17C7" w:rsidP="00A9218E">
      <w:pPr>
        <w:pStyle w:val="ListParagraph"/>
        <w:spacing w:before="240" w:after="240"/>
        <w:ind w:left="1790"/>
        <w:rPr>
          <w:rStyle w:val="normaltextrun"/>
          <w:rFonts w:ascii="Arial" w:hAnsi="Arial" w:cs="Arial"/>
          <w:sz w:val="24"/>
          <w:szCs w:val="24"/>
        </w:rPr>
      </w:pPr>
    </w:p>
    <w:p w14:paraId="74F45BD4" w14:textId="6FA60B38" w:rsidR="00EE17C7" w:rsidRPr="009C0ACA" w:rsidRDefault="00EE17C7" w:rsidP="001D7A65">
      <w:pPr>
        <w:pStyle w:val="ListParagraph"/>
        <w:numPr>
          <w:ilvl w:val="2"/>
          <w:numId w:val="5"/>
        </w:numPr>
        <w:rPr>
          <w:rStyle w:val="normaltextrun"/>
          <w:rFonts w:ascii="Arial" w:eastAsia="Calibri" w:hAnsi="Arial" w:cs="Arial"/>
          <w:bCs/>
          <w:iCs/>
          <w:sz w:val="24"/>
          <w:szCs w:val="24"/>
        </w:rPr>
      </w:pPr>
      <w:bookmarkStart w:id="52" w:name="_Hlk74752299"/>
      <w:r w:rsidRPr="009C0ACA">
        <w:rPr>
          <w:rStyle w:val="normaltextrun"/>
          <w:rFonts w:ascii="Arial" w:eastAsia="Calibri" w:hAnsi="Arial" w:cs="Arial"/>
          <w:sz w:val="24"/>
          <w:szCs w:val="24"/>
        </w:rPr>
        <w:t xml:space="preserve">This </w:t>
      </w:r>
      <w:r w:rsidR="00AF3EB7" w:rsidRPr="009C0ACA">
        <w:rPr>
          <w:rStyle w:val="normaltextrun"/>
          <w:rFonts w:ascii="Arial" w:eastAsia="Calibri" w:hAnsi="Arial" w:cs="Arial"/>
          <w:sz w:val="24"/>
          <w:szCs w:val="24"/>
        </w:rPr>
        <w:t>Partner M</w:t>
      </w:r>
      <w:r w:rsidRPr="009C0ACA">
        <w:rPr>
          <w:rStyle w:val="normaltextrun"/>
          <w:rFonts w:ascii="Arial" w:eastAsia="Calibri" w:hAnsi="Arial" w:cs="Arial"/>
          <w:sz w:val="24"/>
          <w:szCs w:val="24"/>
        </w:rPr>
        <w:t>ember</w:t>
      </w:r>
      <w:r w:rsidR="007E6B62" w:rsidRPr="009C0ACA">
        <w:rPr>
          <w:rStyle w:val="normaltextrun"/>
          <w:rFonts w:ascii="Arial" w:eastAsia="Calibri" w:hAnsi="Arial" w:cs="Arial"/>
          <w:sz w:val="24"/>
          <w:szCs w:val="24"/>
        </w:rPr>
        <w:t xml:space="preserve"> </w:t>
      </w:r>
      <w:r w:rsidRPr="009C0ACA">
        <w:rPr>
          <w:rStyle w:val="normaltextrun"/>
          <w:rFonts w:ascii="Arial" w:eastAsia="Calibri" w:hAnsi="Arial" w:cs="Arial"/>
          <w:sz w:val="24"/>
          <w:szCs w:val="24"/>
        </w:rPr>
        <w:t xml:space="preserve">will be appointed by </w:t>
      </w:r>
      <w:bookmarkEnd w:id="50"/>
      <w:r w:rsidR="00890998" w:rsidRPr="009C0ACA">
        <w:rPr>
          <w:rStyle w:val="normaltextrun"/>
          <w:rFonts w:ascii="Arial" w:eastAsia="Calibri" w:hAnsi="Arial" w:cs="Arial"/>
          <w:sz w:val="24"/>
          <w:szCs w:val="24"/>
        </w:rPr>
        <w:t>the</w:t>
      </w:r>
      <w:r w:rsidR="006D2FB0" w:rsidRPr="009C0ACA">
        <w:rPr>
          <w:rStyle w:val="normaltextrun"/>
          <w:rFonts w:ascii="Arial" w:eastAsia="Calibri" w:hAnsi="Arial" w:cs="Arial"/>
          <w:sz w:val="24"/>
          <w:szCs w:val="24"/>
        </w:rPr>
        <w:t xml:space="preserve"> </w:t>
      </w:r>
      <w:r w:rsidR="00EA398D" w:rsidRPr="009C0ACA">
        <w:rPr>
          <w:rStyle w:val="normaltextrun"/>
          <w:rFonts w:ascii="Arial" w:eastAsia="Calibri" w:hAnsi="Arial" w:cs="Arial"/>
          <w:sz w:val="24"/>
          <w:szCs w:val="24"/>
        </w:rPr>
        <w:t>b</w:t>
      </w:r>
      <w:r w:rsidR="00663AF7" w:rsidRPr="009C0ACA">
        <w:rPr>
          <w:rStyle w:val="normaltextrun"/>
          <w:rFonts w:ascii="Arial" w:eastAsia="Calibri" w:hAnsi="Arial" w:cs="Arial"/>
          <w:sz w:val="24"/>
          <w:szCs w:val="24"/>
        </w:rPr>
        <w:t xml:space="preserve">oard </w:t>
      </w:r>
      <w:r w:rsidRPr="009C0ACA">
        <w:rPr>
          <w:rStyle w:val="normaltextrun"/>
          <w:rFonts w:ascii="Arial" w:eastAsia="Calibri" w:hAnsi="Arial" w:cs="Arial"/>
          <w:sz w:val="24"/>
          <w:szCs w:val="24"/>
        </w:rPr>
        <w:t>subject to the approval of the Chair</w:t>
      </w:r>
      <w:r w:rsidR="00890998" w:rsidRPr="009C0ACA">
        <w:rPr>
          <w:rStyle w:val="normaltextrun"/>
          <w:rFonts w:ascii="Arial" w:eastAsia="Calibri" w:hAnsi="Arial" w:cs="Arial"/>
          <w:sz w:val="24"/>
          <w:szCs w:val="24"/>
        </w:rPr>
        <w:t>.</w:t>
      </w:r>
    </w:p>
    <w:bookmarkEnd w:id="52"/>
    <w:p w14:paraId="78CC7908" w14:textId="77777777" w:rsidR="001F7944" w:rsidRPr="009C0ACA" w:rsidRDefault="001F7944" w:rsidP="001F7944">
      <w:pPr>
        <w:pStyle w:val="ListParagraph"/>
        <w:rPr>
          <w:rStyle w:val="normaltextrun"/>
          <w:rFonts w:ascii="Arial" w:eastAsia="Calibri" w:hAnsi="Arial" w:cs="Arial"/>
          <w:bCs/>
          <w:iCs/>
          <w:sz w:val="24"/>
          <w:szCs w:val="24"/>
        </w:rPr>
      </w:pPr>
    </w:p>
    <w:p w14:paraId="5D73D81D" w14:textId="1F2AE16B" w:rsidR="00EE17C7" w:rsidRPr="009C0ACA" w:rsidRDefault="00EE17C7" w:rsidP="001D7A65">
      <w:pPr>
        <w:pStyle w:val="ListParagraph"/>
        <w:numPr>
          <w:ilvl w:val="2"/>
          <w:numId w:val="5"/>
        </w:numPr>
        <w:rPr>
          <w:rStyle w:val="normaltextrun"/>
          <w:rFonts w:ascii="Arial" w:eastAsia="Calibri" w:hAnsi="Arial" w:cs="Arial"/>
          <w:bCs/>
          <w:iCs/>
          <w:sz w:val="24"/>
          <w:szCs w:val="24"/>
        </w:rPr>
      </w:pPr>
      <w:bookmarkStart w:id="53" w:name="_Hlk75439268"/>
      <w:r w:rsidRPr="009C0ACA">
        <w:rPr>
          <w:rStyle w:val="normaltextrun"/>
          <w:rFonts w:ascii="Arial" w:eastAsia="Calibri" w:hAnsi="Arial" w:cs="Arial"/>
          <w:sz w:val="24"/>
          <w:szCs w:val="24"/>
        </w:rPr>
        <w:t>The</w:t>
      </w:r>
      <w:r w:rsidR="00217448" w:rsidRPr="009C0ACA">
        <w:rPr>
          <w:rStyle w:val="normaltextrun"/>
          <w:rFonts w:ascii="Arial" w:eastAsia="Calibri" w:hAnsi="Arial" w:cs="Arial"/>
          <w:sz w:val="24"/>
          <w:szCs w:val="24"/>
        </w:rPr>
        <w:t xml:space="preserve"> appointment process </w:t>
      </w:r>
      <w:r w:rsidRPr="009C0ACA">
        <w:rPr>
          <w:rStyle w:val="normaltextrun"/>
          <w:rFonts w:ascii="Arial" w:eastAsia="Calibri" w:hAnsi="Arial" w:cs="Arial"/>
          <w:sz w:val="24"/>
          <w:szCs w:val="24"/>
        </w:rPr>
        <w:t>will be as follow</w:t>
      </w:r>
      <w:r w:rsidR="003759D4" w:rsidRPr="009C0ACA">
        <w:rPr>
          <w:rStyle w:val="normaltextrun"/>
          <w:rFonts w:ascii="Arial" w:eastAsia="Calibri" w:hAnsi="Arial" w:cs="Arial"/>
          <w:sz w:val="24"/>
          <w:szCs w:val="24"/>
        </w:rPr>
        <w:t>s:</w:t>
      </w:r>
    </w:p>
    <w:bookmarkEnd w:id="53"/>
    <w:p w14:paraId="3A326B92" w14:textId="77777777" w:rsidR="00FD551F" w:rsidRPr="009C0ACA" w:rsidRDefault="00FD551F" w:rsidP="002541EB">
      <w:pPr>
        <w:numPr>
          <w:ilvl w:val="3"/>
          <w:numId w:val="5"/>
        </w:numPr>
        <w:spacing w:after="160" w:line="259" w:lineRule="auto"/>
        <w:ind w:left="1276" w:hanging="425"/>
        <w:contextualSpacing/>
        <w:outlineLvl w:val="2"/>
        <w:rPr>
          <w:rFonts w:ascii="Arial" w:eastAsia="Calibri" w:hAnsi="Arial" w:cs="Arial"/>
          <w:sz w:val="24"/>
          <w:szCs w:val="24"/>
        </w:rPr>
      </w:pPr>
      <w:r w:rsidRPr="009C0ACA">
        <w:rPr>
          <w:rFonts w:ascii="Arial" w:eastAsia="Calibri" w:hAnsi="Arial" w:cs="Arial"/>
          <w:sz w:val="24"/>
          <w:szCs w:val="24"/>
        </w:rPr>
        <w:t xml:space="preserve">Joint Nomination: </w:t>
      </w:r>
    </w:p>
    <w:p w14:paraId="3B558965" w14:textId="7EA51895" w:rsidR="00FD551F" w:rsidRPr="009C0ACA" w:rsidRDefault="00FD551F" w:rsidP="00FD551F">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When a vacancy arises, </w:t>
      </w:r>
      <w:r w:rsidR="00860153" w:rsidRPr="009C0ACA">
        <w:rPr>
          <w:rFonts w:ascii="Arial" w:eastAsia="Calibri" w:hAnsi="Arial" w:cs="Arial"/>
          <w:sz w:val="24"/>
          <w:szCs w:val="24"/>
        </w:rPr>
        <w:t>every</w:t>
      </w:r>
      <w:r w:rsidRPr="009C0ACA">
        <w:rPr>
          <w:rFonts w:ascii="Arial" w:eastAsia="Calibri" w:hAnsi="Arial" w:cs="Arial"/>
          <w:sz w:val="24"/>
          <w:szCs w:val="24"/>
        </w:rPr>
        <w:t xml:space="preserve"> eligible organisation listed at 3.</w:t>
      </w:r>
      <w:r w:rsidR="00CC7582">
        <w:rPr>
          <w:rFonts w:ascii="Arial" w:eastAsia="Calibri" w:hAnsi="Arial" w:cs="Arial"/>
          <w:sz w:val="24"/>
          <w:szCs w:val="24"/>
        </w:rPr>
        <w:t>6</w:t>
      </w:r>
      <w:r w:rsidRPr="009C0ACA">
        <w:rPr>
          <w:rFonts w:ascii="Arial" w:eastAsia="Calibri" w:hAnsi="Arial" w:cs="Arial"/>
          <w:sz w:val="24"/>
          <w:szCs w:val="24"/>
        </w:rPr>
        <w:t xml:space="preserve">.1 will be invited to make </w:t>
      </w:r>
      <w:r w:rsidR="004768BB" w:rsidRPr="009C0ACA">
        <w:rPr>
          <w:rFonts w:ascii="Arial" w:eastAsia="Calibri" w:hAnsi="Arial" w:cs="Arial"/>
          <w:sz w:val="24"/>
          <w:szCs w:val="24"/>
        </w:rPr>
        <w:t xml:space="preserve">up to one </w:t>
      </w:r>
      <w:r w:rsidRPr="009C0ACA">
        <w:rPr>
          <w:rFonts w:ascii="Arial" w:eastAsia="Calibri" w:hAnsi="Arial" w:cs="Arial"/>
          <w:sz w:val="24"/>
          <w:szCs w:val="24"/>
        </w:rPr>
        <w:t>nomination</w:t>
      </w:r>
      <w:r w:rsidR="00860153" w:rsidRPr="009C0ACA">
        <w:rPr>
          <w:rFonts w:ascii="Arial" w:eastAsia="Calibri" w:hAnsi="Arial" w:cs="Arial"/>
          <w:sz w:val="24"/>
          <w:szCs w:val="24"/>
        </w:rPr>
        <w:t xml:space="preserve"> each</w:t>
      </w:r>
      <w:r w:rsidRPr="009C0ACA">
        <w:rPr>
          <w:rFonts w:ascii="Arial" w:eastAsia="Calibri" w:hAnsi="Arial" w:cs="Arial"/>
          <w:sz w:val="24"/>
          <w:szCs w:val="24"/>
        </w:rPr>
        <w:t xml:space="preserve">. </w:t>
      </w:r>
    </w:p>
    <w:p w14:paraId="0E017B97" w14:textId="11426591" w:rsidR="00FD551F" w:rsidRPr="009C0ACA" w:rsidRDefault="00FD551F" w:rsidP="00FD551F">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Eligible organisations may nominate individuals from their own organisation or another </w:t>
      </w:r>
      <w:r w:rsidR="00CC0874" w:rsidRPr="009C0ACA">
        <w:rPr>
          <w:rFonts w:ascii="Arial" w:eastAsia="Calibri" w:hAnsi="Arial" w:cs="Arial"/>
          <w:sz w:val="24"/>
          <w:szCs w:val="24"/>
        </w:rPr>
        <w:t xml:space="preserve">eligible </w:t>
      </w:r>
      <w:r w:rsidRPr="009C0ACA">
        <w:rPr>
          <w:rFonts w:ascii="Arial" w:eastAsia="Calibri" w:hAnsi="Arial" w:cs="Arial"/>
          <w:sz w:val="24"/>
          <w:szCs w:val="24"/>
        </w:rPr>
        <w:t>organisation</w:t>
      </w:r>
      <w:r w:rsidR="00494EC2" w:rsidRPr="009C0ACA">
        <w:rPr>
          <w:rFonts w:ascii="Arial" w:eastAsia="Calibri" w:hAnsi="Arial" w:cs="Arial"/>
          <w:sz w:val="24"/>
          <w:szCs w:val="24"/>
        </w:rPr>
        <w:t>.</w:t>
      </w:r>
    </w:p>
    <w:p w14:paraId="4C02979B" w14:textId="0E833A0E" w:rsidR="00CB1BD4" w:rsidRPr="00C16A52" w:rsidRDefault="00FD551F" w:rsidP="00C16A52">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All eligible organisations will be requested to confirm whether they jointly agree to nominate the whole list of nominated individuals, with a failure to confirm within </w:t>
      </w:r>
      <w:r w:rsidR="00C20459" w:rsidRPr="009C0ACA">
        <w:rPr>
          <w:rFonts w:ascii="Arial" w:eastAsia="Calibri" w:hAnsi="Arial" w:cs="Arial"/>
          <w:sz w:val="24"/>
          <w:szCs w:val="24"/>
        </w:rPr>
        <w:t>five</w:t>
      </w:r>
      <w:r w:rsidRPr="009C0ACA">
        <w:rPr>
          <w:rFonts w:ascii="Arial" w:eastAsia="Calibri" w:hAnsi="Arial" w:cs="Arial"/>
          <w:sz w:val="24"/>
          <w:szCs w:val="24"/>
        </w:rPr>
        <w:t xml:space="preserve"> working days being deemed to constitute agreement.</w:t>
      </w:r>
      <w:r w:rsidR="00F300A0" w:rsidRPr="009C0ACA">
        <w:rPr>
          <w:rFonts w:ascii="Arial" w:eastAsia="Calibri" w:hAnsi="Arial" w:cs="Arial"/>
          <w:sz w:val="24"/>
          <w:szCs w:val="24"/>
        </w:rPr>
        <w:t xml:space="preserve">  </w:t>
      </w:r>
      <w:bookmarkStart w:id="54" w:name="_Hlk100579967"/>
      <w:r w:rsidR="00F300A0" w:rsidRPr="00C16A52">
        <w:rPr>
          <w:rFonts w:ascii="Arial" w:eastAsia="Calibri" w:hAnsi="Arial" w:cs="Arial"/>
          <w:sz w:val="24"/>
          <w:szCs w:val="24"/>
        </w:rPr>
        <w:t xml:space="preserve">This will be determined by </w:t>
      </w:r>
      <w:r w:rsidR="002B19DE" w:rsidRPr="00C16A52">
        <w:rPr>
          <w:rFonts w:ascii="Arial" w:eastAsia="Calibri" w:hAnsi="Arial" w:cs="Arial"/>
          <w:sz w:val="24"/>
          <w:szCs w:val="24"/>
        </w:rPr>
        <w:t xml:space="preserve">a simple </w:t>
      </w:r>
      <w:r w:rsidR="00F300A0" w:rsidRPr="00C16A52">
        <w:rPr>
          <w:rFonts w:ascii="Arial" w:eastAsia="Calibri" w:hAnsi="Arial" w:cs="Arial"/>
          <w:sz w:val="24"/>
          <w:szCs w:val="24"/>
        </w:rPr>
        <w:t>majority</w:t>
      </w:r>
      <w:r w:rsidR="002B19DE" w:rsidRPr="00C16A52">
        <w:rPr>
          <w:rFonts w:ascii="Arial" w:eastAsia="Calibri" w:hAnsi="Arial" w:cs="Arial"/>
          <w:sz w:val="24"/>
          <w:szCs w:val="24"/>
        </w:rPr>
        <w:t xml:space="preserve"> being in favour</w:t>
      </w:r>
      <w:r w:rsidR="00F300A0" w:rsidRPr="00C16A52">
        <w:rPr>
          <w:rFonts w:ascii="Arial" w:eastAsia="Calibri" w:hAnsi="Arial" w:cs="Arial"/>
          <w:sz w:val="24"/>
          <w:szCs w:val="24"/>
        </w:rPr>
        <w:t xml:space="preserve"> </w:t>
      </w:r>
      <w:r w:rsidR="002B19DE" w:rsidRPr="00C16A52">
        <w:rPr>
          <w:rFonts w:ascii="Arial" w:eastAsia="Calibri" w:hAnsi="Arial" w:cs="Arial"/>
          <w:sz w:val="24"/>
          <w:szCs w:val="24"/>
        </w:rPr>
        <w:t>with</w:t>
      </w:r>
      <w:r w:rsidR="00F300A0" w:rsidRPr="00C16A52">
        <w:rPr>
          <w:rFonts w:ascii="Arial" w:eastAsia="Calibri" w:hAnsi="Arial" w:cs="Arial"/>
          <w:sz w:val="24"/>
          <w:szCs w:val="24"/>
        </w:rPr>
        <w:t xml:space="preserve"> nil responses taken as assent</w:t>
      </w:r>
      <w:r w:rsidR="002B19DE" w:rsidRPr="00C16A52">
        <w:rPr>
          <w:rFonts w:ascii="Arial" w:eastAsia="Calibri" w:hAnsi="Arial" w:cs="Arial"/>
          <w:sz w:val="24"/>
          <w:szCs w:val="24"/>
        </w:rPr>
        <w:t>.</w:t>
      </w:r>
      <w:bookmarkEnd w:id="54"/>
      <w:r w:rsidR="00F300A0" w:rsidRPr="00C16A52">
        <w:rPr>
          <w:rFonts w:ascii="Arial" w:eastAsia="Calibri" w:hAnsi="Arial" w:cs="Arial"/>
          <w:sz w:val="24"/>
          <w:szCs w:val="24"/>
        </w:rPr>
        <w:t xml:space="preserve"> </w:t>
      </w:r>
      <w:r w:rsidR="002B19DE" w:rsidRPr="00C16A52">
        <w:rPr>
          <w:rFonts w:ascii="Arial" w:eastAsia="Calibri" w:hAnsi="Arial" w:cs="Arial"/>
          <w:sz w:val="24"/>
          <w:szCs w:val="24"/>
        </w:rPr>
        <w:t xml:space="preserve"> </w:t>
      </w:r>
      <w:r w:rsidRPr="00C16A52">
        <w:rPr>
          <w:rFonts w:ascii="Arial" w:eastAsia="Calibri" w:hAnsi="Arial" w:cs="Arial"/>
          <w:sz w:val="24"/>
          <w:szCs w:val="24"/>
        </w:rPr>
        <w:t xml:space="preserve">If they do agree, the list will be put forward to step b) below.  If they don’t, the nomination process will be re-run until </w:t>
      </w:r>
      <w:r w:rsidR="00291B23" w:rsidRPr="00C16A52">
        <w:rPr>
          <w:rFonts w:ascii="Arial" w:eastAsia="Calibri" w:hAnsi="Arial" w:cs="Arial"/>
          <w:sz w:val="24"/>
          <w:szCs w:val="24"/>
        </w:rPr>
        <w:t xml:space="preserve">majority </w:t>
      </w:r>
      <w:r w:rsidR="00105414" w:rsidRPr="00C16A52">
        <w:rPr>
          <w:rFonts w:ascii="Arial" w:eastAsia="Calibri" w:hAnsi="Arial" w:cs="Arial"/>
          <w:sz w:val="24"/>
          <w:szCs w:val="24"/>
        </w:rPr>
        <w:t>acceptance</w:t>
      </w:r>
      <w:r w:rsidRPr="00C16A52">
        <w:rPr>
          <w:rFonts w:ascii="Arial" w:eastAsia="Calibri" w:hAnsi="Arial" w:cs="Arial"/>
          <w:sz w:val="24"/>
          <w:szCs w:val="24"/>
        </w:rPr>
        <w:t xml:space="preserve"> is reached on the nominations put forward. </w:t>
      </w:r>
    </w:p>
    <w:p w14:paraId="14876137" w14:textId="0C6D2ABE" w:rsidR="00FD551F" w:rsidRPr="009C0ACA" w:rsidRDefault="00FD551F" w:rsidP="008D1312">
      <w:pPr>
        <w:numPr>
          <w:ilvl w:val="3"/>
          <w:numId w:val="5"/>
        </w:numPr>
        <w:spacing w:after="160" w:line="259" w:lineRule="auto"/>
        <w:ind w:left="1276" w:hanging="425"/>
        <w:contextualSpacing/>
        <w:outlineLvl w:val="2"/>
        <w:rPr>
          <w:rFonts w:ascii="Arial" w:eastAsia="Calibri" w:hAnsi="Arial" w:cs="Arial"/>
          <w:sz w:val="24"/>
          <w:szCs w:val="24"/>
        </w:rPr>
      </w:pPr>
      <w:r w:rsidRPr="009C0ACA">
        <w:rPr>
          <w:rFonts w:ascii="Arial" w:eastAsia="Calibri" w:hAnsi="Arial" w:cs="Arial"/>
          <w:sz w:val="24"/>
          <w:szCs w:val="24"/>
        </w:rPr>
        <w:t xml:space="preserve">Assessment, selection, and appointment subject to approval of the Chair under </w:t>
      </w:r>
      <w:r w:rsidR="006F6D4F" w:rsidRPr="009C0ACA">
        <w:rPr>
          <w:rFonts w:ascii="Arial" w:eastAsia="Calibri" w:hAnsi="Arial" w:cs="Arial"/>
          <w:sz w:val="24"/>
          <w:szCs w:val="24"/>
        </w:rPr>
        <w:t xml:space="preserve">step </w:t>
      </w:r>
      <w:r w:rsidRPr="009C0ACA">
        <w:rPr>
          <w:rFonts w:ascii="Arial" w:eastAsia="Calibri" w:hAnsi="Arial" w:cs="Arial"/>
          <w:sz w:val="24"/>
          <w:szCs w:val="24"/>
        </w:rPr>
        <w:t>c)</w:t>
      </w:r>
      <w:r w:rsidR="006F6D4F" w:rsidRPr="009C0ACA">
        <w:rPr>
          <w:rFonts w:ascii="Arial" w:eastAsia="Calibri" w:hAnsi="Arial" w:cs="Arial"/>
          <w:sz w:val="24"/>
          <w:szCs w:val="24"/>
        </w:rPr>
        <w:t xml:space="preserve"> below</w:t>
      </w:r>
      <w:r w:rsidR="004A5D28" w:rsidRPr="009C0ACA">
        <w:rPr>
          <w:rFonts w:ascii="Arial" w:eastAsia="Calibri" w:hAnsi="Arial" w:cs="Arial"/>
          <w:sz w:val="24"/>
          <w:szCs w:val="24"/>
        </w:rPr>
        <w:t>:</w:t>
      </w:r>
    </w:p>
    <w:p w14:paraId="28A926E4" w14:textId="7B69F840" w:rsidR="00FD551F" w:rsidRPr="009C0ACA" w:rsidRDefault="00FD551F" w:rsidP="00FD551F">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The full list of nominees will be considered by a panel convened by the </w:t>
      </w:r>
      <w:r w:rsidR="002A2DA4" w:rsidRPr="009C0ACA">
        <w:rPr>
          <w:rFonts w:ascii="Arial" w:eastAsia="Calibri" w:hAnsi="Arial" w:cs="Arial"/>
          <w:sz w:val="24"/>
          <w:szCs w:val="24"/>
        </w:rPr>
        <w:t xml:space="preserve">Chief Executive </w:t>
      </w:r>
      <w:r w:rsidR="004E566B" w:rsidRPr="009C0ACA">
        <w:rPr>
          <w:rFonts w:ascii="Arial" w:eastAsia="Calibri" w:hAnsi="Arial" w:cs="Arial"/>
          <w:sz w:val="24"/>
          <w:szCs w:val="24"/>
        </w:rPr>
        <w:t>consisting of no less than one Executive Member and one Non-</w:t>
      </w:r>
      <w:r w:rsidR="008D1312">
        <w:rPr>
          <w:rFonts w:ascii="Arial" w:eastAsia="Calibri" w:hAnsi="Arial" w:cs="Arial"/>
          <w:sz w:val="24"/>
          <w:szCs w:val="24"/>
        </w:rPr>
        <w:t>e</w:t>
      </w:r>
      <w:r w:rsidR="004E566B" w:rsidRPr="009C0ACA">
        <w:rPr>
          <w:rFonts w:ascii="Arial" w:eastAsia="Calibri" w:hAnsi="Arial" w:cs="Arial"/>
          <w:sz w:val="24"/>
          <w:szCs w:val="24"/>
        </w:rPr>
        <w:t>xecutive Member</w:t>
      </w:r>
      <w:r w:rsidR="00D77627" w:rsidRPr="009C0ACA">
        <w:rPr>
          <w:rFonts w:ascii="Arial" w:eastAsia="Calibri" w:hAnsi="Arial" w:cs="Arial"/>
          <w:sz w:val="24"/>
          <w:szCs w:val="24"/>
        </w:rPr>
        <w:t>.</w:t>
      </w:r>
    </w:p>
    <w:p w14:paraId="7C45BD3C" w14:textId="7168577C" w:rsidR="00FD551F" w:rsidRPr="009C0ACA" w:rsidRDefault="00FD551F" w:rsidP="00FD551F">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The panel will assess the suitability of the nominees against the requirements of the role (published before the nomination process is initiated) and will confirm that nominees meet the requirements set out in clause 3.</w:t>
      </w:r>
      <w:r w:rsidR="00CC7582">
        <w:rPr>
          <w:rFonts w:ascii="Arial" w:eastAsia="Calibri" w:hAnsi="Arial" w:cs="Arial"/>
          <w:sz w:val="24"/>
          <w:szCs w:val="24"/>
        </w:rPr>
        <w:t>6</w:t>
      </w:r>
      <w:r w:rsidRPr="009C0ACA">
        <w:rPr>
          <w:rFonts w:ascii="Arial" w:eastAsia="Calibri" w:hAnsi="Arial" w:cs="Arial"/>
          <w:sz w:val="24"/>
          <w:szCs w:val="24"/>
        </w:rPr>
        <w:t>.2 and 3.</w:t>
      </w:r>
      <w:r w:rsidR="00CC7582">
        <w:rPr>
          <w:rFonts w:ascii="Arial" w:eastAsia="Calibri" w:hAnsi="Arial" w:cs="Arial"/>
          <w:sz w:val="24"/>
          <w:szCs w:val="24"/>
        </w:rPr>
        <w:t>6</w:t>
      </w:r>
      <w:r w:rsidRPr="009C0ACA">
        <w:rPr>
          <w:rFonts w:ascii="Arial" w:eastAsia="Calibri" w:hAnsi="Arial" w:cs="Arial"/>
          <w:sz w:val="24"/>
          <w:szCs w:val="24"/>
        </w:rPr>
        <w:t>.3</w:t>
      </w:r>
      <w:r w:rsidR="00DF393A">
        <w:rPr>
          <w:rFonts w:ascii="Arial" w:eastAsia="Calibri" w:hAnsi="Arial" w:cs="Arial"/>
          <w:sz w:val="24"/>
          <w:szCs w:val="24"/>
        </w:rPr>
        <w:t>.</w:t>
      </w:r>
    </w:p>
    <w:p w14:paraId="1A79A0C8" w14:textId="77777777" w:rsidR="00FD551F" w:rsidRPr="009C0ACA" w:rsidRDefault="00FD551F" w:rsidP="00FD551F">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In the event that there is more than one suitable nominee, the panel will select the most suitable for appointment.</w:t>
      </w:r>
    </w:p>
    <w:p w14:paraId="4719E768" w14:textId="7E17AD18" w:rsidR="00FD551F" w:rsidRPr="009C0ACA" w:rsidRDefault="00FD551F" w:rsidP="008D1312">
      <w:pPr>
        <w:numPr>
          <w:ilvl w:val="3"/>
          <w:numId w:val="5"/>
        </w:numPr>
        <w:spacing w:after="160" w:line="259" w:lineRule="auto"/>
        <w:ind w:left="1276" w:hanging="425"/>
        <w:contextualSpacing/>
        <w:outlineLvl w:val="2"/>
        <w:rPr>
          <w:rFonts w:ascii="Arial" w:eastAsia="Calibri" w:hAnsi="Arial" w:cs="Arial"/>
          <w:sz w:val="24"/>
          <w:szCs w:val="24"/>
        </w:rPr>
      </w:pPr>
      <w:r w:rsidRPr="009C0ACA">
        <w:rPr>
          <w:rFonts w:ascii="Arial" w:eastAsia="Calibri" w:hAnsi="Arial" w:cs="Arial"/>
          <w:sz w:val="24"/>
          <w:szCs w:val="24"/>
        </w:rPr>
        <w:t>Chair’s approval</w:t>
      </w:r>
      <w:r w:rsidR="004A5D28" w:rsidRPr="009C0ACA">
        <w:rPr>
          <w:rFonts w:ascii="Arial" w:eastAsia="Calibri" w:hAnsi="Arial" w:cs="Arial"/>
          <w:sz w:val="24"/>
          <w:szCs w:val="24"/>
        </w:rPr>
        <w:t>:</w:t>
      </w:r>
    </w:p>
    <w:p w14:paraId="47CF56F3" w14:textId="5CE553E6" w:rsidR="00FD551F" w:rsidRPr="009C0ACA" w:rsidRDefault="00FD551F" w:rsidP="00FD551F">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lastRenderedPageBreak/>
        <w:t xml:space="preserve">The Chair will determine whether to approve the appointment of the most suitable nominee as identified under </w:t>
      </w:r>
      <w:r w:rsidR="007F2E4F" w:rsidRPr="009C0ACA">
        <w:rPr>
          <w:rFonts w:ascii="Arial" w:eastAsia="Calibri" w:hAnsi="Arial" w:cs="Arial"/>
          <w:sz w:val="24"/>
          <w:szCs w:val="24"/>
        </w:rPr>
        <w:t xml:space="preserve">step </w:t>
      </w:r>
      <w:r w:rsidRPr="009C0ACA">
        <w:rPr>
          <w:rFonts w:ascii="Arial" w:eastAsia="Calibri" w:hAnsi="Arial" w:cs="Arial"/>
          <w:sz w:val="24"/>
          <w:szCs w:val="24"/>
        </w:rPr>
        <w:t>b)</w:t>
      </w:r>
      <w:r w:rsidR="007F2E4F" w:rsidRPr="009C0ACA">
        <w:rPr>
          <w:rFonts w:ascii="Arial" w:eastAsia="Calibri" w:hAnsi="Arial" w:cs="Arial"/>
          <w:sz w:val="24"/>
          <w:szCs w:val="24"/>
        </w:rPr>
        <w:t xml:space="preserve"> above</w:t>
      </w:r>
      <w:r w:rsidRPr="009C0ACA">
        <w:rPr>
          <w:rFonts w:ascii="Arial" w:eastAsia="Calibri" w:hAnsi="Arial" w:cs="Arial"/>
          <w:sz w:val="24"/>
          <w:szCs w:val="24"/>
        </w:rPr>
        <w:t>.</w:t>
      </w:r>
    </w:p>
    <w:p w14:paraId="497D4934" w14:textId="77777777" w:rsidR="0001774F" w:rsidRPr="009C0ACA" w:rsidRDefault="0001774F" w:rsidP="0001774F">
      <w:pPr>
        <w:pStyle w:val="ListParagraph"/>
        <w:ind w:left="1648"/>
        <w:rPr>
          <w:rStyle w:val="normaltextrun"/>
          <w:rFonts w:ascii="Arial" w:eastAsia="Calibri" w:hAnsi="Arial" w:cs="Arial"/>
          <w:bCs/>
          <w:iCs/>
          <w:sz w:val="24"/>
          <w:szCs w:val="24"/>
        </w:rPr>
      </w:pPr>
    </w:p>
    <w:p w14:paraId="453F27CF" w14:textId="3069C56B" w:rsidR="00EE17C7" w:rsidRPr="009C0ACA" w:rsidRDefault="00EE17C7" w:rsidP="003563CD">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The term of office</w:t>
      </w:r>
      <w:r w:rsidR="00DB4C9A" w:rsidRPr="009C0ACA">
        <w:rPr>
          <w:rStyle w:val="normaltextrun"/>
          <w:rFonts w:ascii="Arial" w:hAnsi="Arial" w:cs="Arial"/>
          <w:b/>
          <w:sz w:val="24"/>
          <w:szCs w:val="24"/>
          <w:vertAlign w:val="superscript"/>
        </w:rPr>
        <w:t xml:space="preserve"> </w:t>
      </w:r>
      <w:r w:rsidRPr="009C0ACA">
        <w:rPr>
          <w:rStyle w:val="normaltextrun"/>
          <w:rFonts w:ascii="Arial" w:hAnsi="Arial" w:cs="Arial"/>
          <w:sz w:val="24"/>
          <w:szCs w:val="24"/>
        </w:rPr>
        <w:t xml:space="preserve">for this Partner Member will </w:t>
      </w:r>
      <w:r w:rsidR="007A71FC" w:rsidRPr="009C0ACA">
        <w:rPr>
          <w:rStyle w:val="normaltextrun"/>
          <w:rFonts w:ascii="Arial" w:hAnsi="Arial" w:cs="Arial"/>
          <w:sz w:val="24"/>
          <w:szCs w:val="24"/>
        </w:rPr>
        <w:t xml:space="preserve">normally </w:t>
      </w:r>
      <w:r w:rsidRPr="009C0ACA">
        <w:rPr>
          <w:rStyle w:val="normaltextrun"/>
          <w:rFonts w:ascii="Arial" w:hAnsi="Arial" w:cs="Arial"/>
          <w:sz w:val="24"/>
          <w:szCs w:val="24"/>
        </w:rPr>
        <w:t>b</w:t>
      </w:r>
      <w:r w:rsidR="004C40AB" w:rsidRPr="009C0ACA">
        <w:rPr>
          <w:rStyle w:val="normaltextrun"/>
          <w:rFonts w:ascii="Arial" w:hAnsi="Arial" w:cs="Arial"/>
          <w:sz w:val="24"/>
          <w:szCs w:val="24"/>
        </w:rPr>
        <w:t>e</w:t>
      </w:r>
      <w:r w:rsidR="00087D5C" w:rsidRPr="009C0ACA">
        <w:rPr>
          <w:rStyle w:val="normaltextrun"/>
          <w:rFonts w:ascii="Arial" w:hAnsi="Arial" w:cs="Arial"/>
          <w:sz w:val="24"/>
          <w:szCs w:val="24"/>
        </w:rPr>
        <w:t xml:space="preserve"> </w:t>
      </w:r>
      <w:bookmarkStart w:id="55" w:name="_Hlk85046799"/>
      <w:r w:rsidR="004C40AB" w:rsidRPr="009C0ACA">
        <w:rPr>
          <w:rStyle w:val="normaltextrun"/>
          <w:rFonts w:ascii="Arial" w:hAnsi="Arial" w:cs="Arial"/>
          <w:sz w:val="24"/>
          <w:szCs w:val="24"/>
        </w:rPr>
        <w:t xml:space="preserve">three years </w:t>
      </w:r>
      <w:r w:rsidR="007A71FC" w:rsidRPr="009C0ACA">
        <w:rPr>
          <w:rStyle w:val="normaltextrun"/>
          <w:rFonts w:ascii="Arial" w:hAnsi="Arial" w:cs="Arial"/>
          <w:sz w:val="24"/>
          <w:szCs w:val="24"/>
        </w:rPr>
        <w:t xml:space="preserve">(but not less than two years) </w:t>
      </w:r>
      <w:r w:rsidR="004C40AB" w:rsidRPr="009C0ACA">
        <w:rPr>
          <w:rStyle w:val="normaltextrun"/>
          <w:rFonts w:ascii="Arial" w:hAnsi="Arial" w:cs="Arial"/>
          <w:sz w:val="24"/>
          <w:szCs w:val="24"/>
        </w:rPr>
        <w:t>or</w:t>
      </w:r>
      <w:r w:rsidR="00DE2ADC" w:rsidRPr="009C0ACA">
        <w:rPr>
          <w:rStyle w:val="normaltextrun"/>
          <w:rFonts w:ascii="Arial" w:hAnsi="Arial" w:cs="Arial"/>
          <w:sz w:val="24"/>
          <w:szCs w:val="24"/>
        </w:rPr>
        <w:t xml:space="preserve"> end at such time as they </w:t>
      </w:r>
      <w:r w:rsidR="00057D4C" w:rsidRPr="009C0ACA">
        <w:rPr>
          <w:rStyle w:val="normaltextrun"/>
          <w:rFonts w:ascii="Arial" w:hAnsi="Arial" w:cs="Arial"/>
          <w:sz w:val="24"/>
          <w:szCs w:val="24"/>
        </w:rPr>
        <w:t>cease to be eligible for appointment</w:t>
      </w:r>
      <w:r w:rsidR="004C40AB" w:rsidRPr="009C0ACA">
        <w:rPr>
          <w:rStyle w:val="normaltextrun"/>
          <w:rFonts w:ascii="Arial" w:hAnsi="Arial" w:cs="Arial"/>
          <w:sz w:val="24"/>
          <w:szCs w:val="24"/>
        </w:rPr>
        <w:t>.</w:t>
      </w:r>
      <w:r w:rsidR="004C40AB" w:rsidRPr="009C0ACA">
        <w:rPr>
          <w:rFonts w:ascii="Arial" w:hAnsi="Arial" w:cs="Arial"/>
          <w:sz w:val="24"/>
          <w:szCs w:val="24"/>
        </w:rPr>
        <w:t xml:space="preserve"> </w:t>
      </w:r>
      <w:bookmarkEnd w:id="55"/>
      <w:r w:rsidR="007B4EEC" w:rsidRPr="009C0ACA">
        <w:rPr>
          <w:rStyle w:val="normaltextrun"/>
          <w:rFonts w:ascii="Arial" w:hAnsi="Arial" w:cs="Arial"/>
          <w:sz w:val="24"/>
          <w:szCs w:val="24"/>
        </w:rPr>
        <w:t xml:space="preserve">The total number of </w:t>
      </w:r>
      <w:r w:rsidR="000D3FD0" w:rsidRPr="009C0ACA">
        <w:rPr>
          <w:rStyle w:val="normaltextrun"/>
          <w:rFonts w:ascii="Arial" w:hAnsi="Arial" w:cs="Arial"/>
          <w:sz w:val="24"/>
          <w:szCs w:val="24"/>
        </w:rPr>
        <w:t xml:space="preserve">years </w:t>
      </w:r>
      <w:r w:rsidR="007B4EEC" w:rsidRPr="009C0ACA">
        <w:rPr>
          <w:rStyle w:val="normaltextrun"/>
          <w:rFonts w:ascii="Arial" w:hAnsi="Arial" w:cs="Arial"/>
          <w:sz w:val="24"/>
          <w:szCs w:val="24"/>
        </w:rPr>
        <w:t xml:space="preserve">they may serve is </w:t>
      </w:r>
      <w:r w:rsidR="000D3FD0" w:rsidRPr="009C0ACA">
        <w:rPr>
          <w:rStyle w:val="normaltextrun"/>
          <w:rFonts w:ascii="Arial" w:hAnsi="Arial" w:cs="Arial"/>
          <w:sz w:val="24"/>
          <w:szCs w:val="24"/>
        </w:rPr>
        <w:t>six</w:t>
      </w:r>
      <w:r w:rsidR="007B4EEC" w:rsidRPr="009C0ACA">
        <w:rPr>
          <w:rStyle w:val="normaltextrun"/>
          <w:rFonts w:ascii="Arial" w:hAnsi="Arial" w:cs="Arial"/>
          <w:sz w:val="24"/>
          <w:szCs w:val="24"/>
        </w:rPr>
        <w:t>.</w:t>
      </w:r>
      <w:r w:rsidR="00EB43CE" w:rsidRPr="009C0ACA">
        <w:rPr>
          <w:rStyle w:val="normaltextrun"/>
          <w:rFonts w:ascii="Arial" w:hAnsi="Arial" w:cs="Arial"/>
          <w:sz w:val="24"/>
          <w:szCs w:val="24"/>
        </w:rPr>
        <w:t xml:space="preserve"> </w:t>
      </w:r>
      <w:r w:rsidR="00653757" w:rsidRPr="009C0ACA">
        <w:rPr>
          <w:rStyle w:val="normaltextrun"/>
          <w:rFonts w:ascii="Arial" w:hAnsi="Arial" w:cs="Arial"/>
          <w:sz w:val="24"/>
          <w:szCs w:val="24"/>
        </w:rPr>
        <w:t xml:space="preserve"> </w:t>
      </w:r>
    </w:p>
    <w:p w14:paraId="22E6FB5B" w14:textId="6D66CA26" w:rsidR="00EE17C7" w:rsidRPr="000D07A7" w:rsidRDefault="00EE17C7" w:rsidP="001D7A65">
      <w:pPr>
        <w:pStyle w:val="Heading2"/>
        <w:numPr>
          <w:ilvl w:val="1"/>
          <w:numId w:val="5"/>
        </w:numPr>
        <w:spacing w:before="240" w:after="240"/>
        <w:ind w:left="709" w:hanging="709"/>
        <w:rPr>
          <w:rFonts w:ascii="Arial" w:hAnsi="Arial" w:cs="Arial"/>
          <w:sz w:val="24"/>
          <w:szCs w:val="24"/>
        </w:rPr>
      </w:pPr>
      <w:bookmarkStart w:id="56" w:name="_Toc96931514"/>
      <w:bookmarkStart w:id="57" w:name="_Hlk88130012"/>
      <w:r w:rsidRPr="000D07A7">
        <w:rPr>
          <w:rFonts w:ascii="Arial" w:hAnsi="Arial" w:cs="Arial"/>
          <w:sz w:val="24"/>
          <w:szCs w:val="24"/>
        </w:rPr>
        <w:t xml:space="preserve">Partner Member </w:t>
      </w:r>
      <w:r w:rsidR="00E40D50" w:rsidRPr="000D07A7">
        <w:rPr>
          <w:rFonts w:ascii="Arial" w:hAnsi="Arial" w:cs="Arial"/>
          <w:sz w:val="24"/>
          <w:szCs w:val="24"/>
        </w:rPr>
        <w:t xml:space="preserve">- </w:t>
      </w:r>
      <w:r w:rsidR="00DF1BEE">
        <w:rPr>
          <w:rFonts w:ascii="Arial" w:hAnsi="Arial" w:cs="Arial"/>
          <w:sz w:val="24"/>
          <w:szCs w:val="24"/>
        </w:rPr>
        <w:t>p</w:t>
      </w:r>
      <w:r w:rsidRPr="000D07A7">
        <w:rPr>
          <w:rFonts w:ascii="Arial" w:hAnsi="Arial" w:cs="Arial"/>
          <w:sz w:val="24"/>
          <w:szCs w:val="24"/>
        </w:rPr>
        <w:t xml:space="preserve">roviders of </w:t>
      </w:r>
      <w:r w:rsidR="00DF1BEE">
        <w:rPr>
          <w:rFonts w:ascii="Arial" w:hAnsi="Arial" w:cs="Arial"/>
          <w:sz w:val="24"/>
          <w:szCs w:val="24"/>
        </w:rPr>
        <w:t>p</w:t>
      </w:r>
      <w:r w:rsidRPr="000D07A7">
        <w:rPr>
          <w:rFonts w:ascii="Arial" w:hAnsi="Arial" w:cs="Arial"/>
          <w:sz w:val="24"/>
          <w:szCs w:val="24"/>
        </w:rPr>
        <w:t xml:space="preserve">rimary </w:t>
      </w:r>
      <w:r w:rsidR="00DF1BEE">
        <w:rPr>
          <w:rFonts w:ascii="Arial" w:hAnsi="Arial" w:cs="Arial"/>
          <w:sz w:val="24"/>
          <w:szCs w:val="24"/>
        </w:rPr>
        <w:t>m</w:t>
      </w:r>
      <w:r w:rsidRPr="000D07A7">
        <w:rPr>
          <w:rFonts w:ascii="Arial" w:hAnsi="Arial" w:cs="Arial"/>
          <w:sz w:val="24"/>
          <w:szCs w:val="24"/>
        </w:rPr>
        <w:t xml:space="preserve">edical </w:t>
      </w:r>
      <w:r w:rsidR="00DF1BEE">
        <w:rPr>
          <w:rFonts w:ascii="Arial" w:hAnsi="Arial" w:cs="Arial"/>
          <w:sz w:val="24"/>
          <w:szCs w:val="24"/>
        </w:rPr>
        <w:t>s</w:t>
      </w:r>
      <w:r w:rsidRPr="000D07A7">
        <w:rPr>
          <w:rFonts w:ascii="Arial" w:hAnsi="Arial" w:cs="Arial"/>
          <w:sz w:val="24"/>
          <w:szCs w:val="24"/>
        </w:rPr>
        <w:t>ervices</w:t>
      </w:r>
      <w:bookmarkEnd w:id="56"/>
      <w:r w:rsidRPr="000D07A7">
        <w:rPr>
          <w:rFonts w:ascii="Arial" w:hAnsi="Arial" w:cs="Arial"/>
          <w:sz w:val="24"/>
          <w:szCs w:val="24"/>
        </w:rPr>
        <w:t xml:space="preserve"> </w:t>
      </w:r>
    </w:p>
    <w:p w14:paraId="1B7302E2" w14:textId="142D776A" w:rsidR="00543904" w:rsidRPr="000D07A7" w:rsidRDefault="00160472" w:rsidP="00043C84">
      <w:pPr>
        <w:pStyle w:val="ListParagraph"/>
        <w:numPr>
          <w:ilvl w:val="2"/>
          <w:numId w:val="5"/>
        </w:numPr>
        <w:spacing w:before="240" w:after="240"/>
        <w:rPr>
          <w:rStyle w:val="normaltextrun"/>
          <w:rFonts w:ascii="Arial" w:hAnsi="Arial" w:cs="Arial"/>
          <w:sz w:val="24"/>
          <w:szCs w:val="24"/>
        </w:rPr>
      </w:pPr>
      <w:r w:rsidRPr="000D07A7">
        <w:rPr>
          <w:rStyle w:val="normaltextrun"/>
          <w:rFonts w:ascii="Arial" w:hAnsi="Arial" w:cs="Arial"/>
          <w:sz w:val="24"/>
          <w:szCs w:val="24"/>
        </w:rPr>
        <w:t>This Partner Member is</w:t>
      </w:r>
      <w:r w:rsidR="00DF1BEE">
        <w:rPr>
          <w:rStyle w:val="normaltextrun"/>
          <w:rFonts w:ascii="Arial" w:hAnsi="Arial" w:cs="Arial"/>
          <w:sz w:val="24"/>
          <w:szCs w:val="24"/>
        </w:rPr>
        <w:t xml:space="preserve"> </w:t>
      </w:r>
      <w:r w:rsidR="00742166" w:rsidRPr="000D07A7">
        <w:rPr>
          <w:rStyle w:val="normaltextrun"/>
          <w:rFonts w:ascii="Arial" w:hAnsi="Arial" w:cs="Arial"/>
          <w:sz w:val="24"/>
          <w:szCs w:val="24"/>
        </w:rPr>
        <w:t xml:space="preserve">jointly </w:t>
      </w:r>
      <w:r w:rsidRPr="000D07A7">
        <w:rPr>
          <w:rStyle w:val="normaltextrun"/>
          <w:rFonts w:ascii="Arial" w:hAnsi="Arial" w:cs="Arial"/>
          <w:sz w:val="24"/>
          <w:szCs w:val="24"/>
        </w:rPr>
        <w:t xml:space="preserve">nominated by providers of primary medical services for the purposes of the health service within the </w:t>
      </w:r>
      <w:r w:rsidR="00FF5CF8">
        <w:rPr>
          <w:rStyle w:val="normaltextrun"/>
          <w:rFonts w:ascii="Arial" w:hAnsi="Arial" w:cs="Arial"/>
          <w:sz w:val="24"/>
          <w:szCs w:val="24"/>
        </w:rPr>
        <w:t xml:space="preserve">ICB </w:t>
      </w:r>
      <w:r w:rsidR="00543904" w:rsidRPr="000D07A7">
        <w:rPr>
          <w:rStyle w:val="normaltextrun"/>
          <w:rFonts w:ascii="Arial" w:hAnsi="Arial" w:cs="Arial"/>
          <w:sz w:val="24"/>
          <w:szCs w:val="24"/>
        </w:rPr>
        <w:t>a</w:t>
      </w:r>
      <w:r w:rsidRPr="000D07A7">
        <w:rPr>
          <w:rStyle w:val="normaltextrun"/>
          <w:rFonts w:ascii="Arial" w:hAnsi="Arial" w:cs="Arial"/>
          <w:sz w:val="24"/>
          <w:szCs w:val="24"/>
        </w:rPr>
        <w:t>rea,</w:t>
      </w:r>
      <w:r w:rsidR="00F76741" w:rsidRPr="000D07A7">
        <w:rPr>
          <w:rStyle w:val="normaltextrun"/>
          <w:rFonts w:ascii="Arial" w:hAnsi="Arial" w:cs="Arial"/>
          <w:sz w:val="24"/>
          <w:szCs w:val="24"/>
        </w:rPr>
        <w:t xml:space="preserve"> </w:t>
      </w:r>
      <w:r w:rsidR="00543904" w:rsidRPr="000D07A7">
        <w:rPr>
          <w:rStyle w:val="normaltextrun"/>
          <w:rFonts w:ascii="Arial" w:hAnsi="Arial" w:cs="Arial"/>
          <w:sz w:val="24"/>
          <w:szCs w:val="24"/>
        </w:rPr>
        <w:t>and that are primary medical services contract holders responsible for the provision of essential services, within core hours to a list of register</w:t>
      </w:r>
      <w:r w:rsidR="00677BA2" w:rsidRPr="000D07A7">
        <w:rPr>
          <w:rStyle w:val="normaltextrun"/>
          <w:rFonts w:ascii="Arial" w:hAnsi="Arial" w:cs="Arial"/>
          <w:sz w:val="24"/>
          <w:szCs w:val="24"/>
        </w:rPr>
        <w:t>ed</w:t>
      </w:r>
      <w:r w:rsidR="00543904" w:rsidRPr="000D07A7">
        <w:rPr>
          <w:rStyle w:val="normaltextrun"/>
          <w:rFonts w:ascii="Arial" w:hAnsi="Arial" w:cs="Arial"/>
          <w:sz w:val="24"/>
          <w:szCs w:val="24"/>
        </w:rPr>
        <w:t xml:space="preserve"> persons for whom the ICB has core responsibility</w:t>
      </w:r>
      <w:r w:rsidR="001C3C43" w:rsidRPr="000D07A7">
        <w:rPr>
          <w:rStyle w:val="normaltextrun"/>
          <w:rFonts w:ascii="Arial" w:hAnsi="Arial" w:cs="Arial"/>
          <w:sz w:val="24"/>
          <w:szCs w:val="24"/>
        </w:rPr>
        <w:t>.</w:t>
      </w:r>
    </w:p>
    <w:p w14:paraId="5CD2CD30" w14:textId="77777777" w:rsidR="001C3C43" w:rsidRPr="009C0ACA" w:rsidRDefault="001C3C43" w:rsidP="001C3C43">
      <w:pPr>
        <w:pStyle w:val="ListParagraph"/>
        <w:spacing w:before="240" w:after="240"/>
        <w:rPr>
          <w:rStyle w:val="normaltextrun"/>
          <w:rFonts w:ascii="Arial" w:hAnsi="Arial" w:cs="Arial"/>
          <w:sz w:val="24"/>
          <w:szCs w:val="24"/>
        </w:rPr>
      </w:pPr>
    </w:p>
    <w:p w14:paraId="3F7FD4B8" w14:textId="62294263" w:rsidR="00160472" w:rsidRPr="009C0ACA" w:rsidRDefault="001C3C43" w:rsidP="00160472">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The list of relevant providers of primary medical services for this purpose is published as </w:t>
      </w:r>
      <w:r w:rsidR="00814066" w:rsidRPr="000D07A7">
        <w:rPr>
          <w:rStyle w:val="normaltextrun"/>
          <w:rFonts w:ascii="Arial" w:hAnsi="Arial" w:cs="Arial"/>
          <w:iCs/>
          <w:sz w:val="24"/>
          <w:szCs w:val="24"/>
        </w:rPr>
        <w:t>part of the</w:t>
      </w:r>
      <w:r w:rsidR="00814066" w:rsidRPr="009C0ACA">
        <w:rPr>
          <w:rStyle w:val="normaltextrun"/>
          <w:rFonts w:ascii="Arial" w:hAnsi="Arial" w:cs="Arial"/>
          <w:iCs/>
          <w:sz w:val="24"/>
          <w:szCs w:val="24"/>
        </w:rPr>
        <w:t xml:space="preserve"> </w:t>
      </w:r>
      <w:r w:rsidR="00B1784B" w:rsidRPr="009C0ACA">
        <w:rPr>
          <w:rStyle w:val="normaltextrun"/>
          <w:rFonts w:ascii="Arial" w:hAnsi="Arial" w:cs="Arial"/>
          <w:iCs/>
          <w:sz w:val="24"/>
          <w:szCs w:val="24"/>
        </w:rPr>
        <w:t>Governance Han</w:t>
      </w:r>
      <w:r w:rsidR="00C83498" w:rsidRPr="009C0ACA">
        <w:rPr>
          <w:rStyle w:val="normaltextrun"/>
          <w:rFonts w:ascii="Arial" w:hAnsi="Arial" w:cs="Arial"/>
          <w:iCs/>
          <w:sz w:val="24"/>
          <w:szCs w:val="24"/>
        </w:rPr>
        <w:t>d</w:t>
      </w:r>
      <w:r w:rsidR="00B1784B" w:rsidRPr="009C0ACA">
        <w:rPr>
          <w:rStyle w:val="normaltextrun"/>
          <w:rFonts w:ascii="Arial" w:hAnsi="Arial" w:cs="Arial"/>
          <w:iCs/>
          <w:sz w:val="24"/>
          <w:szCs w:val="24"/>
        </w:rPr>
        <w:t>book</w:t>
      </w:r>
      <w:r w:rsidR="00814066" w:rsidRPr="009C0ACA">
        <w:rPr>
          <w:rStyle w:val="normaltextrun"/>
          <w:rFonts w:ascii="Arial" w:hAnsi="Arial" w:cs="Arial"/>
          <w:iCs/>
          <w:sz w:val="24"/>
          <w:szCs w:val="24"/>
        </w:rPr>
        <w:t xml:space="preserve">. </w:t>
      </w:r>
      <w:r w:rsidR="00C83498" w:rsidRPr="009C0ACA">
        <w:rPr>
          <w:rStyle w:val="normaltextrun"/>
          <w:rFonts w:ascii="Arial" w:hAnsi="Arial" w:cs="Arial"/>
          <w:iCs/>
          <w:sz w:val="24"/>
          <w:szCs w:val="24"/>
        </w:rPr>
        <w:t xml:space="preserve"> </w:t>
      </w:r>
      <w:r w:rsidR="00814066" w:rsidRPr="009C0ACA">
        <w:rPr>
          <w:rStyle w:val="normaltextrun"/>
          <w:rFonts w:ascii="Arial" w:hAnsi="Arial" w:cs="Arial"/>
          <w:iCs/>
          <w:sz w:val="24"/>
          <w:szCs w:val="24"/>
        </w:rPr>
        <w:t>T</w:t>
      </w:r>
      <w:r w:rsidR="005066A6" w:rsidRPr="009C0ACA">
        <w:rPr>
          <w:rStyle w:val="normaltextrun"/>
          <w:rFonts w:ascii="Arial" w:hAnsi="Arial" w:cs="Arial"/>
          <w:iCs/>
          <w:sz w:val="24"/>
          <w:szCs w:val="24"/>
        </w:rPr>
        <w:t>he list</w:t>
      </w:r>
      <w:r w:rsidR="00C83498" w:rsidRPr="009C0ACA">
        <w:rPr>
          <w:rStyle w:val="normaltextrun"/>
          <w:rFonts w:ascii="Arial" w:hAnsi="Arial" w:cs="Arial"/>
          <w:iCs/>
          <w:sz w:val="24"/>
          <w:szCs w:val="24"/>
        </w:rPr>
        <w:t xml:space="preserve"> will be </w:t>
      </w:r>
      <w:r w:rsidR="00EF225E" w:rsidRPr="009C0ACA">
        <w:rPr>
          <w:rStyle w:val="normaltextrun"/>
          <w:rFonts w:ascii="Arial" w:hAnsi="Arial" w:cs="Arial"/>
          <w:iCs/>
          <w:sz w:val="24"/>
          <w:szCs w:val="24"/>
        </w:rPr>
        <w:t>kept up to date</w:t>
      </w:r>
      <w:r w:rsidR="00933C65" w:rsidRPr="009C0ACA">
        <w:rPr>
          <w:rStyle w:val="normaltextrun"/>
          <w:rFonts w:ascii="Arial" w:hAnsi="Arial" w:cs="Arial"/>
          <w:iCs/>
          <w:sz w:val="24"/>
          <w:szCs w:val="24"/>
        </w:rPr>
        <w:t xml:space="preserve"> but does not form part of this Constitution</w:t>
      </w:r>
      <w:r w:rsidR="00C83498" w:rsidRPr="009C0ACA">
        <w:rPr>
          <w:rStyle w:val="normaltextrun"/>
          <w:rFonts w:ascii="Arial" w:hAnsi="Arial" w:cs="Arial"/>
          <w:iCs/>
          <w:sz w:val="24"/>
          <w:szCs w:val="24"/>
        </w:rPr>
        <w:t>.</w:t>
      </w:r>
    </w:p>
    <w:p w14:paraId="6138624D" w14:textId="77777777" w:rsidR="003F1A62" w:rsidRPr="009C0ACA" w:rsidRDefault="003F1A62" w:rsidP="003F1A62">
      <w:pPr>
        <w:pStyle w:val="ListParagraph"/>
        <w:spacing w:before="240" w:after="240"/>
        <w:rPr>
          <w:rStyle w:val="normaltextrun"/>
          <w:rFonts w:ascii="Arial" w:hAnsi="Arial" w:cs="Arial"/>
          <w:sz w:val="24"/>
          <w:szCs w:val="24"/>
        </w:rPr>
      </w:pPr>
    </w:p>
    <w:p w14:paraId="12458CA8" w14:textId="637131A8" w:rsidR="00EE17C7" w:rsidRPr="009C0ACA" w:rsidRDefault="00EE17C7" w:rsidP="001D7A65">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This </w:t>
      </w:r>
      <w:r w:rsidR="003C1E5D" w:rsidRPr="009C0ACA">
        <w:rPr>
          <w:rStyle w:val="normaltextrun"/>
          <w:rFonts w:ascii="Arial" w:hAnsi="Arial" w:cs="Arial"/>
          <w:sz w:val="24"/>
          <w:szCs w:val="24"/>
        </w:rPr>
        <w:t>Partner M</w:t>
      </w:r>
      <w:r w:rsidRPr="009C0ACA">
        <w:rPr>
          <w:rStyle w:val="normaltextrun"/>
          <w:rFonts w:ascii="Arial" w:hAnsi="Arial" w:cs="Arial"/>
          <w:sz w:val="24"/>
          <w:szCs w:val="24"/>
        </w:rPr>
        <w:t>ember</w:t>
      </w:r>
      <w:r w:rsidR="003F1A62" w:rsidRPr="009C0ACA">
        <w:rPr>
          <w:rStyle w:val="normaltextrun"/>
          <w:rFonts w:ascii="Arial" w:hAnsi="Arial" w:cs="Arial"/>
          <w:sz w:val="24"/>
          <w:szCs w:val="24"/>
        </w:rPr>
        <w:t xml:space="preserve"> must</w:t>
      </w:r>
      <w:r w:rsidRPr="009C0ACA">
        <w:rPr>
          <w:rStyle w:val="normaltextrun"/>
          <w:rFonts w:ascii="Arial" w:hAnsi="Arial" w:cs="Arial"/>
          <w:sz w:val="24"/>
          <w:szCs w:val="24"/>
        </w:rPr>
        <w:t xml:space="preserve"> fulfil the eligibility criteria set out at 3.1 and also the following additional eligibility criteria</w:t>
      </w:r>
      <w:r w:rsidR="0033403C" w:rsidRPr="009C0ACA">
        <w:rPr>
          <w:rStyle w:val="normaltextrun"/>
          <w:rFonts w:ascii="Arial" w:hAnsi="Arial" w:cs="Arial"/>
          <w:sz w:val="24"/>
          <w:szCs w:val="24"/>
        </w:rPr>
        <w:t>:</w:t>
      </w:r>
      <w:r w:rsidRPr="009C0ACA">
        <w:rPr>
          <w:rStyle w:val="normaltextrun"/>
          <w:rFonts w:ascii="Arial" w:hAnsi="Arial" w:cs="Arial"/>
          <w:sz w:val="24"/>
          <w:szCs w:val="24"/>
        </w:rPr>
        <w:t xml:space="preserve"> </w:t>
      </w:r>
    </w:p>
    <w:p w14:paraId="7CF7FD13" w14:textId="77777777" w:rsidR="00043C84" w:rsidRDefault="0019295C" w:rsidP="00C35790">
      <w:pPr>
        <w:ind w:left="1440" w:hanging="731"/>
        <w:rPr>
          <w:rStyle w:val="normaltextrun"/>
          <w:rFonts w:ascii="Arial" w:hAnsi="Arial" w:cs="Arial"/>
          <w:sz w:val="24"/>
          <w:szCs w:val="24"/>
        </w:rPr>
      </w:pPr>
      <w:r w:rsidRPr="000D07A7">
        <w:rPr>
          <w:rStyle w:val="normaltextrun"/>
          <w:rFonts w:ascii="Arial" w:hAnsi="Arial" w:cs="Arial"/>
          <w:sz w:val="24"/>
          <w:szCs w:val="24"/>
        </w:rPr>
        <w:t>a</w:t>
      </w:r>
      <w:r w:rsidR="00B86B88" w:rsidRPr="000D07A7">
        <w:rPr>
          <w:rStyle w:val="normaltextrun"/>
          <w:rFonts w:ascii="Arial" w:hAnsi="Arial" w:cs="Arial"/>
          <w:sz w:val="24"/>
          <w:szCs w:val="24"/>
        </w:rPr>
        <w:t>)</w:t>
      </w:r>
      <w:r w:rsidRPr="000D07A7">
        <w:rPr>
          <w:rStyle w:val="normaltextrun"/>
          <w:rFonts w:ascii="Arial" w:hAnsi="Arial" w:cs="Arial"/>
          <w:sz w:val="24"/>
          <w:szCs w:val="24"/>
        </w:rPr>
        <w:tab/>
        <w:t>Be a practising provider of primary medical services and bring the perspective of general practice and an understanding of wider primary care, including primary care networks (PCNs) and primary dental, community pharmacy and optometry providers within the ICB’s area.</w:t>
      </w:r>
    </w:p>
    <w:p w14:paraId="63971B5E" w14:textId="088D01D8" w:rsidR="00135737" w:rsidRPr="009C0ACA" w:rsidRDefault="00043C84" w:rsidP="00C35790">
      <w:pPr>
        <w:ind w:left="1440" w:hanging="731"/>
        <w:rPr>
          <w:rStyle w:val="normaltextrun"/>
          <w:rFonts w:ascii="Arial" w:hAnsi="Arial" w:cs="Arial"/>
          <w:sz w:val="24"/>
          <w:szCs w:val="24"/>
        </w:rPr>
      </w:pPr>
      <w:r>
        <w:rPr>
          <w:rStyle w:val="normaltextrun"/>
          <w:rFonts w:ascii="Arial" w:hAnsi="Arial" w:cs="Arial"/>
          <w:sz w:val="24"/>
          <w:szCs w:val="24"/>
        </w:rPr>
        <w:t>b)</w:t>
      </w:r>
      <w:r>
        <w:rPr>
          <w:rStyle w:val="normaltextrun"/>
          <w:rFonts w:ascii="Arial" w:hAnsi="Arial" w:cs="Arial"/>
          <w:sz w:val="24"/>
          <w:szCs w:val="24"/>
        </w:rPr>
        <w:tab/>
      </w:r>
      <w:r w:rsidR="008E40A9" w:rsidRPr="009C0ACA">
        <w:rPr>
          <w:rStyle w:val="normaltextrun"/>
          <w:rFonts w:ascii="Arial" w:hAnsi="Arial" w:cs="Arial"/>
          <w:sz w:val="24"/>
          <w:szCs w:val="24"/>
        </w:rPr>
        <w:t xml:space="preserve">Be registered with the appropriate regulatory body, </w:t>
      </w:r>
      <w:r w:rsidR="001B49A4" w:rsidRPr="009C0ACA">
        <w:rPr>
          <w:rStyle w:val="normaltextrun"/>
          <w:rFonts w:ascii="Arial" w:hAnsi="Arial" w:cs="Arial"/>
          <w:sz w:val="24"/>
          <w:szCs w:val="24"/>
        </w:rPr>
        <w:t>as</w:t>
      </w:r>
      <w:r w:rsidR="008E40A9" w:rsidRPr="009C0ACA">
        <w:rPr>
          <w:rStyle w:val="normaltextrun"/>
          <w:rFonts w:ascii="Arial" w:hAnsi="Arial" w:cs="Arial"/>
          <w:sz w:val="24"/>
          <w:szCs w:val="24"/>
        </w:rPr>
        <w:t xml:space="preserve"> relevant</w:t>
      </w:r>
    </w:p>
    <w:p w14:paraId="447FC310" w14:textId="715560C0" w:rsidR="00995762" w:rsidRPr="00043C84" w:rsidRDefault="00043C84" w:rsidP="00113793">
      <w:pPr>
        <w:ind w:left="1440" w:hanging="730"/>
        <w:rPr>
          <w:rStyle w:val="normaltextrun"/>
          <w:rFonts w:ascii="Arial" w:hAnsi="Arial" w:cs="Arial"/>
          <w:sz w:val="24"/>
          <w:szCs w:val="24"/>
        </w:rPr>
      </w:pPr>
      <w:r>
        <w:rPr>
          <w:rStyle w:val="normaltextrun"/>
          <w:rFonts w:ascii="Arial" w:hAnsi="Arial" w:cs="Arial"/>
          <w:sz w:val="24"/>
          <w:szCs w:val="24"/>
        </w:rPr>
        <w:t>c)</w:t>
      </w:r>
      <w:r>
        <w:rPr>
          <w:rStyle w:val="normaltextrun"/>
          <w:rFonts w:ascii="Arial" w:hAnsi="Arial" w:cs="Arial"/>
          <w:sz w:val="24"/>
          <w:szCs w:val="24"/>
        </w:rPr>
        <w:tab/>
      </w:r>
      <w:r w:rsidR="0001774F" w:rsidRPr="00043C84">
        <w:rPr>
          <w:rStyle w:val="normaltextrun"/>
          <w:rFonts w:ascii="Arial" w:hAnsi="Arial" w:cs="Arial"/>
          <w:sz w:val="24"/>
          <w:szCs w:val="24"/>
        </w:rPr>
        <w:t xml:space="preserve">Fulfil the requirements relating to the relevant experience, knowledge, skills and attributes set out in a role </w:t>
      </w:r>
      <w:r w:rsidR="003365E4" w:rsidRPr="00043C84">
        <w:rPr>
          <w:rStyle w:val="normaltextrun"/>
          <w:rFonts w:ascii="Arial" w:hAnsi="Arial" w:cs="Arial"/>
          <w:sz w:val="24"/>
          <w:szCs w:val="24"/>
        </w:rPr>
        <w:t xml:space="preserve">and person </w:t>
      </w:r>
      <w:r w:rsidR="0001774F" w:rsidRPr="00043C84">
        <w:rPr>
          <w:rStyle w:val="normaltextrun"/>
          <w:rFonts w:ascii="Arial" w:hAnsi="Arial" w:cs="Arial"/>
          <w:sz w:val="24"/>
          <w:szCs w:val="24"/>
        </w:rPr>
        <w:t>specification.</w:t>
      </w:r>
    </w:p>
    <w:p w14:paraId="5F5EBD25" w14:textId="5517FE89" w:rsidR="003F1A62" w:rsidRPr="009C0ACA" w:rsidRDefault="00EE17C7" w:rsidP="00150D7C">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Individuals will not be eligible if</w:t>
      </w:r>
      <w:r w:rsidR="00150D7C" w:rsidRPr="009C0ACA">
        <w:rPr>
          <w:rStyle w:val="normaltextrun"/>
          <w:rFonts w:ascii="Arial" w:hAnsi="Arial" w:cs="Arial"/>
          <w:sz w:val="24"/>
          <w:szCs w:val="24"/>
        </w:rPr>
        <w:t xml:space="preserve"> a</w:t>
      </w:r>
      <w:r w:rsidR="003F1A62" w:rsidRPr="009C0ACA">
        <w:rPr>
          <w:rStyle w:val="normaltextrun"/>
          <w:rFonts w:ascii="Arial" w:hAnsi="Arial" w:cs="Arial"/>
          <w:sz w:val="24"/>
          <w:szCs w:val="24"/>
        </w:rPr>
        <w:t>ny of the disqualification criteria set out in 3.2 apply</w:t>
      </w:r>
      <w:r w:rsidR="0033403C" w:rsidRPr="009C0ACA">
        <w:rPr>
          <w:rStyle w:val="normaltextrun"/>
          <w:rFonts w:ascii="Arial" w:hAnsi="Arial" w:cs="Arial"/>
          <w:sz w:val="24"/>
          <w:szCs w:val="24"/>
        </w:rPr>
        <w:t>.</w:t>
      </w:r>
    </w:p>
    <w:p w14:paraId="0E82E993" w14:textId="77777777" w:rsidR="001F7944" w:rsidRPr="009C0ACA" w:rsidRDefault="001F7944" w:rsidP="00B86B88">
      <w:pPr>
        <w:pStyle w:val="ListParagraph"/>
        <w:spacing w:before="240" w:after="240"/>
        <w:ind w:left="1790" w:hanging="1790"/>
        <w:rPr>
          <w:rStyle w:val="normaltextrun"/>
          <w:rFonts w:ascii="Arial" w:hAnsi="Arial" w:cs="Arial"/>
          <w:sz w:val="24"/>
          <w:szCs w:val="24"/>
        </w:rPr>
      </w:pPr>
    </w:p>
    <w:p w14:paraId="620E6EC3" w14:textId="0D81275A" w:rsidR="001F7944" w:rsidRPr="009C0ACA" w:rsidRDefault="001F7944" w:rsidP="001D7A65">
      <w:pPr>
        <w:pStyle w:val="ListParagraph"/>
        <w:numPr>
          <w:ilvl w:val="2"/>
          <w:numId w:val="5"/>
        </w:numPr>
        <w:rPr>
          <w:rStyle w:val="normaltextrun"/>
          <w:rFonts w:ascii="Arial" w:eastAsia="Calibri" w:hAnsi="Arial" w:cs="Arial"/>
          <w:bCs/>
          <w:iCs/>
          <w:sz w:val="24"/>
          <w:szCs w:val="24"/>
        </w:rPr>
      </w:pPr>
      <w:r w:rsidRPr="009C0ACA">
        <w:rPr>
          <w:rStyle w:val="normaltextrun"/>
          <w:rFonts w:ascii="Arial" w:eastAsia="Calibri" w:hAnsi="Arial" w:cs="Arial"/>
          <w:sz w:val="24"/>
          <w:szCs w:val="24"/>
        </w:rPr>
        <w:t xml:space="preserve">This </w:t>
      </w:r>
      <w:r w:rsidR="002D050D">
        <w:rPr>
          <w:rStyle w:val="normaltextrun"/>
          <w:rFonts w:ascii="Arial" w:eastAsia="Calibri" w:hAnsi="Arial" w:cs="Arial"/>
          <w:sz w:val="24"/>
          <w:szCs w:val="24"/>
        </w:rPr>
        <w:t>m</w:t>
      </w:r>
      <w:r w:rsidR="006F271B" w:rsidRPr="009C0ACA">
        <w:rPr>
          <w:rStyle w:val="normaltextrun"/>
          <w:rFonts w:ascii="Arial" w:eastAsia="Calibri" w:hAnsi="Arial" w:cs="Arial"/>
          <w:sz w:val="24"/>
          <w:szCs w:val="24"/>
        </w:rPr>
        <w:t>ember</w:t>
      </w:r>
      <w:r w:rsidRPr="009C0ACA">
        <w:rPr>
          <w:rStyle w:val="normaltextrun"/>
          <w:rFonts w:ascii="Arial" w:eastAsia="Calibri" w:hAnsi="Arial" w:cs="Arial"/>
          <w:sz w:val="24"/>
          <w:szCs w:val="24"/>
        </w:rPr>
        <w:t xml:space="preserve"> will be appointed by </w:t>
      </w:r>
      <w:r w:rsidR="0090308C" w:rsidRPr="009C0ACA">
        <w:rPr>
          <w:rStyle w:val="normaltextrun"/>
          <w:rFonts w:ascii="Arial" w:eastAsia="Calibri" w:hAnsi="Arial" w:cs="Arial"/>
          <w:sz w:val="24"/>
          <w:szCs w:val="24"/>
        </w:rPr>
        <w:t xml:space="preserve">the </w:t>
      </w:r>
      <w:r w:rsidR="007616D7" w:rsidRPr="009C0ACA">
        <w:rPr>
          <w:rStyle w:val="normaltextrun"/>
          <w:rFonts w:ascii="Arial" w:eastAsia="Calibri" w:hAnsi="Arial" w:cs="Arial"/>
          <w:sz w:val="24"/>
          <w:szCs w:val="24"/>
        </w:rPr>
        <w:t>b</w:t>
      </w:r>
      <w:r w:rsidR="00663AF7" w:rsidRPr="009C0ACA">
        <w:rPr>
          <w:rStyle w:val="normaltextrun"/>
          <w:rFonts w:ascii="Arial" w:eastAsia="Calibri" w:hAnsi="Arial" w:cs="Arial"/>
          <w:sz w:val="24"/>
          <w:szCs w:val="24"/>
        </w:rPr>
        <w:t xml:space="preserve">oard </w:t>
      </w:r>
      <w:r w:rsidRPr="009C0ACA">
        <w:rPr>
          <w:rStyle w:val="normaltextrun"/>
          <w:rFonts w:ascii="Arial" w:eastAsia="Calibri" w:hAnsi="Arial" w:cs="Arial"/>
          <w:sz w:val="24"/>
          <w:szCs w:val="24"/>
        </w:rPr>
        <w:t>subject to the approval of the Chair</w:t>
      </w:r>
      <w:r w:rsidR="00394255" w:rsidRPr="009C0ACA">
        <w:rPr>
          <w:rStyle w:val="normaltextrun"/>
          <w:rFonts w:ascii="Arial" w:eastAsia="Calibri" w:hAnsi="Arial" w:cs="Arial"/>
          <w:sz w:val="24"/>
          <w:szCs w:val="24"/>
        </w:rPr>
        <w:t>.</w:t>
      </w:r>
    </w:p>
    <w:p w14:paraId="38B89590" w14:textId="77777777" w:rsidR="001F7944" w:rsidRPr="009C0ACA" w:rsidRDefault="001F7944" w:rsidP="001F7944">
      <w:pPr>
        <w:pStyle w:val="ListParagraph"/>
        <w:rPr>
          <w:rStyle w:val="normaltextrun"/>
          <w:rFonts w:ascii="Arial" w:eastAsia="Calibri" w:hAnsi="Arial" w:cs="Arial"/>
          <w:bCs/>
          <w:iCs/>
          <w:sz w:val="24"/>
          <w:szCs w:val="24"/>
        </w:rPr>
      </w:pPr>
    </w:p>
    <w:p w14:paraId="0DA8FBC8" w14:textId="375C7A15" w:rsidR="0001774F" w:rsidRPr="009C0ACA" w:rsidRDefault="00DB4C9A" w:rsidP="0001774F">
      <w:pPr>
        <w:pStyle w:val="ListParagraph"/>
        <w:numPr>
          <w:ilvl w:val="2"/>
          <w:numId w:val="5"/>
        </w:numPr>
        <w:rPr>
          <w:rStyle w:val="normaltextrun"/>
          <w:rFonts w:ascii="Arial" w:eastAsia="Calibri" w:hAnsi="Arial" w:cs="Arial"/>
          <w:bCs/>
          <w:iCs/>
          <w:sz w:val="24"/>
          <w:szCs w:val="24"/>
        </w:rPr>
      </w:pPr>
      <w:r w:rsidRPr="009C0ACA">
        <w:rPr>
          <w:rStyle w:val="normaltextrun"/>
          <w:rFonts w:ascii="Arial" w:eastAsia="Calibri" w:hAnsi="Arial" w:cs="Arial"/>
          <w:sz w:val="24"/>
          <w:szCs w:val="24"/>
        </w:rPr>
        <w:t xml:space="preserve">The </w:t>
      </w:r>
      <w:r w:rsidR="00217448" w:rsidRPr="009C0ACA">
        <w:rPr>
          <w:rStyle w:val="normaltextrun"/>
          <w:rFonts w:ascii="Arial" w:eastAsia="Calibri" w:hAnsi="Arial" w:cs="Arial"/>
          <w:sz w:val="24"/>
          <w:szCs w:val="24"/>
        </w:rPr>
        <w:t xml:space="preserve">appointment </w:t>
      </w:r>
      <w:r w:rsidRPr="009C0ACA">
        <w:rPr>
          <w:rStyle w:val="normaltextrun"/>
          <w:rFonts w:ascii="Arial" w:eastAsia="Calibri" w:hAnsi="Arial" w:cs="Arial"/>
          <w:sz w:val="24"/>
          <w:szCs w:val="24"/>
        </w:rPr>
        <w:t>process will be as follows:</w:t>
      </w:r>
    </w:p>
    <w:bookmarkEnd w:id="57"/>
    <w:p w14:paraId="178DAF87" w14:textId="77777777" w:rsidR="00CB50E5" w:rsidRPr="009C0ACA" w:rsidRDefault="00CB50E5" w:rsidP="00265DEC">
      <w:pPr>
        <w:numPr>
          <w:ilvl w:val="3"/>
          <w:numId w:val="5"/>
        </w:numPr>
        <w:spacing w:after="160" w:line="259" w:lineRule="auto"/>
        <w:ind w:left="1276" w:hanging="425"/>
        <w:contextualSpacing/>
        <w:outlineLvl w:val="2"/>
        <w:rPr>
          <w:rFonts w:ascii="Arial" w:eastAsia="Calibri" w:hAnsi="Arial" w:cs="Arial"/>
          <w:sz w:val="24"/>
          <w:szCs w:val="24"/>
        </w:rPr>
      </w:pPr>
      <w:r w:rsidRPr="009C0ACA">
        <w:rPr>
          <w:rFonts w:ascii="Arial" w:eastAsia="Calibri" w:hAnsi="Arial" w:cs="Arial"/>
          <w:sz w:val="24"/>
          <w:szCs w:val="24"/>
        </w:rPr>
        <w:t xml:space="preserve">Joint Nomination: </w:t>
      </w:r>
    </w:p>
    <w:p w14:paraId="31939B12" w14:textId="4AF1144D" w:rsidR="00CB50E5" w:rsidRPr="009C0ACA" w:rsidRDefault="00CB50E5" w:rsidP="00CB50E5">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When a vacancy arises, each eligible organisation described at 3.</w:t>
      </w:r>
      <w:r w:rsidR="00CC7582">
        <w:rPr>
          <w:rFonts w:ascii="Arial" w:eastAsia="Calibri" w:hAnsi="Arial" w:cs="Arial"/>
          <w:sz w:val="24"/>
          <w:szCs w:val="24"/>
        </w:rPr>
        <w:t>7</w:t>
      </w:r>
      <w:r w:rsidRPr="009C0ACA">
        <w:rPr>
          <w:rFonts w:ascii="Arial" w:eastAsia="Calibri" w:hAnsi="Arial" w:cs="Arial"/>
          <w:sz w:val="24"/>
          <w:szCs w:val="24"/>
        </w:rPr>
        <w:t xml:space="preserve">.1 and listed in </w:t>
      </w:r>
      <w:r w:rsidR="00D6208F" w:rsidRPr="009C0ACA">
        <w:rPr>
          <w:rFonts w:ascii="Arial" w:eastAsia="Calibri" w:hAnsi="Arial" w:cs="Arial"/>
          <w:sz w:val="24"/>
          <w:szCs w:val="24"/>
        </w:rPr>
        <w:t xml:space="preserve">an appendix to </w:t>
      </w:r>
      <w:r w:rsidRPr="009C0ACA">
        <w:rPr>
          <w:rFonts w:ascii="Arial" w:eastAsia="Calibri" w:hAnsi="Arial" w:cs="Arial"/>
          <w:sz w:val="24"/>
          <w:szCs w:val="24"/>
        </w:rPr>
        <w:t xml:space="preserve">the Governance Handbook will be invited to make </w:t>
      </w:r>
      <w:r w:rsidR="003C47FF" w:rsidRPr="009C0ACA">
        <w:rPr>
          <w:rFonts w:ascii="Arial" w:eastAsia="Calibri" w:hAnsi="Arial" w:cs="Arial"/>
          <w:sz w:val="24"/>
          <w:szCs w:val="24"/>
        </w:rPr>
        <w:t>up to one</w:t>
      </w:r>
      <w:r w:rsidRPr="009C0ACA">
        <w:rPr>
          <w:rFonts w:ascii="Arial" w:eastAsia="Calibri" w:hAnsi="Arial" w:cs="Arial"/>
          <w:sz w:val="24"/>
          <w:szCs w:val="24"/>
        </w:rPr>
        <w:t xml:space="preserve"> nomination</w:t>
      </w:r>
    </w:p>
    <w:p w14:paraId="06B0D0E4" w14:textId="2F67ED85" w:rsidR="00CB50E5" w:rsidRPr="009C0ACA" w:rsidRDefault="00CB50E5" w:rsidP="00CB50E5">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The nomination of an individual must be seconded by </w:t>
      </w:r>
      <w:r w:rsidR="00D6208F" w:rsidRPr="009C0ACA">
        <w:rPr>
          <w:rFonts w:ascii="Arial" w:eastAsia="Calibri" w:hAnsi="Arial" w:cs="Arial"/>
          <w:sz w:val="24"/>
          <w:szCs w:val="24"/>
        </w:rPr>
        <w:t xml:space="preserve">one </w:t>
      </w:r>
      <w:r w:rsidRPr="009C0ACA">
        <w:rPr>
          <w:rFonts w:ascii="Arial" w:eastAsia="Calibri" w:hAnsi="Arial" w:cs="Arial"/>
          <w:sz w:val="24"/>
          <w:szCs w:val="24"/>
        </w:rPr>
        <w:t>other eligible organisation.</w:t>
      </w:r>
    </w:p>
    <w:p w14:paraId="6E1DAB3C" w14:textId="77777777" w:rsidR="00E64CE4" w:rsidRDefault="00CB50E5" w:rsidP="00E64CE4">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Eligible organisations may nominate individuals from their own organisation or another </w:t>
      </w:r>
      <w:r w:rsidR="00A65177" w:rsidRPr="009C0ACA">
        <w:rPr>
          <w:rFonts w:ascii="Arial" w:eastAsia="Calibri" w:hAnsi="Arial" w:cs="Arial"/>
          <w:sz w:val="24"/>
          <w:szCs w:val="24"/>
        </w:rPr>
        <w:t xml:space="preserve">eligible </w:t>
      </w:r>
      <w:r w:rsidRPr="009C0ACA">
        <w:rPr>
          <w:rFonts w:ascii="Arial" w:eastAsia="Calibri" w:hAnsi="Arial" w:cs="Arial"/>
          <w:sz w:val="24"/>
          <w:szCs w:val="24"/>
        </w:rPr>
        <w:t>organisation</w:t>
      </w:r>
      <w:r w:rsidR="00A65177" w:rsidRPr="009C0ACA">
        <w:rPr>
          <w:rFonts w:ascii="Arial" w:eastAsia="Calibri" w:hAnsi="Arial" w:cs="Arial"/>
          <w:sz w:val="24"/>
          <w:szCs w:val="24"/>
        </w:rPr>
        <w:t>.</w:t>
      </w:r>
    </w:p>
    <w:p w14:paraId="0569228D" w14:textId="5EE88DC0" w:rsidR="004E781F" w:rsidRPr="00E64CE4" w:rsidRDefault="00CB50E5" w:rsidP="00E64CE4">
      <w:pPr>
        <w:numPr>
          <w:ilvl w:val="3"/>
          <w:numId w:val="45"/>
        </w:numPr>
        <w:spacing w:after="160" w:line="259" w:lineRule="auto"/>
        <w:ind w:left="2410" w:hanging="425"/>
        <w:contextualSpacing/>
        <w:outlineLvl w:val="2"/>
        <w:rPr>
          <w:rFonts w:ascii="Arial" w:eastAsia="Calibri" w:hAnsi="Arial" w:cs="Arial"/>
          <w:sz w:val="24"/>
          <w:szCs w:val="24"/>
        </w:rPr>
      </w:pPr>
      <w:r w:rsidRPr="00E64CE4">
        <w:rPr>
          <w:rFonts w:ascii="Arial" w:eastAsia="Calibri" w:hAnsi="Arial" w:cs="Arial"/>
          <w:sz w:val="24"/>
          <w:szCs w:val="24"/>
        </w:rPr>
        <w:t xml:space="preserve">All eligible organisations will be requested to confirm whether they jointly agree to nominate the whole list of nominated individuals, with a failure to confirm within </w:t>
      </w:r>
      <w:r w:rsidR="00A65177" w:rsidRPr="00E64CE4">
        <w:rPr>
          <w:rFonts w:ascii="Arial" w:eastAsia="Calibri" w:hAnsi="Arial" w:cs="Arial"/>
          <w:sz w:val="24"/>
          <w:szCs w:val="24"/>
        </w:rPr>
        <w:t>five</w:t>
      </w:r>
      <w:r w:rsidRPr="00E64CE4">
        <w:rPr>
          <w:rFonts w:ascii="Arial" w:eastAsia="Calibri" w:hAnsi="Arial" w:cs="Arial"/>
          <w:sz w:val="24"/>
          <w:szCs w:val="24"/>
        </w:rPr>
        <w:t xml:space="preserve"> working days being deemed to constitute agreement. </w:t>
      </w:r>
      <w:r w:rsidR="00D36D41" w:rsidRPr="00E64CE4">
        <w:rPr>
          <w:rFonts w:ascii="Arial" w:eastAsia="Calibri" w:hAnsi="Arial" w:cs="Arial"/>
          <w:sz w:val="24"/>
          <w:szCs w:val="24"/>
        </w:rPr>
        <w:t xml:space="preserve"> </w:t>
      </w:r>
      <w:r w:rsidR="00A87464" w:rsidRPr="00E64CE4">
        <w:rPr>
          <w:rFonts w:ascii="Arial" w:eastAsia="Calibri" w:hAnsi="Arial" w:cs="Arial"/>
          <w:sz w:val="24"/>
          <w:szCs w:val="24"/>
        </w:rPr>
        <w:t xml:space="preserve">This will be determined </w:t>
      </w:r>
      <w:r w:rsidR="00A87464" w:rsidRPr="00E64CE4">
        <w:rPr>
          <w:rFonts w:ascii="Arial" w:eastAsia="Calibri" w:hAnsi="Arial" w:cs="Arial"/>
          <w:sz w:val="24"/>
          <w:szCs w:val="24"/>
        </w:rPr>
        <w:lastRenderedPageBreak/>
        <w:t xml:space="preserve">by a simple majority being in favour with nil responses taken as assent. </w:t>
      </w:r>
      <w:r w:rsidRPr="00E64CE4">
        <w:rPr>
          <w:rFonts w:ascii="Arial" w:eastAsia="Calibri" w:hAnsi="Arial" w:cs="Arial"/>
          <w:sz w:val="24"/>
          <w:szCs w:val="24"/>
        </w:rPr>
        <w:t xml:space="preserve"> If they do agree, the list will be put forward to step b) below.  If they don’t, the nomination process will be re-run until </w:t>
      </w:r>
      <w:r w:rsidR="00B14EEA" w:rsidRPr="00E64CE4">
        <w:rPr>
          <w:rFonts w:ascii="Arial" w:eastAsia="Calibri" w:hAnsi="Arial" w:cs="Arial"/>
          <w:sz w:val="24"/>
          <w:szCs w:val="24"/>
        </w:rPr>
        <w:t xml:space="preserve">majority </w:t>
      </w:r>
      <w:r w:rsidR="006A6FEF" w:rsidRPr="00E64CE4">
        <w:rPr>
          <w:rFonts w:ascii="Arial" w:eastAsia="Calibri" w:hAnsi="Arial" w:cs="Arial"/>
          <w:sz w:val="24"/>
          <w:szCs w:val="24"/>
        </w:rPr>
        <w:t>acceptance</w:t>
      </w:r>
      <w:r w:rsidRPr="00E64CE4">
        <w:rPr>
          <w:rFonts w:ascii="Arial" w:eastAsia="Calibri" w:hAnsi="Arial" w:cs="Arial"/>
          <w:sz w:val="24"/>
          <w:szCs w:val="24"/>
        </w:rPr>
        <w:t xml:space="preserve"> is reached on the nominations put forward. </w:t>
      </w:r>
    </w:p>
    <w:p w14:paraId="323C701C" w14:textId="798C7876" w:rsidR="00CB50E5" w:rsidRPr="009C0ACA" w:rsidRDefault="00CB50E5" w:rsidP="00265DEC">
      <w:pPr>
        <w:numPr>
          <w:ilvl w:val="3"/>
          <w:numId w:val="5"/>
        </w:numPr>
        <w:spacing w:after="160" w:line="259" w:lineRule="auto"/>
        <w:ind w:left="1276" w:hanging="425"/>
        <w:contextualSpacing/>
        <w:outlineLvl w:val="2"/>
        <w:rPr>
          <w:rFonts w:ascii="Arial" w:eastAsia="Calibri" w:hAnsi="Arial" w:cs="Arial"/>
          <w:sz w:val="24"/>
          <w:szCs w:val="24"/>
        </w:rPr>
      </w:pPr>
      <w:r w:rsidRPr="009C0ACA">
        <w:rPr>
          <w:rFonts w:ascii="Arial" w:eastAsia="Calibri" w:hAnsi="Arial" w:cs="Arial"/>
          <w:sz w:val="24"/>
          <w:szCs w:val="24"/>
        </w:rPr>
        <w:t xml:space="preserve">Assessment, selection, and appointment subject to approval of the Chair under </w:t>
      </w:r>
      <w:r w:rsidR="00A65177" w:rsidRPr="009C0ACA">
        <w:rPr>
          <w:rFonts w:ascii="Arial" w:eastAsia="Calibri" w:hAnsi="Arial" w:cs="Arial"/>
          <w:sz w:val="24"/>
          <w:szCs w:val="24"/>
        </w:rPr>
        <w:t xml:space="preserve">step </w:t>
      </w:r>
      <w:r w:rsidRPr="009C0ACA">
        <w:rPr>
          <w:rFonts w:ascii="Arial" w:eastAsia="Calibri" w:hAnsi="Arial" w:cs="Arial"/>
          <w:sz w:val="24"/>
          <w:szCs w:val="24"/>
        </w:rPr>
        <w:t>c)</w:t>
      </w:r>
      <w:r w:rsidR="00A65177" w:rsidRPr="009C0ACA">
        <w:rPr>
          <w:rFonts w:ascii="Arial" w:eastAsia="Calibri" w:hAnsi="Arial" w:cs="Arial"/>
          <w:sz w:val="24"/>
          <w:szCs w:val="24"/>
        </w:rPr>
        <w:t xml:space="preserve"> below:</w:t>
      </w:r>
    </w:p>
    <w:p w14:paraId="53A5A83B" w14:textId="362AE8BD" w:rsidR="00CB50E5" w:rsidRPr="009C0ACA" w:rsidRDefault="00CB50E5" w:rsidP="00CB50E5">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The full list of nominees will be considered by a panel convened by the </w:t>
      </w:r>
      <w:bookmarkStart w:id="58" w:name="_Hlk100057348"/>
      <w:r w:rsidR="00755E5C" w:rsidRPr="009C0ACA">
        <w:rPr>
          <w:rFonts w:ascii="Arial" w:eastAsia="Calibri" w:hAnsi="Arial" w:cs="Arial"/>
          <w:sz w:val="24"/>
          <w:szCs w:val="24"/>
        </w:rPr>
        <w:t xml:space="preserve">Chief Executive </w:t>
      </w:r>
      <w:r w:rsidR="00870A23" w:rsidRPr="009C0ACA">
        <w:rPr>
          <w:rFonts w:ascii="Arial" w:eastAsia="Calibri" w:hAnsi="Arial" w:cs="Arial"/>
          <w:sz w:val="24"/>
          <w:szCs w:val="24"/>
        </w:rPr>
        <w:t>consisting of no less than one Executive Member and one Non-Executive Member.</w:t>
      </w:r>
      <w:bookmarkEnd w:id="58"/>
    </w:p>
    <w:p w14:paraId="1533B2E8" w14:textId="510025A6" w:rsidR="00CB50E5" w:rsidRPr="009C0ACA" w:rsidRDefault="00CB50E5" w:rsidP="00CB50E5">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The panel will assess the suitability of the nominees against the requirements of the role (published before the nomination process is initiated) and will confirm that nominees meet the requirements set out in clause 3.</w:t>
      </w:r>
      <w:r w:rsidR="00CC7582">
        <w:rPr>
          <w:rFonts w:ascii="Arial" w:eastAsia="Calibri" w:hAnsi="Arial" w:cs="Arial"/>
          <w:sz w:val="24"/>
          <w:szCs w:val="24"/>
        </w:rPr>
        <w:t>7</w:t>
      </w:r>
      <w:r w:rsidRPr="009C0ACA">
        <w:rPr>
          <w:rFonts w:ascii="Arial" w:eastAsia="Calibri" w:hAnsi="Arial" w:cs="Arial"/>
          <w:sz w:val="24"/>
          <w:szCs w:val="24"/>
        </w:rPr>
        <w:t>.</w:t>
      </w:r>
      <w:r w:rsidR="00EA4B87" w:rsidRPr="009C0ACA">
        <w:rPr>
          <w:rFonts w:ascii="Arial" w:eastAsia="Calibri" w:hAnsi="Arial" w:cs="Arial"/>
          <w:sz w:val="24"/>
          <w:szCs w:val="24"/>
        </w:rPr>
        <w:t>2</w:t>
      </w:r>
      <w:r w:rsidRPr="009C0ACA">
        <w:rPr>
          <w:rFonts w:ascii="Arial" w:eastAsia="Calibri" w:hAnsi="Arial" w:cs="Arial"/>
          <w:sz w:val="24"/>
          <w:szCs w:val="24"/>
        </w:rPr>
        <w:t xml:space="preserve"> and 3.</w:t>
      </w:r>
      <w:r w:rsidR="00CC7582">
        <w:rPr>
          <w:rFonts w:ascii="Arial" w:eastAsia="Calibri" w:hAnsi="Arial" w:cs="Arial"/>
          <w:sz w:val="24"/>
          <w:szCs w:val="24"/>
        </w:rPr>
        <w:t>7</w:t>
      </w:r>
      <w:r w:rsidRPr="009C0ACA">
        <w:rPr>
          <w:rFonts w:ascii="Arial" w:eastAsia="Calibri" w:hAnsi="Arial" w:cs="Arial"/>
          <w:sz w:val="24"/>
          <w:szCs w:val="24"/>
        </w:rPr>
        <w:t>.</w:t>
      </w:r>
      <w:r w:rsidR="00EA4B87" w:rsidRPr="009C0ACA">
        <w:rPr>
          <w:rFonts w:ascii="Arial" w:eastAsia="Calibri" w:hAnsi="Arial" w:cs="Arial"/>
          <w:sz w:val="24"/>
          <w:szCs w:val="24"/>
        </w:rPr>
        <w:t>3</w:t>
      </w:r>
    </w:p>
    <w:p w14:paraId="7B632F17" w14:textId="4E1575E3" w:rsidR="00CB50E5" w:rsidRPr="009C0ACA" w:rsidRDefault="00CB50E5" w:rsidP="00CB50E5">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In the event that there is more than one suitable nominee, the panel will select the most suitable for appointment.</w:t>
      </w:r>
    </w:p>
    <w:p w14:paraId="27128A21" w14:textId="0ED39339" w:rsidR="00CB50E5" w:rsidRPr="009C0ACA" w:rsidRDefault="00CB50E5" w:rsidP="00265DEC">
      <w:pPr>
        <w:numPr>
          <w:ilvl w:val="3"/>
          <w:numId w:val="5"/>
        </w:numPr>
        <w:spacing w:after="160" w:line="259" w:lineRule="auto"/>
        <w:ind w:left="1276" w:hanging="567"/>
        <w:contextualSpacing/>
        <w:outlineLvl w:val="2"/>
        <w:rPr>
          <w:rFonts w:ascii="Arial" w:eastAsia="Calibri" w:hAnsi="Arial" w:cs="Arial"/>
          <w:sz w:val="24"/>
          <w:szCs w:val="24"/>
        </w:rPr>
      </w:pPr>
      <w:r w:rsidRPr="009C0ACA">
        <w:rPr>
          <w:rFonts w:ascii="Arial" w:eastAsia="Calibri" w:hAnsi="Arial" w:cs="Arial"/>
          <w:sz w:val="24"/>
          <w:szCs w:val="24"/>
        </w:rPr>
        <w:t>Chair’s approval</w:t>
      </w:r>
      <w:r w:rsidR="00352E5E" w:rsidRPr="009C0ACA">
        <w:rPr>
          <w:rFonts w:ascii="Arial" w:eastAsia="Calibri" w:hAnsi="Arial" w:cs="Arial"/>
          <w:sz w:val="24"/>
          <w:szCs w:val="24"/>
        </w:rPr>
        <w:t>:</w:t>
      </w:r>
    </w:p>
    <w:p w14:paraId="0D49E8BC" w14:textId="09654E9C" w:rsidR="00CB50E5" w:rsidRPr="009C0ACA" w:rsidRDefault="00CB50E5" w:rsidP="00CB50E5">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The Chair will determine whether to approve the appointment of the most suitable nominee as identified under </w:t>
      </w:r>
      <w:r w:rsidR="00483A59" w:rsidRPr="009C0ACA">
        <w:rPr>
          <w:rFonts w:ascii="Arial" w:eastAsia="Calibri" w:hAnsi="Arial" w:cs="Arial"/>
          <w:sz w:val="24"/>
          <w:szCs w:val="24"/>
        </w:rPr>
        <w:t xml:space="preserve">step </w:t>
      </w:r>
      <w:r w:rsidRPr="009C0ACA">
        <w:rPr>
          <w:rFonts w:ascii="Arial" w:eastAsia="Calibri" w:hAnsi="Arial" w:cs="Arial"/>
          <w:sz w:val="24"/>
          <w:szCs w:val="24"/>
        </w:rPr>
        <w:t>b)</w:t>
      </w:r>
      <w:r w:rsidR="00483A59" w:rsidRPr="009C0ACA">
        <w:rPr>
          <w:rFonts w:ascii="Arial" w:eastAsia="Calibri" w:hAnsi="Arial" w:cs="Arial"/>
          <w:sz w:val="24"/>
          <w:szCs w:val="24"/>
        </w:rPr>
        <w:t xml:space="preserve"> above</w:t>
      </w:r>
      <w:r w:rsidRPr="009C0ACA">
        <w:rPr>
          <w:rFonts w:ascii="Arial" w:eastAsia="Calibri" w:hAnsi="Arial" w:cs="Arial"/>
          <w:sz w:val="24"/>
          <w:szCs w:val="24"/>
        </w:rPr>
        <w:t>.</w:t>
      </w:r>
    </w:p>
    <w:p w14:paraId="4837D2B4" w14:textId="77777777" w:rsidR="001772BE" w:rsidRPr="009C0ACA" w:rsidRDefault="001772BE" w:rsidP="001772BE">
      <w:pPr>
        <w:pStyle w:val="ListParagraph"/>
        <w:ind w:left="1648"/>
        <w:rPr>
          <w:rStyle w:val="normaltextrun"/>
          <w:rFonts w:ascii="Arial" w:eastAsia="Calibri" w:hAnsi="Arial" w:cs="Arial"/>
          <w:bCs/>
          <w:iCs/>
          <w:sz w:val="24"/>
          <w:szCs w:val="24"/>
        </w:rPr>
      </w:pPr>
    </w:p>
    <w:p w14:paraId="4A523950" w14:textId="6E85DA02" w:rsidR="00DB4C9A" w:rsidRPr="009C0ACA" w:rsidRDefault="00DB4C9A"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The term of office for this Partner Member</w:t>
      </w:r>
      <w:r w:rsidR="00865152" w:rsidRPr="009C0ACA">
        <w:rPr>
          <w:rStyle w:val="normaltextrun"/>
          <w:rFonts w:ascii="Arial" w:hAnsi="Arial" w:cs="Arial"/>
          <w:sz w:val="24"/>
          <w:szCs w:val="24"/>
        </w:rPr>
        <w:t xml:space="preserve"> will </w:t>
      </w:r>
      <w:r w:rsidR="008251FC" w:rsidRPr="009C0ACA">
        <w:rPr>
          <w:rStyle w:val="normaltextrun"/>
          <w:rFonts w:ascii="Arial" w:hAnsi="Arial" w:cs="Arial"/>
          <w:sz w:val="24"/>
          <w:szCs w:val="24"/>
        </w:rPr>
        <w:t xml:space="preserve">normally </w:t>
      </w:r>
      <w:r w:rsidR="00865152" w:rsidRPr="009C0ACA">
        <w:rPr>
          <w:rStyle w:val="normaltextrun"/>
          <w:rFonts w:ascii="Arial" w:hAnsi="Arial" w:cs="Arial"/>
          <w:sz w:val="24"/>
          <w:szCs w:val="24"/>
        </w:rPr>
        <w:t>be</w:t>
      </w:r>
      <w:r w:rsidRPr="009C0ACA">
        <w:rPr>
          <w:rStyle w:val="normaltextrun"/>
          <w:rFonts w:ascii="Arial" w:hAnsi="Arial" w:cs="Arial"/>
          <w:sz w:val="24"/>
          <w:szCs w:val="24"/>
        </w:rPr>
        <w:t xml:space="preserve"> </w:t>
      </w:r>
      <w:r w:rsidR="00F36488" w:rsidRPr="009C0ACA">
        <w:rPr>
          <w:rFonts w:ascii="Arial" w:hAnsi="Arial" w:cs="Arial"/>
          <w:sz w:val="24"/>
          <w:szCs w:val="24"/>
        </w:rPr>
        <w:t xml:space="preserve">three years </w:t>
      </w:r>
      <w:r w:rsidR="008251FC" w:rsidRPr="009C0ACA">
        <w:rPr>
          <w:rFonts w:ascii="Arial" w:hAnsi="Arial" w:cs="Arial"/>
          <w:sz w:val="24"/>
          <w:szCs w:val="24"/>
        </w:rPr>
        <w:t xml:space="preserve">(but not less than two years) </w:t>
      </w:r>
      <w:r w:rsidR="00F36488" w:rsidRPr="009C0ACA">
        <w:rPr>
          <w:rFonts w:ascii="Arial" w:hAnsi="Arial" w:cs="Arial"/>
          <w:sz w:val="24"/>
          <w:szCs w:val="24"/>
        </w:rPr>
        <w:t>or end at such time as they cease to be eligible for appointment</w:t>
      </w:r>
      <w:r w:rsidR="000D2C56" w:rsidRPr="009C0ACA">
        <w:rPr>
          <w:rFonts w:ascii="Arial" w:hAnsi="Arial" w:cs="Arial"/>
          <w:sz w:val="24"/>
          <w:szCs w:val="24"/>
        </w:rPr>
        <w:t xml:space="preserve">. </w:t>
      </w:r>
      <w:r w:rsidR="00BF2902" w:rsidRPr="009C0ACA">
        <w:rPr>
          <w:rStyle w:val="normaltextrun"/>
          <w:rFonts w:ascii="Arial" w:hAnsi="Arial" w:cs="Arial"/>
          <w:sz w:val="24"/>
          <w:szCs w:val="24"/>
        </w:rPr>
        <w:t xml:space="preserve">The total number of </w:t>
      </w:r>
      <w:r w:rsidR="00854F28" w:rsidRPr="009C0ACA">
        <w:rPr>
          <w:rStyle w:val="normaltextrun"/>
          <w:rFonts w:ascii="Arial" w:hAnsi="Arial" w:cs="Arial"/>
          <w:sz w:val="24"/>
          <w:szCs w:val="24"/>
        </w:rPr>
        <w:t>y</w:t>
      </w:r>
      <w:r w:rsidR="007A6A3B" w:rsidRPr="009C0ACA">
        <w:rPr>
          <w:rStyle w:val="normaltextrun"/>
          <w:rFonts w:ascii="Arial" w:hAnsi="Arial" w:cs="Arial"/>
          <w:sz w:val="24"/>
          <w:szCs w:val="24"/>
        </w:rPr>
        <w:t>e</w:t>
      </w:r>
      <w:r w:rsidR="00854F28" w:rsidRPr="009C0ACA">
        <w:rPr>
          <w:rStyle w:val="normaltextrun"/>
          <w:rFonts w:ascii="Arial" w:hAnsi="Arial" w:cs="Arial"/>
          <w:sz w:val="24"/>
          <w:szCs w:val="24"/>
        </w:rPr>
        <w:t xml:space="preserve">ars </w:t>
      </w:r>
      <w:r w:rsidR="00BF2902" w:rsidRPr="009C0ACA">
        <w:rPr>
          <w:rStyle w:val="normaltextrun"/>
          <w:rFonts w:ascii="Arial" w:hAnsi="Arial" w:cs="Arial"/>
          <w:sz w:val="24"/>
          <w:szCs w:val="24"/>
        </w:rPr>
        <w:t xml:space="preserve">they may serve is </w:t>
      </w:r>
      <w:r w:rsidR="007A6A3B" w:rsidRPr="009C0ACA">
        <w:rPr>
          <w:rStyle w:val="normaltextrun"/>
          <w:rFonts w:ascii="Arial" w:hAnsi="Arial" w:cs="Arial"/>
          <w:sz w:val="24"/>
          <w:szCs w:val="24"/>
        </w:rPr>
        <w:t>six</w:t>
      </w:r>
      <w:r w:rsidR="00BF2902" w:rsidRPr="009C0ACA">
        <w:rPr>
          <w:rStyle w:val="normaltextrun"/>
          <w:rFonts w:ascii="Arial" w:hAnsi="Arial" w:cs="Arial"/>
          <w:sz w:val="24"/>
          <w:szCs w:val="24"/>
        </w:rPr>
        <w:t>.</w:t>
      </w:r>
      <w:r w:rsidR="00EB43CE" w:rsidRPr="009C0ACA">
        <w:rPr>
          <w:rStyle w:val="Heading5Char"/>
          <w:rFonts w:ascii="Arial" w:hAnsi="Arial" w:cs="Arial"/>
          <w:color w:val="auto"/>
          <w:sz w:val="24"/>
          <w:szCs w:val="24"/>
        </w:rPr>
        <w:t xml:space="preserve"> </w:t>
      </w:r>
      <w:r w:rsidR="00B744E3" w:rsidRPr="009C0ACA">
        <w:rPr>
          <w:rStyle w:val="Heading5Char"/>
          <w:rFonts w:ascii="Arial" w:hAnsi="Arial" w:cs="Arial"/>
          <w:color w:val="auto"/>
          <w:sz w:val="24"/>
          <w:szCs w:val="24"/>
        </w:rPr>
        <w:t xml:space="preserve"> </w:t>
      </w:r>
    </w:p>
    <w:p w14:paraId="70A66CC5" w14:textId="4D50E926" w:rsidR="003F1A62" w:rsidRPr="009C0ACA" w:rsidRDefault="003F1A62" w:rsidP="00EB43CE">
      <w:pPr>
        <w:pStyle w:val="Heading2"/>
        <w:numPr>
          <w:ilvl w:val="1"/>
          <w:numId w:val="5"/>
        </w:numPr>
        <w:spacing w:before="240" w:after="240"/>
        <w:ind w:left="709" w:hanging="709"/>
        <w:rPr>
          <w:rFonts w:ascii="Arial" w:hAnsi="Arial" w:cs="Arial"/>
          <w:sz w:val="24"/>
          <w:szCs w:val="24"/>
        </w:rPr>
      </w:pPr>
      <w:bookmarkStart w:id="59" w:name="_Toc96931515"/>
      <w:bookmarkStart w:id="60" w:name="_Toc74915246"/>
      <w:r w:rsidRPr="009C0ACA">
        <w:rPr>
          <w:rFonts w:ascii="Arial" w:hAnsi="Arial" w:cs="Arial"/>
          <w:sz w:val="24"/>
          <w:szCs w:val="24"/>
        </w:rPr>
        <w:t>Partner Member</w:t>
      </w:r>
      <w:r w:rsidR="00B8511C">
        <w:rPr>
          <w:rFonts w:ascii="Arial" w:hAnsi="Arial" w:cs="Arial"/>
          <w:sz w:val="24"/>
          <w:szCs w:val="24"/>
        </w:rPr>
        <w:t>s</w:t>
      </w:r>
      <w:r w:rsidRPr="009C0ACA">
        <w:rPr>
          <w:rFonts w:ascii="Arial" w:hAnsi="Arial" w:cs="Arial"/>
          <w:sz w:val="24"/>
          <w:szCs w:val="24"/>
        </w:rPr>
        <w:t xml:space="preserve"> </w:t>
      </w:r>
      <w:r w:rsidR="00E40D50" w:rsidRPr="009C0ACA">
        <w:rPr>
          <w:rFonts w:ascii="Arial" w:hAnsi="Arial" w:cs="Arial"/>
          <w:sz w:val="24"/>
          <w:szCs w:val="24"/>
        </w:rPr>
        <w:t>-</w:t>
      </w:r>
      <w:r w:rsidRPr="009C0ACA">
        <w:rPr>
          <w:rFonts w:ascii="Arial" w:hAnsi="Arial" w:cs="Arial"/>
          <w:sz w:val="24"/>
          <w:szCs w:val="24"/>
        </w:rPr>
        <w:t xml:space="preserve"> local authorities</w:t>
      </w:r>
      <w:bookmarkEnd w:id="59"/>
      <w:r w:rsidRPr="009C0ACA">
        <w:rPr>
          <w:rFonts w:ascii="Arial" w:hAnsi="Arial" w:cs="Arial"/>
          <w:sz w:val="24"/>
          <w:szCs w:val="24"/>
        </w:rPr>
        <w:t xml:space="preserve"> </w:t>
      </w:r>
      <w:bookmarkEnd w:id="60"/>
      <w:r w:rsidRPr="009C0ACA">
        <w:rPr>
          <w:rFonts w:ascii="Arial" w:hAnsi="Arial" w:cs="Arial"/>
          <w:color w:val="00B050"/>
          <w:sz w:val="24"/>
          <w:szCs w:val="24"/>
        </w:rPr>
        <w:t xml:space="preserve"> </w:t>
      </w:r>
    </w:p>
    <w:p w14:paraId="17A0593A" w14:textId="40704916" w:rsidR="00C70585" w:rsidRPr="009C0ACA" w:rsidRDefault="007A5EA4" w:rsidP="00C70585">
      <w:pPr>
        <w:pStyle w:val="ListParagraph"/>
        <w:numPr>
          <w:ilvl w:val="2"/>
          <w:numId w:val="5"/>
        </w:numPr>
        <w:spacing w:before="240" w:after="240"/>
        <w:rPr>
          <w:rStyle w:val="normaltextrun"/>
          <w:rFonts w:ascii="Arial" w:hAnsi="Arial" w:cs="Arial"/>
          <w:sz w:val="24"/>
          <w:szCs w:val="24"/>
        </w:rPr>
      </w:pPr>
      <w:r>
        <w:rPr>
          <w:rStyle w:val="normaltextrun"/>
          <w:rFonts w:ascii="Arial" w:hAnsi="Arial" w:cs="Arial"/>
          <w:sz w:val="24"/>
          <w:szCs w:val="24"/>
        </w:rPr>
        <w:t xml:space="preserve">The </w:t>
      </w:r>
      <w:r w:rsidR="00C70585" w:rsidRPr="009C0ACA">
        <w:rPr>
          <w:rStyle w:val="normaltextrun"/>
          <w:rFonts w:ascii="Arial" w:hAnsi="Arial" w:cs="Arial"/>
          <w:sz w:val="24"/>
          <w:szCs w:val="24"/>
        </w:rPr>
        <w:t>Partner Member</w:t>
      </w:r>
      <w:r w:rsidR="00B8511C">
        <w:rPr>
          <w:rStyle w:val="normaltextrun"/>
          <w:rFonts w:ascii="Arial" w:hAnsi="Arial" w:cs="Arial"/>
          <w:sz w:val="24"/>
          <w:szCs w:val="24"/>
        </w:rPr>
        <w:t xml:space="preserve"> </w:t>
      </w:r>
      <w:r w:rsidR="00665738" w:rsidRPr="00573D10">
        <w:rPr>
          <w:rStyle w:val="normaltextrun"/>
          <w:rFonts w:ascii="Arial" w:hAnsi="Arial" w:cs="Arial"/>
          <w:sz w:val="24"/>
          <w:szCs w:val="24"/>
        </w:rPr>
        <w:t>is</w:t>
      </w:r>
      <w:r w:rsidR="00665738">
        <w:rPr>
          <w:rStyle w:val="normaltextrun"/>
          <w:rFonts w:ascii="Arial" w:hAnsi="Arial" w:cs="Arial"/>
          <w:sz w:val="24"/>
          <w:szCs w:val="24"/>
        </w:rPr>
        <w:t xml:space="preserve"> </w:t>
      </w:r>
      <w:r w:rsidR="00935BE8" w:rsidRPr="009C0ACA">
        <w:rPr>
          <w:rStyle w:val="normaltextrun"/>
          <w:rFonts w:ascii="Arial" w:hAnsi="Arial" w:cs="Arial"/>
          <w:sz w:val="24"/>
          <w:szCs w:val="24"/>
        </w:rPr>
        <w:t xml:space="preserve">jointly </w:t>
      </w:r>
      <w:r w:rsidR="00C70585" w:rsidRPr="009C0ACA">
        <w:rPr>
          <w:rStyle w:val="normaltextrun"/>
          <w:rFonts w:ascii="Arial" w:hAnsi="Arial" w:cs="Arial"/>
          <w:sz w:val="24"/>
          <w:szCs w:val="24"/>
        </w:rPr>
        <w:t xml:space="preserve">nominated by the local authorities </w:t>
      </w:r>
      <w:r w:rsidR="00DA02B6">
        <w:rPr>
          <w:rStyle w:val="normaltextrun"/>
          <w:rFonts w:ascii="Arial" w:hAnsi="Arial" w:cs="Arial"/>
          <w:sz w:val="24"/>
          <w:szCs w:val="24"/>
        </w:rPr>
        <w:t>that</w:t>
      </w:r>
      <w:r w:rsidR="000E4CEC" w:rsidRPr="009C0ACA">
        <w:rPr>
          <w:rStyle w:val="normaltextrun"/>
          <w:rFonts w:ascii="Arial" w:hAnsi="Arial" w:cs="Arial"/>
          <w:sz w:val="24"/>
          <w:szCs w:val="24"/>
        </w:rPr>
        <w:t xml:space="preserve"> are responsible for providing </w:t>
      </w:r>
      <w:r w:rsidR="00DA02B6">
        <w:rPr>
          <w:rStyle w:val="normaltextrun"/>
          <w:rFonts w:ascii="Arial" w:hAnsi="Arial" w:cs="Arial"/>
          <w:sz w:val="24"/>
          <w:szCs w:val="24"/>
        </w:rPr>
        <w:t>s</w:t>
      </w:r>
      <w:r w:rsidR="000E4CEC" w:rsidRPr="009C0ACA">
        <w:rPr>
          <w:rStyle w:val="normaltextrun"/>
          <w:rFonts w:ascii="Arial" w:hAnsi="Arial" w:cs="Arial"/>
          <w:sz w:val="24"/>
          <w:szCs w:val="24"/>
        </w:rPr>
        <w:t xml:space="preserve">ocial </w:t>
      </w:r>
      <w:r w:rsidR="00DA02B6">
        <w:rPr>
          <w:rStyle w:val="normaltextrun"/>
          <w:rFonts w:ascii="Arial" w:hAnsi="Arial" w:cs="Arial"/>
          <w:sz w:val="24"/>
          <w:szCs w:val="24"/>
        </w:rPr>
        <w:t>c</w:t>
      </w:r>
      <w:r w:rsidR="000E4CEC" w:rsidRPr="009C0ACA">
        <w:rPr>
          <w:rStyle w:val="normaltextrun"/>
          <w:rFonts w:ascii="Arial" w:hAnsi="Arial" w:cs="Arial"/>
          <w:sz w:val="24"/>
          <w:szCs w:val="24"/>
        </w:rPr>
        <w:t xml:space="preserve">are and </w:t>
      </w:r>
      <w:r w:rsidR="00C70585" w:rsidRPr="009C0ACA">
        <w:rPr>
          <w:rStyle w:val="normaltextrun"/>
          <w:rFonts w:ascii="Arial" w:hAnsi="Arial" w:cs="Arial"/>
          <w:sz w:val="24"/>
          <w:szCs w:val="24"/>
        </w:rPr>
        <w:t xml:space="preserve">whose areas coincide with, or include the whole or any part of, the </w:t>
      </w:r>
      <w:r w:rsidR="00E70D39" w:rsidRPr="009C0ACA">
        <w:rPr>
          <w:rStyle w:val="normaltextrun"/>
          <w:rFonts w:ascii="Arial" w:hAnsi="Arial" w:cs="Arial"/>
          <w:sz w:val="24"/>
          <w:szCs w:val="24"/>
        </w:rPr>
        <w:t xml:space="preserve">ICB’s </w:t>
      </w:r>
      <w:r w:rsidR="00E245CD">
        <w:rPr>
          <w:rStyle w:val="normaltextrun"/>
          <w:rFonts w:ascii="Arial" w:hAnsi="Arial" w:cs="Arial"/>
          <w:sz w:val="24"/>
          <w:szCs w:val="24"/>
        </w:rPr>
        <w:t>a</w:t>
      </w:r>
      <w:r w:rsidR="00C70585" w:rsidRPr="009C0ACA">
        <w:rPr>
          <w:rStyle w:val="normaltextrun"/>
          <w:rFonts w:ascii="Arial" w:hAnsi="Arial" w:cs="Arial"/>
          <w:sz w:val="24"/>
          <w:szCs w:val="24"/>
        </w:rPr>
        <w:t>rea.  Those local authorities are:</w:t>
      </w:r>
    </w:p>
    <w:p w14:paraId="3B12848B" w14:textId="77777777" w:rsidR="002313D9" w:rsidRPr="009C0ACA" w:rsidRDefault="002313D9" w:rsidP="004E037F">
      <w:pPr>
        <w:pStyle w:val="ListParagraph"/>
        <w:numPr>
          <w:ilvl w:val="3"/>
          <w:numId w:val="5"/>
        </w:numPr>
        <w:ind w:left="1418" w:hanging="708"/>
        <w:rPr>
          <w:rFonts w:ascii="Arial" w:hAnsi="Arial" w:cs="Arial"/>
          <w:sz w:val="24"/>
          <w:szCs w:val="24"/>
        </w:rPr>
      </w:pPr>
      <w:r w:rsidRPr="009C0ACA">
        <w:rPr>
          <w:rFonts w:ascii="Arial" w:hAnsi="Arial" w:cs="Arial"/>
          <w:sz w:val="24"/>
          <w:szCs w:val="24"/>
        </w:rPr>
        <w:t xml:space="preserve">Cambridgeshire County Council </w:t>
      </w:r>
    </w:p>
    <w:p w14:paraId="2E04D9B7" w14:textId="77777777" w:rsidR="003B44AA" w:rsidRPr="009C0ACA" w:rsidRDefault="002313D9" w:rsidP="004E037F">
      <w:pPr>
        <w:pStyle w:val="ListParagraph"/>
        <w:numPr>
          <w:ilvl w:val="3"/>
          <w:numId w:val="5"/>
        </w:numPr>
        <w:ind w:left="1418" w:hanging="708"/>
        <w:rPr>
          <w:rFonts w:ascii="Arial" w:hAnsi="Arial" w:cs="Arial"/>
          <w:sz w:val="24"/>
          <w:szCs w:val="24"/>
        </w:rPr>
      </w:pPr>
      <w:r w:rsidRPr="009C0ACA">
        <w:rPr>
          <w:rFonts w:ascii="Arial" w:hAnsi="Arial" w:cs="Arial"/>
          <w:sz w:val="24"/>
          <w:szCs w:val="24"/>
        </w:rPr>
        <w:t>Peterborough City Council</w:t>
      </w:r>
    </w:p>
    <w:p w14:paraId="5C1E2222" w14:textId="18EA577C" w:rsidR="003F1A62" w:rsidRPr="009C0ACA" w:rsidRDefault="003B44AA" w:rsidP="004E037F">
      <w:pPr>
        <w:pStyle w:val="ListParagraph"/>
        <w:numPr>
          <w:ilvl w:val="3"/>
          <w:numId w:val="5"/>
        </w:numPr>
        <w:ind w:left="1418" w:hanging="708"/>
        <w:rPr>
          <w:rFonts w:ascii="Arial" w:hAnsi="Arial" w:cs="Arial"/>
          <w:sz w:val="24"/>
          <w:szCs w:val="24"/>
        </w:rPr>
      </w:pPr>
      <w:r w:rsidRPr="009C0ACA">
        <w:rPr>
          <w:rFonts w:ascii="Arial" w:hAnsi="Arial" w:cs="Arial"/>
          <w:sz w:val="24"/>
          <w:szCs w:val="24"/>
        </w:rPr>
        <w:t>Hertfordshire County Council</w:t>
      </w:r>
    </w:p>
    <w:p w14:paraId="29CC1553" w14:textId="77777777" w:rsidR="003F1A62" w:rsidRPr="009C0ACA" w:rsidRDefault="003F1A62" w:rsidP="003F1A62">
      <w:pPr>
        <w:pStyle w:val="ListParagraph"/>
        <w:spacing w:before="240" w:after="240"/>
        <w:rPr>
          <w:rStyle w:val="normaltextrun"/>
          <w:rFonts w:ascii="Arial" w:hAnsi="Arial" w:cs="Arial"/>
          <w:sz w:val="24"/>
          <w:szCs w:val="24"/>
        </w:rPr>
      </w:pPr>
    </w:p>
    <w:p w14:paraId="0CBC2FB1" w14:textId="7BFD3AF6" w:rsidR="00EE17C7" w:rsidRPr="009C0ACA" w:rsidRDefault="00B8511C"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Th</w:t>
      </w:r>
      <w:r>
        <w:rPr>
          <w:rStyle w:val="normaltextrun"/>
          <w:rFonts w:ascii="Arial" w:hAnsi="Arial" w:cs="Arial"/>
          <w:sz w:val="24"/>
          <w:szCs w:val="24"/>
        </w:rPr>
        <w:t>e</w:t>
      </w:r>
      <w:r w:rsidRPr="009C0ACA">
        <w:rPr>
          <w:rStyle w:val="normaltextrun"/>
          <w:rFonts w:ascii="Arial" w:hAnsi="Arial" w:cs="Arial"/>
          <w:sz w:val="24"/>
          <w:szCs w:val="24"/>
        </w:rPr>
        <w:t xml:space="preserve"> </w:t>
      </w:r>
      <w:r w:rsidR="007A53A1" w:rsidRPr="009C0ACA">
        <w:rPr>
          <w:rStyle w:val="normaltextrun"/>
          <w:rFonts w:ascii="Arial" w:hAnsi="Arial" w:cs="Arial"/>
          <w:sz w:val="24"/>
          <w:szCs w:val="24"/>
        </w:rPr>
        <w:t xml:space="preserve">Partner </w:t>
      </w:r>
      <w:r w:rsidR="0099742D" w:rsidRPr="009C0ACA">
        <w:rPr>
          <w:rStyle w:val="normaltextrun"/>
          <w:rFonts w:ascii="Arial" w:hAnsi="Arial" w:cs="Arial"/>
          <w:sz w:val="24"/>
          <w:szCs w:val="24"/>
        </w:rPr>
        <w:t>M</w:t>
      </w:r>
      <w:r w:rsidR="00EE17C7" w:rsidRPr="009C0ACA">
        <w:rPr>
          <w:rStyle w:val="normaltextrun"/>
          <w:rFonts w:ascii="Arial" w:hAnsi="Arial" w:cs="Arial"/>
          <w:sz w:val="24"/>
          <w:szCs w:val="24"/>
        </w:rPr>
        <w:t>ember will fulfil the eligibility criteria set out at 3.1 and also the   following additional eligibility criteria</w:t>
      </w:r>
      <w:r w:rsidR="0033403C" w:rsidRPr="009C0ACA">
        <w:rPr>
          <w:rStyle w:val="normaltextrun"/>
          <w:rFonts w:ascii="Arial" w:hAnsi="Arial" w:cs="Arial"/>
          <w:sz w:val="24"/>
          <w:szCs w:val="24"/>
        </w:rPr>
        <w:t>:</w:t>
      </w:r>
    </w:p>
    <w:p w14:paraId="2A7E5C10" w14:textId="0DB12501" w:rsidR="00EE17C7" w:rsidRPr="009C0ACA" w:rsidRDefault="00EE17C7" w:rsidP="004E037F">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 xml:space="preserve">Be the Chief </w:t>
      </w:r>
      <w:r w:rsidR="000750CF" w:rsidRPr="009C0ACA">
        <w:rPr>
          <w:rStyle w:val="normaltextrun"/>
          <w:rFonts w:ascii="Arial" w:hAnsi="Arial" w:cs="Arial"/>
          <w:sz w:val="24"/>
          <w:szCs w:val="24"/>
        </w:rPr>
        <w:t>E</w:t>
      </w:r>
      <w:r w:rsidRPr="009C0ACA">
        <w:rPr>
          <w:rStyle w:val="normaltextrun"/>
          <w:rFonts w:ascii="Arial" w:hAnsi="Arial" w:cs="Arial"/>
          <w:sz w:val="24"/>
          <w:szCs w:val="24"/>
        </w:rPr>
        <w:t>xecutive or</w:t>
      </w:r>
      <w:r w:rsidR="009C5D2C" w:rsidRPr="009C0ACA">
        <w:rPr>
          <w:rStyle w:val="normaltextrun"/>
          <w:rFonts w:ascii="Arial" w:hAnsi="Arial" w:cs="Arial"/>
          <w:sz w:val="24"/>
          <w:szCs w:val="24"/>
        </w:rPr>
        <w:t xml:space="preserve"> hold a</w:t>
      </w:r>
      <w:r w:rsidRPr="009C0ACA">
        <w:rPr>
          <w:rStyle w:val="normaltextrun"/>
          <w:rFonts w:ascii="Arial" w:hAnsi="Arial" w:cs="Arial"/>
          <w:sz w:val="24"/>
          <w:szCs w:val="24"/>
        </w:rPr>
        <w:t xml:space="preserve"> </w:t>
      </w:r>
      <w:r w:rsidR="00EF3BC5" w:rsidRPr="009C0ACA">
        <w:rPr>
          <w:rStyle w:val="normaltextrun"/>
          <w:rFonts w:ascii="Arial" w:hAnsi="Arial" w:cs="Arial"/>
          <w:sz w:val="24"/>
          <w:szCs w:val="24"/>
        </w:rPr>
        <w:t>relevant Executive level role</w:t>
      </w:r>
      <w:r w:rsidR="00FE7D82" w:rsidRPr="009C0ACA">
        <w:rPr>
          <w:rStyle w:val="normaltextrun"/>
          <w:rFonts w:ascii="Arial" w:hAnsi="Arial" w:cs="Arial"/>
          <w:sz w:val="24"/>
          <w:szCs w:val="24"/>
        </w:rPr>
        <w:t>, or</w:t>
      </w:r>
      <w:r w:rsidR="000F1316" w:rsidRPr="009C0ACA">
        <w:rPr>
          <w:rStyle w:val="normaltextrun"/>
          <w:rFonts w:ascii="Arial" w:hAnsi="Arial" w:cs="Arial"/>
          <w:sz w:val="24"/>
          <w:szCs w:val="24"/>
        </w:rPr>
        <w:t xml:space="preserve"> be</w:t>
      </w:r>
      <w:r w:rsidR="00FE7D82" w:rsidRPr="009C0ACA">
        <w:rPr>
          <w:rStyle w:val="normaltextrun"/>
          <w:rFonts w:ascii="Arial" w:hAnsi="Arial" w:cs="Arial"/>
          <w:sz w:val="24"/>
          <w:szCs w:val="24"/>
        </w:rPr>
        <w:t xml:space="preserve"> an elected councillor</w:t>
      </w:r>
      <w:r w:rsidR="00DA7D55" w:rsidRPr="009C0ACA">
        <w:rPr>
          <w:rFonts w:ascii="Arial" w:hAnsi="Arial" w:cs="Arial"/>
          <w:sz w:val="24"/>
          <w:szCs w:val="24"/>
        </w:rPr>
        <w:t xml:space="preserve"> </w:t>
      </w:r>
      <w:r w:rsidR="00DA7D55" w:rsidRPr="009C0ACA">
        <w:rPr>
          <w:rStyle w:val="normaltextrun"/>
          <w:rFonts w:ascii="Arial" w:hAnsi="Arial" w:cs="Arial"/>
          <w:sz w:val="24"/>
          <w:szCs w:val="24"/>
        </w:rPr>
        <w:t>where locally most appropriate</w:t>
      </w:r>
      <w:r w:rsidR="00FE7D82" w:rsidRPr="009C0ACA">
        <w:rPr>
          <w:rStyle w:val="normaltextrun"/>
          <w:rFonts w:ascii="Arial" w:hAnsi="Arial" w:cs="Arial"/>
          <w:sz w:val="24"/>
          <w:szCs w:val="24"/>
        </w:rPr>
        <w:t>,</w:t>
      </w:r>
      <w:r w:rsidR="00EF3BC5" w:rsidRPr="009C0ACA">
        <w:rPr>
          <w:rStyle w:val="normaltextrun"/>
          <w:rFonts w:ascii="Arial" w:hAnsi="Arial" w:cs="Arial"/>
          <w:sz w:val="24"/>
          <w:szCs w:val="24"/>
        </w:rPr>
        <w:t xml:space="preserve"> </w:t>
      </w:r>
      <w:r w:rsidR="003F1A62" w:rsidRPr="009C0ACA">
        <w:rPr>
          <w:rStyle w:val="normaltextrun"/>
          <w:rFonts w:ascii="Arial" w:hAnsi="Arial" w:cs="Arial"/>
          <w:sz w:val="24"/>
          <w:szCs w:val="24"/>
        </w:rPr>
        <w:t>of one of the bodies listed at 3.</w:t>
      </w:r>
      <w:r w:rsidR="00CC7582">
        <w:rPr>
          <w:rStyle w:val="normaltextrun"/>
          <w:rFonts w:ascii="Arial" w:hAnsi="Arial" w:cs="Arial"/>
          <w:sz w:val="24"/>
          <w:szCs w:val="24"/>
        </w:rPr>
        <w:t>8</w:t>
      </w:r>
      <w:r w:rsidR="003F1A62" w:rsidRPr="009C0ACA">
        <w:rPr>
          <w:rStyle w:val="normaltextrun"/>
          <w:rFonts w:ascii="Arial" w:hAnsi="Arial" w:cs="Arial"/>
          <w:sz w:val="24"/>
          <w:szCs w:val="24"/>
        </w:rPr>
        <w:t xml:space="preserve">.1 </w:t>
      </w:r>
      <w:r w:rsidRPr="009C0ACA">
        <w:rPr>
          <w:rStyle w:val="normaltextrun"/>
          <w:rFonts w:ascii="Arial" w:hAnsi="Arial" w:cs="Arial"/>
          <w:sz w:val="24"/>
          <w:szCs w:val="24"/>
        </w:rPr>
        <w:t xml:space="preserve"> </w:t>
      </w:r>
    </w:p>
    <w:p w14:paraId="429B1DFE" w14:textId="7839C793" w:rsidR="00533CAC" w:rsidRPr="009C0ACA" w:rsidRDefault="00533CAC" w:rsidP="004E037F">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 xml:space="preserve">Fulfil the requirements relating to relevant experience, knowledge, skills and attributes set out in a role </w:t>
      </w:r>
      <w:r w:rsidR="00A1117C" w:rsidRPr="009C0ACA">
        <w:rPr>
          <w:rStyle w:val="normaltextrun"/>
          <w:rFonts w:ascii="Arial" w:hAnsi="Arial" w:cs="Arial"/>
          <w:sz w:val="24"/>
          <w:szCs w:val="24"/>
        </w:rPr>
        <w:t xml:space="preserve">and person </w:t>
      </w:r>
      <w:r w:rsidRPr="009C0ACA">
        <w:rPr>
          <w:rStyle w:val="normaltextrun"/>
          <w:rFonts w:ascii="Arial" w:hAnsi="Arial" w:cs="Arial"/>
          <w:sz w:val="24"/>
          <w:szCs w:val="24"/>
        </w:rPr>
        <w:t>specification</w:t>
      </w:r>
      <w:r w:rsidR="000B397B" w:rsidRPr="009C0ACA">
        <w:rPr>
          <w:rStyle w:val="normaltextrun"/>
          <w:rFonts w:ascii="Arial" w:hAnsi="Arial" w:cs="Arial"/>
          <w:sz w:val="24"/>
          <w:szCs w:val="24"/>
        </w:rPr>
        <w:t>.</w:t>
      </w:r>
    </w:p>
    <w:p w14:paraId="13751CDB" w14:textId="77777777" w:rsidR="00EE17C7" w:rsidRPr="009C0ACA" w:rsidRDefault="00EE17C7" w:rsidP="00EE17C7">
      <w:pPr>
        <w:pStyle w:val="ListParagraph"/>
        <w:spacing w:before="240" w:after="240"/>
        <w:ind w:left="1790"/>
        <w:rPr>
          <w:rStyle w:val="normaltextrun"/>
          <w:rFonts w:ascii="Arial" w:hAnsi="Arial" w:cs="Arial"/>
          <w:sz w:val="24"/>
          <w:szCs w:val="24"/>
        </w:rPr>
      </w:pPr>
    </w:p>
    <w:p w14:paraId="27102519" w14:textId="0AB4604E" w:rsidR="003F1A62" w:rsidRPr="009C0ACA" w:rsidRDefault="00EE17C7" w:rsidP="00150D7C">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Individuals will not be eligible if</w:t>
      </w:r>
      <w:r w:rsidR="00150D7C" w:rsidRPr="009C0ACA">
        <w:rPr>
          <w:rStyle w:val="normaltextrun"/>
          <w:rFonts w:ascii="Arial" w:hAnsi="Arial" w:cs="Arial"/>
          <w:sz w:val="24"/>
          <w:szCs w:val="24"/>
        </w:rPr>
        <w:t xml:space="preserve"> a</w:t>
      </w:r>
      <w:r w:rsidR="003F1A62" w:rsidRPr="009C0ACA">
        <w:rPr>
          <w:rStyle w:val="normaltextrun"/>
          <w:rFonts w:ascii="Arial" w:hAnsi="Arial" w:cs="Arial"/>
          <w:sz w:val="24"/>
          <w:szCs w:val="24"/>
        </w:rPr>
        <w:t>ny of the disqualification criteria set out in 3.2 apply</w:t>
      </w:r>
      <w:r w:rsidR="0033403C" w:rsidRPr="009C0ACA">
        <w:rPr>
          <w:rStyle w:val="normaltextrun"/>
          <w:rFonts w:ascii="Arial" w:hAnsi="Arial" w:cs="Arial"/>
          <w:sz w:val="24"/>
          <w:szCs w:val="24"/>
        </w:rPr>
        <w:t>.</w:t>
      </w:r>
    </w:p>
    <w:p w14:paraId="3A8FE4E9" w14:textId="77777777" w:rsidR="001F7944" w:rsidRPr="009C0ACA" w:rsidRDefault="001F7944" w:rsidP="001F7944">
      <w:pPr>
        <w:pStyle w:val="ListParagraph"/>
        <w:spacing w:before="240" w:after="240"/>
        <w:ind w:left="1790"/>
        <w:rPr>
          <w:rStyle w:val="normaltextrun"/>
          <w:rFonts w:ascii="Arial" w:hAnsi="Arial" w:cs="Arial"/>
          <w:sz w:val="24"/>
          <w:szCs w:val="24"/>
        </w:rPr>
      </w:pPr>
    </w:p>
    <w:p w14:paraId="4F475F34" w14:textId="2EB0BA45" w:rsidR="001F7944" w:rsidRPr="009C0ACA" w:rsidRDefault="00B8511C" w:rsidP="00EB43CE">
      <w:pPr>
        <w:pStyle w:val="ListParagraph"/>
        <w:numPr>
          <w:ilvl w:val="2"/>
          <w:numId w:val="5"/>
        </w:numPr>
        <w:rPr>
          <w:rStyle w:val="normaltextrun"/>
          <w:rFonts w:ascii="Arial" w:eastAsia="Calibri" w:hAnsi="Arial" w:cs="Arial"/>
          <w:bCs/>
          <w:iCs/>
          <w:sz w:val="24"/>
          <w:szCs w:val="24"/>
        </w:rPr>
      </w:pPr>
      <w:r w:rsidRPr="009C0ACA">
        <w:rPr>
          <w:rStyle w:val="normaltextrun"/>
          <w:rFonts w:ascii="Arial" w:eastAsia="Calibri" w:hAnsi="Arial" w:cs="Arial"/>
          <w:sz w:val="24"/>
          <w:szCs w:val="24"/>
        </w:rPr>
        <w:t>Th</w:t>
      </w:r>
      <w:r>
        <w:rPr>
          <w:rStyle w:val="normaltextrun"/>
          <w:rFonts w:ascii="Arial" w:eastAsia="Calibri" w:hAnsi="Arial" w:cs="Arial"/>
          <w:sz w:val="24"/>
          <w:szCs w:val="24"/>
        </w:rPr>
        <w:t xml:space="preserve">e </w:t>
      </w:r>
      <w:r w:rsidR="00BC6368">
        <w:rPr>
          <w:rStyle w:val="normaltextrun"/>
          <w:rFonts w:ascii="Arial" w:eastAsia="Calibri" w:hAnsi="Arial" w:cs="Arial"/>
          <w:sz w:val="24"/>
          <w:szCs w:val="24"/>
        </w:rPr>
        <w:t>m</w:t>
      </w:r>
      <w:r w:rsidR="006F271B" w:rsidRPr="009C0ACA">
        <w:rPr>
          <w:rStyle w:val="normaltextrun"/>
          <w:rFonts w:ascii="Arial" w:eastAsia="Calibri" w:hAnsi="Arial" w:cs="Arial"/>
          <w:sz w:val="24"/>
          <w:szCs w:val="24"/>
        </w:rPr>
        <w:t>ember</w:t>
      </w:r>
      <w:r w:rsidR="001F7944" w:rsidRPr="009C0ACA">
        <w:rPr>
          <w:rStyle w:val="normaltextrun"/>
          <w:rFonts w:ascii="Arial" w:eastAsia="Calibri" w:hAnsi="Arial" w:cs="Arial"/>
          <w:sz w:val="24"/>
          <w:szCs w:val="24"/>
        </w:rPr>
        <w:t xml:space="preserve"> will be appointed by</w:t>
      </w:r>
      <w:r w:rsidR="003759D4" w:rsidRPr="009C0ACA">
        <w:rPr>
          <w:rStyle w:val="normaltextrun"/>
          <w:rFonts w:ascii="Arial" w:eastAsia="Calibri" w:hAnsi="Arial" w:cs="Arial"/>
          <w:b/>
          <w:sz w:val="24"/>
          <w:szCs w:val="24"/>
          <w:vertAlign w:val="superscript"/>
        </w:rPr>
        <w:t xml:space="preserve"> </w:t>
      </w:r>
      <w:r w:rsidR="002B237A" w:rsidRPr="009C0ACA">
        <w:rPr>
          <w:rStyle w:val="normaltextrun"/>
          <w:rFonts w:ascii="Arial" w:eastAsia="Calibri" w:hAnsi="Arial" w:cs="Arial"/>
          <w:sz w:val="24"/>
          <w:szCs w:val="24"/>
        </w:rPr>
        <w:t xml:space="preserve">the </w:t>
      </w:r>
      <w:r w:rsidR="002F5A51" w:rsidRPr="009C0ACA">
        <w:rPr>
          <w:rStyle w:val="normaltextrun"/>
          <w:rFonts w:ascii="Arial" w:eastAsia="Calibri" w:hAnsi="Arial" w:cs="Arial"/>
          <w:sz w:val="24"/>
          <w:szCs w:val="24"/>
        </w:rPr>
        <w:t>b</w:t>
      </w:r>
      <w:r w:rsidR="00663AF7" w:rsidRPr="009C0ACA">
        <w:rPr>
          <w:rStyle w:val="normaltextrun"/>
          <w:rFonts w:ascii="Arial" w:eastAsia="Calibri" w:hAnsi="Arial" w:cs="Arial"/>
          <w:sz w:val="24"/>
          <w:szCs w:val="24"/>
        </w:rPr>
        <w:t xml:space="preserve">oard </w:t>
      </w:r>
      <w:r w:rsidR="001F7944" w:rsidRPr="009C0ACA">
        <w:rPr>
          <w:rStyle w:val="normaltextrun"/>
          <w:rFonts w:ascii="Arial" w:eastAsia="Calibri" w:hAnsi="Arial" w:cs="Arial"/>
          <w:sz w:val="24"/>
          <w:szCs w:val="24"/>
        </w:rPr>
        <w:t>subject to the approval of the Chair</w:t>
      </w:r>
      <w:r w:rsidR="002B237A" w:rsidRPr="009C0ACA">
        <w:rPr>
          <w:rStyle w:val="normaltextrun"/>
          <w:rFonts w:ascii="Arial" w:eastAsia="Calibri" w:hAnsi="Arial" w:cs="Arial"/>
          <w:sz w:val="24"/>
          <w:szCs w:val="24"/>
        </w:rPr>
        <w:t>.</w:t>
      </w:r>
    </w:p>
    <w:p w14:paraId="0BF3CB89" w14:textId="77777777" w:rsidR="001F7944" w:rsidRPr="009C0ACA" w:rsidRDefault="001F7944" w:rsidP="001F7944">
      <w:pPr>
        <w:pStyle w:val="ListParagraph"/>
        <w:rPr>
          <w:rStyle w:val="normaltextrun"/>
          <w:rFonts w:ascii="Arial" w:eastAsia="Calibri" w:hAnsi="Arial" w:cs="Arial"/>
          <w:bCs/>
          <w:iCs/>
          <w:sz w:val="24"/>
          <w:szCs w:val="24"/>
        </w:rPr>
      </w:pPr>
    </w:p>
    <w:p w14:paraId="17ACB17A" w14:textId="701C06E5" w:rsidR="00DB4C9A" w:rsidRPr="009C0ACA" w:rsidRDefault="00DB4C9A" w:rsidP="00EB43CE">
      <w:pPr>
        <w:pStyle w:val="ListParagraph"/>
        <w:numPr>
          <w:ilvl w:val="2"/>
          <w:numId w:val="5"/>
        </w:numPr>
        <w:rPr>
          <w:rStyle w:val="normaltextrun"/>
          <w:rFonts w:ascii="Arial" w:eastAsia="Calibri" w:hAnsi="Arial" w:cs="Arial"/>
          <w:bCs/>
          <w:iCs/>
          <w:sz w:val="24"/>
          <w:szCs w:val="24"/>
        </w:rPr>
      </w:pPr>
      <w:r w:rsidRPr="009C0ACA">
        <w:rPr>
          <w:rStyle w:val="normaltextrun"/>
          <w:rFonts w:ascii="Arial" w:eastAsia="Calibri" w:hAnsi="Arial" w:cs="Arial"/>
          <w:sz w:val="24"/>
          <w:szCs w:val="24"/>
        </w:rPr>
        <w:t>The</w:t>
      </w:r>
      <w:r w:rsidR="00217448" w:rsidRPr="009C0ACA">
        <w:rPr>
          <w:rStyle w:val="normaltextrun"/>
          <w:rFonts w:ascii="Arial" w:eastAsia="Calibri" w:hAnsi="Arial" w:cs="Arial"/>
          <w:sz w:val="24"/>
          <w:szCs w:val="24"/>
        </w:rPr>
        <w:t xml:space="preserve"> appointment </w:t>
      </w:r>
      <w:r w:rsidRPr="009C0ACA">
        <w:rPr>
          <w:rStyle w:val="normaltextrun"/>
          <w:rFonts w:ascii="Arial" w:eastAsia="Calibri" w:hAnsi="Arial" w:cs="Arial"/>
          <w:sz w:val="24"/>
          <w:szCs w:val="24"/>
        </w:rPr>
        <w:t>process will be as follows:</w:t>
      </w:r>
    </w:p>
    <w:p w14:paraId="2E795454" w14:textId="77777777" w:rsidR="00446121" w:rsidRPr="009C0ACA" w:rsidRDefault="00446121" w:rsidP="00BC6368">
      <w:pPr>
        <w:numPr>
          <w:ilvl w:val="3"/>
          <w:numId w:val="5"/>
        </w:numPr>
        <w:spacing w:after="160" w:line="259" w:lineRule="auto"/>
        <w:ind w:left="1276" w:hanging="425"/>
        <w:contextualSpacing/>
        <w:outlineLvl w:val="2"/>
        <w:rPr>
          <w:rFonts w:ascii="Arial" w:eastAsia="Calibri" w:hAnsi="Arial" w:cs="Arial"/>
          <w:sz w:val="24"/>
          <w:szCs w:val="24"/>
        </w:rPr>
      </w:pPr>
      <w:r w:rsidRPr="009C0ACA">
        <w:rPr>
          <w:rFonts w:ascii="Arial" w:eastAsia="Calibri" w:hAnsi="Arial" w:cs="Arial"/>
          <w:sz w:val="24"/>
          <w:szCs w:val="24"/>
        </w:rPr>
        <w:t xml:space="preserve">Joint Nomination: </w:t>
      </w:r>
    </w:p>
    <w:p w14:paraId="7FA4E571" w14:textId="5FE546B7" w:rsidR="00446121" w:rsidRPr="009C0ACA" w:rsidRDefault="00446121" w:rsidP="00446121">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lastRenderedPageBreak/>
        <w:t xml:space="preserve">When a vacancy arises, </w:t>
      </w:r>
      <w:r w:rsidR="00516B0F" w:rsidRPr="009C0ACA">
        <w:rPr>
          <w:rFonts w:ascii="Arial" w:eastAsia="Calibri" w:hAnsi="Arial" w:cs="Arial"/>
          <w:sz w:val="24"/>
          <w:szCs w:val="24"/>
        </w:rPr>
        <w:t>every</w:t>
      </w:r>
      <w:r w:rsidRPr="009C0ACA">
        <w:rPr>
          <w:rFonts w:ascii="Arial" w:eastAsia="Calibri" w:hAnsi="Arial" w:cs="Arial"/>
          <w:sz w:val="24"/>
          <w:szCs w:val="24"/>
        </w:rPr>
        <w:t xml:space="preserve"> eligible organisation listed at 3.</w:t>
      </w:r>
      <w:r w:rsidR="00CC7582">
        <w:rPr>
          <w:rFonts w:ascii="Arial" w:eastAsia="Calibri" w:hAnsi="Arial" w:cs="Arial"/>
          <w:sz w:val="24"/>
          <w:szCs w:val="24"/>
        </w:rPr>
        <w:t>8</w:t>
      </w:r>
      <w:r w:rsidRPr="009C0ACA">
        <w:rPr>
          <w:rFonts w:ascii="Arial" w:eastAsia="Calibri" w:hAnsi="Arial" w:cs="Arial"/>
          <w:sz w:val="24"/>
          <w:szCs w:val="24"/>
        </w:rPr>
        <w:t>.1.a will be invited to make up to one nomination</w:t>
      </w:r>
      <w:r w:rsidR="00FE5D1E" w:rsidRPr="009C0ACA">
        <w:rPr>
          <w:rFonts w:ascii="Arial" w:eastAsia="Calibri" w:hAnsi="Arial" w:cs="Arial"/>
          <w:sz w:val="24"/>
          <w:szCs w:val="24"/>
        </w:rPr>
        <w:t xml:space="preserve"> each</w:t>
      </w:r>
      <w:r w:rsidRPr="009C0ACA">
        <w:rPr>
          <w:rFonts w:ascii="Arial" w:eastAsia="Calibri" w:hAnsi="Arial" w:cs="Arial"/>
          <w:sz w:val="24"/>
          <w:szCs w:val="24"/>
        </w:rPr>
        <w:t xml:space="preserve">. </w:t>
      </w:r>
    </w:p>
    <w:p w14:paraId="34E84728" w14:textId="04E08318" w:rsidR="00446121" w:rsidRPr="009C0ACA" w:rsidRDefault="00446121" w:rsidP="00446121">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Eligible organisations may nominate individuals from their own organisation or another </w:t>
      </w:r>
      <w:r w:rsidR="00CD464E" w:rsidRPr="009C0ACA">
        <w:rPr>
          <w:rFonts w:ascii="Arial" w:eastAsia="Calibri" w:hAnsi="Arial" w:cs="Arial"/>
          <w:sz w:val="24"/>
          <w:szCs w:val="24"/>
        </w:rPr>
        <w:t xml:space="preserve">eligible </w:t>
      </w:r>
      <w:r w:rsidRPr="009C0ACA">
        <w:rPr>
          <w:rFonts w:ascii="Arial" w:eastAsia="Calibri" w:hAnsi="Arial" w:cs="Arial"/>
          <w:sz w:val="24"/>
          <w:szCs w:val="24"/>
        </w:rPr>
        <w:t>organisation</w:t>
      </w:r>
      <w:r w:rsidR="00CD464E" w:rsidRPr="009C0ACA">
        <w:rPr>
          <w:rFonts w:ascii="Arial" w:eastAsia="Calibri" w:hAnsi="Arial" w:cs="Arial"/>
          <w:sz w:val="24"/>
          <w:szCs w:val="24"/>
        </w:rPr>
        <w:t>.</w:t>
      </w:r>
    </w:p>
    <w:p w14:paraId="4DFEA0F9" w14:textId="214F8538" w:rsidR="00446121" w:rsidRPr="009C0ACA" w:rsidRDefault="00446121" w:rsidP="00446121">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All eligible organisations will be requested to confirm whether they jointly agree to nominate the whole list of nominated individuals, with a failure to confirm within </w:t>
      </w:r>
      <w:r w:rsidR="00CD464E" w:rsidRPr="009C0ACA">
        <w:rPr>
          <w:rFonts w:ascii="Arial" w:eastAsia="Calibri" w:hAnsi="Arial" w:cs="Arial"/>
          <w:sz w:val="24"/>
          <w:szCs w:val="24"/>
        </w:rPr>
        <w:t>five</w:t>
      </w:r>
      <w:r w:rsidRPr="009C0ACA">
        <w:rPr>
          <w:rFonts w:ascii="Arial" w:eastAsia="Calibri" w:hAnsi="Arial" w:cs="Arial"/>
          <w:sz w:val="24"/>
          <w:szCs w:val="24"/>
        </w:rPr>
        <w:t xml:space="preserve"> working days being deemed to constitute agreement. </w:t>
      </w:r>
      <w:r w:rsidR="00D36D41" w:rsidRPr="009C0ACA">
        <w:rPr>
          <w:rFonts w:ascii="Arial" w:eastAsia="Calibri" w:hAnsi="Arial" w:cs="Arial"/>
          <w:sz w:val="24"/>
          <w:szCs w:val="24"/>
        </w:rPr>
        <w:t xml:space="preserve"> This will be determined by a simple majority being in favour with nil responses taken as assent.  </w:t>
      </w:r>
      <w:r w:rsidRPr="009C0ACA">
        <w:rPr>
          <w:rFonts w:ascii="Arial" w:eastAsia="Calibri" w:hAnsi="Arial" w:cs="Arial"/>
          <w:sz w:val="24"/>
          <w:szCs w:val="24"/>
        </w:rPr>
        <w:t xml:space="preserve"> If they do agree, the list will be put forward to step b) below.  If they don’t, the nomination process will be re-run until </w:t>
      </w:r>
      <w:r w:rsidR="00B14EEA" w:rsidRPr="009C0ACA">
        <w:rPr>
          <w:rFonts w:ascii="Arial" w:eastAsia="Calibri" w:hAnsi="Arial" w:cs="Arial"/>
          <w:sz w:val="24"/>
          <w:szCs w:val="24"/>
        </w:rPr>
        <w:t xml:space="preserve">majority </w:t>
      </w:r>
      <w:r w:rsidR="00C00977" w:rsidRPr="009C0ACA">
        <w:rPr>
          <w:rFonts w:ascii="Arial" w:eastAsia="Calibri" w:hAnsi="Arial" w:cs="Arial"/>
          <w:sz w:val="24"/>
          <w:szCs w:val="24"/>
        </w:rPr>
        <w:t>acceptance</w:t>
      </w:r>
      <w:r w:rsidRPr="009C0ACA">
        <w:rPr>
          <w:rFonts w:ascii="Arial" w:eastAsia="Calibri" w:hAnsi="Arial" w:cs="Arial"/>
          <w:sz w:val="24"/>
          <w:szCs w:val="24"/>
        </w:rPr>
        <w:t xml:space="preserve"> is reached on the nominations put forward. </w:t>
      </w:r>
    </w:p>
    <w:p w14:paraId="322B02C8" w14:textId="78122852" w:rsidR="00F57A5B" w:rsidRPr="009C0ACA" w:rsidRDefault="00446121" w:rsidP="00227F25">
      <w:pPr>
        <w:numPr>
          <w:ilvl w:val="3"/>
          <w:numId w:val="5"/>
        </w:numPr>
        <w:spacing w:after="160" w:line="259" w:lineRule="auto"/>
        <w:ind w:left="1276" w:hanging="425"/>
        <w:contextualSpacing/>
        <w:outlineLvl w:val="2"/>
        <w:rPr>
          <w:rFonts w:ascii="Arial" w:eastAsia="Calibri" w:hAnsi="Arial" w:cs="Arial"/>
          <w:sz w:val="24"/>
          <w:szCs w:val="24"/>
        </w:rPr>
      </w:pPr>
      <w:r w:rsidRPr="009C0ACA">
        <w:rPr>
          <w:rFonts w:ascii="Arial" w:eastAsia="Calibri" w:hAnsi="Arial" w:cs="Arial"/>
          <w:sz w:val="24"/>
          <w:szCs w:val="24"/>
        </w:rPr>
        <w:t xml:space="preserve">Assessment, selection, and appointment subject to approval of the Chair under </w:t>
      </w:r>
      <w:r w:rsidR="00F462B9" w:rsidRPr="009C0ACA">
        <w:rPr>
          <w:rFonts w:ascii="Arial" w:eastAsia="Calibri" w:hAnsi="Arial" w:cs="Arial"/>
          <w:sz w:val="24"/>
          <w:szCs w:val="24"/>
        </w:rPr>
        <w:t xml:space="preserve">step </w:t>
      </w:r>
      <w:r w:rsidRPr="009C0ACA">
        <w:rPr>
          <w:rFonts w:ascii="Arial" w:eastAsia="Calibri" w:hAnsi="Arial" w:cs="Arial"/>
          <w:sz w:val="24"/>
          <w:szCs w:val="24"/>
        </w:rPr>
        <w:t>c)</w:t>
      </w:r>
      <w:r w:rsidR="00F462B9" w:rsidRPr="009C0ACA">
        <w:rPr>
          <w:rFonts w:ascii="Arial" w:eastAsia="Calibri" w:hAnsi="Arial" w:cs="Arial"/>
          <w:sz w:val="24"/>
          <w:szCs w:val="24"/>
        </w:rPr>
        <w:t xml:space="preserve"> below</w:t>
      </w:r>
      <w:r w:rsidR="008B6B9F">
        <w:rPr>
          <w:rFonts w:ascii="Arial" w:eastAsia="Calibri" w:hAnsi="Arial" w:cs="Arial"/>
          <w:sz w:val="24"/>
          <w:szCs w:val="24"/>
        </w:rPr>
        <w:t>:</w:t>
      </w:r>
    </w:p>
    <w:p w14:paraId="057EF9D7" w14:textId="272F6D4F" w:rsidR="00F57A5B" w:rsidRPr="009C0ACA" w:rsidRDefault="00F57A5B" w:rsidP="00446121">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 xml:space="preserve">The full list of nominees will be considered by a panel convened by the </w:t>
      </w:r>
      <w:r w:rsidR="00AE7D13" w:rsidRPr="009C0ACA">
        <w:rPr>
          <w:rFonts w:ascii="Arial" w:eastAsia="Calibri" w:hAnsi="Arial" w:cs="Arial"/>
          <w:sz w:val="24"/>
          <w:szCs w:val="24"/>
        </w:rPr>
        <w:t>Chief Executive</w:t>
      </w:r>
      <w:r w:rsidRPr="009C0ACA">
        <w:rPr>
          <w:rFonts w:ascii="Arial" w:hAnsi="Arial" w:cs="Arial"/>
          <w:sz w:val="24"/>
          <w:szCs w:val="24"/>
        </w:rPr>
        <w:t xml:space="preserve"> </w:t>
      </w:r>
      <w:r w:rsidRPr="009C0ACA">
        <w:rPr>
          <w:rFonts w:ascii="Arial" w:eastAsia="Calibri" w:hAnsi="Arial" w:cs="Arial"/>
          <w:sz w:val="24"/>
          <w:szCs w:val="24"/>
        </w:rPr>
        <w:t>consisting of no less than one Executive Member and one Non-Executive Member.</w:t>
      </w:r>
    </w:p>
    <w:p w14:paraId="7D8B9DF7" w14:textId="41654AB2" w:rsidR="00446121" w:rsidRPr="009C0ACA" w:rsidRDefault="00446121" w:rsidP="00446121">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The panel will assess the suitability of the nominees against the requirements of the role (published before the nomination process is initiated) and will confirm that nominees meet the requirements set out in clause 3.</w:t>
      </w:r>
      <w:r w:rsidR="00CC7582">
        <w:rPr>
          <w:rFonts w:ascii="Arial" w:eastAsia="Calibri" w:hAnsi="Arial" w:cs="Arial"/>
          <w:sz w:val="24"/>
          <w:szCs w:val="24"/>
        </w:rPr>
        <w:t>8</w:t>
      </w:r>
      <w:r w:rsidRPr="009C0ACA">
        <w:rPr>
          <w:rFonts w:ascii="Arial" w:eastAsia="Calibri" w:hAnsi="Arial" w:cs="Arial"/>
          <w:sz w:val="24"/>
          <w:szCs w:val="24"/>
        </w:rPr>
        <w:t>.2 and 3.</w:t>
      </w:r>
      <w:r w:rsidR="00CC7582">
        <w:rPr>
          <w:rFonts w:ascii="Arial" w:eastAsia="Calibri" w:hAnsi="Arial" w:cs="Arial"/>
          <w:sz w:val="24"/>
          <w:szCs w:val="24"/>
        </w:rPr>
        <w:t>8</w:t>
      </w:r>
      <w:r w:rsidRPr="009C0ACA">
        <w:rPr>
          <w:rFonts w:ascii="Arial" w:eastAsia="Calibri" w:hAnsi="Arial" w:cs="Arial"/>
          <w:sz w:val="24"/>
          <w:szCs w:val="24"/>
        </w:rPr>
        <w:t>.3</w:t>
      </w:r>
      <w:r w:rsidR="006F31AB" w:rsidRPr="009C0ACA">
        <w:rPr>
          <w:rFonts w:ascii="Arial" w:eastAsia="Calibri" w:hAnsi="Arial" w:cs="Arial"/>
          <w:sz w:val="24"/>
          <w:szCs w:val="24"/>
        </w:rPr>
        <w:t>.</w:t>
      </w:r>
    </w:p>
    <w:p w14:paraId="667A13A5" w14:textId="6576D597" w:rsidR="0036179B" w:rsidRPr="009C0ACA" w:rsidRDefault="0036179B" w:rsidP="0036179B">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In the event that there is more than</w:t>
      </w:r>
      <w:r w:rsidR="009F4357">
        <w:rPr>
          <w:rFonts w:ascii="Arial" w:eastAsia="Calibri" w:hAnsi="Arial" w:cs="Arial"/>
          <w:sz w:val="24"/>
          <w:szCs w:val="24"/>
        </w:rPr>
        <w:t xml:space="preserve"> one</w:t>
      </w:r>
      <w:r w:rsidR="005242BF" w:rsidRPr="009C0ACA">
        <w:rPr>
          <w:rFonts w:ascii="Arial" w:eastAsia="Calibri" w:hAnsi="Arial" w:cs="Arial"/>
          <w:sz w:val="24"/>
          <w:szCs w:val="24"/>
        </w:rPr>
        <w:t xml:space="preserve"> </w:t>
      </w:r>
      <w:r w:rsidRPr="009C0ACA">
        <w:rPr>
          <w:rFonts w:ascii="Arial" w:eastAsia="Calibri" w:hAnsi="Arial" w:cs="Arial"/>
          <w:sz w:val="24"/>
          <w:szCs w:val="24"/>
        </w:rPr>
        <w:t>suitable nominee, the panel will select the most suitable for appointment.</w:t>
      </w:r>
    </w:p>
    <w:p w14:paraId="7450821F" w14:textId="77777777" w:rsidR="0036179B" w:rsidRPr="009C0ACA" w:rsidRDefault="0036179B" w:rsidP="00227F25">
      <w:pPr>
        <w:numPr>
          <w:ilvl w:val="3"/>
          <w:numId w:val="5"/>
        </w:numPr>
        <w:spacing w:after="160" w:line="259" w:lineRule="auto"/>
        <w:ind w:left="1276" w:hanging="425"/>
        <w:contextualSpacing/>
        <w:outlineLvl w:val="2"/>
        <w:rPr>
          <w:rFonts w:ascii="Arial" w:eastAsia="Calibri" w:hAnsi="Arial" w:cs="Arial"/>
          <w:sz w:val="24"/>
          <w:szCs w:val="24"/>
        </w:rPr>
      </w:pPr>
      <w:r w:rsidRPr="009C0ACA">
        <w:rPr>
          <w:rFonts w:ascii="Arial" w:eastAsia="Calibri" w:hAnsi="Arial" w:cs="Arial"/>
          <w:sz w:val="24"/>
          <w:szCs w:val="24"/>
        </w:rPr>
        <w:t>Chair’s approval</w:t>
      </w:r>
    </w:p>
    <w:p w14:paraId="4F9CDB1E" w14:textId="2109BC04" w:rsidR="0036179B" w:rsidRPr="009C0ACA" w:rsidRDefault="0036179B" w:rsidP="0036179B">
      <w:pPr>
        <w:numPr>
          <w:ilvl w:val="3"/>
          <w:numId w:val="45"/>
        </w:numPr>
        <w:spacing w:after="160" w:line="259" w:lineRule="auto"/>
        <w:ind w:left="2410" w:hanging="425"/>
        <w:contextualSpacing/>
        <w:outlineLvl w:val="2"/>
        <w:rPr>
          <w:rFonts w:ascii="Arial" w:eastAsia="Calibri" w:hAnsi="Arial" w:cs="Arial"/>
          <w:sz w:val="24"/>
          <w:szCs w:val="24"/>
        </w:rPr>
      </w:pPr>
      <w:r w:rsidRPr="009C0ACA">
        <w:rPr>
          <w:rFonts w:ascii="Arial" w:eastAsia="Calibri" w:hAnsi="Arial" w:cs="Arial"/>
          <w:sz w:val="24"/>
          <w:szCs w:val="24"/>
        </w:rPr>
        <w:t>The Chair will determine whether to approve the appointment of the most suitable nominee</w:t>
      </w:r>
      <w:r w:rsidR="009F4357">
        <w:rPr>
          <w:rFonts w:ascii="Arial" w:eastAsia="Calibri" w:hAnsi="Arial" w:cs="Arial"/>
          <w:sz w:val="24"/>
          <w:szCs w:val="24"/>
        </w:rPr>
        <w:t>/</w:t>
      </w:r>
      <w:r w:rsidR="005242BF">
        <w:rPr>
          <w:rFonts w:ascii="Arial" w:eastAsia="Calibri" w:hAnsi="Arial" w:cs="Arial"/>
          <w:sz w:val="24"/>
          <w:szCs w:val="24"/>
        </w:rPr>
        <w:t>s</w:t>
      </w:r>
      <w:r w:rsidRPr="009C0ACA">
        <w:rPr>
          <w:rFonts w:ascii="Arial" w:eastAsia="Calibri" w:hAnsi="Arial" w:cs="Arial"/>
          <w:sz w:val="24"/>
          <w:szCs w:val="24"/>
        </w:rPr>
        <w:t xml:space="preserve"> as identified under </w:t>
      </w:r>
      <w:r w:rsidR="006F31AB" w:rsidRPr="009C0ACA">
        <w:rPr>
          <w:rFonts w:ascii="Arial" w:eastAsia="Calibri" w:hAnsi="Arial" w:cs="Arial"/>
          <w:sz w:val="24"/>
          <w:szCs w:val="24"/>
        </w:rPr>
        <w:t xml:space="preserve">step </w:t>
      </w:r>
      <w:r w:rsidRPr="009C0ACA">
        <w:rPr>
          <w:rFonts w:ascii="Arial" w:eastAsia="Calibri" w:hAnsi="Arial" w:cs="Arial"/>
          <w:sz w:val="24"/>
          <w:szCs w:val="24"/>
        </w:rPr>
        <w:t>b)</w:t>
      </w:r>
      <w:r w:rsidR="006F31AB" w:rsidRPr="009C0ACA">
        <w:rPr>
          <w:rFonts w:ascii="Arial" w:eastAsia="Calibri" w:hAnsi="Arial" w:cs="Arial"/>
          <w:sz w:val="24"/>
          <w:szCs w:val="24"/>
        </w:rPr>
        <w:t xml:space="preserve"> above</w:t>
      </w:r>
      <w:r w:rsidRPr="009C0ACA">
        <w:rPr>
          <w:rFonts w:ascii="Arial" w:eastAsia="Calibri" w:hAnsi="Arial" w:cs="Arial"/>
          <w:sz w:val="24"/>
          <w:szCs w:val="24"/>
        </w:rPr>
        <w:t>.</w:t>
      </w:r>
    </w:p>
    <w:p w14:paraId="65603980" w14:textId="77777777" w:rsidR="00DB4C9A" w:rsidRPr="009C0ACA" w:rsidRDefault="00DB4C9A" w:rsidP="00DB4C9A">
      <w:pPr>
        <w:pStyle w:val="ListParagraph"/>
        <w:spacing w:before="240" w:after="240"/>
        <w:rPr>
          <w:rStyle w:val="normaltextrun"/>
          <w:rFonts w:ascii="Arial" w:hAnsi="Arial" w:cs="Arial"/>
          <w:sz w:val="24"/>
          <w:szCs w:val="24"/>
        </w:rPr>
      </w:pPr>
    </w:p>
    <w:p w14:paraId="0109F386" w14:textId="2EA609B3" w:rsidR="00F408CF" w:rsidRPr="009C0ACA" w:rsidRDefault="00DB4C9A" w:rsidP="00EB43CE">
      <w:pPr>
        <w:pStyle w:val="ListParagraph"/>
        <w:numPr>
          <w:ilvl w:val="2"/>
          <w:numId w:val="5"/>
        </w:numPr>
        <w:spacing w:before="240" w:after="240"/>
        <w:rPr>
          <w:rFonts w:ascii="Arial" w:eastAsia="Calibri" w:hAnsi="Arial" w:cs="Arial"/>
          <w:b/>
          <w:iCs/>
          <w:sz w:val="24"/>
          <w:szCs w:val="24"/>
        </w:rPr>
      </w:pPr>
      <w:r w:rsidRPr="009C0ACA">
        <w:rPr>
          <w:rStyle w:val="normaltextrun"/>
          <w:rFonts w:ascii="Arial" w:hAnsi="Arial" w:cs="Arial"/>
          <w:sz w:val="24"/>
          <w:szCs w:val="24"/>
        </w:rPr>
        <w:t>The term of office</w:t>
      </w:r>
      <w:r w:rsidRPr="009C0ACA">
        <w:rPr>
          <w:rStyle w:val="normaltextrun"/>
          <w:rFonts w:ascii="Arial" w:hAnsi="Arial" w:cs="Arial"/>
          <w:b/>
          <w:sz w:val="24"/>
          <w:szCs w:val="24"/>
          <w:vertAlign w:val="superscript"/>
        </w:rPr>
        <w:t xml:space="preserve"> </w:t>
      </w:r>
      <w:r w:rsidRPr="009C0ACA">
        <w:rPr>
          <w:rStyle w:val="normaltextrun"/>
          <w:rFonts w:ascii="Arial" w:hAnsi="Arial" w:cs="Arial"/>
          <w:sz w:val="24"/>
          <w:szCs w:val="24"/>
        </w:rPr>
        <w:t xml:space="preserve">for this Partner Member </w:t>
      </w:r>
      <w:r w:rsidR="00AE42E4" w:rsidRPr="009C0ACA">
        <w:rPr>
          <w:rStyle w:val="normaltextrun"/>
          <w:rFonts w:ascii="Arial" w:hAnsi="Arial" w:cs="Arial"/>
          <w:sz w:val="24"/>
          <w:szCs w:val="24"/>
        </w:rPr>
        <w:t xml:space="preserve">will </w:t>
      </w:r>
      <w:r w:rsidR="00D677C0" w:rsidRPr="009C0ACA">
        <w:rPr>
          <w:rStyle w:val="normaltextrun"/>
          <w:rFonts w:ascii="Arial" w:hAnsi="Arial" w:cs="Arial"/>
          <w:sz w:val="24"/>
          <w:szCs w:val="24"/>
        </w:rPr>
        <w:t xml:space="preserve">normally </w:t>
      </w:r>
      <w:r w:rsidR="00AE42E4" w:rsidRPr="009C0ACA">
        <w:rPr>
          <w:rStyle w:val="normaltextrun"/>
          <w:rFonts w:ascii="Arial" w:hAnsi="Arial" w:cs="Arial"/>
          <w:sz w:val="24"/>
          <w:szCs w:val="24"/>
        </w:rPr>
        <w:t xml:space="preserve">be </w:t>
      </w:r>
      <w:r w:rsidR="00865152" w:rsidRPr="009C0ACA">
        <w:rPr>
          <w:rFonts w:ascii="Arial" w:hAnsi="Arial" w:cs="Arial"/>
          <w:sz w:val="24"/>
          <w:szCs w:val="24"/>
        </w:rPr>
        <w:t xml:space="preserve">three years </w:t>
      </w:r>
      <w:r w:rsidR="006B5D3D" w:rsidRPr="009C0ACA">
        <w:rPr>
          <w:rFonts w:ascii="Arial" w:hAnsi="Arial" w:cs="Arial"/>
          <w:sz w:val="24"/>
          <w:szCs w:val="24"/>
        </w:rPr>
        <w:t xml:space="preserve">(but not less than two years) </w:t>
      </w:r>
      <w:r w:rsidR="00865152" w:rsidRPr="009C0ACA">
        <w:rPr>
          <w:rFonts w:ascii="Arial" w:hAnsi="Arial" w:cs="Arial"/>
          <w:sz w:val="24"/>
          <w:szCs w:val="24"/>
        </w:rPr>
        <w:t xml:space="preserve">or end at such time as they cease to be eligible for appointment. </w:t>
      </w:r>
      <w:r w:rsidR="004856CB" w:rsidRPr="009C0ACA">
        <w:rPr>
          <w:rStyle w:val="normaltextrun"/>
          <w:rFonts w:ascii="Arial" w:hAnsi="Arial" w:cs="Arial"/>
          <w:sz w:val="24"/>
          <w:szCs w:val="24"/>
        </w:rPr>
        <w:t xml:space="preserve">The total number of </w:t>
      </w:r>
      <w:r w:rsidR="00AE42E4" w:rsidRPr="009C0ACA">
        <w:rPr>
          <w:rStyle w:val="normaltextrun"/>
          <w:rFonts w:ascii="Arial" w:hAnsi="Arial" w:cs="Arial"/>
          <w:sz w:val="24"/>
          <w:szCs w:val="24"/>
        </w:rPr>
        <w:t xml:space="preserve">years </w:t>
      </w:r>
      <w:r w:rsidR="004856CB" w:rsidRPr="009C0ACA">
        <w:rPr>
          <w:rStyle w:val="normaltextrun"/>
          <w:rFonts w:ascii="Arial" w:hAnsi="Arial" w:cs="Arial"/>
          <w:sz w:val="24"/>
          <w:szCs w:val="24"/>
        </w:rPr>
        <w:t xml:space="preserve">they may serve is </w:t>
      </w:r>
      <w:r w:rsidR="00AE42E4" w:rsidRPr="009C0ACA">
        <w:rPr>
          <w:rStyle w:val="normaltextrun"/>
          <w:rFonts w:ascii="Arial" w:hAnsi="Arial" w:cs="Arial"/>
          <w:sz w:val="24"/>
          <w:szCs w:val="24"/>
        </w:rPr>
        <w:t>six</w:t>
      </w:r>
      <w:r w:rsidR="004856CB" w:rsidRPr="009C0ACA">
        <w:rPr>
          <w:rStyle w:val="normaltextrun"/>
          <w:rFonts w:ascii="Arial" w:hAnsi="Arial" w:cs="Arial"/>
          <w:sz w:val="24"/>
          <w:szCs w:val="24"/>
        </w:rPr>
        <w:t>.</w:t>
      </w:r>
      <w:r w:rsidR="00394255" w:rsidRPr="009C0ACA">
        <w:rPr>
          <w:rStyle w:val="normaltextrun"/>
          <w:rFonts w:ascii="Arial" w:hAnsi="Arial" w:cs="Arial"/>
          <w:sz w:val="24"/>
          <w:szCs w:val="24"/>
        </w:rPr>
        <w:t xml:space="preserve"> </w:t>
      </w:r>
      <w:r w:rsidR="002F36EF" w:rsidRPr="009C0ACA">
        <w:rPr>
          <w:rStyle w:val="normaltextrun"/>
          <w:rFonts w:ascii="Arial" w:hAnsi="Arial" w:cs="Arial"/>
          <w:sz w:val="24"/>
          <w:szCs w:val="24"/>
        </w:rPr>
        <w:t xml:space="preserve"> </w:t>
      </w:r>
    </w:p>
    <w:p w14:paraId="1D8ACB3D" w14:textId="53ED7D1E" w:rsidR="00EE17C7" w:rsidRPr="009C0ACA" w:rsidRDefault="00080691" w:rsidP="00EB43CE">
      <w:pPr>
        <w:pStyle w:val="Heading2"/>
        <w:numPr>
          <w:ilvl w:val="1"/>
          <w:numId w:val="5"/>
        </w:numPr>
        <w:spacing w:before="240" w:after="240"/>
        <w:ind w:left="709" w:hanging="709"/>
        <w:rPr>
          <w:rFonts w:ascii="Arial" w:hAnsi="Arial" w:cs="Arial"/>
          <w:sz w:val="24"/>
          <w:szCs w:val="24"/>
        </w:rPr>
      </w:pPr>
      <w:r>
        <w:rPr>
          <w:rFonts w:ascii="Arial" w:hAnsi="Arial" w:cs="Arial"/>
          <w:sz w:val="24"/>
          <w:szCs w:val="24"/>
        </w:rPr>
        <w:t xml:space="preserve">Medical Director </w:t>
      </w:r>
      <w:r w:rsidRPr="00573D10">
        <w:rPr>
          <w:rFonts w:ascii="Arial" w:hAnsi="Arial" w:cs="Arial"/>
          <w:sz w:val="24"/>
          <w:szCs w:val="24"/>
        </w:rPr>
        <w:t>(</w:t>
      </w:r>
      <w:r w:rsidR="00D01956" w:rsidRPr="00573D10">
        <w:rPr>
          <w:rFonts w:ascii="Arial" w:hAnsi="Arial" w:cs="Arial"/>
          <w:sz w:val="24"/>
          <w:szCs w:val="24"/>
        </w:rPr>
        <w:t xml:space="preserve">known as the </w:t>
      </w:r>
      <w:r w:rsidR="00041F10" w:rsidRPr="00573D10">
        <w:rPr>
          <w:rFonts w:ascii="Arial" w:hAnsi="Arial" w:cs="Arial"/>
          <w:sz w:val="24"/>
          <w:szCs w:val="24"/>
        </w:rPr>
        <w:t xml:space="preserve">Executive Clinical Director </w:t>
      </w:r>
      <w:r w:rsidR="00B222B1" w:rsidRPr="00573D10">
        <w:rPr>
          <w:rFonts w:ascii="Arial" w:hAnsi="Arial" w:cs="Arial"/>
          <w:sz w:val="24"/>
          <w:szCs w:val="24"/>
        </w:rPr>
        <w:t xml:space="preserve">of </w:t>
      </w:r>
      <w:r w:rsidR="00041F10" w:rsidRPr="00573D10">
        <w:rPr>
          <w:rFonts w:ascii="Arial" w:hAnsi="Arial" w:cs="Arial"/>
          <w:sz w:val="24"/>
          <w:szCs w:val="24"/>
        </w:rPr>
        <w:t>Utilisation Management</w:t>
      </w:r>
      <w:r w:rsidR="00D01956" w:rsidRPr="00573D10">
        <w:rPr>
          <w:rFonts w:ascii="Arial" w:hAnsi="Arial" w:cs="Arial"/>
          <w:sz w:val="24"/>
          <w:szCs w:val="24"/>
        </w:rPr>
        <w:t>)</w:t>
      </w:r>
    </w:p>
    <w:p w14:paraId="70A3A16C" w14:textId="4DDD6435" w:rsidR="00EE17C7" w:rsidRPr="009C0ACA" w:rsidRDefault="00EE17C7"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This </w:t>
      </w:r>
      <w:r w:rsidR="00E93114">
        <w:rPr>
          <w:rStyle w:val="normaltextrun"/>
          <w:rFonts w:ascii="Arial" w:hAnsi="Arial" w:cs="Arial"/>
          <w:sz w:val="24"/>
          <w:szCs w:val="24"/>
        </w:rPr>
        <w:t>m</w:t>
      </w:r>
      <w:r w:rsidR="006F271B" w:rsidRPr="009C0ACA">
        <w:rPr>
          <w:rStyle w:val="normaltextrun"/>
          <w:rFonts w:ascii="Arial" w:hAnsi="Arial" w:cs="Arial"/>
          <w:sz w:val="24"/>
          <w:szCs w:val="24"/>
        </w:rPr>
        <w:t>ember</w:t>
      </w:r>
      <w:r w:rsidRPr="009C0ACA">
        <w:rPr>
          <w:rStyle w:val="normaltextrun"/>
          <w:rFonts w:ascii="Arial" w:hAnsi="Arial" w:cs="Arial"/>
          <w:sz w:val="24"/>
          <w:szCs w:val="24"/>
        </w:rPr>
        <w:t xml:space="preserve"> will fulfil the eligibility criteria set out at 3.1 and also the following additional eligibility criteria</w:t>
      </w:r>
      <w:r w:rsidR="006D560F">
        <w:rPr>
          <w:rStyle w:val="normaltextrun"/>
          <w:rFonts w:ascii="Arial" w:hAnsi="Arial" w:cs="Arial"/>
          <w:sz w:val="24"/>
          <w:szCs w:val="24"/>
        </w:rPr>
        <w:t>:</w:t>
      </w:r>
      <w:r w:rsidRPr="009C0ACA">
        <w:rPr>
          <w:rStyle w:val="normaltextrun"/>
          <w:rFonts w:ascii="Arial" w:hAnsi="Arial" w:cs="Arial"/>
          <w:sz w:val="24"/>
          <w:szCs w:val="24"/>
        </w:rPr>
        <w:t xml:space="preserve"> </w:t>
      </w:r>
    </w:p>
    <w:p w14:paraId="0952FFE1" w14:textId="09A127C7" w:rsidR="007A12AB" w:rsidRPr="009C0ACA" w:rsidRDefault="007A12AB"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Be an employee of the ICB</w:t>
      </w:r>
      <w:bookmarkStart w:id="61" w:name="_Hlk75514925"/>
      <w:r w:rsidR="0042676E" w:rsidRPr="009C0ACA">
        <w:rPr>
          <w:rFonts w:ascii="Arial" w:hAnsi="Arial" w:cs="Arial"/>
          <w:sz w:val="24"/>
          <w:szCs w:val="24"/>
        </w:rPr>
        <w:t xml:space="preserve"> </w:t>
      </w:r>
      <w:r w:rsidRPr="009C0ACA">
        <w:rPr>
          <w:rStyle w:val="normaltextrun"/>
          <w:rFonts w:ascii="Arial" w:hAnsi="Arial" w:cs="Arial"/>
          <w:sz w:val="24"/>
          <w:szCs w:val="24"/>
        </w:rPr>
        <w:t xml:space="preserve">or a person seconded to the ICB who is employed in the civil service of the State or by a body referred to in paragraph </w:t>
      </w:r>
      <w:r w:rsidR="00EF5D52" w:rsidRPr="000D07A7">
        <w:rPr>
          <w:rStyle w:val="normaltextrun"/>
          <w:rFonts w:ascii="Arial" w:hAnsi="Arial" w:cs="Arial"/>
          <w:sz w:val="24"/>
          <w:szCs w:val="24"/>
        </w:rPr>
        <w:t>19(4)(b)</w:t>
      </w:r>
      <w:r w:rsidR="00EF5D52" w:rsidRPr="009C0ACA">
        <w:rPr>
          <w:rStyle w:val="normaltextrun"/>
          <w:rFonts w:ascii="Arial" w:hAnsi="Arial" w:cs="Arial"/>
          <w:sz w:val="24"/>
          <w:szCs w:val="24"/>
        </w:rPr>
        <w:t xml:space="preserve"> </w:t>
      </w:r>
      <w:r w:rsidRPr="009C0ACA">
        <w:rPr>
          <w:rStyle w:val="normaltextrun"/>
          <w:rFonts w:ascii="Arial" w:hAnsi="Arial" w:cs="Arial"/>
          <w:sz w:val="24"/>
          <w:szCs w:val="24"/>
        </w:rPr>
        <w:t>of Schedule 1B to the 2006 Act</w:t>
      </w:r>
    </w:p>
    <w:p w14:paraId="6F6A0649" w14:textId="304255CB" w:rsidR="007A12AB" w:rsidRPr="009C0ACA" w:rsidRDefault="007A12AB"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Be a registered Medical Practitioner</w:t>
      </w:r>
    </w:p>
    <w:bookmarkEnd w:id="61"/>
    <w:p w14:paraId="7E5A61B8" w14:textId="77777777" w:rsidR="00EE17C7" w:rsidRPr="009C0ACA" w:rsidRDefault="00EE17C7" w:rsidP="00EE17C7">
      <w:pPr>
        <w:pStyle w:val="ListParagraph"/>
        <w:spacing w:before="240" w:after="240"/>
        <w:rPr>
          <w:rStyle w:val="normaltextrun"/>
          <w:rFonts w:ascii="Arial" w:hAnsi="Arial" w:cs="Arial"/>
          <w:sz w:val="24"/>
          <w:szCs w:val="24"/>
        </w:rPr>
      </w:pPr>
    </w:p>
    <w:p w14:paraId="0DEF9D6F" w14:textId="7CE15962" w:rsidR="003F1A62" w:rsidRPr="009C0ACA" w:rsidRDefault="00EE17C7" w:rsidP="00E13AA6">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Individuals will not be eligible if</w:t>
      </w:r>
      <w:r w:rsidR="00E13AA6" w:rsidRPr="009C0ACA">
        <w:rPr>
          <w:rStyle w:val="normaltextrun"/>
          <w:rFonts w:ascii="Arial" w:hAnsi="Arial" w:cs="Arial"/>
          <w:sz w:val="24"/>
          <w:szCs w:val="24"/>
        </w:rPr>
        <w:t xml:space="preserve"> a</w:t>
      </w:r>
      <w:r w:rsidR="003F1A62" w:rsidRPr="009C0ACA">
        <w:rPr>
          <w:rStyle w:val="normaltextrun"/>
          <w:rFonts w:ascii="Arial" w:hAnsi="Arial" w:cs="Arial"/>
          <w:sz w:val="24"/>
          <w:szCs w:val="24"/>
        </w:rPr>
        <w:t>ny of the disqualification criteria set out in 3.2 apply</w:t>
      </w:r>
      <w:r w:rsidR="00E13AA6" w:rsidRPr="009C0ACA">
        <w:rPr>
          <w:rStyle w:val="normaltextrun"/>
          <w:rFonts w:ascii="Arial" w:hAnsi="Arial" w:cs="Arial"/>
          <w:sz w:val="24"/>
          <w:szCs w:val="24"/>
        </w:rPr>
        <w:t>.</w:t>
      </w:r>
    </w:p>
    <w:p w14:paraId="0D532815" w14:textId="77777777" w:rsidR="001F7944" w:rsidRPr="009C0ACA" w:rsidRDefault="001F7944" w:rsidP="000841FA">
      <w:pPr>
        <w:pStyle w:val="ListParagraph"/>
        <w:spacing w:before="240" w:after="240"/>
        <w:ind w:left="1790"/>
        <w:rPr>
          <w:rStyle w:val="normaltextrun"/>
          <w:rFonts w:ascii="Arial" w:hAnsi="Arial" w:cs="Arial"/>
          <w:sz w:val="24"/>
          <w:szCs w:val="24"/>
        </w:rPr>
      </w:pPr>
    </w:p>
    <w:p w14:paraId="290DDB9C" w14:textId="392B501B" w:rsidR="00EE17C7" w:rsidRPr="007451D1" w:rsidRDefault="001F7944" w:rsidP="00EB43CE">
      <w:pPr>
        <w:pStyle w:val="ListParagraph"/>
        <w:numPr>
          <w:ilvl w:val="2"/>
          <w:numId w:val="5"/>
        </w:numPr>
        <w:rPr>
          <w:rFonts w:ascii="Arial" w:hAnsi="Arial" w:cs="Arial"/>
          <w:sz w:val="24"/>
          <w:szCs w:val="24"/>
        </w:rPr>
      </w:pPr>
      <w:r w:rsidRPr="009C0ACA">
        <w:rPr>
          <w:rStyle w:val="normaltextrun"/>
          <w:rFonts w:ascii="Arial" w:eastAsia="Calibri" w:hAnsi="Arial" w:cs="Arial"/>
          <w:sz w:val="24"/>
          <w:szCs w:val="24"/>
        </w:rPr>
        <w:t xml:space="preserve">This </w:t>
      </w:r>
      <w:r w:rsidR="006D560F">
        <w:rPr>
          <w:rStyle w:val="normaltextrun"/>
          <w:rFonts w:ascii="Arial" w:eastAsia="Calibri" w:hAnsi="Arial" w:cs="Arial"/>
          <w:sz w:val="24"/>
          <w:szCs w:val="24"/>
        </w:rPr>
        <w:t>m</w:t>
      </w:r>
      <w:r w:rsidR="006F271B" w:rsidRPr="009C0ACA">
        <w:rPr>
          <w:rStyle w:val="normaltextrun"/>
          <w:rFonts w:ascii="Arial" w:eastAsia="Calibri" w:hAnsi="Arial" w:cs="Arial"/>
          <w:sz w:val="24"/>
          <w:szCs w:val="24"/>
        </w:rPr>
        <w:t>ember</w:t>
      </w:r>
      <w:r w:rsidRPr="009C0ACA">
        <w:rPr>
          <w:rStyle w:val="normaltextrun"/>
          <w:rFonts w:ascii="Arial" w:eastAsia="Calibri" w:hAnsi="Arial" w:cs="Arial"/>
          <w:sz w:val="24"/>
          <w:szCs w:val="24"/>
        </w:rPr>
        <w:t xml:space="preserve"> will be appointed by </w:t>
      </w:r>
      <w:r w:rsidR="002A4FF8" w:rsidRPr="009C0ACA">
        <w:rPr>
          <w:rStyle w:val="normaltextrun"/>
          <w:rFonts w:ascii="Arial" w:eastAsia="Calibri" w:hAnsi="Arial" w:cs="Arial"/>
          <w:sz w:val="24"/>
          <w:szCs w:val="24"/>
        </w:rPr>
        <w:t xml:space="preserve">the </w:t>
      </w:r>
      <w:r w:rsidR="002F5A51" w:rsidRPr="009C0ACA">
        <w:rPr>
          <w:rStyle w:val="normaltextrun"/>
          <w:rFonts w:ascii="Arial" w:eastAsia="Calibri" w:hAnsi="Arial" w:cs="Arial"/>
          <w:sz w:val="24"/>
          <w:szCs w:val="24"/>
        </w:rPr>
        <w:t>b</w:t>
      </w:r>
      <w:r w:rsidR="00E1625A" w:rsidRPr="009C0ACA">
        <w:rPr>
          <w:rStyle w:val="normaltextrun"/>
          <w:rFonts w:ascii="Arial" w:eastAsia="Calibri" w:hAnsi="Arial" w:cs="Arial"/>
          <w:sz w:val="24"/>
          <w:szCs w:val="24"/>
        </w:rPr>
        <w:t xml:space="preserve">oard </w:t>
      </w:r>
      <w:r w:rsidRPr="009C0ACA">
        <w:rPr>
          <w:rStyle w:val="normaltextrun"/>
          <w:rFonts w:ascii="Arial" w:eastAsia="Calibri" w:hAnsi="Arial" w:cs="Arial"/>
          <w:sz w:val="24"/>
          <w:szCs w:val="24"/>
        </w:rPr>
        <w:t>subject to the approval of the Chair</w:t>
      </w:r>
      <w:r w:rsidR="00D70E68" w:rsidRPr="009C0ACA">
        <w:rPr>
          <w:rStyle w:val="normaltextrun"/>
          <w:rFonts w:ascii="Arial" w:eastAsia="Calibri" w:hAnsi="Arial" w:cs="Arial"/>
          <w:sz w:val="24"/>
          <w:szCs w:val="24"/>
        </w:rPr>
        <w:t>.</w:t>
      </w:r>
      <w:r w:rsidR="00DC3351" w:rsidRPr="009C0ACA">
        <w:rPr>
          <w:rFonts w:ascii="Arial" w:eastAsia="Calibri" w:hAnsi="Arial" w:cs="Arial"/>
          <w:sz w:val="24"/>
          <w:szCs w:val="24"/>
        </w:rPr>
        <w:t xml:space="preserve"> </w:t>
      </w:r>
    </w:p>
    <w:p w14:paraId="144FA1EA" w14:textId="77777777" w:rsidR="007451D1" w:rsidRPr="00594AAB" w:rsidRDefault="007451D1" w:rsidP="00594AAB">
      <w:pPr>
        <w:rPr>
          <w:rFonts w:ascii="Arial" w:hAnsi="Arial" w:cs="Arial"/>
          <w:sz w:val="24"/>
          <w:szCs w:val="24"/>
        </w:rPr>
      </w:pPr>
    </w:p>
    <w:p w14:paraId="13AEB86E" w14:textId="55F52A9E" w:rsidR="00EE17C7" w:rsidRPr="00573D10" w:rsidRDefault="002265F6" w:rsidP="00EB43CE">
      <w:pPr>
        <w:pStyle w:val="Heading2"/>
        <w:numPr>
          <w:ilvl w:val="1"/>
          <w:numId w:val="5"/>
        </w:numPr>
        <w:spacing w:before="240" w:after="240"/>
        <w:ind w:left="709" w:hanging="709"/>
        <w:rPr>
          <w:rFonts w:ascii="Arial" w:hAnsi="Arial" w:cs="Arial"/>
          <w:sz w:val="24"/>
          <w:szCs w:val="24"/>
        </w:rPr>
      </w:pPr>
      <w:r w:rsidRPr="00573D10">
        <w:rPr>
          <w:rFonts w:ascii="Arial" w:hAnsi="Arial" w:cs="Arial"/>
          <w:sz w:val="24"/>
          <w:szCs w:val="24"/>
        </w:rPr>
        <w:lastRenderedPageBreak/>
        <w:t xml:space="preserve">Director of Nursing </w:t>
      </w:r>
      <w:r w:rsidR="00594AAB" w:rsidRPr="00573D10">
        <w:rPr>
          <w:rFonts w:ascii="Arial" w:hAnsi="Arial" w:cs="Arial"/>
          <w:sz w:val="24"/>
          <w:szCs w:val="24"/>
        </w:rPr>
        <w:t xml:space="preserve">(known as the Executive Clinical Director </w:t>
      </w:r>
      <w:r w:rsidR="00B222B1" w:rsidRPr="00573D10">
        <w:rPr>
          <w:rFonts w:ascii="Arial" w:hAnsi="Arial" w:cs="Arial"/>
          <w:sz w:val="24"/>
          <w:szCs w:val="24"/>
        </w:rPr>
        <w:t xml:space="preserve">of </w:t>
      </w:r>
      <w:r w:rsidR="00594AAB" w:rsidRPr="00573D10">
        <w:rPr>
          <w:rFonts w:ascii="Arial" w:hAnsi="Arial" w:cs="Arial"/>
          <w:sz w:val="24"/>
          <w:szCs w:val="24"/>
        </w:rPr>
        <w:t>Total Quality Management)</w:t>
      </w:r>
    </w:p>
    <w:p w14:paraId="30E615C0" w14:textId="236F6651" w:rsidR="00EE17C7" w:rsidRPr="009C0ACA" w:rsidRDefault="00EE17C7"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This </w:t>
      </w:r>
      <w:r w:rsidR="00273649">
        <w:rPr>
          <w:rStyle w:val="normaltextrun"/>
          <w:rFonts w:ascii="Arial" w:hAnsi="Arial" w:cs="Arial"/>
          <w:sz w:val="24"/>
          <w:szCs w:val="24"/>
        </w:rPr>
        <w:t>m</w:t>
      </w:r>
      <w:r w:rsidR="006F271B" w:rsidRPr="009C0ACA">
        <w:rPr>
          <w:rStyle w:val="normaltextrun"/>
          <w:rFonts w:ascii="Arial" w:hAnsi="Arial" w:cs="Arial"/>
          <w:sz w:val="24"/>
          <w:szCs w:val="24"/>
        </w:rPr>
        <w:t>ember</w:t>
      </w:r>
      <w:r w:rsidRPr="009C0ACA">
        <w:rPr>
          <w:rStyle w:val="normaltextrun"/>
          <w:rFonts w:ascii="Arial" w:hAnsi="Arial" w:cs="Arial"/>
          <w:sz w:val="24"/>
          <w:szCs w:val="24"/>
        </w:rPr>
        <w:t xml:space="preserve"> will fulfil the eligibility criteria set out at 3.1 and also the following additional eligibility criteria</w:t>
      </w:r>
      <w:r w:rsidR="00E13AA6" w:rsidRPr="009C0ACA">
        <w:rPr>
          <w:rStyle w:val="normaltextrun"/>
          <w:rFonts w:ascii="Arial" w:hAnsi="Arial" w:cs="Arial"/>
          <w:sz w:val="24"/>
          <w:szCs w:val="24"/>
        </w:rPr>
        <w:t>:</w:t>
      </w:r>
      <w:r w:rsidRPr="009C0ACA">
        <w:rPr>
          <w:rStyle w:val="normaltextrun"/>
          <w:rFonts w:ascii="Arial" w:hAnsi="Arial" w:cs="Arial"/>
          <w:sz w:val="24"/>
          <w:szCs w:val="24"/>
        </w:rPr>
        <w:t xml:space="preserve"> </w:t>
      </w:r>
    </w:p>
    <w:p w14:paraId="7BE22442" w14:textId="3E2DCD2E" w:rsidR="007A12AB" w:rsidRPr="009C0ACA" w:rsidRDefault="007A12AB"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 xml:space="preserve">Be an employee of the ICB or a person seconded to the ICB who is employed in the civil service of the State or by a body referred to in paragraph </w:t>
      </w:r>
      <w:r w:rsidR="00EF5D52" w:rsidRPr="000D07A7">
        <w:rPr>
          <w:rStyle w:val="normaltextrun"/>
          <w:rFonts w:ascii="Arial" w:hAnsi="Arial" w:cs="Arial"/>
          <w:sz w:val="24"/>
          <w:szCs w:val="24"/>
        </w:rPr>
        <w:t>19(4)(b)</w:t>
      </w:r>
      <w:r w:rsidR="00EF5D52" w:rsidRPr="009C0ACA">
        <w:rPr>
          <w:rStyle w:val="normaltextrun"/>
          <w:rFonts w:ascii="Arial" w:hAnsi="Arial" w:cs="Arial"/>
          <w:sz w:val="24"/>
          <w:szCs w:val="24"/>
        </w:rPr>
        <w:t xml:space="preserve"> </w:t>
      </w:r>
      <w:r w:rsidRPr="009C0ACA">
        <w:rPr>
          <w:rStyle w:val="normaltextrun"/>
          <w:rFonts w:ascii="Arial" w:hAnsi="Arial" w:cs="Arial"/>
          <w:sz w:val="24"/>
          <w:szCs w:val="24"/>
        </w:rPr>
        <w:t>of Schedule 1B to the 2006 Act</w:t>
      </w:r>
    </w:p>
    <w:p w14:paraId="3E759884" w14:textId="51A1B30B" w:rsidR="007A12AB" w:rsidRPr="009C0ACA" w:rsidRDefault="007A12AB"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Be a registered Nurse</w:t>
      </w:r>
      <w:r w:rsidR="00E13AA6" w:rsidRPr="009C0ACA">
        <w:rPr>
          <w:rStyle w:val="normaltextrun"/>
          <w:rFonts w:ascii="Arial" w:hAnsi="Arial" w:cs="Arial"/>
          <w:sz w:val="24"/>
          <w:szCs w:val="24"/>
        </w:rPr>
        <w:t>.</w:t>
      </w:r>
    </w:p>
    <w:p w14:paraId="57BAB784" w14:textId="77777777" w:rsidR="00EE17C7" w:rsidRPr="009C0ACA" w:rsidRDefault="00EE17C7" w:rsidP="00EE17C7">
      <w:pPr>
        <w:pStyle w:val="ListParagraph"/>
        <w:spacing w:before="240" w:after="240"/>
        <w:rPr>
          <w:rStyle w:val="normaltextrun"/>
          <w:rFonts w:ascii="Arial" w:hAnsi="Arial" w:cs="Arial"/>
          <w:sz w:val="24"/>
          <w:szCs w:val="24"/>
        </w:rPr>
      </w:pPr>
    </w:p>
    <w:p w14:paraId="105ED3C6" w14:textId="44C7E001" w:rsidR="003F1A62" w:rsidRPr="009C0ACA" w:rsidRDefault="00EE17C7" w:rsidP="00E13AA6">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Individuals will not be eligible if</w:t>
      </w:r>
      <w:r w:rsidR="00E13AA6" w:rsidRPr="009C0ACA">
        <w:rPr>
          <w:rStyle w:val="normaltextrun"/>
          <w:rFonts w:ascii="Arial" w:hAnsi="Arial" w:cs="Arial"/>
          <w:sz w:val="24"/>
          <w:szCs w:val="24"/>
        </w:rPr>
        <w:t xml:space="preserve"> a</w:t>
      </w:r>
      <w:r w:rsidR="003F1A62" w:rsidRPr="009C0ACA">
        <w:rPr>
          <w:rStyle w:val="normaltextrun"/>
          <w:rFonts w:ascii="Arial" w:hAnsi="Arial" w:cs="Arial"/>
          <w:sz w:val="24"/>
          <w:szCs w:val="24"/>
        </w:rPr>
        <w:t>ny of the disqualification criteria set out in 3.2 apply</w:t>
      </w:r>
      <w:r w:rsidR="00E13AA6" w:rsidRPr="009C0ACA">
        <w:rPr>
          <w:rStyle w:val="normaltextrun"/>
          <w:rFonts w:ascii="Arial" w:hAnsi="Arial" w:cs="Arial"/>
          <w:sz w:val="24"/>
          <w:szCs w:val="24"/>
        </w:rPr>
        <w:t>.</w:t>
      </w:r>
    </w:p>
    <w:p w14:paraId="2B4FD8D6" w14:textId="77777777" w:rsidR="001F7944" w:rsidRPr="009C0ACA" w:rsidRDefault="001F7944" w:rsidP="000841FA">
      <w:pPr>
        <w:pStyle w:val="ListParagraph"/>
        <w:spacing w:before="240" w:after="240"/>
        <w:ind w:left="1790"/>
        <w:rPr>
          <w:rStyle w:val="normaltextrun"/>
          <w:rFonts w:ascii="Arial" w:hAnsi="Arial" w:cs="Arial"/>
          <w:sz w:val="24"/>
          <w:szCs w:val="24"/>
        </w:rPr>
      </w:pPr>
    </w:p>
    <w:p w14:paraId="4A355FC1" w14:textId="516199B0" w:rsidR="001F7944" w:rsidRPr="009C0ACA" w:rsidRDefault="001F7944" w:rsidP="00EB43CE">
      <w:pPr>
        <w:pStyle w:val="ListParagraph"/>
        <w:numPr>
          <w:ilvl w:val="2"/>
          <w:numId w:val="5"/>
        </w:numPr>
        <w:rPr>
          <w:rStyle w:val="normaltextrun"/>
          <w:rFonts w:ascii="Arial" w:eastAsia="Calibri" w:hAnsi="Arial" w:cs="Arial"/>
          <w:bCs/>
          <w:iCs/>
          <w:sz w:val="24"/>
          <w:szCs w:val="24"/>
        </w:rPr>
      </w:pPr>
      <w:r w:rsidRPr="009C0ACA">
        <w:rPr>
          <w:rStyle w:val="normaltextrun"/>
          <w:rFonts w:ascii="Arial" w:eastAsia="Calibri" w:hAnsi="Arial" w:cs="Arial"/>
          <w:sz w:val="24"/>
          <w:szCs w:val="24"/>
        </w:rPr>
        <w:t xml:space="preserve">This </w:t>
      </w:r>
      <w:r w:rsidR="00273649">
        <w:rPr>
          <w:rStyle w:val="normaltextrun"/>
          <w:rFonts w:ascii="Arial" w:eastAsia="Calibri" w:hAnsi="Arial" w:cs="Arial"/>
          <w:sz w:val="24"/>
          <w:szCs w:val="24"/>
        </w:rPr>
        <w:t>m</w:t>
      </w:r>
      <w:r w:rsidR="006F271B" w:rsidRPr="009C0ACA">
        <w:rPr>
          <w:rStyle w:val="normaltextrun"/>
          <w:rFonts w:ascii="Arial" w:eastAsia="Calibri" w:hAnsi="Arial" w:cs="Arial"/>
          <w:sz w:val="24"/>
          <w:szCs w:val="24"/>
        </w:rPr>
        <w:t>ember</w:t>
      </w:r>
      <w:r w:rsidRPr="009C0ACA">
        <w:rPr>
          <w:rStyle w:val="normaltextrun"/>
          <w:rFonts w:ascii="Arial" w:eastAsia="Calibri" w:hAnsi="Arial" w:cs="Arial"/>
          <w:sz w:val="24"/>
          <w:szCs w:val="24"/>
        </w:rPr>
        <w:t xml:space="preserve"> will be appointed by </w:t>
      </w:r>
      <w:r w:rsidR="009729F7" w:rsidRPr="009C0ACA">
        <w:rPr>
          <w:rStyle w:val="normaltextrun"/>
          <w:rFonts w:ascii="Arial" w:eastAsia="Calibri" w:hAnsi="Arial" w:cs="Arial"/>
          <w:sz w:val="24"/>
          <w:szCs w:val="24"/>
        </w:rPr>
        <w:t xml:space="preserve">the </w:t>
      </w:r>
      <w:r w:rsidR="00350C4E" w:rsidRPr="009C0ACA">
        <w:rPr>
          <w:rStyle w:val="normaltextrun"/>
          <w:rFonts w:ascii="Arial" w:eastAsia="Calibri" w:hAnsi="Arial" w:cs="Arial"/>
          <w:sz w:val="24"/>
          <w:szCs w:val="24"/>
        </w:rPr>
        <w:t>b</w:t>
      </w:r>
      <w:r w:rsidR="00E1625A" w:rsidRPr="009C0ACA">
        <w:rPr>
          <w:rStyle w:val="normaltextrun"/>
          <w:rFonts w:ascii="Arial" w:eastAsia="Calibri" w:hAnsi="Arial" w:cs="Arial"/>
          <w:sz w:val="24"/>
          <w:szCs w:val="24"/>
        </w:rPr>
        <w:t xml:space="preserve">oard </w:t>
      </w:r>
      <w:r w:rsidRPr="009C0ACA">
        <w:rPr>
          <w:rStyle w:val="normaltextrun"/>
          <w:rFonts w:ascii="Arial" w:eastAsia="Calibri" w:hAnsi="Arial" w:cs="Arial"/>
          <w:sz w:val="24"/>
          <w:szCs w:val="24"/>
        </w:rPr>
        <w:t>subject to the approval of the Chair</w:t>
      </w:r>
      <w:r w:rsidR="00D70E68" w:rsidRPr="009C0ACA">
        <w:rPr>
          <w:rStyle w:val="normaltextrun"/>
          <w:rFonts w:ascii="Arial" w:eastAsia="Calibri" w:hAnsi="Arial" w:cs="Arial"/>
          <w:sz w:val="24"/>
          <w:szCs w:val="24"/>
        </w:rPr>
        <w:t>.</w:t>
      </w:r>
      <w:r w:rsidR="009729F7" w:rsidRPr="009C0ACA">
        <w:rPr>
          <w:rStyle w:val="normaltextrun"/>
          <w:rFonts w:ascii="Arial" w:eastAsia="Calibri" w:hAnsi="Arial" w:cs="Arial"/>
          <w:sz w:val="24"/>
          <w:szCs w:val="24"/>
        </w:rPr>
        <w:t xml:space="preserve"> </w:t>
      </w:r>
    </w:p>
    <w:p w14:paraId="313C2482" w14:textId="77777777" w:rsidR="001F7944" w:rsidRPr="009C0ACA" w:rsidRDefault="001F7944" w:rsidP="001F7944">
      <w:pPr>
        <w:pStyle w:val="ListParagraph"/>
        <w:rPr>
          <w:rStyle w:val="normaltextrun"/>
          <w:rFonts w:ascii="Arial" w:eastAsia="Calibri" w:hAnsi="Arial" w:cs="Arial"/>
          <w:bCs/>
          <w:iCs/>
          <w:sz w:val="24"/>
          <w:szCs w:val="24"/>
        </w:rPr>
      </w:pPr>
    </w:p>
    <w:p w14:paraId="436CEC5D" w14:textId="0540369B" w:rsidR="00EE17C7" w:rsidRPr="00573D10" w:rsidRDefault="001A1B89" w:rsidP="00EB43CE">
      <w:pPr>
        <w:pStyle w:val="Heading2"/>
        <w:numPr>
          <w:ilvl w:val="1"/>
          <w:numId w:val="5"/>
        </w:numPr>
        <w:spacing w:before="240" w:after="240"/>
        <w:ind w:left="709" w:hanging="709"/>
        <w:rPr>
          <w:rFonts w:ascii="Arial" w:hAnsi="Arial" w:cs="Arial"/>
          <w:sz w:val="24"/>
          <w:szCs w:val="24"/>
        </w:rPr>
      </w:pPr>
      <w:r w:rsidRPr="00573D10">
        <w:rPr>
          <w:rFonts w:ascii="Arial" w:hAnsi="Arial" w:cs="Arial"/>
          <w:sz w:val="24"/>
          <w:szCs w:val="24"/>
        </w:rPr>
        <w:t xml:space="preserve">Director of Finance (known as </w:t>
      </w:r>
      <w:r w:rsidR="00AD7A3A" w:rsidRPr="00573D10">
        <w:rPr>
          <w:rFonts w:ascii="Arial" w:hAnsi="Arial" w:cs="Arial"/>
          <w:sz w:val="24"/>
          <w:szCs w:val="24"/>
        </w:rPr>
        <w:t>the Executive Director of Finance, Resources and Contracts)</w:t>
      </w:r>
    </w:p>
    <w:p w14:paraId="44B49609" w14:textId="015C308D" w:rsidR="00EE17C7" w:rsidRPr="009C0ACA" w:rsidRDefault="00EE17C7" w:rsidP="00EB43CE">
      <w:pPr>
        <w:pStyle w:val="ListParagraph"/>
        <w:numPr>
          <w:ilvl w:val="2"/>
          <w:numId w:val="5"/>
        </w:numPr>
        <w:spacing w:before="240" w:after="240"/>
        <w:rPr>
          <w:rStyle w:val="normaltextrun"/>
          <w:rFonts w:ascii="Arial" w:hAnsi="Arial" w:cs="Arial"/>
          <w:sz w:val="24"/>
          <w:szCs w:val="24"/>
        </w:rPr>
      </w:pPr>
      <w:bookmarkStart w:id="62" w:name="_Hlk100657654"/>
      <w:r w:rsidRPr="009C0ACA">
        <w:rPr>
          <w:rStyle w:val="normaltextrun"/>
          <w:rFonts w:ascii="Arial" w:hAnsi="Arial" w:cs="Arial"/>
          <w:sz w:val="24"/>
          <w:szCs w:val="24"/>
        </w:rPr>
        <w:t xml:space="preserve">This </w:t>
      </w:r>
      <w:r w:rsidR="00273649">
        <w:rPr>
          <w:rStyle w:val="normaltextrun"/>
          <w:rFonts w:ascii="Arial" w:hAnsi="Arial" w:cs="Arial"/>
          <w:sz w:val="24"/>
          <w:szCs w:val="24"/>
        </w:rPr>
        <w:t>m</w:t>
      </w:r>
      <w:r w:rsidR="006F271B" w:rsidRPr="009C0ACA">
        <w:rPr>
          <w:rStyle w:val="normaltextrun"/>
          <w:rFonts w:ascii="Arial" w:hAnsi="Arial" w:cs="Arial"/>
          <w:sz w:val="24"/>
          <w:szCs w:val="24"/>
        </w:rPr>
        <w:t>ember</w:t>
      </w:r>
      <w:r w:rsidRPr="009C0ACA">
        <w:rPr>
          <w:rStyle w:val="normaltextrun"/>
          <w:rFonts w:ascii="Arial" w:hAnsi="Arial" w:cs="Arial"/>
          <w:sz w:val="24"/>
          <w:szCs w:val="24"/>
        </w:rPr>
        <w:t xml:space="preserve"> will fulfil the eligibility criteria set out at 3.1 and also the following additional eligibility criteria</w:t>
      </w:r>
      <w:r w:rsidR="00273649">
        <w:rPr>
          <w:rStyle w:val="normaltextrun"/>
          <w:rFonts w:ascii="Arial" w:hAnsi="Arial" w:cs="Arial"/>
          <w:sz w:val="24"/>
          <w:szCs w:val="24"/>
        </w:rPr>
        <w:t>:</w:t>
      </w:r>
    </w:p>
    <w:p w14:paraId="69124491" w14:textId="61813096" w:rsidR="007A12AB" w:rsidRPr="009C0ACA" w:rsidRDefault="007A12AB" w:rsidP="004E037F">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 xml:space="preserve">Be an employee of the ICB or a person seconded to the ICB who is employed in the civil service of the State or by a body referred to in paragraph </w:t>
      </w:r>
      <w:r w:rsidR="00EF5D52" w:rsidRPr="000D07A7">
        <w:rPr>
          <w:rStyle w:val="normaltextrun"/>
          <w:rFonts w:ascii="Arial" w:hAnsi="Arial" w:cs="Arial"/>
          <w:sz w:val="24"/>
          <w:szCs w:val="24"/>
        </w:rPr>
        <w:t>19(4)(b)</w:t>
      </w:r>
      <w:r w:rsidR="00EF5D52" w:rsidRPr="009C0ACA">
        <w:rPr>
          <w:rStyle w:val="normaltextrun"/>
          <w:rFonts w:ascii="Arial" w:hAnsi="Arial" w:cs="Arial"/>
          <w:sz w:val="24"/>
          <w:szCs w:val="24"/>
        </w:rPr>
        <w:t xml:space="preserve"> </w:t>
      </w:r>
      <w:r w:rsidRPr="009C0ACA">
        <w:rPr>
          <w:rStyle w:val="normaltextrun"/>
          <w:rFonts w:ascii="Arial" w:hAnsi="Arial" w:cs="Arial"/>
          <w:sz w:val="24"/>
          <w:szCs w:val="24"/>
        </w:rPr>
        <w:t>of Schedule 1B to the 2006 Act</w:t>
      </w:r>
    </w:p>
    <w:p w14:paraId="2B417422" w14:textId="782E373E" w:rsidR="00EE17C7" w:rsidRPr="009C0ACA" w:rsidRDefault="00E344DB" w:rsidP="00EE17C7">
      <w:pPr>
        <w:pStyle w:val="ListParagraph"/>
        <w:numPr>
          <w:ilvl w:val="3"/>
          <w:numId w:val="5"/>
        </w:numPr>
        <w:spacing w:before="240" w:after="240"/>
        <w:ind w:left="1418" w:hanging="708"/>
        <w:rPr>
          <w:rFonts w:ascii="Arial" w:hAnsi="Arial" w:cs="Arial"/>
          <w:sz w:val="24"/>
          <w:szCs w:val="24"/>
        </w:rPr>
      </w:pPr>
      <w:r w:rsidRPr="009C0ACA">
        <w:rPr>
          <w:rFonts w:ascii="Arial" w:eastAsia="HGSMinchoE" w:hAnsi="Arial" w:cs="Arial"/>
          <w:sz w:val="24"/>
          <w:szCs w:val="24"/>
        </w:rPr>
        <w:t>Be a qualified accountant.</w:t>
      </w:r>
    </w:p>
    <w:p w14:paraId="08E37A31" w14:textId="77777777" w:rsidR="00E344DB" w:rsidRPr="009C0ACA" w:rsidRDefault="00E344DB" w:rsidP="00E344DB">
      <w:pPr>
        <w:pStyle w:val="ListParagraph"/>
        <w:spacing w:before="240" w:after="240"/>
        <w:ind w:left="1418"/>
        <w:rPr>
          <w:rStyle w:val="normaltextrun"/>
          <w:rFonts w:ascii="Arial" w:hAnsi="Arial" w:cs="Arial"/>
          <w:sz w:val="24"/>
          <w:szCs w:val="24"/>
        </w:rPr>
      </w:pPr>
    </w:p>
    <w:p w14:paraId="2EA58EB8" w14:textId="09E96460" w:rsidR="003F1A62" w:rsidRPr="009C0ACA" w:rsidRDefault="00EE17C7" w:rsidP="0046703F">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Individuals will not be eligible if</w:t>
      </w:r>
      <w:r w:rsidR="0046703F" w:rsidRPr="009C0ACA">
        <w:rPr>
          <w:rStyle w:val="normaltextrun"/>
          <w:rFonts w:ascii="Arial" w:hAnsi="Arial" w:cs="Arial"/>
          <w:sz w:val="24"/>
          <w:szCs w:val="24"/>
        </w:rPr>
        <w:t xml:space="preserve"> a</w:t>
      </w:r>
      <w:r w:rsidR="003F1A62" w:rsidRPr="009C0ACA">
        <w:rPr>
          <w:rStyle w:val="normaltextrun"/>
          <w:rFonts w:ascii="Arial" w:hAnsi="Arial" w:cs="Arial"/>
          <w:sz w:val="24"/>
          <w:szCs w:val="24"/>
        </w:rPr>
        <w:t>ny of the disqualification criteria set out in 3.2 apply</w:t>
      </w:r>
      <w:r w:rsidR="0046703F" w:rsidRPr="009C0ACA">
        <w:rPr>
          <w:rStyle w:val="normaltextrun"/>
          <w:rFonts w:ascii="Arial" w:hAnsi="Arial" w:cs="Arial"/>
          <w:sz w:val="24"/>
          <w:szCs w:val="24"/>
        </w:rPr>
        <w:t>.</w:t>
      </w:r>
    </w:p>
    <w:p w14:paraId="149964F3" w14:textId="77777777" w:rsidR="001F7944" w:rsidRPr="009C0ACA" w:rsidRDefault="001F7944" w:rsidP="001F7944">
      <w:pPr>
        <w:pStyle w:val="ListParagraph"/>
        <w:spacing w:before="240" w:after="240"/>
        <w:ind w:left="1790"/>
        <w:rPr>
          <w:rStyle w:val="normaltextrun"/>
          <w:rFonts w:ascii="Arial" w:hAnsi="Arial" w:cs="Arial"/>
          <w:sz w:val="24"/>
          <w:szCs w:val="24"/>
        </w:rPr>
      </w:pPr>
    </w:p>
    <w:p w14:paraId="313E46CF" w14:textId="6CC11870" w:rsidR="001F7944" w:rsidRPr="00573D10" w:rsidRDefault="001F7944" w:rsidP="00EB43CE">
      <w:pPr>
        <w:pStyle w:val="ListParagraph"/>
        <w:numPr>
          <w:ilvl w:val="2"/>
          <w:numId w:val="5"/>
        </w:numPr>
        <w:rPr>
          <w:rStyle w:val="normaltextrun"/>
          <w:rFonts w:ascii="Arial" w:eastAsia="Calibri" w:hAnsi="Arial" w:cs="Arial"/>
          <w:bCs/>
          <w:iCs/>
          <w:sz w:val="24"/>
          <w:szCs w:val="24"/>
        </w:rPr>
      </w:pPr>
      <w:r w:rsidRPr="009C0ACA">
        <w:rPr>
          <w:rStyle w:val="normaltextrun"/>
          <w:rFonts w:ascii="Arial" w:eastAsia="Calibri" w:hAnsi="Arial" w:cs="Arial"/>
          <w:sz w:val="24"/>
          <w:szCs w:val="24"/>
        </w:rPr>
        <w:t xml:space="preserve">This </w:t>
      </w:r>
      <w:r w:rsidR="00273649">
        <w:rPr>
          <w:rStyle w:val="normaltextrun"/>
          <w:rFonts w:ascii="Arial" w:eastAsia="Calibri" w:hAnsi="Arial" w:cs="Arial"/>
          <w:sz w:val="24"/>
          <w:szCs w:val="24"/>
        </w:rPr>
        <w:t>m</w:t>
      </w:r>
      <w:r w:rsidR="006F271B" w:rsidRPr="009C0ACA">
        <w:rPr>
          <w:rStyle w:val="normaltextrun"/>
          <w:rFonts w:ascii="Arial" w:eastAsia="Calibri" w:hAnsi="Arial" w:cs="Arial"/>
          <w:sz w:val="24"/>
          <w:szCs w:val="24"/>
        </w:rPr>
        <w:t>ember</w:t>
      </w:r>
      <w:r w:rsidRPr="009C0ACA">
        <w:rPr>
          <w:rStyle w:val="normaltextrun"/>
          <w:rFonts w:ascii="Arial" w:eastAsia="Calibri" w:hAnsi="Arial" w:cs="Arial"/>
          <w:sz w:val="24"/>
          <w:szCs w:val="24"/>
        </w:rPr>
        <w:t xml:space="preserve"> will be appointed by </w:t>
      </w:r>
      <w:r w:rsidR="009729F7" w:rsidRPr="009C0ACA">
        <w:rPr>
          <w:rStyle w:val="normaltextrun"/>
          <w:rFonts w:ascii="Arial" w:eastAsia="Calibri" w:hAnsi="Arial" w:cs="Arial"/>
          <w:sz w:val="24"/>
          <w:szCs w:val="24"/>
        </w:rPr>
        <w:t xml:space="preserve">the </w:t>
      </w:r>
      <w:r w:rsidR="00350C4E" w:rsidRPr="009C0ACA">
        <w:rPr>
          <w:rStyle w:val="normaltextrun"/>
          <w:rFonts w:ascii="Arial" w:eastAsia="Calibri" w:hAnsi="Arial" w:cs="Arial"/>
          <w:sz w:val="24"/>
          <w:szCs w:val="24"/>
        </w:rPr>
        <w:t>b</w:t>
      </w:r>
      <w:r w:rsidR="009729F7" w:rsidRPr="009C0ACA">
        <w:rPr>
          <w:rStyle w:val="normaltextrun"/>
          <w:rFonts w:ascii="Arial" w:eastAsia="Calibri" w:hAnsi="Arial" w:cs="Arial"/>
          <w:sz w:val="24"/>
          <w:szCs w:val="24"/>
        </w:rPr>
        <w:t>oard</w:t>
      </w:r>
      <w:r w:rsidRPr="009C0ACA">
        <w:rPr>
          <w:rStyle w:val="normaltextrun"/>
          <w:rFonts w:ascii="Arial" w:eastAsia="Calibri" w:hAnsi="Arial" w:cs="Arial"/>
          <w:sz w:val="24"/>
          <w:szCs w:val="24"/>
        </w:rPr>
        <w:t xml:space="preserve"> subject to the approval of the Chair</w:t>
      </w:r>
      <w:bookmarkEnd w:id="62"/>
      <w:r w:rsidR="009729F7" w:rsidRPr="009C0ACA">
        <w:rPr>
          <w:rStyle w:val="normaltextrun"/>
          <w:rFonts w:ascii="Arial" w:eastAsia="Calibri" w:hAnsi="Arial" w:cs="Arial"/>
          <w:sz w:val="24"/>
          <w:szCs w:val="24"/>
        </w:rPr>
        <w:t xml:space="preserve">. </w:t>
      </w:r>
    </w:p>
    <w:p w14:paraId="486E5EEC" w14:textId="77777777" w:rsidR="00573D10" w:rsidRPr="00573D10" w:rsidRDefault="00573D10" w:rsidP="00573D10">
      <w:pPr>
        <w:rPr>
          <w:rStyle w:val="normaltextrun"/>
          <w:rFonts w:ascii="Arial" w:eastAsia="Calibri" w:hAnsi="Arial" w:cs="Arial"/>
          <w:bCs/>
          <w:iCs/>
          <w:sz w:val="24"/>
          <w:szCs w:val="24"/>
        </w:rPr>
      </w:pPr>
    </w:p>
    <w:p w14:paraId="25EE53F6" w14:textId="4CE6A469" w:rsidR="00EE17C7" w:rsidRPr="009C0ACA" w:rsidRDefault="00136F24" w:rsidP="00EB43CE">
      <w:pPr>
        <w:pStyle w:val="Heading2"/>
        <w:numPr>
          <w:ilvl w:val="1"/>
          <w:numId w:val="5"/>
        </w:numPr>
        <w:spacing w:before="240" w:after="240"/>
        <w:ind w:left="709" w:hanging="709"/>
        <w:rPr>
          <w:rFonts w:ascii="Arial" w:hAnsi="Arial" w:cs="Arial"/>
          <w:color w:val="0070C0"/>
          <w:sz w:val="24"/>
          <w:szCs w:val="24"/>
        </w:rPr>
      </w:pPr>
      <w:bookmarkStart w:id="63" w:name="_Toc74117928"/>
      <w:bookmarkStart w:id="64" w:name="_Toc96931519"/>
      <w:r w:rsidRPr="00573D10">
        <w:rPr>
          <w:rFonts w:ascii="Arial" w:hAnsi="Arial" w:cs="Arial"/>
          <w:color w:val="0070C0"/>
          <w:sz w:val="24"/>
          <w:szCs w:val="24"/>
        </w:rPr>
        <w:t>Five</w:t>
      </w:r>
      <w:r>
        <w:rPr>
          <w:rFonts w:ascii="Arial" w:hAnsi="Arial" w:cs="Arial"/>
          <w:color w:val="0070C0"/>
          <w:sz w:val="24"/>
          <w:szCs w:val="24"/>
          <w:vertAlign w:val="superscript"/>
        </w:rPr>
        <w:t xml:space="preserve"> </w:t>
      </w:r>
      <w:r w:rsidR="00EE17C7" w:rsidRPr="009C0ACA">
        <w:rPr>
          <w:rFonts w:ascii="Arial" w:hAnsi="Arial" w:cs="Arial"/>
          <w:color w:val="0070C0"/>
          <w:sz w:val="24"/>
          <w:szCs w:val="24"/>
        </w:rPr>
        <w:t>Non</w:t>
      </w:r>
      <w:r w:rsidR="00D70E68" w:rsidRPr="009C0ACA">
        <w:rPr>
          <w:rFonts w:ascii="Arial" w:hAnsi="Arial" w:cs="Arial"/>
          <w:color w:val="0070C0"/>
          <w:sz w:val="24"/>
          <w:szCs w:val="24"/>
        </w:rPr>
        <w:t>-</w:t>
      </w:r>
      <w:r w:rsidR="004A0197">
        <w:rPr>
          <w:rFonts w:ascii="Arial" w:hAnsi="Arial" w:cs="Arial"/>
          <w:color w:val="0070C0"/>
          <w:sz w:val="24"/>
          <w:szCs w:val="24"/>
        </w:rPr>
        <w:t>e</w:t>
      </w:r>
      <w:r w:rsidR="00EE17C7" w:rsidRPr="009C0ACA">
        <w:rPr>
          <w:rFonts w:ascii="Arial" w:hAnsi="Arial" w:cs="Arial"/>
          <w:color w:val="0070C0"/>
          <w:sz w:val="24"/>
          <w:szCs w:val="24"/>
        </w:rPr>
        <w:t xml:space="preserve">xecutive </w:t>
      </w:r>
      <w:bookmarkEnd w:id="63"/>
      <w:r w:rsidR="007A12AB" w:rsidRPr="009C0ACA">
        <w:rPr>
          <w:rFonts w:ascii="Arial" w:hAnsi="Arial" w:cs="Arial"/>
          <w:color w:val="0070C0"/>
          <w:sz w:val="24"/>
          <w:szCs w:val="24"/>
        </w:rPr>
        <w:t>Members</w:t>
      </w:r>
      <w:bookmarkEnd w:id="64"/>
    </w:p>
    <w:p w14:paraId="4317BBF7" w14:textId="2FCB0A0A" w:rsidR="00EE17C7" w:rsidRPr="009C0ACA" w:rsidRDefault="00BD54B5"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w:t>
      </w:r>
      <w:r w:rsidR="00EE17C7" w:rsidRPr="009C0ACA">
        <w:rPr>
          <w:rStyle w:val="normaltextrun"/>
          <w:rFonts w:ascii="Arial" w:hAnsi="Arial" w:cs="Arial"/>
          <w:sz w:val="24"/>
          <w:szCs w:val="24"/>
        </w:rPr>
        <w:t xml:space="preserve">he </w:t>
      </w:r>
      <w:r w:rsidR="00A332B8" w:rsidRPr="009C0ACA">
        <w:rPr>
          <w:rStyle w:val="normaltextrun"/>
          <w:rFonts w:ascii="Arial" w:hAnsi="Arial" w:cs="Arial"/>
          <w:sz w:val="24"/>
          <w:szCs w:val="24"/>
        </w:rPr>
        <w:t>IC</w:t>
      </w:r>
      <w:r w:rsidR="00EE3172" w:rsidRPr="009C0ACA">
        <w:rPr>
          <w:rStyle w:val="normaltextrun"/>
          <w:rFonts w:ascii="Arial" w:hAnsi="Arial" w:cs="Arial"/>
          <w:sz w:val="24"/>
          <w:szCs w:val="24"/>
        </w:rPr>
        <w:t>B</w:t>
      </w:r>
      <w:r w:rsidR="00EE17C7" w:rsidRPr="009C0ACA">
        <w:rPr>
          <w:rStyle w:val="normaltextrun"/>
          <w:rFonts w:ascii="Arial" w:hAnsi="Arial" w:cs="Arial"/>
          <w:sz w:val="24"/>
          <w:szCs w:val="24"/>
        </w:rPr>
        <w:t xml:space="preserve"> will appoint </w:t>
      </w:r>
      <w:r w:rsidR="00136F24" w:rsidRPr="00573D10">
        <w:rPr>
          <w:rStyle w:val="normaltextrun"/>
          <w:rFonts w:ascii="Arial" w:hAnsi="Arial" w:cs="Arial"/>
          <w:sz w:val="24"/>
          <w:szCs w:val="24"/>
        </w:rPr>
        <w:t>five</w:t>
      </w:r>
      <w:r w:rsidR="00136F24">
        <w:rPr>
          <w:rStyle w:val="normaltextrun"/>
          <w:rFonts w:ascii="Arial" w:hAnsi="Arial" w:cs="Arial"/>
          <w:sz w:val="24"/>
          <w:szCs w:val="24"/>
        </w:rPr>
        <w:t xml:space="preserve"> </w:t>
      </w:r>
      <w:r w:rsidR="00EE17C7" w:rsidRPr="009C0ACA">
        <w:rPr>
          <w:rStyle w:val="normaltextrun"/>
          <w:rFonts w:ascii="Arial" w:hAnsi="Arial" w:cs="Arial"/>
          <w:sz w:val="24"/>
          <w:szCs w:val="24"/>
        </w:rPr>
        <w:t>Non</w:t>
      </w:r>
      <w:r w:rsidR="00D70E68" w:rsidRPr="009C0ACA">
        <w:rPr>
          <w:rStyle w:val="normaltextrun"/>
          <w:rFonts w:ascii="Arial" w:hAnsi="Arial" w:cs="Arial"/>
          <w:sz w:val="24"/>
          <w:szCs w:val="24"/>
        </w:rPr>
        <w:t>-</w:t>
      </w:r>
      <w:r w:rsidR="006401C0">
        <w:rPr>
          <w:rStyle w:val="normaltextrun"/>
          <w:rFonts w:ascii="Arial" w:hAnsi="Arial" w:cs="Arial"/>
          <w:sz w:val="24"/>
          <w:szCs w:val="24"/>
        </w:rPr>
        <w:t>e</w:t>
      </w:r>
      <w:r w:rsidR="00EE17C7" w:rsidRPr="009C0ACA">
        <w:rPr>
          <w:rStyle w:val="normaltextrun"/>
          <w:rFonts w:ascii="Arial" w:hAnsi="Arial" w:cs="Arial"/>
          <w:sz w:val="24"/>
          <w:szCs w:val="24"/>
        </w:rPr>
        <w:t xml:space="preserve">xecutive </w:t>
      </w:r>
      <w:r w:rsidR="007A12AB" w:rsidRPr="009C0ACA">
        <w:rPr>
          <w:rStyle w:val="normaltextrun"/>
          <w:rFonts w:ascii="Arial" w:hAnsi="Arial" w:cs="Arial"/>
          <w:sz w:val="24"/>
          <w:szCs w:val="24"/>
        </w:rPr>
        <w:t>Members</w:t>
      </w:r>
      <w:r w:rsidR="00ED5A7A" w:rsidRPr="009C0ACA">
        <w:rPr>
          <w:rStyle w:val="normaltextrun"/>
          <w:rFonts w:ascii="Arial" w:hAnsi="Arial" w:cs="Arial"/>
          <w:sz w:val="24"/>
          <w:szCs w:val="24"/>
        </w:rPr>
        <w:t xml:space="preserve">. </w:t>
      </w:r>
    </w:p>
    <w:p w14:paraId="3967BD5A" w14:textId="77777777" w:rsidR="001F7944" w:rsidRPr="009C0ACA" w:rsidRDefault="001F7944" w:rsidP="001F7944">
      <w:pPr>
        <w:pStyle w:val="ListParagraph"/>
        <w:spacing w:before="240" w:after="240"/>
        <w:rPr>
          <w:rStyle w:val="normaltextrun"/>
          <w:rFonts w:ascii="Arial" w:hAnsi="Arial" w:cs="Arial"/>
          <w:sz w:val="24"/>
          <w:szCs w:val="24"/>
        </w:rPr>
      </w:pPr>
    </w:p>
    <w:p w14:paraId="64FC27CD" w14:textId="39BFB6FA" w:rsidR="002416B8" w:rsidRPr="009C0ACA" w:rsidRDefault="001F7944" w:rsidP="00EB43CE">
      <w:pPr>
        <w:pStyle w:val="ListParagraph"/>
        <w:numPr>
          <w:ilvl w:val="2"/>
          <w:numId w:val="5"/>
        </w:numPr>
        <w:rPr>
          <w:rFonts w:ascii="Arial" w:eastAsia="Calibri" w:hAnsi="Arial" w:cs="Arial"/>
          <w:bCs/>
          <w:iCs/>
          <w:sz w:val="24"/>
          <w:szCs w:val="24"/>
        </w:rPr>
      </w:pPr>
      <w:r w:rsidRPr="009C0ACA">
        <w:rPr>
          <w:rStyle w:val="normaltextrun"/>
          <w:rFonts w:ascii="Arial" w:eastAsia="Calibri" w:hAnsi="Arial" w:cs="Arial"/>
          <w:sz w:val="24"/>
          <w:szCs w:val="24"/>
        </w:rPr>
        <w:t xml:space="preserve">These </w:t>
      </w:r>
      <w:r w:rsidR="006F271B" w:rsidRPr="009C0ACA">
        <w:rPr>
          <w:rStyle w:val="normaltextrun"/>
          <w:rFonts w:ascii="Arial" w:eastAsia="Calibri" w:hAnsi="Arial" w:cs="Arial"/>
          <w:sz w:val="24"/>
          <w:szCs w:val="24"/>
        </w:rPr>
        <w:t>Member</w:t>
      </w:r>
      <w:r w:rsidRPr="009C0ACA">
        <w:rPr>
          <w:rStyle w:val="normaltextrun"/>
          <w:rFonts w:ascii="Arial" w:eastAsia="Calibri" w:hAnsi="Arial" w:cs="Arial"/>
          <w:sz w:val="24"/>
          <w:szCs w:val="24"/>
        </w:rPr>
        <w:t xml:space="preserve">s will be appointed by </w:t>
      </w:r>
      <w:r w:rsidR="00E83685" w:rsidRPr="009C0ACA">
        <w:rPr>
          <w:rStyle w:val="normaltextrun"/>
          <w:rFonts w:ascii="Arial" w:eastAsia="Calibri" w:hAnsi="Arial" w:cs="Arial"/>
          <w:sz w:val="24"/>
          <w:szCs w:val="24"/>
        </w:rPr>
        <w:t xml:space="preserve">the </w:t>
      </w:r>
      <w:r w:rsidR="00132D7D" w:rsidRPr="009C0ACA">
        <w:rPr>
          <w:rStyle w:val="normaltextrun"/>
          <w:rFonts w:ascii="Arial" w:eastAsia="Calibri" w:hAnsi="Arial" w:cs="Arial"/>
          <w:sz w:val="24"/>
          <w:szCs w:val="24"/>
        </w:rPr>
        <w:t>b</w:t>
      </w:r>
      <w:r w:rsidR="00E1625A" w:rsidRPr="009C0ACA">
        <w:rPr>
          <w:rStyle w:val="normaltextrun"/>
          <w:rFonts w:ascii="Arial" w:eastAsia="Calibri" w:hAnsi="Arial" w:cs="Arial"/>
          <w:sz w:val="24"/>
          <w:szCs w:val="24"/>
        </w:rPr>
        <w:t xml:space="preserve">oard </w:t>
      </w:r>
      <w:r w:rsidRPr="009C0ACA">
        <w:rPr>
          <w:rStyle w:val="normaltextrun"/>
          <w:rFonts w:ascii="Arial" w:eastAsia="Calibri" w:hAnsi="Arial" w:cs="Arial"/>
          <w:sz w:val="24"/>
          <w:szCs w:val="24"/>
        </w:rPr>
        <w:t>subject to the approval of the Chair.</w:t>
      </w:r>
      <w:r w:rsidR="00EF5C52" w:rsidRPr="009C0ACA">
        <w:rPr>
          <w:rFonts w:ascii="Arial" w:eastAsia="Calibri" w:hAnsi="Arial" w:cs="Arial"/>
          <w:sz w:val="24"/>
          <w:szCs w:val="24"/>
        </w:rPr>
        <w:t xml:space="preserve"> </w:t>
      </w:r>
    </w:p>
    <w:p w14:paraId="388FE0E7" w14:textId="77777777" w:rsidR="002416B8" w:rsidRPr="009C0ACA" w:rsidRDefault="002416B8" w:rsidP="00350AE5">
      <w:pPr>
        <w:pStyle w:val="ListParagraph"/>
        <w:rPr>
          <w:rFonts w:ascii="Arial" w:eastAsia="Calibri" w:hAnsi="Arial" w:cs="Arial"/>
          <w:sz w:val="24"/>
          <w:szCs w:val="24"/>
        </w:rPr>
      </w:pPr>
    </w:p>
    <w:p w14:paraId="35437044" w14:textId="173AA6EF" w:rsidR="001F7944" w:rsidRPr="00136F24" w:rsidRDefault="00EF5C52" w:rsidP="00EB43CE">
      <w:pPr>
        <w:pStyle w:val="ListParagraph"/>
        <w:numPr>
          <w:ilvl w:val="2"/>
          <w:numId w:val="5"/>
        </w:numPr>
        <w:rPr>
          <w:rStyle w:val="normaltextrun"/>
          <w:rFonts w:ascii="Arial" w:eastAsia="Calibri" w:hAnsi="Arial" w:cs="Arial"/>
          <w:bCs/>
          <w:sz w:val="24"/>
          <w:szCs w:val="24"/>
        </w:rPr>
      </w:pPr>
      <w:r w:rsidRPr="00136F24">
        <w:rPr>
          <w:rFonts w:ascii="Arial" w:eastAsia="Calibri" w:hAnsi="Arial" w:cs="Arial"/>
          <w:sz w:val="24"/>
          <w:szCs w:val="24"/>
        </w:rPr>
        <w:t>The appointment of the Non-</w:t>
      </w:r>
      <w:r w:rsidR="006401C0" w:rsidRPr="00136F24">
        <w:rPr>
          <w:rFonts w:ascii="Arial" w:eastAsia="Calibri" w:hAnsi="Arial" w:cs="Arial"/>
          <w:sz w:val="24"/>
          <w:szCs w:val="24"/>
        </w:rPr>
        <w:t>e</w:t>
      </w:r>
      <w:r w:rsidRPr="00136F24">
        <w:rPr>
          <w:rFonts w:ascii="Arial" w:eastAsia="Calibri" w:hAnsi="Arial" w:cs="Arial"/>
          <w:sz w:val="24"/>
          <w:szCs w:val="24"/>
        </w:rPr>
        <w:t xml:space="preserve">xecutive Members will be through an open </w:t>
      </w:r>
      <w:r w:rsidR="00AB2718" w:rsidRPr="00136F24">
        <w:rPr>
          <w:rFonts w:ascii="Arial" w:eastAsia="Calibri" w:hAnsi="Arial" w:cs="Arial"/>
          <w:sz w:val="24"/>
          <w:szCs w:val="24"/>
        </w:rPr>
        <w:t xml:space="preserve">appointment </w:t>
      </w:r>
      <w:r w:rsidRPr="00136F24">
        <w:rPr>
          <w:rFonts w:ascii="Arial" w:eastAsia="Calibri" w:hAnsi="Arial" w:cs="Arial"/>
          <w:sz w:val="24"/>
          <w:szCs w:val="24"/>
        </w:rPr>
        <w:t>process for which any suitably experienced individual</w:t>
      </w:r>
      <w:r w:rsidR="00685E8B" w:rsidRPr="00136F24">
        <w:rPr>
          <w:rFonts w:ascii="Arial" w:eastAsia="Calibri" w:hAnsi="Arial" w:cs="Arial"/>
          <w:sz w:val="24"/>
          <w:szCs w:val="24"/>
        </w:rPr>
        <w:t>/s</w:t>
      </w:r>
      <w:r w:rsidRPr="00136F24">
        <w:rPr>
          <w:rFonts w:ascii="Arial" w:eastAsia="Calibri" w:hAnsi="Arial" w:cs="Arial"/>
          <w:sz w:val="24"/>
          <w:szCs w:val="24"/>
        </w:rPr>
        <w:t xml:space="preserve"> meeting the role specification and eligibility criteria may apply. </w:t>
      </w:r>
      <w:r w:rsidR="00E00475" w:rsidRPr="00136F24">
        <w:rPr>
          <w:rStyle w:val="normaltextrun"/>
          <w:rFonts w:ascii="Arial" w:eastAsia="Calibri" w:hAnsi="Arial" w:cs="Arial"/>
          <w:sz w:val="24"/>
          <w:szCs w:val="24"/>
        </w:rPr>
        <w:t xml:space="preserve">The Chair will convene an appointment panel consisting of no less than one </w:t>
      </w:r>
      <w:r w:rsidR="00395739" w:rsidRPr="00136F24">
        <w:rPr>
          <w:rStyle w:val="normaltextrun"/>
          <w:rFonts w:ascii="Arial" w:eastAsia="Calibri" w:hAnsi="Arial" w:cs="Arial"/>
          <w:sz w:val="24"/>
          <w:szCs w:val="24"/>
        </w:rPr>
        <w:t>E</w:t>
      </w:r>
      <w:r w:rsidR="00E00475" w:rsidRPr="00136F24">
        <w:rPr>
          <w:rStyle w:val="normaltextrun"/>
          <w:rFonts w:ascii="Arial" w:eastAsia="Calibri" w:hAnsi="Arial" w:cs="Arial"/>
          <w:sz w:val="24"/>
          <w:szCs w:val="24"/>
        </w:rPr>
        <w:t xml:space="preserve">xecutive </w:t>
      </w:r>
      <w:r w:rsidR="00395739" w:rsidRPr="00136F24">
        <w:rPr>
          <w:rStyle w:val="normaltextrun"/>
          <w:rFonts w:ascii="Arial" w:eastAsia="Calibri" w:hAnsi="Arial" w:cs="Arial"/>
          <w:sz w:val="24"/>
          <w:szCs w:val="24"/>
        </w:rPr>
        <w:t xml:space="preserve">Member </w:t>
      </w:r>
      <w:r w:rsidR="00E00475" w:rsidRPr="00136F24">
        <w:rPr>
          <w:rStyle w:val="normaltextrun"/>
          <w:rFonts w:ascii="Arial" w:eastAsia="Calibri" w:hAnsi="Arial" w:cs="Arial"/>
          <w:sz w:val="24"/>
          <w:szCs w:val="24"/>
        </w:rPr>
        <w:t>and one Non-</w:t>
      </w:r>
      <w:r w:rsidR="006401C0" w:rsidRPr="00136F24">
        <w:rPr>
          <w:rStyle w:val="normaltextrun"/>
          <w:rFonts w:ascii="Arial" w:eastAsia="Calibri" w:hAnsi="Arial" w:cs="Arial"/>
          <w:sz w:val="24"/>
          <w:szCs w:val="24"/>
        </w:rPr>
        <w:t>e</w:t>
      </w:r>
      <w:r w:rsidR="00E00475" w:rsidRPr="00136F24">
        <w:rPr>
          <w:rStyle w:val="normaltextrun"/>
          <w:rFonts w:ascii="Arial" w:eastAsia="Calibri" w:hAnsi="Arial" w:cs="Arial"/>
          <w:sz w:val="24"/>
          <w:szCs w:val="24"/>
        </w:rPr>
        <w:t xml:space="preserve">xecutive </w:t>
      </w:r>
      <w:r w:rsidR="00E1625A" w:rsidRPr="00136F24">
        <w:rPr>
          <w:rStyle w:val="normaltextrun"/>
          <w:rFonts w:ascii="Arial" w:eastAsia="Calibri" w:hAnsi="Arial" w:cs="Arial"/>
          <w:sz w:val="24"/>
          <w:szCs w:val="24"/>
        </w:rPr>
        <w:t>M</w:t>
      </w:r>
      <w:r w:rsidR="00E00475" w:rsidRPr="00136F24">
        <w:rPr>
          <w:rStyle w:val="normaltextrun"/>
          <w:rFonts w:ascii="Arial" w:eastAsia="Calibri" w:hAnsi="Arial" w:cs="Arial"/>
          <w:sz w:val="24"/>
          <w:szCs w:val="24"/>
        </w:rPr>
        <w:t xml:space="preserve">ember. </w:t>
      </w:r>
      <w:r w:rsidRPr="00136F24">
        <w:rPr>
          <w:rFonts w:ascii="Arial" w:eastAsia="Calibri" w:hAnsi="Arial" w:cs="Arial"/>
          <w:sz w:val="24"/>
          <w:szCs w:val="24"/>
        </w:rPr>
        <w:t xml:space="preserve">The </w:t>
      </w:r>
      <w:r w:rsidR="00855F25" w:rsidRPr="00136F24">
        <w:rPr>
          <w:rFonts w:ascii="Arial" w:eastAsia="Calibri" w:hAnsi="Arial" w:cs="Arial"/>
          <w:sz w:val="24"/>
          <w:szCs w:val="24"/>
        </w:rPr>
        <w:t>p</w:t>
      </w:r>
      <w:r w:rsidRPr="00136F24">
        <w:rPr>
          <w:rFonts w:ascii="Arial" w:eastAsia="Calibri" w:hAnsi="Arial" w:cs="Arial"/>
          <w:sz w:val="24"/>
          <w:szCs w:val="24"/>
        </w:rPr>
        <w:t>anel will select a preferred candidate</w:t>
      </w:r>
      <w:r w:rsidR="0030755C" w:rsidRPr="00136F24">
        <w:rPr>
          <w:rFonts w:ascii="Arial" w:eastAsia="Calibri" w:hAnsi="Arial" w:cs="Arial"/>
          <w:sz w:val="24"/>
          <w:szCs w:val="24"/>
        </w:rPr>
        <w:t>/s</w:t>
      </w:r>
      <w:r w:rsidRPr="00136F24">
        <w:rPr>
          <w:rFonts w:ascii="Arial" w:eastAsia="Calibri" w:hAnsi="Arial" w:cs="Arial"/>
          <w:sz w:val="24"/>
          <w:szCs w:val="24"/>
        </w:rPr>
        <w:t xml:space="preserve"> for recommendation to the </w:t>
      </w:r>
      <w:r w:rsidR="00350C4E" w:rsidRPr="00136F24">
        <w:rPr>
          <w:rFonts w:ascii="Arial" w:eastAsia="Calibri" w:hAnsi="Arial" w:cs="Arial"/>
          <w:sz w:val="24"/>
          <w:szCs w:val="24"/>
        </w:rPr>
        <w:t>b</w:t>
      </w:r>
      <w:r w:rsidR="00855F25" w:rsidRPr="00136F24">
        <w:rPr>
          <w:rFonts w:ascii="Arial" w:eastAsia="Calibri" w:hAnsi="Arial" w:cs="Arial"/>
          <w:sz w:val="24"/>
          <w:szCs w:val="24"/>
        </w:rPr>
        <w:t>oard</w:t>
      </w:r>
      <w:r w:rsidR="007E067E" w:rsidRPr="00136F24">
        <w:rPr>
          <w:rFonts w:ascii="Arial" w:eastAsia="Calibri" w:hAnsi="Arial" w:cs="Arial"/>
          <w:sz w:val="24"/>
          <w:szCs w:val="24"/>
        </w:rPr>
        <w:t xml:space="preserve"> for appointment</w:t>
      </w:r>
      <w:r w:rsidR="00A9496C" w:rsidRPr="00136F24">
        <w:rPr>
          <w:rFonts w:ascii="Arial" w:eastAsia="Calibri" w:hAnsi="Arial" w:cs="Arial"/>
          <w:sz w:val="24"/>
          <w:szCs w:val="24"/>
        </w:rPr>
        <w:t>, subject to approval by the Chair</w:t>
      </w:r>
      <w:r w:rsidRPr="00136F24">
        <w:rPr>
          <w:rFonts w:ascii="Arial" w:eastAsia="Calibri" w:hAnsi="Arial" w:cs="Arial"/>
          <w:sz w:val="24"/>
          <w:szCs w:val="24"/>
        </w:rPr>
        <w:t>.</w:t>
      </w:r>
    </w:p>
    <w:p w14:paraId="3D441339" w14:textId="77777777" w:rsidR="001F7944" w:rsidRPr="009C0ACA" w:rsidRDefault="001F7944" w:rsidP="001F7944">
      <w:pPr>
        <w:pStyle w:val="ListParagraph"/>
        <w:rPr>
          <w:rStyle w:val="normaltextrun"/>
          <w:rFonts w:ascii="Arial" w:eastAsia="Calibri" w:hAnsi="Arial" w:cs="Arial"/>
          <w:bCs/>
          <w:iCs/>
          <w:sz w:val="24"/>
          <w:szCs w:val="24"/>
        </w:rPr>
      </w:pPr>
    </w:p>
    <w:p w14:paraId="19771D75" w14:textId="3D35EA0F" w:rsidR="00EE17C7" w:rsidRPr="009C0ACA" w:rsidRDefault="00EE17C7"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 xml:space="preserve">These </w:t>
      </w:r>
      <w:r w:rsidR="0072744F">
        <w:rPr>
          <w:rStyle w:val="normaltextrun"/>
          <w:rFonts w:ascii="Arial" w:hAnsi="Arial" w:cs="Arial"/>
          <w:sz w:val="24"/>
          <w:szCs w:val="24"/>
        </w:rPr>
        <w:t>m</w:t>
      </w:r>
      <w:r w:rsidR="006F271B" w:rsidRPr="009C0ACA">
        <w:rPr>
          <w:rStyle w:val="normaltextrun"/>
          <w:rFonts w:ascii="Arial" w:hAnsi="Arial" w:cs="Arial"/>
          <w:sz w:val="24"/>
          <w:szCs w:val="24"/>
        </w:rPr>
        <w:t>ember</w:t>
      </w:r>
      <w:r w:rsidRPr="009C0ACA">
        <w:rPr>
          <w:rStyle w:val="normaltextrun"/>
          <w:rFonts w:ascii="Arial" w:hAnsi="Arial" w:cs="Arial"/>
          <w:sz w:val="24"/>
          <w:szCs w:val="24"/>
        </w:rPr>
        <w:t>s will fulfil the eligibility criteria set out at 3.1 and also the following additional eligibility criteria</w:t>
      </w:r>
      <w:r w:rsidR="005279F0" w:rsidRPr="009C0ACA">
        <w:rPr>
          <w:rStyle w:val="normaltextrun"/>
          <w:rFonts w:ascii="Arial" w:hAnsi="Arial" w:cs="Arial"/>
          <w:sz w:val="24"/>
          <w:szCs w:val="24"/>
        </w:rPr>
        <w:t>:</w:t>
      </w:r>
      <w:r w:rsidRPr="009C0ACA">
        <w:rPr>
          <w:rStyle w:val="normaltextrun"/>
          <w:rFonts w:ascii="Arial" w:hAnsi="Arial" w:cs="Arial"/>
          <w:sz w:val="24"/>
          <w:szCs w:val="24"/>
        </w:rPr>
        <w:t xml:space="preserve"> </w:t>
      </w:r>
    </w:p>
    <w:p w14:paraId="394D87E1" w14:textId="703CFBFC" w:rsidR="00DF68D1" w:rsidRPr="009C0ACA" w:rsidRDefault="00DF68D1"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 xml:space="preserve">Not be </w:t>
      </w:r>
      <w:r w:rsidR="002416B8" w:rsidRPr="009C0ACA">
        <w:rPr>
          <w:rStyle w:val="normaltextrun"/>
          <w:rFonts w:ascii="Arial" w:hAnsi="Arial" w:cs="Arial"/>
          <w:sz w:val="24"/>
          <w:szCs w:val="24"/>
        </w:rPr>
        <w:t xml:space="preserve">an </w:t>
      </w:r>
      <w:r w:rsidRPr="009C0ACA">
        <w:rPr>
          <w:rStyle w:val="normaltextrun"/>
          <w:rFonts w:ascii="Arial" w:hAnsi="Arial" w:cs="Arial"/>
          <w:sz w:val="24"/>
          <w:szCs w:val="24"/>
        </w:rPr>
        <w:t>employee of the ICB or a person seconded to the ICB</w:t>
      </w:r>
    </w:p>
    <w:p w14:paraId="09B1CDFA" w14:textId="0FC03D60" w:rsidR="00EE17C7" w:rsidRPr="009C0ACA" w:rsidRDefault="00301166" w:rsidP="004E037F">
      <w:pPr>
        <w:pStyle w:val="ListParagraph"/>
        <w:numPr>
          <w:ilvl w:val="3"/>
          <w:numId w:val="5"/>
        </w:numPr>
        <w:spacing w:before="240" w:after="240"/>
        <w:ind w:left="1418" w:hanging="709"/>
        <w:rPr>
          <w:rStyle w:val="normaltextrun"/>
          <w:rFonts w:ascii="Arial" w:hAnsi="Arial" w:cs="Arial"/>
          <w:sz w:val="24"/>
          <w:szCs w:val="24"/>
        </w:rPr>
      </w:pPr>
      <w:r w:rsidRPr="009C0ACA">
        <w:rPr>
          <w:rFonts w:ascii="Arial" w:hAnsi="Arial" w:cs="Arial"/>
          <w:sz w:val="24"/>
          <w:szCs w:val="24"/>
        </w:rPr>
        <w:lastRenderedPageBreak/>
        <w:t xml:space="preserve">Not hold a role in another health and care </w:t>
      </w:r>
      <w:r w:rsidR="007A12AB" w:rsidRPr="009C0ACA">
        <w:rPr>
          <w:rFonts w:ascii="Arial" w:hAnsi="Arial" w:cs="Arial"/>
          <w:sz w:val="24"/>
          <w:szCs w:val="24"/>
        </w:rPr>
        <w:t>organisation i</w:t>
      </w:r>
      <w:r w:rsidRPr="009C0ACA">
        <w:rPr>
          <w:rFonts w:ascii="Arial" w:hAnsi="Arial" w:cs="Arial"/>
          <w:sz w:val="24"/>
          <w:szCs w:val="24"/>
        </w:rPr>
        <w:t>n</w:t>
      </w:r>
      <w:r w:rsidR="007A12AB" w:rsidRPr="009C0ACA">
        <w:rPr>
          <w:rFonts w:ascii="Arial" w:hAnsi="Arial" w:cs="Arial"/>
          <w:sz w:val="24"/>
          <w:szCs w:val="24"/>
        </w:rPr>
        <w:t xml:space="preserve"> the </w:t>
      </w:r>
      <w:r w:rsidR="002416B8" w:rsidRPr="009C0ACA">
        <w:rPr>
          <w:rFonts w:ascii="Arial" w:hAnsi="Arial" w:cs="Arial"/>
          <w:sz w:val="24"/>
          <w:szCs w:val="24"/>
        </w:rPr>
        <w:t xml:space="preserve">ICB </w:t>
      </w:r>
      <w:r w:rsidR="00AE3D00">
        <w:rPr>
          <w:rFonts w:ascii="Arial" w:hAnsi="Arial" w:cs="Arial"/>
          <w:sz w:val="24"/>
          <w:szCs w:val="24"/>
        </w:rPr>
        <w:t>a</w:t>
      </w:r>
      <w:r w:rsidR="007A12AB" w:rsidRPr="009C0ACA">
        <w:rPr>
          <w:rFonts w:ascii="Arial" w:hAnsi="Arial" w:cs="Arial"/>
          <w:sz w:val="24"/>
          <w:szCs w:val="24"/>
        </w:rPr>
        <w:t>rea</w:t>
      </w:r>
    </w:p>
    <w:p w14:paraId="05379ED7" w14:textId="41BC57D5" w:rsidR="00EE17C7" w:rsidRPr="009C0ACA" w:rsidRDefault="00EE17C7"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 xml:space="preserve">One </w:t>
      </w:r>
      <w:r w:rsidR="00E41F78" w:rsidRPr="009C0ACA">
        <w:rPr>
          <w:rStyle w:val="normaltextrun"/>
          <w:rFonts w:ascii="Arial" w:hAnsi="Arial" w:cs="Arial"/>
          <w:sz w:val="24"/>
          <w:szCs w:val="24"/>
        </w:rPr>
        <w:t xml:space="preserve">shall </w:t>
      </w:r>
      <w:r w:rsidRPr="009C0ACA">
        <w:rPr>
          <w:rStyle w:val="normaltextrun"/>
          <w:rFonts w:ascii="Arial" w:hAnsi="Arial" w:cs="Arial"/>
          <w:sz w:val="24"/>
          <w:szCs w:val="24"/>
        </w:rPr>
        <w:t xml:space="preserve">have specific knowledge, skills and experience that makes them suitable for appointment to the </w:t>
      </w:r>
      <w:r w:rsidR="003E177B" w:rsidRPr="009C0ACA">
        <w:rPr>
          <w:rStyle w:val="normaltextrun"/>
          <w:rFonts w:ascii="Arial" w:hAnsi="Arial" w:cs="Arial"/>
          <w:sz w:val="24"/>
          <w:szCs w:val="24"/>
        </w:rPr>
        <w:t>c</w:t>
      </w:r>
      <w:r w:rsidRPr="009C0ACA">
        <w:rPr>
          <w:rStyle w:val="normaltextrun"/>
          <w:rFonts w:ascii="Arial" w:hAnsi="Arial" w:cs="Arial"/>
          <w:sz w:val="24"/>
          <w:szCs w:val="24"/>
        </w:rPr>
        <w:t xml:space="preserve">hair of the Audit </w:t>
      </w:r>
      <w:r w:rsidR="00752BAF">
        <w:rPr>
          <w:rStyle w:val="normaltextrun"/>
          <w:rFonts w:ascii="Arial" w:hAnsi="Arial" w:cs="Arial"/>
          <w:sz w:val="24"/>
          <w:szCs w:val="24"/>
        </w:rPr>
        <w:t xml:space="preserve">and Risk </w:t>
      </w:r>
      <w:r w:rsidRPr="009C0ACA">
        <w:rPr>
          <w:rStyle w:val="normaltextrun"/>
          <w:rFonts w:ascii="Arial" w:hAnsi="Arial" w:cs="Arial"/>
          <w:sz w:val="24"/>
          <w:szCs w:val="24"/>
        </w:rPr>
        <w:t>Committee</w:t>
      </w:r>
    </w:p>
    <w:p w14:paraId="41D563FA" w14:textId="6AC8A08B" w:rsidR="00EE17C7" w:rsidRPr="009C0ACA" w:rsidRDefault="006D022E" w:rsidP="004E037F">
      <w:pPr>
        <w:pStyle w:val="ListParagraph"/>
        <w:numPr>
          <w:ilvl w:val="3"/>
          <w:numId w:val="5"/>
        </w:numPr>
        <w:spacing w:before="240" w:after="240"/>
        <w:ind w:left="1418" w:hanging="709"/>
        <w:rPr>
          <w:rStyle w:val="normaltextrun"/>
          <w:rFonts w:ascii="Arial" w:hAnsi="Arial" w:cs="Arial"/>
          <w:sz w:val="24"/>
          <w:szCs w:val="24"/>
        </w:rPr>
      </w:pPr>
      <w:r w:rsidRPr="009C0ACA">
        <w:rPr>
          <w:rStyle w:val="normaltextrun"/>
          <w:rFonts w:ascii="Arial" w:hAnsi="Arial" w:cs="Arial"/>
          <w:sz w:val="24"/>
          <w:szCs w:val="24"/>
        </w:rPr>
        <w:t xml:space="preserve">Another </w:t>
      </w:r>
      <w:r w:rsidR="00EE17C7" w:rsidRPr="009C0ACA">
        <w:rPr>
          <w:rStyle w:val="normaltextrun"/>
          <w:rFonts w:ascii="Arial" w:hAnsi="Arial" w:cs="Arial"/>
          <w:sz w:val="24"/>
          <w:szCs w:val="24"/>
        </w:rPr>
        <w:t xml:space="preserve">should have specific knowledge, skills and experience that makes them suitable for appointment to the </w:t>
      </w:r>
      <w:r w:rsidR="003E177B" w:rsidRPr="009C0ACA">
        <w:rPr>
          <w:rStyle w:val="normaltextrun"/>
          <w:rFonts w:ascii="Arial" w:hAnsi="Arial" w:cs="Arial"/>
          <w:sz w:val="24"/>
          <w:szCs w:val="24"/>
        </w:rPr>
        <w:t>c</w:t>
      </w:r>
      <w:r w:rsidR="00EE17C7" w:rsidRPr="009C0ACA">
        <w:rPr>
          <w:rStyle w:val="normaltextrun"/>
          <w:rFonts w:ascii="Arial" w:hAnsi="Arial" w:cs="Arial"/>
          <w:sz w:val="24"/>
          <w:szCs w:val="24"/>
        </w:rPr>
        <w:t>hair of the Remuneration Committee</w:t>
      </w:r>
      <w:r w:rsidR="005279F0" w:rsidRPr="009C0ACA">
        <w:rPr>
          <w:rStyle w:val="normaltextrun"/>
          <w:rFonts w:ascii="Arial" w:hAnsi="Arial" w:cs="Arial"/>
          <w:sz w:val="24"/>
          <w:szCs w:val="24"/>
        </w:rPr>
        <w:t>.</w:t>
      </w:r>
    </w:p>
    <w:p w14:paraId="655ACEA0" w14:textId="5FAA0E2D" w:rsidR="00C91E26" w:rsidRPr="004A25A6" w:rsidRDefault="008A6AFC" w:rsidP="00C91E26">
      <w:pPr>
        <w:pStyle w:val="ListParagraph"/>
        <w:numPr>
          <w:ilvl w:val="3"/>
          <w:numId w:val="5"/>
        </w:numPr>
        <w:spacing w:before="240" w:after="240"/>
        <w:ind w:left="1418" w:hanging="709"/>
        <w:rPr>
          <w:rStyle w:val="normaltextrun"/>
          <w:rFonts w:ascii="Arial" w:hAnsi="Arial" w:cs="Arial"/>
          <w:sz w:val="24"/>
          <w:szCs w:val="24"/>
        </w:rPr>
      </w:pPr>
      <w:r w:rsidRPr="004A25A6">
        <w:rPr>
          <w:rStyle w:val="normaltextrun"/>
          <w:rFonts w:ascii="Arial" w:hAnsi="Arial" w:cs="Arial"/>
          <w:sz w:val="24"/>
          <w:szCs w:val="24"/>
        </w:rPr>
        <w:t xml:space="preserve">One </w:t>
      </w:r>
      <w:r w:rsidR="00AE3D00" w:rsidRPr="004A25A6">
        <w:rPr>
          <w:rStyle w:val="normaltextrun"/>
          <w:rFonts w:ascii="Arial" w:hAnsi="Arial" w:cs="Arial"/>
          <w:sz w:val="24"/>
          <w:szCs w:val="24"/>
        </w:rPr>
        <w:t>m</w:t>
      </w:r>
      <w:r w:rsidR="006F271B" w:rsidRPr="004A25A6">
        <w:rPr>
          <w:rStyle w:val="normaltextrun"/>
          <w:rFonts w:ascii="Arial" w:hAnsi="Arial" w:cs="Arial"/>
          <w:sz w:val="24"/>
          <w:szCs w:val="24"/>
        </w:rPr>
        <w:t>ember</w:t>
      </w:r>
      <w:r w:rsidRPr="004A25A6">
        <w:rPr>
          <w:rStyle w:val="normaltextrun"/>
          <w:rFonts w:ascii="Arial" w:hAnsi="Arial" w:cs="Arial"/>
          <w:sz w:val="24"/>
          <w:szCs w:val="24"/>
        </w:rPr>
        <w:t xml:space="preserve"> should have specific knowledge, skills and experience that makes them suitable to take the role of a senior independent member and take a lead rol</w:t>
      </w:r>
      <w:r w:rsidR="007A5170" w:rsidRPr="004A25A6">
        <w:rPr>
          <w:rStyle w:val="normaltextrun"/>
          <w:rFonts w:ascii="Arial" w:hAnsi="Arial" w:cs="Arial"/>
          <w:sz w:val="24"/>
          <w:szCs w:val="24"/>
        </w:rPr>
        <w:t>e</w:t>
      </w:r>
      <w:r w:rsidRPr="004A25A6">
        <w:rPr>
          <w:rStyle w:val="normaltextrun"/>
          <w:rFonts w:ascii="Arial" w:hAnsi="Arial" w:cs="Arial"/>
          <w:sz w:val="24"/>
          <w:szCs w:val="24"/>
        </w:rPr>
        <w:t xml:space="preserve"> in the appraisal of the </w:t>
      </w:r>
      <w:r w:rsidR="007A5170" w:rsidRPr="004A25A6">
        <w:rPr>
          <w:rStyle w:val="normaltextrun"/>
          <w:rFonts w:ascii="Arial" w:hAnsi="Arial" w:cs="Arial"/>
          <w:sz w:val="24"/>
          <w:szCs w:val="24"/>
        </w:rPr>
        <w:t>C</w:t>
      </w:r>
      <w:r w:rsidRPr="004A25A6">
        <w:rPr>
          <w:rStyle w:val="normaltextrun"/>
          <w:rFonts w:ascii="Arial" w:hAnsi="Arial" w:cs="Arial"/>
          <w:sz w:val="24"/>
          <w:szCs w:val="24"/>
        </w:rPr>
        <w:t xml:space="preserve">hair. This </w:t>
      </w:r>
      <w:r w:rsidR="00AE3D00" w:rsidRPr="004A25A6">
        <w:rPr>
          <w:rStyle w:val="normaltextrun"/>
          <w:rFonts w:ascii="Arial" w:hAnsi="Arial" w:cs="Arial"/>
          <w:sz w:val="24"/>
          <w:szCs w:val="24"/>
        </w:rPr>
        <w:t>m</w:t>
      </w:r>
      <w:r w:rsidR="006F271B" w:rsidRPr="004A25A6">
        <w:rPr>
          <w:rStyle w:val="normaltextrun"/>
          <w:rFonts w:ascii="Arial" w:hAnsi="Arial" w:cs="Arial"/>
          <w:sz w:val="24"/>
          <w:szCs w:val="24"/>
        </w:rPr>
        <w:t>ember</w:t>
      </w:r>
      <w:r w:rsidR="00480FBD" w:rsidRPr="004A25A6">
        <w:rPr>
          <w:rStyle w:val="normaltextrun"/>
          <w:rFonts w:ascii="Arial" w:hAnsi="Arial" w:cs="Arial"/>
          <w:sz w:val="24"/>
          <w:szCs w:val="24"/>
        </w:rPr>
        <w:t xml:space="preserve"> </w:t>
      </w:r>
      <w:r w:rsidRPr="004A25A6">
        <w:rPr>
          <w:rStyle w:val="normaltextrun"/>
          <w:rFonts w:ascii="Arial" w:hAnsi="Arial" w:cs="Arial"/>
          <w:sz w:val="24"/>
          <w:szCs w:val="24"/>
        </w:rPr>
        <w:t xml:space="preserve">may not be the </w:t>
      </w:r>
      <w:r w:rsidR="003E177B" w:rsidRPr="004A25A6">
        <w:rPr>
          <w:rStyle w:val="normaltextrun"/>
          <w:rFonts w:ascii="Arial" w:hAnsi="Arial" w:cs="Arial"/>
          <w:sz w:val="24"/>
          <w:szCs w:val="24"/>
        </w:rPr>
        <w:t>c</w:t>
      </w:r>
      <w:r w:rsidRPr="004A25A6">
        <w:rPr>
          <w:rStyle w:val="normaltextrun"/>
          <w:rFonts w:ascii="Arial" w:hAnsi="Arial" w:cs="Arial"/>
          <w:sz w:val="24"/>
          <w:szCs w:val="24"/>
        </w:rPr>
        <w:t xml:space="preserve">hair of the Audit </w:t>
      </w:r>
      <w:r w:rsidR="00752BAF" w:rsidRPr="004A25A6">
        <w:rPr>
          <w:rStyle w:val="normaltextrun"/>
          <w:rFonts w:ascii="Arial" w:hAnsi="Arial" w:cs="Arial"/>
          <w:sz w:val="24"/>
          <w:szCs w:val="24"/>
        </w:rPr>
        <w:t xml:space="preserve">and Risk </w:t>
      </w:r>
      <w:r w:rsidRPr="004A25A6">
        <w:rPr>
          <w:rStyle w:val="normaltextrun"/>
          <w:rFonts w:ascii="Arial" w:hAnsi="Arial" w:cs="Arial"/>
          <w:sz w:val="24"/>
          <w:szCs w:val="24"/>
        </w:rPr>
        <w:t>Committee</w:t>
      </w:r>
      <w:r w:rsidR="007A5170" w:rsidRPr="004A25A6">
        <w:rPr>
          <w:rStyle w:val="normaltextrun"/>
          <w:rFonts w:ascii="Arial" w:hAnsi="Arial" w:cs="Arial"/>
          <w:sz w:val="24"/>
          <w:szCs w:val="24"/>
        </w:rPr>
        <w:t>.</w:t>
      </w:r>
    </w:p>
    <w:p w14:paraId="52499494" w14:textId="6E7C75E1" w:rsidR="007A5170" w:rsidRPr="004A25A6" w:rsidRDefault="00C91E26" w:rsidP="00C91E26">
      <w:pPr>
        <w:pStyle w:val="ListParagraph"/>
        <w:numPr>
          <w:ilvl w:val="3"/>
          <w:numId w:val="5"/>
        </w:numPr>
        <w:spacing w:before="240" w:after="240"/>
        <w:ind w:left="1418" w:hanging="709"/>
        <w:rPr>
          <w:rStyle w:val="normaltextrun"/>
          <w:rFonts w:ascii="Arial" w:hAnsi="Arial" w:cs="Arial"/>
          <w:sz w:val="24"/>
          <w:szCs w:val="24"/>
        </w:rPr>
      </w:pPr>
      <w:r w:rsidRPr="004A25A6">
        <w:rPr>
          <w:rStyle w:val="normaltextrun"/>
          <w:rFonts w:ascii="Arial" w:hAnsi="Arial" w:cs="Arial"/>
          <w:sz w:val="24"/>
          <w:szCs w:val="24"/>
        </w:rPr>
        <w:t>Meet the requirements as set out in the Non-</w:t>
      </w:r>
      <w:r w:rsidR="00AE3D00" w:rsidRPr="004A25A6">
        <w:rPr>
          <w:rStyle w:val="normaltextrun"/>
          <w:rFonts w:ascii="Arial" w:hAnsi="Arial" w:cs="Arial"/>
          <w:sz w:val="24"/>
          <w:szCs w:val="24"/>
        </w:rPr>
        <w:t>e</w:t>
      </w:r>
      <w:r w:rsidRPr="004A25A6">
        <w:rPr>
          <w:rStyle w:val="normaltextrun"/>
          <w:rFonts w:ascii="Arial" w:hAnsi="Arial" w:cs="Arial"/>
          <w:sz w:val="24"/>
          <w:szCs w:val="24"/>
        </w:rPr>
        <w:t xml:space="preserve">xecutive Member </w:t>
      </w:r>
      <w:r w:rsidR="00483C56" w:rsidRPr="004A25A6">
        <w:rPr>
          <w:rStyle w:val="normaltextrun"/>
          <w:rFonts w:ascii="Arial" w:hAnsi="Arial" w:cs="Arial"/>
          <w:sz w:val="24"/>
          <w:szCs w:val="24"/>
        </w:rPr>
        <w:t>role and p</w:t>
      </w:r>
      <w:r w:rsidRPr="004A25A6">
        <w:rPr>
          <w:rStyle w:val="normaltextrun"/>
          <w:rFonts w:ascii="Arial" w:hAnsi="Arial" w:cs="Arial"/>
          <w:sz w:val="24"/>
          <w:szCs w:val="24"/>
        </w:rPr>
        <w:t xml:space="preserve">erson </w:t>
      </w:r>
      <w:r w:rsidR="00483C56" w:rsidRPr="004A25A6">
        <w:rPr>
          <w:rStyle w:val="normaltextrun"/>
          <w:rFonts w:ascii="Arial" w:hAnsi="Arial" w:cs="Arial"/>
          <w:sz w:val="24"/>
          <w:szCs w:val="24"/>
        </w:rPr>
        <w:t>s</w:t>
      </w:r>
      <w:r w:rsidRPr="004A25A6">
        <w:rPr>
          <w:rStyle w:val="normaltextrun"/>
          <w:rFonts w:ascii="Arial" w:hAnsi="Arial" w:cs="Arial"/>
          <w:sz w:val="24"/>
          <w:szCs w:val="24"/>
        </w:rPr>
        <w:t>pecification</w:t>
      </w:r>
      <w:r w:rsidR="00483C56" w:rsidRPr="004A25A6">
        <w:rPr>
          <w:rStyle w:val="normaltextrun"/>
          <w:rFonts w:ascii="Arial" w:hAnsi="Arial" w:cs="Arial"/>
          <w:sz w:val="24"/>
          <w:szCs w:val="24"/>
        </w:rPr>
        <w:t>.</w:t>
      </w:r>
    </w:p>
    <w:p w14:paraId="6A90B55A" w14:textId="77777777" w:rsidR="00EE17C7" w:rsidRPr="009C0ACA" w:rsidRDefault="00EE17C7" w:rsidP="004D2396">
      <w:pPr>
        <w:pStyle w:val="ListParagraph"/>
        <w:spacing w:before="240" w:after="240"/>
        <w:ind w:left="1790"/>
        <w:rPr>
          <w:rStyle w:val="normaltextrun"/>
          <w:rFonts w:ascii="Arial" w:hAnsi="Arial" w:cs="Arial"/>
          <w:sz w:val="24"/>
          <w:szCs w:val="24"/>
        </w:rPr>
      </w:pPr>
    </w:p>
    <w:p w14:paraId="4C8A307C" w14:textId="770D670E" w:rsidR="00EE17C7" w:rsidRPr="009C0ACA" w:rsidRDefault="00EE17C7"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Individuals will not be eligible if</w:t>
      </w:r>
      <w:r w:rsidR="00C94CD0">
        <w:rPr>
          <w:rStyle w:val="normaltextrun"/>
          <w:rFonts w:ascii="Arial" w:hAnsi="Arial" w:cs="Arial"/>
          <w:sz w:val="24"/>
          <w:szCs w:val="24"/>
        </w:rPr>
        <w:t>:</w:t>
      </w:r>
    </w:p>
    <w:p w14:paraId="441CDFDA" w14:textId="77777777" w:rsidR="003F1A62" w:rsidRPr="009C0ACA" w:rsidRDefault="003F1A62" w:rsidP="004E037F">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Any of the disqualification criteria set out in 3.2 apply</w:t>
      </w:r>
    </w:p>
    <w:p w14:paraId="0F6FEA09" w14:textId="785EED09" w:rsidR="00EE17C7" w:rsidRPr="009C0ACA" w:rsidRDefault="00DF68D1" w:rsidP="004E037F">
      <w:pPr>
        <w:pStyle w:val="ListParagraph"/>
        <w:numPr>
          <w:ilvl w:val="3"/>
          <w:numId w:val="5"/>
        </w:numPr>
        <w:spacing w:before="240" w:after="240"/>
        <w:ind w:left="1418" w:hanging="708"/>
        <w:rPr>
          <w:rStyle w:val="normaltextrun"/>
          <w:rFonts w:ascii="Arial" w:hAnsi="Arial" w:cs="Arial"/>
          <w:sz w:val="24"/>
          <w:szCs w:val="24"/>
        </w:rPr>
      </w:pPr>
      <w:bookmarkStart w:id="65" w:name="_Hlk75516475"/>
      <w:r w:rsidRPr="009C0ACA">
        <w:rPr>
          <w:rStyle w:val="normaltextrun"/>
          <w:rFonts w:ascii="Arial" w:hAnsi="Arial" w:cs="Arial"/>
          <w:sz w:val="24"/>
          <w:szCs w:val="24"/>
        </w:rPr>
        <w:t xml:space="preserve">They hold </w:t>
      </w:r>
      <w:bookmarkEnd w:id="65"/>
      <w:r w:rsidR="003C04EC" w:rsidRPr="009C0ACA">
        <w:rPr>
          <w:rStyle w:val="normaltextrun"/>
          <w:rFonts w:ascii="Arial" w:hAnsi="Arial" w:cs="Arial"/>
          <w:sz w:val="24"/>
          <w:szCs w:val="24"/>
        </w:rPr>
        <w:t xml:space="preserve">a role in </w:t>
      </w:r>
      <w:r w:rsidRPr="009C0ACA">
        <w:rPr>
          <w:rFonts w:ascii="Arial" w:hAnsi="Arial" w:cs="Arial"/>
          <w:sz w:val="24"/>
          <w:szCs w:val="24"/>
        </w:rPr>
        <w:t>another health and care organisation within the ICB area</w:t>
      </w:r>
      <w:r w:rsidR="000A6FF6" w:rsidRPr="009C0ACA">
        <w:rPr>
          <w:rFonts w:ascii="Arial" w:hAnsi="Arial" w:cs="Arial"/>
          <w:sz w:val="24"/>
          <w:szCs w:val="24"/>
        </w:rPr>
        <w:t>.</w:t>
      </w:r>
      <w:r w:rsidRPr="009C0ACA">
        <w:rPr>
          <w:rStyle w:val="FootnoteReference"/>
          <w:rFonts w:cs="Arial"/>
          <w:sz w:val="24"/>
          <w:szCs w:val="24"/>
        </w:rPr>
        <w:t xml:space="preserve"> </w:t>
      </w:r>
    </w:p>
    <w:p w14:paraId="742C3676" w14:textId="77777777" w:rsidR="00EE17C7" w:rsidRPr="009C0ACA" w:rsidRDefault="00EE17C7" w:rsidP="00EE17C7">
      <w:pPr>
        <w:pStyle w:val="ListParagraph"/>
        <w:spacing w:before="240" w:after="240"/>
        <w:ind w:left="1790"/>
        <w:rPr>
          <w:rStyle w:val="normaltextrun"/>
          <w:rFonts w:ascii="Arial" w:hAnsi="Arial" w:cs="Arial"/>
          <w:sz w:val="24"/>
          <w:szCs w:val="24"/>
        </w:rPr>
      </w:pPr>
    </w:p>
    <w:p w14:paraId="1C039A14" w14:textId="12D733ED" w:rsidR="00EE17C7" w:rsidRPr="000E0E17" w:rsidRDefault="0028265F" w:rsidP="00EB43CE">
      <w:pPr>
        <w:pStyle w:val="ListParagraph"/>
        <w:numPr>
          <w:ilvl w:val="2"/>
          <w:numId w:val="5"/>
        </w:numPr>
        <w:spacing w:before="240" w:after="240"/>
        <w:rPr>
          <w:rFonts w:ascii="Arial" w:hAnsi="Arial" w:cs="Arial"/>
          <w:sz w:val="24"/>
          <w:szCs w:val="24"/>
        </w:rPr>
      </w:pPr>
      <w:bookmarkStart w:id="66" w:name="_Toc74117929"/>
      <w:r w:rsidRPr="000E0E17">
        <w:rPr>
          <w:rStyle w:val="normaltextrun"/>
          <w:rFonts w:ascii="Arial" w:hAnsi="Arial" w:cs="Arial"/>
          <w:sz w:val="24"/>
          <w:szCs w:val="24"/>
        </w:rPr>
        <w:t>T</w:t>
      </w:r>
      <w:r w:rsidR="00EE17C7" w:rsidRPr="000E0E17">
        <w:rPr>
          <w:rStyle w:val="normaltextrun"/>
          <w:rFonts w:ascii="Arial" w:hAnsi="Arial" w:cs="Arial"/>
          <w:sz w:val="24"/>
          <w:szCs w:val="24"/>
        </w:rPr>
        <w:t xml:space="preserve">he term of office for </w:t>
      </w:r>
      <w:r w:rsidR="00DF68D1" w:rsidRPr="000E0E17">
        <w:rPr>
          <w:rStyle w:val="normaltextrun"/>
          <w:rFonts w:ascii="Arial" w:hAnsi="Arial" w:cs="Arial"/>
          <w:sz w:val="24"/>
          <w:szCs w:val="24"/>
        </w:rPr>
        <w:t>a</w:t>
      </w:r>
      <w:r w:rsidR="00C64EC6" w:rsidRPr="000E0E17">
        <w:rPr>
          <w:rStyle w:val="normaltextrun"/>
          <w:rFonts w:ascii="Arial" w:hAnsi="Arial" w:cs="Arial"/>
          <w:sz w:val="24"/>
          <w:szCs w:val="24"/>
        </w:rPr>
        <w:t xml:space="preserve"> </w:t>
      </w:r>
      <w:r w:rsidR="00DC4494" w:rsidRPr="000E0E17">
        <w:rPr>
          <w:rStyle w:val="normaltextrun"/>
          <w:rFonts w:ascii="Arial" w:hAnsi="Arial" w:cs="Arial"/>
          <w:sz w:val="24"/>
          <w:szCs w:val="24"/>
        </w:rPr>
        <w:t>N</w:t>
      </w:r>
      <w:r w:rsidR="00DF68D1" w:rsidRPr="000E0E17">
        <w:rPr>
          <w:rStyle w:val="normaltextrun"/>
          <w:rFonts w:ascii="Arial" w:hAnsi="Arial" w:cs="Arial"/>
          <w:sz w:val="24"/>
          <w:szCs w:val="24"/>
        </w:rPr>
        <w:t>on-</w:t>
      </w:r>
      <w:r w:rsidR="00C234B9" w:rsidRPr="000E0E17">
        <w:rPr>
          <w:rStyle w:val="normaltextrun"/>
          <w:rFonts w:ascii="Arial" w:hAnsi="Arial" w:cs="Arial"/>
          <w:sz w:val="24"/>
          <w:szCs w:val="24"/>
        </w:rPr>
        <w:t>e</w:t>
      </w:r>
      <w:r w:rsidR="00DF68D1" w:rsidRPr="000E0E17">
        <w:rPr>
          <w:rStyle w:val="normaltextrun"/>
          <w:rFonts w:ascii="Arial" w:hAnsi="Arial" w:cs="Arial"/>
          <w:sz w:val="24"/>
          <w:szCs w:val="24"/>
        </w:rPr>
        <w:t xml:space="preserve">xecutive </w:t>
      </w:r>
      <w:r w:rsidR="00DC4494" w:rsidRPr="000E0E17">
        <w:rPr>
          <w:rStyle w:val="normaltextrun"/>
          <w:rFonts w:ascii="Arial" w:hAnsi="Arial" w:cs="Arial"/>
          <w:sz w:val="24"/>
          <w:szCs w:val="24"/>
        </w:rPr>
        <w:t>M</w:t>
      </w:r>
      <w:r w:rsidR="00DF68D1" w:rsidRPr="000E0E17">
        <w:rPr>
          <w:rStyle w:val="normaltextrun"/>
          <w:rFonts w:ascii="Arial" w:hAnsi="Arial" w:cs="Arial"/>
          <w:sz w:val="24"/>
          <w:szCs w:val="24"/>
        </w:rPr>
        <w:t xml:space="preserve">ember </w:t>
      </w:r>
      <w:r w:rsidR="00EE17C7" w:rsidRPr="000E0E17">
        <w:rPr>
          <w:rStyle w:val="normaltextrun"/>
          <w:rFonts w:ascii="Arial" w:hAnsi="Arial" w:cs="Arial"/>
          <w:sz w:val="24"/>
          <w:szCs w:val="24"/>
        </w:rPr>
        <w:t xml:space="preserve">will </w:t>
      </w:r>
      <w:r w:rsidR="00350AE5" w:rsidRPr="000E0E17">
        <w:rPr>
          <w:rStyle w:val="normaltextrun"/>
          <w:rFonts w:ascii="Arial" w:hAnsi="Arial" w:cs="Arial"/>
          <w:sz w:val="24"/>
          <w:szCs w:val="24"/>
        </w:rPr>
        <w:t xml:space="preserve">normally </w:t>
      </w:r>
      <w:r w:rsidR="00EE17C7" w:rsidRPr="000E0E17">
        <w:rPr>
          <w:rStyle w:val="normaltextrun"/>
          <w:rFonts w:ascii="Arial" w:hAnsi="Arial" w:cs="Arial"/>
          <w:sz w:val="24"/>
          <w:szCs w:val="24"/>
        </w:rPr>
        <w:t xml:space="preserve">be </w:t>
      </w:r>
      <w:r w:rsidR="003257A5" w:rsidRPr="000E0E17">
        <w:rPr>
          <w:rStyle w:val="normaltextrun"/>
          <w:rFonts w:ascii="Arial" w:hAnsi="Arial" w:cs="Arial"/>
          <w:sz w:val="24"/>
          <w:szCs w:val="24"/>
        </w:rPr>
        <w:t>three</w:t>
      </w:r>
      <w:r w:rsidR="00EE17C7" w:rsidRPr="000E0E17">
        <w:rPr>
          <w:rStyle w:val="normaltextrun"/>
          <w:rFonts w:ascii="Arial" w:hAnsi="Arial" w:cs="Arial"/>
          <w:sz w:val="24"/>
          <w:szCs w:val="24"/>
        </w:rPr>
        <w:t xml:space="preserve"> years </w:t>
      </w:r>
      <w:r w:rsidR="00350AE5" w:rsidRPr="000E0E17">
        <w:rPr>
          <w:rStyle w:val="normaltextrun"/>
          <w:rFonts w:ascii="Arial" w:hAnsi="Arial" w:cs="Arial"/>
          <w:sz w:val="24"/>
          <w:szCs w:val="24"/>
        </w:rPr>
        <w:t xml:space="preserve">(but not less than two </w:t>
      </w:r>
      <w:r w:rsidR="004E28BE" w:rsidRPr="000E0E17">
        <w:rPr>
          <w:rStyle w:val="normaltextrun"/>
          <w:rFonts w:ascii="Arial" w:hAnsi="Arial" w:cs="Arial"/>
          <w:sz w:val="24"/>
          <w:szCs w:val="24"/>
        </w:rPr>
        <w:t xml:space="preserve">years) </w:t>
      </w:r>
      <w:r w:rsidR="00EE17C7" w:rsidRPr="000E0E17">
        <w:rPr>
          <w:rStyle w:val="normaltextrun"/>
          <w:rFonts w:ascii="Arial" w:hAnsi="Arial" w:cs="Arial"/>
          <w:sz w:val="24"/>
          <w:szCs w:val="24"/>
        </w:rPr>
        <w:t xml:space="preserve">and the total number of </w:t>
      </w:r>
      <w:r w:rsidR="009C0724" w:rsidRPr="000E0E17">
        <w:rPr>
          <w:rStyle w:val="normaltextrun"/>
          <w:rFonts w:ascii="Arial" w:hAnsi="Arial" w:cs="Arial"/>
          <w:sz w:val="24"/>
          <w:szCs w:val="24"/>
        </w:rPr>
        <w:t xml:space="preserve">years </w:t>
      </w:r>
      <w:r w:rsidR="00EE17C7" w:rsidRPr="000E0E17">
        <w:rPr>
          <w:rStyle w:val="normaltextrun"/>
          <w:rFonts w:ascii="Arial" w:hAnsi="Arial" w:cs="Arial"/>
          <w:sz w:val="24"/>
          <w:szCs w:val="24"/>
        </w:rPr>
        <w:t xml:space="preserve">an individual may serve is </w:t>
      </w:r>
      <w:r w:rsidR="009C0724" w:rsidRPr="000E0E17">
        <w:rPr>
          <w:rStyle w:val="normaltextrun"/>
          <w:rFonts w:ascii="Arial" w:hAnsi="Arial" w:cs="Arial"/>
          <w:sz w:val="24"/>
          <w:szCs w:val="24"/>
        </w:rPr>
        <w:t>six</w:t>
      </w:r>
      <w:r w:rsidR="002A427A" w:rsidRPr="000E0E17">
        <w:rPr>
          <w:rStyle w:val="normaltextrun"/>
          <w:rFonts w:ascii="Arial" w:hAnsi="Arial" w:cs="Arial"/>
          <w:sz w:val="24"/>
          <w:szCs w:val="24"/>
        </w:rPr>
        <w:t>,</w:t>
      </w:r>
      <w:r w:rsidR="00EE17C7" w:rsidRPr="000E0E17">
        <w:rPr>
          <w:rStyle w:val="normaltextrun"/>
          <w:rFonts w:ascii="Arial" w:hAnsi="Arial" w:cs="Arial"/>
          <w:sz w:val="24"/>
          <w:szCs w:val="24"/>
        </w:rPr>
        <w:t xml:space="preserve"> </w:t>
      </w:r>
      <w:r w:rsidR="00EE17C7" w:rsidRPr="000E0E17">
        <w:rPr>
          <w:rFonts w:ascii="Arial" w:hAnsi="Arial" w:cs="Arial"/>
          <w:sz w:val="24"/>
          <w:szCs w:val="24"/>
        </w:rPr>
        <w:t>after which they will no longer be eligible for re-appointment</w:t>
      </w:r>
      <w:r w:rsidR="00960EC8" w:rsidRPr="000E0E17">
        <w:rPr>
          <w:rFonts w:ascii="Arial" w:hAnsi="Arial" w:cs="Arial"/>
          <w:sz w:val="24"/>
          <w:szCs w:val="24"/>
        </w:rPr>
        <w:t>.</w:t>
      </w:r>
      <w:r w:rsidR="00DB0622" w:rsidRPr="000E0E17">
        <w:rPr>
          <w:rFonts w:ascii="Arial" w:hAnsi="Arial" w:cs="Arial"/>
          <w:sz w:val="24"/>
          <w:szCs w:val="24"/>
        </w:rPr>
        <w:t xml:space="preserve">  A further provision relating to the re-appointment of </w:t>
      </w:r>
      <w:r w:rsidR="00DC4494" w:rsidRPr="000E0E17">
        <w:rPr>
          <w:rFonts w:ascii="Arial" w:hAnsi="Arial" w:cs="Arial"/>
          <w:sz w:val="24"/>
          <w:szCs w:val="24"/>
        </w:rPr>
        <w:t>Non-</w:t>
      </w:r>
      <w:r w:rsidR="00BD74CC" w:rsidRPr="000E0E17">
        <w:rPr>
          <w:rFonts w:ascii="Arial" w:hAnsi="Arial" w:cs="Arial"/>
          <w:sz w:val="24"/>
          <w:szCs w:val="24"/>
        </w:rPr>
        <w:t>e</w:t>
      </w:r>
      <w:r w:rsidR="00DC4494" w:rsidRPr="000E0E17">
        <w:rPr>
          <w:rFonts w:ascii="Arial" w:hAnsi="Arial" w:cs="Arial"/>
          <w:sz w:val="24"/>
          <w:szCs w:val="24"/>
        </w:rPr>
        <w:t>xecutive</w:t>
      </w:r>
      <w:r w:rsidR="00DB0622" w:rsidRPr="000E0E17">
        <w:rPr>
          <w:rFonts w:ascii="Arial" w:hAnsi="Arial" w:cs="Arial"/>
          <w:sz w:val="24"/>
          <w:szCs w:val="24"/>
        </w:rPr>
        <w:t xml:space="preserve"> Members is set out at paragraph 3.16</w:t>
      </w:r>
    </w:p>
    <w:p w14:paraId="0380EACB" w14:textId="77777777" w:rsidR="00EF7EB1" w:rsidRPr="009C0ACA" w:rsidRDefault="00EF7EB1" w:rsidP="00723A7F">
      <w:pPr>
        <w:pStyle w:val="ListParagraph"/>
        <w:spacing w:before="240" w:after="240"/>
        <w:rPr>
          <w:rFonts w:ascii="Arial" w:hAnsi="Arial" w:cs="Arial"/>
          <w:sz w:val="24"/>
          <w:szCs w:val="24"/>
        </w:rPr>
      </w:pPr>
    </w:p>
    <w:p w14:paraId="78024C07" w14:textId="30B34DA3" w:rsidR="00EE17C7" w:rsidRPr="00573D10" w:rsidRDefault="00EF7EB1" w:rsidP="002570CF">
      <w:pPr>
        <w:pStyle w:val="ListParagraph"/>
        <w:numPr>
          <w:ilvl w:val="2"/>
          <w:numId w:val="5"/>
        </w:numPr>
        <w:rPr>
          <w:rFonts w:ascii="Arial" w:hAnsi="Arial" w:cs="Arial"/>
          <w:sz w:val="24"/>
          <w:szCs w:val="24"/>
        </w:rPr>
      </w:pPr>
      <w:r w:rsidRPr="009C0ACA">
        <w:rPr>
          <w:rFonts w:ascii="Arial" w:hAnsi="Arial" w:cs="Arial"/>
          <w:sz w:val="24"/>
          <w:szCs w:val="24"/>
        </w:rPr>
        <w:t xml:space="preserve">Subject to satisfactory appraisal the Chair may approve the re-appointment of a </w:t>
      </w:r>
      <w:r w:rsidR="007838C2" w:rsidRPr="009C0ACA">
        <w:rPr>
          <w:rFonts w:ascii="Arial" w:hAnsi="Arial" w:cs="Arial"/>
          <w:sz w:val="24"/>
          <w:szCs w:val="24"/>
        </w:rPr>
        <w:t>N</w:t>
      </w:r>
      <w:r w:rsidRPr="009C0ACA">
        <w:rPr>
          <w:rFonts w:ascii="Arial" w:hAnsi="Arial" w:cs="Arial"/>
          <w:sz w:val="24"/>
          <w:szCs w:val="24"/>
        </w:rPr>
        <w:t>on-</w:t>
      </w:r>
      <w:r w:rsidR="00CC26C0">
        <w:rPr>
          <w:rFonts w:ascii="Arial" w:hAnsi="Arial" w:cs="Arial"/>
          <w:sz w:val="24"/>
          <w:szCs w:val="24"/>
        </w:rPr>
        <w:t>e</w:t>
      </w:r>
      <w:r w:rsidRPr="009C0ACA">
        <w:rPr>
          <w:rFonts w:ascii="Arial" w:hAnsi="Arial" w:cs="Arial"/>
          <w:sz w:val="24"/>
          <w:szCs w:val="24"/>
        </w:rPr>
        <w:t xml:space="preserve">xecutive </w:t>
      </w:r>
      <w:r w:rsidR="007838C2" w:rsidRPr="009C0ACA">
        <w:rPr>
          <w:rFonts w:ascii="Arial" w:hAnsi="Arial" w:cs="Arial"/>
          <w:sz w:val="24"/>
          <w:szCs w:val="24"/>
        </w:rPr>
        <w:t>M</w:t>
      </w:r>
      <w:r w:rsidRPr="009C0ACA">
        <w:rPr>
          <w:rFonts w:ascii="Arial" w:hAnsi="Arial" w:cs="Arial"/>
          <w:sz w:val="24"/>
          <w:szCs w:val="24"/>
        </w:rPr>
        <w:t xml:space="preserve">ember up to the maximum number of </w:t>
      </w:r>
      <w:r w:rsidR="005339DD" w:rsidRPr="009C0ACA">
        <w:rPr>
          <w:rFonts w:ascii="Arial" w:hAnsi="Arial" w:cs="Arial"/>
          <w:sz w:val="24"/>
          <w:szCs w:val="24"/>
        </w:rPr>
        <w:t>years</w:t>
      </w:r>
      <w:r w:rsidRPr="009C0ACA">
        <w:rPr>
          <w:rFonts w:ascii="Arial" w:hAnsi="Arial" w:cs="Arial"/>
          <w:sz w:val="24"/>
          <w:szCs w:val="24"/>
        </w:rPr>
        <w:t xml:space="preserve"> permitted for their role</w:t>
      </w:r>
      <w:r w:rsidR="00573D10">
        <w:rPr>
          <w:rFonts w:ascii="Arial" w:hAnsi="Arial" w:cs="Arial"/>
          <w:sz w:val="24"/>
          <w:szCs w:val="24"/>
        </w:rPr>
        <w:t>.</w:t>
      </w:r>
    </w:p>
    <w:p w14:paraId="0B2B9259" w14:textId="29EEAAA9" w:rsidR="00EE17C7" w:rsidRPr="009C0ACA" w:rsidRDefault="00EE17C7" w:rsidP="00EB43CE">
      <w:pPr>
        <w:pStyle w:val="Heading2"/>
        <w:numPr>
          <w:ilvl w:val="1"/>
          <w:numId w:val="5"/>
        </w:numPr>
        <w:spacing w:before="240" w:after="240"/>
        <w:ind w:left="709" w:hanging="709"/>
        <w:rPr>
          <w:rFonts w:ascii="Arial" w:hAnsi="Arial" w:cs="Arial"/>
          <w:sz w:val="24"/>
          <w:szCs w:val="24"/>
        </w:rPr>
      </w:pPr>
      <w:bookmarkStart w:id="67" w:name="_Toc96931520"/>
      <w:r w:rsidRPr="009C0ACA">
        <w:rPr>
          <w:rFonts w:ascii="Arial" w:hAnsi="Arial" w:cs="Arial"/>
          <w:sz w:val="24"/>
          <w:szCs w:val="24"/>
        </w:rPr>
        <w:t xml:space="preserve">Other </w:t>
      </w:r>
      <w:r w:rsidR="00B8662C" w:rsidRPr="009C0ACA">
        <w:rPr>
          <w:rFonts w:ascii="Arial" w:hAnsi="Arial" w:cs="Arial"/>
          <w:sz w:val="24"/>
          <w:szCs w:val="24"/>
        </w:rPr>
        <w:t xml:space="preserve">Board </w:t>
      </w:r>
      <w:r w:rsidRPr="009C0ACA">
        <w:rPr>
          <w:rFonts w:ascii="Arial" w:hAnsi="Arial" w:cs="Arial"/>
          <w:sz w:val="24"/>
          <w:szCs w:val="24"/>
        </w:rPr>
        <w:t>Members</w:t>
      </w:r>
      <w:bookmarkEnd w:id="66"/>
      <w:bookmarkEnd w:id="67"/>
      <w:r w:rsidR="002A4883">
        <w:rPr>
          <w:rFonts w:ascii="Arial" w:hAnsi="Arial" w:cs="Arial"/>
          <w:sz w:val="24"/>
          <w:szCs w:val="24"/>
        </w:rPr>
        <w:t xml:space="preserve"> </w:t>
      </w:r>
    </w:p>
    <w:p w14:paraId="219A0B45" w14:textId="4C3892A1" w:rsidR="00EE17C7" w:rsidRPr="009C0ACA" w:rsidRDefault="001F40D8" w:rsidP="00FC198E">
      <w:pPr>
        <w:pStyle w:val="ListParagraph"/>
        <w:numPr>
          <w:ilvl w:val="2"/>
          <w:numId w:val="5"/>
        </w:numPr>
        <w:rPr>
          <w:rFonts w:ascii="Arial" w:hAnsi="Arial" w:cs="Arial"/>
          <w:b/>
          <w:bCs/>
          <w:sz w:val="24"/>
          <w:szCs w:val="24"/>
        </w:rPr>
      </w:pPr>
      <w:bookmarkStart w:id="68" w:name="_Hlk71102995"/>
      <w:bookmarkEnd w:id="41"/>
      <w:r w:rsidRPr="009C0ACA">
        <w:rPr>
          <w:rFonts w:ascii="Arial" w:hAnsi="Arial" w:cs="Arial"/>
          <w:b/>
          <w:bCs/>
          <w:sz w:val="24"/>
          <w:szCs w:val="24"/>
        </w:rPr>
        <w:t>Board Member – Mental Health</w:t>
      </w:r>
    </w:p>
    <w:p w14:paraId="5907207A" w14:textId="28FA5A76" w:rsidR="00445E96" w:rsidRPr="009C0ACA" w:rsidRDefault="00445E96" w:rsidP="000065F2">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 xml:space="preserve">This </w:t>
      </w:r>
      <w:r w:rsidR="000065F2">
        <w:rPr>
          <w:rStyle w:val="normaltextrun"/>
          <w:rFonts w:ascii="Arial" w:hAnsi="Arial" w:cs="Arial"/>
          <w:sz w:val="24"/>
          <w:szCs w:val="24"/>
        </w:rPr>
        <w:t>m</w:t>
      </w:r>
      <w:r w:rsidR="006F271B" w:rsidRPr="009C0ACA">
        <w:rPr>
          <w:rStyle w:val="normaltextrun"/>
          <w:rFonts w:ascii="Arial" w:hAnsi="Arial" w:cs="Arial"/>
          <w:sz w:val="24"/>
          <w:szCs w:val="24"/>
        </w:rPr>
        <w:t>ember</w:t>
      </w:r>
      <w:r w:rsidRPr="009C0ACA">
        <w:rPr>
          <w:rStyle w:val="normaltextrun"/>
          <w:rFonts w:ascii="Arial" w:hAnsi="Arial" w:cs="Arial"/>
          <w:sz w:val="24"/>
          <w:szCs w:val="24"/>
        </w:rPr>
        <w:t xml:space="preserve"> will fulfil the eligibility criteria set out at 3.1</w:t>
      </w:r>
      <w:r w:rsidR="00653432" w:rsidRPr="009C0ACA">
        <w:rPr>
          <w:rStyle w:val="normaltextrun"/>
          <w:rFonts w:ascii="Arial" w:hAnsi="Arial" w:cs="Arial"/>
          <w:sz w:val="24"/>
          <w:szCs w:val="24"/>
        </w:rPr>
        <w:t>.</w:t>
      </w:r>
    </w:p>
    <w:p w14:paraId="0175DA24" w14:textId="20F12BC7" w:rsidR="00445E96" w:rsidRPr="009C0ACA" w:rsidRDefault="00653432" w:rsidP="000065F2">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 xml:space="preserve">This </w:t>
      </w:r>
      <w:r w:rsidR="000065F2">
        <w:rPr>
          <w:rStyle w:val="normaltextrun"/>
          <w:rFonts w:ascii="Arial" w:hAnsi="Arial" w:cs="Arial"/>
          <w:sz w:val="24"/>
          <w:szCs w:val="24"/>
        </w:rPr>
        <w:t>m</w:t>
      </w:r>
      <w:r w:rsidR="006F271B" w:rsidRPr="009C0ACA">
        <w:rPr>
          <w:rStyle w:val="normaltextrun"/>
          <w:rFonts w:ascii="Arial" w:hAnsi="Arial" w:cs="Arial"/>
          <w:sz w:val="24"/>
          <w:szCs w:val="24"/>
        </w:rPr>
        <w:t>ember</w:t>
      </w:r>
      <w:r w:rsidRPr="009C0ACA">
        <w:rPr>
          <w:rStyle w:val="normaltextrun"/>
          <w:rFonts w:ascii="Arial" w:hAnsi="Arial" w:cs="Arial"/>
          <w:sz w:val="24"/>
          <w:szCs w:val="24"/>
        </w:rPr>
        <w:t xml:space="preserve"> </w:t>
      </w:r>
      <w:r w:rsidR="00EB1E50" w:rsidRPr="009C0ACA">
        <w:rPr>
          <w:rStyle w:val="normaltextrun"/>
          <w:rFonts w:ascii="Arial" w:hAnsi="Arial" w:cs="Arial"/>
          <w:sz w:val="24"/>
          <w:szCs w:val="24"/>
        </w:rPr>
        <w:t xml:space="preserve">will </w:t>
      </w:r>
      <w:r w:rsidR="00D07744" w:rsidRPr="009C0ACA">
        <w:rPr>
          <w:rStyle w:val="normaltextrun"/>
          <w:rFonts w:ascii="Arial" w:hAnsi="Arial" w:cs="Arial"/>
          <w:sz w:val="24"/>
          <w:szCs w:val="24"/>
        </w:rPr>
        <w:t>fulfil the criteria set out in 2.2.4</w:t>
      </w:r>
      <w:r w:rsidR="008B7CD5" w:rsidRPr="009C0ACA">
        <w:rPr>
          <w:rStyle w:val="normaltextrun"/>
          <w:rFonts w:ascii="Arial" w:hAnsi="Arial" w:cs="Arial"/>
          <w:sz w:val="24"/>
          <w:szCs w:val="24"/>
        </w:rPr>
        <w:t>.</w:t>
      </w:r>
    </w:p>
    <w:p w14:paraId="70595AC9" w14:textId="77777777" w:rsidR="00445E96" w:rsidRPr="009C0ACA" w:rsidRDefault="00445E96" w:rsidP="000065F2">
      <w:pPr>
        <w:pStyle w:val="ListParagraph"/>
        <w:numPr>
          <w:ilvl w:val="3"/>
          <w:numId w:val="5"/>
        </w:numPr>
        <w:spacing w:before="240" w:after="240"/>
        <w:ind w:left="1418" w:hanging="708"/>
        <w:rPr>
          <w:rStyle w:val="normaltextrun"/>
          <w:rFonts w:ascii="Arial" w:hAnsi="Arial" w:cs="Arial"/>
          <w:sz w:val="24"/>
          <w:szCs w:val="24"/>
        </w:rPr>
      </w:pPr>
      <w:r w:rsidRPr="009C0ACA">
        <w:rPr>
          <w:rStyle w:val="normaltextrun"/>
          <w:rFonts w:ascii="Arial" w:hAnsi="Arial" w:cs="Arial"/>
          <w:sz w:val="24"/>
          <w:szCs w:val="24"/>
        </w:rPr>
        <w:t>Individuals will not be eligible if any of the disqualification criteria set out in 3.2 apply.</w:t>
      </w:r>
    </w:p>
    <w:p w14:paraId="315E00CF" w14:textId="15203D61" w:rsidR="00445E96" w:rsidRPr="00D460C3" w:rsidRDefault="00445E96" w:rsidP="000065F2">
      <w:pPr>
        <w:pStyle w:val="ListParagraph"/>
        <w:numPr>
          <w:ilvl w:val="3"/>
          <w:numId w:val="5"/>
        </w:numPr>
        <w:ind w:left="1418" w:hanging="708"/>
        <w:rPr>
          <w:rStyle w:val="normaltextrun"/>
          <w:rFonts w:ascii="Arial" w:hAnsi="Arial" w:cs="Arial"/>
          <w:sz w:val="24"/>
          <w:szCs w:val="24"/>
        </w:rPr>
      </w:pPr>
      <w:r w:rsidRPr="009C0ACA">
        <w:rPr>
          <w:rStyle w:val="normaltextrun"/>
          <w:rFonts w:ascii="Arial" w:eastAsia="Calibri" w:hAnsi="Arial" w:cs="Arial"/>
          <w:sz w:val="24"/>
          <w:szCs w:val="24"/>
        </w:rPr>
        <w:t xml:space="preserve">This </w:t>
      </w:r>
      <w:r w:rsidR="00C2526C">
        <w:rPr>
          <w:rStyle w:val="normaltextrun"/>
          <w:rFonts w:ascii="Arial" w:eastAsia="Calibri" w:hAnsi="Arial" w:cs="Arial"/>
          <w:sz w:val="24"/>
          <w:szCs w:val="24"/>
        </w:rPr>
        <w:t>m</w:t>
      </w:r>
      <w:r w:rsidR="006F271B" w:rsidRPr="009C0ACA">
        <w:rPr>
          <w:rStyle w:val="normaltextrun"/>
          <w:rFonts w:ascii="Arial" w:eastAsia="Calibri" w:hAnsi="Arial" w:cs="Arial"/>
          <w:sz w:val="24"/>
          <w:szCs w:val="24"/>
        </w:rPr>
        <w:t>ember</w:t>
      </w:r>
      <w:r w:rsidRPr="009C0ACA">
        <w:rPr>
          <w:rStyle w:val="normaltextrun"/>
          <w:rFonts w:ascii="Arial" w:eastAsia="Calibri" w:hAnsi="Arial" w:cs="Arial"/>
          <w:sz w:val="24"/>
          <w:szCs w:val="24"/>
        </w:rPr>
        <w:t xml:space="preserve"> will be appointed by the </w:t>
      </w:r>
      <w:r w:rsidR="00BC728A" w:rsidRPr="009C0ACA">
        <w:rPr>
          <w:rStyle w:val="normaltextrun"/>
          <w:rFonts w:ascii="Arial" w:eastAsia="Calibri" w:hAnsi="Arial" w:cs="Arial"/>
          <w:sz w:val="24"/>
          <w:szCs w:val="24"/>
        </w:rPr>
        <w:t>b</w:t>
      </w:r>
      <w:r w:rsidRPr="009C0ACA">
        <w:rPr>
          <w:rStyle w:val="normaltextrun"/>
          <w:rFonts w:ascii="Arial" w:eastAsia="Calibri" w:hAnsi="Arial" w:cs="Arial"/>
          <w:sz w:val="24"/>
          <w:szCs w:val="24"/>
        </w:rPr>
        <w:t>oard subject to the approval of the Chair</w:t>
      </w:r>
      <w:r w:rsidR="00653432" w:rsidRPr="009C0ACA">
        <w:rPr>
          <w:rStyle w:val="normaltextrun"/>
          <w:rFonts w:ascii="Arial" w:eastAsia="Calibri" w:hAnsi="Arial" w:cs="Arial"/>
          <w:sz w:val="24"/>
          <w:szCs w:val="24"/>
        </w:rPr>
        <w:t>.</w:t>
      </w:r>
    </w:p>
    <w:p w14:paraId="0913F20E" w14:textId="77777777" w:rsidR="00D460C3" w:rsidRPr="00873913" w:rsidRDefault="00D460C3" w:rsidP="00D460C3">
      <w:pPr>
        <w:pStyle w:val="ListParagraph"/>
        <w:ind w:left="1418"/>
        <w:rPr>
          <w:rStyle w:val="normaltextrun"/>
          <w:rFonts w:ascii="Arial" w:hAnsi="Arial" w:cs="Arial"/>
          <w:sz w:val="24"/>
          <w:szCs w:val="24"/>
        </w:rPr>
      </w:pPr>
    </w:p>
    <w:p w14:paraId="05922909" w14:textId="69B637A9" w:rsidR="00503C46" w:rsidRPr="00B95849" w:rsidRDefault="001F0456" w:rsidP="00B95849">
      <w:pPr>
        <w:pStyle w:val="ListParagraph"/>
        <w:numPr>
          <w:ilvl w:val="2"/>
          <w:numId w:val="5"/>
        </w:numPr>
        <w:rPr>
          <w:rFonts w:ascii="Arial" w:hAnsi="Arial" w:cs="Arial"/>
          <w:sz w:val="24"/>
          <w:szCs w:val="24"/>
        </w:rPr>
      </w:pPr>
      <w:r>
        <w:rPr>
          <w:rFonts w:ascii="Arial" w:hAnsi="Arial" w:cs="Arial"/>
          <w:b/>
          <w:bCs/>
          <w:sz w:val="24"/>
          <w:szCs w:val="24"/>
        </w:rPr>
        <w:t>Board Member – Voluntary and Community Sector</w:t>
      </w:r>
    </w:p>
    <w:p w14:paraId="020AC775" w14:textId="029E7002" w:rsidR="00A43F53" w:rsidRPr="00573D10" w:rsidRDefault="00B82FE4" w:rsidP="00A43F53">
      <w:pPr>
        <w:pStyle w:val="ListParagraph"/>
        <w:numPr>
          <w:ilvl w:val="3"/>
          <w:numId w:val="5"/>
        </w:numPr>
        <w:rPr>
          <w:rFonts w:ascii="Arial" w:hAnsi="Arial" w:cs="Arial"/>
          <w:sz w:val="24"/>
          <w:szCs w:val="24"/>
        </w:rPr>
      </w:pPr>
      <w:r>
        <w:rPr>
          <w:rFonts w:ascii="Arial" w:hAnsi="Arial" w:cs="Arial"/>
          <w:sz w:val="24"/>
          <w:szCs w:val="24"/>
        </w:rPr>
        <w:t xml:space="preserve">This </w:t>
      </w:r>
      <w:r w:rsidRPr="00573D10">
        <w:rPr>
          <w:rFonts w:ascii="Arial" w:hAnsi="Arial" w:cs="Arial"/>
          <w:sz w:val="24"/>
          <w:szCs w:val="24"/>
        </w:rPr>
        <w:t>member is nominated by C</w:t>
      </w:r>
      <w:r w:rsidR="00054247" w:rsidRPr="00573D10">
        <w:rPr>
          <w:rFonts w:ascii="Arial" w:hAnsi="Arial" w:cs="Arial"/>
          <w:sz w:val="24"/>
          <w:szCs w:val="24"/>
        </w:rPr>
        <w:t>amb</w:t>
      </w:r>
      <w:r w:rsidR="00B51233" w:rsidRPr="00573D10">
        <w:rPr>
          <w:rFonts w:ascii="Arial" w:hAnsi="Arial" w:cs="Arial"/>
          <w:sz w:val="24"/>
          <w:szCs w:val="24"/>
        </w:rPr>
        <w:t xml:space="preserve">ridgeshire and Peterborough </w:t>
      </w:r>
      <w:r w:rsidR="00797065" w:rsidRPr="00573D10">
        <w:rPr>
          <w:rFonts w:ascii="Arial" w:hAnsi="Arial" w:cs="Arial"/>
          <w:sz w:val="24"/>
          <w:szCs w:val="24"/>
        </w:rPr>
        <w:t xml:space="preserve">the </w:t>
      </w:r>
      <w:r w:rsidR="00B51233" w:rsidRPr="00573D10">
        <w:rPr>
          <w:rFonts w:ascii="Arial" w:hAnsi="Arial" w:cs="Arial"/>
          <w:sz w:val="24"/>
          <w:szCs w:val="24"/>
        </w:rPr>
        <w:t>Voluntary Sector Network</w:t>
      </w:r>
    </w:p>
    <w:p w14:paraId="451AF7E1" w14:textId="42667E65" w:rsidR="00B51233" w:rsidRPr="00573D10" w:rsidRDefault="00B51233" w:rsidP="00A43F53">
      <w:pPr>
        <w:pStyle w:val="ListParagraph"/>
        <w:numPr>
          <w:ilvl w:val="3"/>
          <w:numId w:val="5"/>
        </w:numPr>
        <w:rPr>
          <w:rFonts w:ascii="Arial" w:hAnsi="Arial" w:cs="Arial"/>
          <w:sz w:val="24"/>
          <w:szCs w:val="24"/>
        </w:rPr>
      </w:pPr>
      <w:r w:rsidRPr="00573D10">
        <w:rPr>
          <w:rFonts w:ascii="Arial" w:hAnsi="Arial" w:cs="Arial"/>
          <w:sz w:val="24"/>
          <w:szCs w:val="24"/>
        </w:rPr>
        <w:t>This member will fulfil the eligibility criteria set out at 3.1 a</w:t>
      </w:r>
      <w:r w:rsidR="001706C0" w:rsidRPr="00573D10">
        <w:rPr>
          <w:rFonts w:ascii="Arial" w:hAnsi="Arial" w:cs="Arial"/>
          <w:sz w:val="24"/>
          <w:szCs w:val="24"/>
        </w:rPr>
        <w:t>nd also the following additional eligibility criteria:</w:t>
      </w:r>
    </w:p>
    <w:p w14:paraId="6E123724" w14:textId="09A4DCDB" w:rsidR="001706C0" w:rsidRPr="00573D10" w:rsidRDefault="001706C0" w:rsidP="00B95849">
      <w:pPr>
        <w:pStyle w:val="ListParagraph"/>
        <w:numPr>
          <w:ilvl w:val="4"/>
          <w:numId w:val="5"/>
        </w:numPr>
        <w:ind w:left="2410" w:hanging="567"/>
        <w:rPr>
          <w:rFonts w:ascii="Arial" w:hAnsi="Arial" w:cs="Arial"/>
          <w:sz w:val="24"/>
          <w:szCs w:val="24"/>
        </w:rPr>
      </w:pPr>
      <w:r w:rsidRPr="00573D10">
        <w:rPr>
          <w:rFonts w:ascii="Arial" w:hAnsi="Arial" w:cs="Arial"/>
          <w:sz w:val="24"/>
          <w:szCs w:val="24"/>
        </w:rPr>
        <w:t>Be the Chief Executive, Chair or hold a relevant Executive level role in one of the VCS sector legal entities in Cambridgeshire and Peterborough; and</w:t>
      </w:r>
    </w:p>
    <w:p w14:paraId="6CDA7960" w14:textId="01DC690C" w:rsidR="001706C0" w:rsidRPr="00573D10" w:rsidRDefault="001706C0" w:rsidP="00B95849">
      <w:pPr>
        <w:pStyle w:val="ListParagraph"/>
        <w:numPr>
          <w:ilvl w:val="4"/>
          <w:numId w:val="5"/>
        </w:numPr>
        <w:ind w:left="2410" w:hanging="567"/>
        <w:rPr>
          <w:rFonts w:ascii="Arial" w:hAnsi="Arial" w:cs="Arial"/>
          <w:sz w:val="24"/>
          <w:szCs w:val="24"/>
        </w:rPr>
      </w:pPr>
      <w:r w:rsidRPr="00573D10">
        <w:rPr>
          <w:rFonts w:ascii="Arial" w:hAnsi="Arial" w:cs="Arial"/>
          <w:sz w:val="24"/>
          <w:szCs w:val="24"/>
        </w:rPr>
        <w:t xml:space="preserve">Any </w:t>
      </w:r>
      <w:r w:rsidR="001548DA" w:rsidRPr="00573D10">
        <w:rPr>
          <w:rFonts w:ascii="Arial" w:hAnsi="Arial" w:cs="Arial"/>
          <w:sz w:val="24"/>
          <w:szCs w:val="24"/>
        </w:rPr>
        <w:t>criteria set out in NHS England’s guidance from time to time.</w:t>
      </w:r>
    </w:p>
    <w:p w14:paraId="20F3FDB5" w14:textId="6ACFB325" w:rsidR="001548DA" w:rsidRPr="00573D10" w:rsidRDefault="00533105" w:rsidP="001548DA">
      <w:pPr>
        <w:pStyle w:val="ListParagraph"/>
        <w:numPr>
          <w:ilvl w:val="3"/>
          <w:numId w:val="5"/>
        </w:numPr>
        <w:rPr>
          <w:rFonts w:ascii="Arial" w:hAnsi="Arial" w:cs="Arial"/>
          <w:sz w:val="24"/>
          <w:szCs w:val="24"/>
        </w:rPr>
      </w:pPr>
      <w:r w:rsidRPr="00573D10">
        <w:rPr>
          <w:rFonts w:ascii="Arial" w:hAnsi="Arial" w:cs="Arial"/>
          <w:sz w:val="24"/>
          <w:szCs w:val="24"/>
        </w:rPr>
        <w:t xml:space="preserve">Individuals will not be eligible if </w:t>
      </w:r>
    </w:p>
    <w:p w14:paraId="75434B24" w14:textId="46AAF56A" w:rsidR="00533105" w:rsidRDefault="00533105" w:rsidP="00B95849">
      <w:pPr>
        <w:pStyle w:val="ListParagraph"/>
        <w:numPr>
          <w:ilvl w:val="4"/>
          <w:numId w:val="5"/>
        </w:numPr>
        <w:ind w:left="2410" w:hanging="567"/>
        <w:rPr>
          <w:rFonts w:ascii="Arial" w:hAnsi="Arial" w:cs="Arial"/>
          <w:sz w:val="24"/>
          <w:szCs w:val="24"/>
        </w:rPr>
      </w:pPr>
      <w:r>
        <w:rPr>
          <w:rFonts w:ascii="Arial" w:hAnsi="Arial" w:cs="Arial"/>
          <w:sz w:val="24"/>
          <w:szCs w:val="24"/>
        </w:rPr>
        <w:lastRenderedPageBreak/>
        <w:t xml:space="preserve">Any of the </w:t>
      </w:r>
      <w:r w:rsidR="00831D2F" w:rsidRPr="00831D2F">
        <w:rPr>
          <w:rFonts w:ascii="Arial" w:hAnsi="Arial" w:cs="Arial"/>
          <w:sz w:val="24"/>
          <w:szCs w:val="24"/>
        </w:rPr>
        <w:t>disqualification criteria set out in 3.</w:t>
      </w:r>
      <w:r w:rsidR="005747F1">
        <w:rPr>
          <w:rFonts w:ascii="Arial" w:hAnsi="Arial" w:cs="Arial"/>
          <w:sz w:val="24"/>
          <w:szCs w:val="24"/>
        </w:rPr>
        <w:t>2</w:t>
      </w:r>
      <w:r w:rsidR="00831D2F" w:rsidRPr="00831D2F">
        <w:rPr>
          <w:rFonts w:ascii="Arial" w:hAnsi="Arial" w:cs="Arial"/>
          <w:sz w:val="24"/>
          <w:szCs w:val="24"/>
        </w:rPr>
        <w:t xml:space="preserve"> apply; and</w:t>
      </w:r>
    </w:p>
    <w:p w14:paraId="7D0DC6DE" w14:textId="2DD6BE0E" w:rsidR="00831D2F" w:rsidRDefault="007B60D3" w:rsidP="00B95849">
      <w:pPr>
        <w:pStyle w:val="ListParagraph"/>
        <w:numPr>
          <w:ilvl w:val="4"/>
          <w:numId w:val="5"/>
        </w:numPr>
        <w:ind w:left="2410" w:hanging="567"/>
        <w:rPr>
          <w:rFonts w:ascii="Arial" w:hAnsi="Arial" w:cs="Arial"/>
          <w:sz w:val="24"/>
          <w:szCs w:val="24"/>
        </w:rPr>
      </w:pPr>
      <w:r w:rsidRPr="007B60D3">
        <w:rPr>
          <w:rFonts w:ascii="Arial" w:hAnsi="Arial" w:cs="Arial"/>
          <w:sz w:val="24"/>
          <w:szCs w:val="24"/>
        </w:rPr>
        <w:t>any criteria as set out in NHS England guidance applies</w:t>
      </w:r>
    </w:p>
    <w:p w14:paraId="3B03E7D6" w14:textId="350DC487" w:rsidR="007B60D3" w:rsidRPr="00573D10" w:rsidRDefault="006742C1" w:rsidP="007B60D3">
      <w:pPr>
        <w:pStyle w:val="ListParagraph"/>
        <w:numPr>
          <w:ilvl w:val="3"/>
          <w:numId w:val="5"/>
        </w:numPr>
        <w:rPr>
          <w:rFonts w:ascii="Arial" w:hAnsi="Arial" w:cs="Arial"/>
          <w:sz w:val="24"/>
          <w:szCs w:val="24"/>
        </w:rPr>
      </w:pPr>
      <w:r w:rsidRPr="00573D10">
        <w:rPr>
          <w:rFonts w:ascii="Arial" w:hAnsi="Arial" w:cs="Arial"/>
          <w:sz w:val="24"/>
          <w:szCs w:val="24"/>
        </w:rPr>
        <w:t>This member will be appointed by a panel subject to the approval of the Chair.</w:t>
      </w:r>
    </w:p>
    <w:p w14:paraId="0048A71D" w14:textId="06861274" w:rsidR="006742C1" w:rsidRPr="00573D10" w:rsidRDefault="006742C1" w:rsidP="007B60D3">
      <w:pPr>
        <w:pStyle w:val="ListParagraph"/>
        <w:numPr>
          <w:ilvl w:val="3"/>
          <w:numId w:val="5"/>
        </w:numPr>
        <w:rPr>
          <w:rFonts w:ascii="Arial" w:hAnsi="Arial" w:cs="Arial"/>
          <w:sz w:val="24"/>
          <w:szCs w:val="24"/>
        </w:rPr>
      </w:pPr>
      <w:r w:rsidRPr="00573D10">
        <w:rPr>
          <w:rFonts w:ascii="Arial" w:hAnsi="Arial" w:cs="Arial"/>
          <w:sz w:val="24"/>
          <w:szCs w:val="24"/>
        </w:rPr>
        <w:t>The appointment process will be as follows:</w:t>
      </w:r>
    </w:p>
    <w:p w14:paraId="60645BC8" w14:textId="33669114" w:rsidR="006742C1" w:rsidRPr="00573D10" w:rsidRDefault="00345310" w:rsidP="00B95849">
      <w:pPr>
        <w:pStyle w:val="ListParagraph"/>
        <w:numPr>
          <w:ilvl w:val="4"/>
          <w:numId w:val="5"/>
        </w:numPr>
        <w:ind w:left="2410" w:hanging="567"/>
        <w:rPr>
          <w:rFonts w:ascii="Arial" w:hAnsi="Arial" w:cs="Arial"/>
          <w:sz w:val="24"/>
          <w:szCs w:val="24"/>
        </w:rPr>
      </w:pPr>
      <w:r w:rsidRPr="00573D10">
        <w:rPr>
          <w:rFonts w:ascii="Arial" w:hAnsi="Arial" w:cs="Arial"/>
          <w:sz w:val="24"/>
          <w:szCs w:val="24"/>
        </w:rPr>
        <w:t>When a vacancy arises, each member of the Cambridgeshire and Peterborough</w:t>
      </w:r>
      <w:r w:rsidRPr="00573D10">
        <w:rPr>
          <w:rFonts w:ascii="Arial" w:hAnsi="Arial" w:cs="Arial"/>
          <w:strike/>
          <w:sz w:val="24"/>
          <w:szCs w:val="24"/>
        </w:rPr>
        <w:t xml:space="preserve"> </w:t>
      </w:r>
      <w:r w:rsidRPr="00573D10">
        <w:rPr>
          <w:rFonts w:ascii="Arial" w:hAnsi="Arial" w:cs="Arial"/>
          <w:sz w:val="24"/>
          <w:szCs w:val="24"/>
        </w:rPr>
        <w:t>Voluntary Sector Network will be invited to make nominations.</w:t>
      </w:r>
    </w:p>
    <w:p w14:paraId="3FF798C1" w14:textId="0BFA9FD5" w:rsidR="00345310" w:rsidRPr="00573D10" w:rsidRDefault="00587098" w:rsidP="00B95849">
      <w:pPr>
        <w:pStyle w:val="ListParagraph"/>
        <w:numPr>
          <w:ilvl w:val="4"/>
          <w:numId w:val="5"/>
        </w:numPr>
        <w:ind w:left="2410" w:hanging="567"/>
        <w:rPr>
          <w:rFonts w:ascii="Arial" w:hAnsi="Arial" w:cs="Arial"/>
          <w:sz w:val="24"/>
          <w:szCs w:val="24"/>
        </w:rPr>
      </w:pPr>
      <w:r w:rsidRPr="00573D10">
        <w:rPr>
          <w:rFonts w:ascii="Arial" w:hAnsi="Arial" w:cs="Arial"/>
          <w:sz w:val="24"/>
          <w:szCs w:val="24"/>
        </w:rPr>
        <w:t>The nomination of an individual must be seconded by one other eligible member of the Cambridgeshire and Peterborough Voluntary Sector Network.</w:t>
      </w:r>
    </w:p>
    <w:p w14:paraId="7D0D7377" w14:textId="154CA028" w:rsidR="00587098" w:rsidRPr="00573D10" w:rsidRDefault="00575587" w:rsidP="00B95849">
      <w:pPr>
        <w:pStyle w:val="ListParagraph"/>
        <w:numPr>
          <w:ilvl w:val="4"/>
          <w:numId w:val="5"/>
        </w:numPr>
        <w:ind w:left="2410" w:hanging="567"/>
        <w:rPr>
          <w:rFonts w:ascii="Arial" w:hAnsi="Arial" w:cs="Arial"/>
          <w:sz w:val="24"/>
          <w:szCs w:val="24"/>
        </w:rPr>
      </w:pPr>
      <w:r w:rsidRPr="00573D10">
        <w:rPr>
          <w:rFonts w:ascii="Arial" w:hAnsi="Arial" w:cs="Arial"/>
          <w:sz w:val="24"/>
          <w:szCs w:val="24"/>
        </w:rPr>
        <w:t>Eligible members may nominate individuals from their own organisation or another organisation</w:t>
      </w:r>
    </w:p>
    <w:p w14:paraId="4A322B40" w14:textId="2ED8C9F9" w:rsidR="000A292A" w:rsidRDefault="000A292A" w:rsidP="00B95849">
      <w:pPr>
        <w:pStyle w:val="ListParagraph"/>
        <w:numPr>
          <w:ilvl w:val="4"/>
          <w:numId w:val="5"/>
        </w:numPr>
        <w:ind w:left="2410" w:hanging="567"/>
        <w:rPr>
          <w:rFonts w:ascii="Arial" w:hAnsi="Arial" w:cs="Arial"/>
          <w:sz w:val="24"/>
          <w:szCs w:val="24"/>
        </w:rPr>
      </w:pPr>
      <w:r w:rsidRPr="000A292A">
        <w:rPr>
          <w:rFonts w:ascii="Arial" w:hAnsi="Arial" w:cs="Arial"/>
          <w:sz w:val="24"/>
          <w:szCs w:val="24"/>
        </w:rPr>
        <w:t>The full list of nominees will be considered by a panel convened by the Chief Executive.</w:t>
      </w:r>
    </w:p>
    <w:p w14:paraId="35EA6FE5" w14:textId="359EBE68" w:rsidR="000A292A" w:rsidRDefault="009F4E9A" w:rsidP="00B95849">
      <w:pPr>
        <w:pStyle w:val="ListParagraph"/>
        <w:numPr>
          <w:ilvl w:val="4"/>
          <w:numId w:val="5"/>
        </w:numPr>
        <w:ind w:left="2410" w:hanging="567"/>
        <w:rPr>
          <w:rFonts w:ascii="Arial" w:hAnsi="Arial" w:cs="Arial"/>
          <w:sz w:val="24"/>
          <w:szCs w:val="24"/>
        </w:rPr>
      </w:pPr>
      <w:r w:rsidRPr="009F4E9A">
        <w:rPr>
          <w:rFonts w:ascii="Arial" w:hAnsi="Arial" w:cs="Arial"/>
          <w:sz w:val="24"/>
          <w:szCs w:val="24"/>
        </w:rPr>
        <w:t>The panel will assess the suitability of the nominees against the requirements of the role (published before the nomination process is initiated) and will confirm that nominees meet the requirements set out in clause 3.</w:t>
      </w:r>
      <w:r w:rsidR="005747F1">
        <w:rPr>
          <w:rFonts w:ascii="Arial" w:hAnsi="Arial" w:cs="Arial"/>
          <w:sz w:val="24"/>
          <w:szCs w:val="24"/>
        </w:rPr>
        <w:t>13.2 a</w:t>
      </w:r>
      <w:r w:rsidR="00E727CD">
        <w:rPr>
          <w:rFonts w:ascii="Arial" w:hAnsi="Arial" w:cs="Arial"/>
          <w:sz w:val="24"/>
          <w:szCs w:val="24"/>
        </w:rPr>
        <w:t>, b and c.</w:t>
      </w:r>
    </w:p>
    <w:p w14:paraId="133F0773" w14:textId="3FD6BA66" w:rsidR="009F4E9A" w:rsidRDefault="00A8428E" w:rsidP="00B95849">
      <w:pPr>
        <w:pStyle w:val="ListParagraph"/>
        <w:numPr>
          <w:ilvl w:val="4"/>
          <w:numId w:val="5"/>
        </w:numPr>
        <w:ind w:left="2410" w:hanging="567"/>
        <w:rPr>
          <w:rFonts w:ascii="Arial" w:hAnsi="Arial" w:cs="Arial"/>
          <w:sz w:val="24"/>
          <w:szCs w:val="24"/>
        </w:rPr>
      </w:pPr>
      <w:r w:rsidRPr="00A8428E">
        <w:rPr>
          <w:rFonts w:ascii="Arial" w:hAnsi="Arial" w:cs="Arial"/>
          <w:sz w:val="24"/>
          <w:szCs w:val="24"/>
        </w:rPr>
        <w:t>In the event that there is more than one suitable nominee, the panel will select the most suitable for appointment.</w:t>
      </w:r>
    </w:p>
    <w:p w14:paraId="75071C0D" w14:textId="402F8181" w:rsidR="00A8428E" w:rsidRDefault="00B2227A" w:rsidP="00B95849">
      <w:pPr>
        <w:pStyle w:val="ListParagraph"/>
        <w:numPr>
          <w:ilvl w:val="4"/>
          <w:numId w:val="5"/>
        </w:numPr>
        <w:ind w:left="2410" w:hanging="567"/>
        <w:rPr>
          <w:rFonts w:ascii="Arial" w:hAnsi="Arial" w:cs="Arial"/>
          <w:sz w:val="24"/>
          <w:szCs w:val="24"/>
        </w:rPr>
      </w:pPr>
      <w:r w:rsidRPr="00B2227A">
        <w:rPr>
          <w:rFonts w:ascii="Arial" w:hAnsi="Arial" w:cs="Arial"/>
          <w:sz w:val="24"/>
          <w:szCs w:val="24"/>
        </w:rPr>
        <w:t>A fit and proper person test will also be undertaken on the preferred candidate before appointment</w:t>
      </w:r>
    </w:p>
    <w:p w14:paraId="53A57EDC" w14:textId="1688C025" w:rsidR="00DE6E5D" w:rsidRDefault="00DE6E5D" w:rsidP="00B95849">
      <w:pPr>
        <w:pStyle w:val="ListParagraph"/>
        <w:numPr>
          <w:ilvl w:val="4"/>
          <w:numId w:val="5"/>
        </w:numPr>
        <w:ind w:left="2410" w:hanging="567"/>
        <w:rPr>
          <w:rFonts w:ascii="Arial" w:hAnsi="Arial" w:cs="Arial"/>
          <w:sz w:val="24"/>
          <w:szCs w:val="24"/>
        </w:rPr>
      </w:pPr>
      <w:r w:rsidRPr="00DE6E5D">
        <w:rPr>
          <w:rFonts w:ascii="Arial" w:hAnsi="Arial" w:cs="Arial"/>
          <w:sz w:val="24"/>
          <w:szCs w:val="24"/>
        </w:rPr>
        <w:t xml:space="preserve">The Chair will determine whether to approve the appointment of the most </w:t>
      </w:r>
      <w:r w:rsidRPr="00B95849">
        <w:rPr>
          <w:rFonts w:ascii="Arial" w:hAnsi="Arial" w:cs="Arial"/>
          <w:sz w:val="24"/>
          <w:szCs w:val="24"/>
        </w:rPr>
        <w:t>suitable nominee as identified</w:t>
      </w:r>
    </w:p>
    <w:p w14:paraId="54E60F5E" w14:textId="4E1A5DD2" w:rsidR="002A62CA" w:rsidRPr="002A62CA" w:rsidRDefault="002A62CA" w:rsidP="002A62CA">
      <w:pPr>
        <w:pStyle w:val="ListParagraph"/>
        <w:numPr>
          <w:ilvl w:val="3"/>
          <w:numId w:val="5"/>
        </w:numPr>
        <w:rPr>
          <w:rFonts w:ascii="Arial" w:hAnsi="Arial" w:cs="Arial"/>
          <w:sz w:val="24"/>
          <w:szCs w:val="24"/>
        </w:rPr>
      </w:pPr>
      <w:r w:rsidRPr="002A62CA">
        <w:rPr>
          <w:rFonts w:ascii="Arial" w:hAnsi="Arial" w:cs="Arial"/>
          <w:sz w:val="24"/>
          <w:szCs w:val="24"/>
        </w:rPr>
        <w:t xml:space="preserve">The term of office for </w:t>
      </w:r>
      <w:r>
        <w:rPr>
          <w:rFonts w:ascii="Arial" w:hAnsi="Arial" w:cs="Arial"/>
          <w:sz w:val="24"/>
          <w:szCs w:val="24"/>
        </w:rPr>
        <w:t>the Board Member – Voluntary and Community Sector</w:t>
      </w:r>
      <w:r w:rsidRPr="002A62CA">
        <w:rPr>
          <w:rFonts w:ascii="Arial" w:hAnsi="Arial" w:cs="Arial"/>
          <w:sz w:val="24"/>
          <w:szCs w:val="24"/>
        </w:rPr>
        <w:t xml:space="preserve"> will normally be three years (but not less than two years) or end at such time as they cease to be eligible for appointment. The total number of years they may serve is six.  </w:t>
      </w:r>
    </w:p>
    <w:p w14:paraId="36D38DDB" w14:textId="07452DE8" w:rsidR="00C4499D" w:rsidRPr="00B6242D" w:rsidRDefault="008B0E73" w:rsidP="008B0E73">
      <w:pPr>
        <w:pStyle w:val="Heading2"/>
        <w:spacing w:before="240" w:after="240"/>
        <w:ind w:left="861" w:hanging="861"/>
        <w:rPr>
          <w:rFonts w:ascii="Arial" w:hAnsi="Arial" w:cs="Arial"/>
          <w:color w:val="auto"/>
          <w:sz w:val="24"/>
          <w:szCs w:val="24"/>
        </w:rPr>
      </w:pPr>
      <w:r w:rsidRPr="00B6242D">
        <w:rPr>
          <w:rFonts w:ascii="Arial" w:hAnsi="Arial" w:cs="Arial"/>
          <w:color w:val="auto"/>
          <w:sz w:val="24"/>
          <w:szCs w:val="24"/>
        </w:rPr>
        <w:t>3.13.3</w:t>
      </w:r>
      <w:r w:rsidR="006967FF" w:rsidRPr="00B6242D">
        <w:rPr>
          <w:rFonts w:ascii="Arial" w:hAnsi="Arial" w:cs="Arial"/>
          <w:color w:val="auto"/>
          <w:sz w:val="24"/>
          <w:szCs w:val="24"/>
        </w:rPr>
        <w:tab/>
      </w:r>
      <w:r w:rsidR="00240BDE" w:rsidRPr="00B6242D">
        <w:rPr>
          <w:rFonts w:ascii="Arial" w:hAnsi="Arial" w:cs="Arial"/>
          <w:color w:val="auto"/>
          <w:sz w:val="24"/>
          <w:szCs w:val="24"/>
        </w:rPr>
        <w:t>Three Executive Directors</w:t>
      </w:r>
    </w:p>
    <w:p w14:paraId="1AADF53C" w14:textId="18C9F3FD" w:rsidR="00951D41" w:rsidRPr="00573D10" w:rsidRDefault="006967FF" w:rsidP="006967FF">
      <w:pPr>
        <w:pStyle w:val="ListParagraph"/>
        <w:ind w:hanging="11"/>
        <w:rPr>
          <w:rFonts w:ascii="Arial" w:hAnsi="Arial" w:cs="Arial"/>
          <w:sz w:val="24"/>
          <w:szCs w:val="24"/>
        </w:rPr>
      </w:pPr>
      <w:r w:rsidRPr="00573D10">
        <w:rPr>
          <w:rFonts w:ascii="Arial" w:hAnsi="Arial" w:cs="Arial"/>
          <w:sz w:val="24"/>
          <w:szCs w:val="24"/>
        </w:rPr>
        <w:t xml:space="preserve">a) </w:t>
      </w:r>
      <w:r w:rsidRPr="00573D10">
        <w:rPr>
          <w:rFonts w:ascii="Arial" w:hAnsi="Arial" w:cs="Arial"/>
          <w:sz w:val="24"/>
          <w:szCs w:val="24"/>
        </w:rPr>
        <w:tab/>
      </w:r>
      <w:r w:rsidR="00065B7F" w:rsidRPr="00573D10">
        <w:rPr>
          <w:rFonts w:ascii="Arial" w:hAnsi="Arial" w:cs="Arial"/>
          <w:sz w:val="24"/>
          <w:szCs w:val="24"/>
        </w:rPr>
        <w:t>The Chief Executive will appoint three Executive Directors.</w:t>
      </w:r>
    </w:p>
    <w:p w14:paraId="4D45985E" w14:textId="77777777" w:rsidR="00951D41" w:rsidRPr="00573D10" w:rsidRDefault="00951D41" w:rsidP="00951D41">
      <w:pPr>
        <w:pStyle w:val="ListParagraph"/>
        <w:rPr>
          <w:rFonts w:ascii="Arial" w:hAnsi="Arial" w:cs="Arial"/>
          <w:sz w:val="24"/>
          <w:szCs w:val="24"/>
        </w:rPr>
      </w:pPr>
    </w:p>
    <w:p w14:paraId="2747CD45" w14:textId="77777777" w:rsidR="00951D41" w:rsidRPr="00573D10" w:rsidRDefault="00951D41" w:rsidP="00B6100F">
      <w:pPr>
        <w:numPr>
          <w:ilvl w:val="1"/>
          <w:numId w:val="67"/>
        </w:numPr>
        <w:ind w:firstLine="840"/>
        <w:contextualSpacing/>
        <w:rPr>
          <w:rFonts w:ascii="Arial" w:hAnsi="Arial" w:cs="Arial"/>
          <w:bCs/>
          <w:iCs/>
          <w:sz w:val="24"/>
          <w:szCs w:val="24"/>
          <w:lang w:eastAsia="en-GB"/>
        </w:rPr>
      </w:pPr>
      <w:r w:rsidRPr="00573D10">
        <w:rPr>
          <w:rFonts w:ascii="Arial" w:hAnsi="Arial" w:cs="Arial"/>
          <w:sz w:val="24"/>
          <w:szCs w:val="24"/>
          <w:lang w:eastAsia="en-GB"/>
        </w:rPr>
        <w:t>Executive Director Neighbourhood Health Places &amp; Partnerships</w:t>
      </w:r>
    </w:p>
    <w:p w14:paraId="089AA5A3" w14:textId="77777777" w:rsidR="00951D41" w:rsidRPr="00573D10" w:rsidRDefault="00951D41" w:rsidP="00B6100F">
      <w:pPr>
        <w:numPr>
          <w:ilvl w:val="1"/>
          <w:numId w:val="67"/>
        </w:numPr>
        <w:ind w:firstLine="840"/>
        <w:contextualSpacing/>
        <w:rPr>
          <w:rFonts w:ascii="Arial" w:hAnsi="Arial" w:cs="Arial"/>
          <w:bCs/>
          <w:iCs/>
          <w:sz w:val="24"/>
          <w:szCs w:val="24"/>
          <w:lang w:eastAsia="en-GB"/>
        </w:rPr>
      </w:pPr>
      <w:r w:rsidRPr="00573D10">
        <w:rPr>
          <w:rFonts w:ascii="Arial" w:hAnsi="Arial" w:cs="Arial"/>
          <w:sz w:val="24"/>
          <w:szCs w:val="24"/>
          <w:lang w:eastAsia="en-GB"/>
        </w:rPr>
        <w:t>Executive Director Strategy, Planning &amp; Evaluation</w:t>
      </w:r>
    </w:p>
    <w:p w14:paraId="2FD12253" w14:textId="77777777" w:rsidR="00951D41" w:rsidRPr="00573D10" w:rsidRDefault="00951D41" w:rsidP="00B6100F">
      <w:pPr>
        <w:numPr>
          <w:ilvl w:val="1"/>
          <w:numId w:val="67"/>
        </w:numPr>
        <w:ind w:firstLine="840"/>
        <w:contextualSpacing/>
        <w:rPr>
          <w:rFonts w:ascii="Arial" w:hAnsi="Arial" w:cs="Arial"/>
          <w:bCs/>
          <w:iCs/>
          <w:sz w:val="24"/>
          <w:szCs w:val="24"/>
          <w:lang w:eastAsia="en-GB"/>
        </w:rPr>
      </w:pPr>
      <w:r w:rsidRPr="00573D10">
        <w:rPr>
          <w:rFonts w:ascii="Arial" w:hAnsi="Arial" w:cs="Arial"/>
          <w:sz w:val="24"/>
          <w:szCs w:val="24"/>
          <w:lang w:eastAsia="en-GB"/>
        </w:rPr>
        <w:t>Executive Director Corporate Services &amp; ICB Development</w:t>
      </w:r>
    </w:p>
    <w:p w14:paraId="0DB5F0A3" w14:textId="77777777" w:rsidR="00951D41" w:rsidRPr="00573D10" w:rsidRDefault="00951D41" w:rsidP="00DD71A9">
      <w:pPr>
        <w:rPr>
          <w:rFonts w:ascii="Arial" w:hAnsi="Arial" w:cs="Arial"/>
          <w:sz w:val="24"/>
          <w:szCs w:val="24"/>
        </w:rPr>
      </w:pPr>
    </w:p>
    <w:p w14:paraId="15BB969A" w14:textId="316BF2B1" w:rsidR="007F6FD5" w:rsidRPr="00573D10" w:rsidRDefault="00A939EA" w:rsidP="00A939EA">
      <w:pPr>
        <w:pStyle w:val="ListParagraph"/>
        <w:rPr>
          <w:rFonts w:ascii="Arial" w:hAnsi="Arial" w:cs="Arial"/>
          <w:sz w:val="24"/>
          <w:szCs w:val="24"/>
        </w:rPr>
      </w:pPr>
      <w:r w:rsidRPr="00573D10">
        <w:rPr>
          <w:rFonts w:ascii="Arial" w:hAnsi="Arial" w:cs="Arial"/>
          <w:sz w:val="24"/>
          <w:szCs w:val="24"/>
        </w:rPr>
        <w:t>b)</w:t>
      </w:r>
      <w:r w:rsidRPr="00573D10">
        <w:rPr>
          <w:rFonts w:ascii="Arial" w:hAnsi="Arial" w:cs="Arial"/>
          <w:sz w:val="24"/>
          <w:szCs w:val="24"/>
        </w:rPr>
        <w:tab/>
      </w:r>
      <w:r w:rsidR="007F6FD5" w:rsidRPr="00573D10">
        <w:rPr>
          <w:rFonts w:ascii="Arial" w:hAnsi="Arial" w:cs="Arial"/>
          <w:sz w:val="24"/>
          <w:szCs w:val="24"/>
        </w:rPr>
        <w:t>These members will fulfil the eligibility criteria set out at 3.1.</w:t>
      </w:r>
    </w:p>
    <w:p w14:paraId="3FF69324" w14:textId="77777777" w:rsidR="00BD60DF" w:rsidRPr="00573D10" w:rsidRDefault="00BD60DF" w:rsidP="00BD60DF">
      <w:pPr>
        <w:pStyle w:val="ListParagraph"/>
        <w:rPr>
          <w:rFonts w:ascii="Arial" w:hAnsi="Arial" w:cs="Arial"/>
          <w:sz w:val="24"/>
          <w:szCs w:val="24"/>
        </w:rPr>
      </w:pPr>
    </w:p>
    <w:p w14:paraId="55038007" w14:textId="0CCA13BA" w:rsidR="00DD71A9" w:rsidRPr="00573D10" w:rsidRDefault="00A939EA" w:rsidP="00A939EA">
      <w:pPr>
        <w:pStyle w:val="ListParagraph"/>
        <w:rPr>
          <w:rFonts w:ascii="Arial" w:hAnsi="Arial" w:cs="Arial"/>
          <w:sz w:val="24"/>
          <w:szCs w:val="24"/>
        </w:rPr>
      </w:pPr>
      <w:r w:rsidRPr="00573D10">
        <w:rPr>
          <w:rFonts w:ascii="Arial" w:hAnsi="Arial" w:cs="Arial"/>
          <w:sz w:val="24"/>
          <w:szCs w:val="24"/>
        </w:rPr>
        <w:t>c)</w:t>
      </w:r>
      <w:r w:rsidRPr="00573D10">
        <w:rPr>
          <w:rFonts w:ascii="Arial" w:hAnsi="Arial" w:cs="Arial"/>
          <w:sz w:val="24"/>
          <w:szCs w:val="24"/>
        </w:rPr>
        <w:tab/>
      </w:r>
      <w:r w:rsidR="00DD71A9" w:rsidRPr="00573D10">
        <w:rPr>
          <w:rFonts w:ascii="Arial" w:hAnsi="Arial" w:cs="Arial"/>
          <w:sz w:val="24"/>
          <w:szCs w:val="24"/>
        </w:rPr>
        <w:t>Individuals will not be eligible if</w:t>
      </w:r>
    </w:p>
    <w:p w14:paraId="02537E97" w14:textId="77777777" w:rsidR="00DD71A9" w:rsidRPr="00573D10" w:rsidRDefault="00DD71A9" w:rsidP="00DD71A9">
      <w:pPr>
        <w:tabs>
          <w:tab w:val="left" w:pos="851"/>
        </w:tabs>
        <w:ind w:left="1790" w:hanging="1790"/>
        <w:contextualSpacing/>
        <w:rPr>
          <w:rFonts w:ascii="Arial" w:hAnsi="Arial" w:cs="Arial"/>
          <w:sz w:val="24"/>
          <w:szCs w:val="24"/>
        </w:rPr>
      </w:pPr>
    </w:p>
    <w:p w14:paraId="582C0580" w14:textId="77777777" w:rsidR="00DD71A9" w:rsidRPr="00573D10" w:rsidRDefault="00DD71A9" w:rsidP="00A939EA">
      <w:pPr>
        <w:numPr>
          <w:ilvl w:val="1"/>
          <w:numId w:val="68"/>
        </w:numPr>
        <w:tabs>
          <w:tab w:val="left" w:pos="851"/>
          <w:tab w:val="left" w:pos="2127"/>
        </w:tabs>
        <w:ind w:firstLine="698"/>
        <w:contextualSpacing/>
        <w:rPr>
          <w:rFonts w:ascii="Arial" w:hAnsi="Arial" w:cs="Arial"/>
          <w:sz w:val="24"/>
          <w:szCs w:val="24"/>
        </w:rPr>
      </w:pPr>
      <w:r w:rsidRPr="00573D10">
        <w:rPr>
          <w:rFonts w:ascii="Arial" w:hAnsi="Arial" w:cs="Arial"/>
          <w:sz w:val="24"/>
          <w:szCs w:val="24"/>
        </w:rPr>
        <w:t>Any of the disqualification criteria set out in 3.2 apply; and</w:t>
      </w:r>
    </w:p>
    <w:p w14:paraId="2BDBE482" w14:textId="77777777" w:rsidR="00DD71A9" w:rsidRPr="00573D10" w:rsidRDefault="00DD71A9" w:rsidP="00A939EA">
      <w:pPr>
        <w:numPr>
          <w:ilvl w:val="1"/>
          <w:numId w:val="68"/>
        </w:numPr>
        <w:tabs>
          <w:tab w:val="left" w:pos="851"/>
          <w:tab w:val="left" w:pos="2127"/>
        </w:tabs>
        <w:ind w:firstLine="698"/>
        <w:contextualSpacing/>
        <w:rPr>
          <w:rFonts w:ascii="Arial" w:hAnsi="Arial" w:cs="Arial"/>
          <w:sz w:val="24"/>
          <w:szCs w:val="24"/>
        </w:rPr>
      </w:pPr>
      <w:r w:rsidRPr="00573D10">
        <w:rPr>
          <w:rFonts w:ascii="Arial" w:hAnsi="Arial" w:cs="Arial"/>
          <w:sz w:val="24"/>
          <w:szCs w:val="24"/>
        </w:rPr>
        <w:t>Any criteria as set out in NHS England guidance applies.</w:t>
      </w:r>
    </w:p>
    <w:p w14:paraId="7D35E8E1" w14:textId="77777777" w:rsidR="00245021" w:rsidRDefault="00245021" w:rsidP="00DD71A9">
      <w:pPr>
        <w:rPr>
          <w:rFonts w:ascii="Arial" w:hAnsi="Arial" w:cs="Arial"/>
          <w:sz w:val="24"/>
          <w:szCs w:val="24"/>
        </w:rPr>
      </w:pPr>
    </w:p>
    <w:p w14:paraId="1DBB9AF4" w14:textId="77777777" w:rsidR="00573D10" w:rsidRDefault="00573D10" w:rsidP="00DD71A9">
      <w:pPr>
        <w:rPr>
          <w:rFonts w:ascii="Arial" w:hAnsi="Arial" w:cs="Arial"/>
          <w:sz w:val="24"/>
          <w:szCs w:val="24"/>
        </w:rPr>
      </w:pPr>
    </w:p>
    <w:p w14:paraId="0E4E8912" w14:textId="77777777" w:rsidR="00573D10" w:rsidRDefault="00573D10" w:rsidP="00DD71A9">
      <w:pPr>
        <w:rPr>
          <w:rFonts w:ascii="Arial" w:hAnsi="Arial" w:cs="Arial"/>
          <w:sz w:val="24"/>
          <w:szCs w:val="24"/>
        </w:rPr>
      </w:pPr>
    </w:p>
    <w:p w14:paraId="0AC3B571" w14:textId="77777777" w:rsidR="00573D10" w:rsidRDefault="00573D10" w:rsidP="00DD71A9">
      <w:pPr>
        <w:rPr>
          <w:rFonts w:ascii="Arial" w:hAnsi="Arial" w:cs="Arial"/>
          <w:sz w:val="24"/>
          <w:szCs w:val="24"/>
        </w:rPr>
      </w:pPr>
    </w:p>
    <w:p w14:paraId="56C3EB19" w14:textId="77777777" w:rsidR="00573D10" w:rsidRPr="00DD71A9" w:rsidRDefault="00573D10" w:rsidP="00DD71A9">
      <w:pPr>
        <w:rPr>
          <w:rFonts w:ascii="Arial" w:hAnsi="Arial" w:cs="Arial"/>
          <w:sz w:val="24"/>
          <w:szCs w:val="24"/>
        </w:rPr>
      </w:pPr>
    </w:p>
    <w:p w14:paraId="2F83C5DE" w14:textId="3B15304D" w:rsidR="00EE17C7" w:rsidRPr="009C0ACA" w:rsidRDefault="00BD54B5" w:rsidP="00EB43CE">
      <w:pPr>
        <w:pStyle w:val="Heading2"/>
        <w:numPr>
          <w:ilvl w:val="1"/>
          <w:numId w:val="5"/>
        </w:numPr>
        <w:spacing w:before="240" w:after="240"/>
        <w:ind w:left="709" w:hanging="709"/>
        <w:rPr>
          <w:rFonts w:ascii="Arial" w:hAnsi="Arial" w:cs="Arial"/>
          <w:color w:val="00B050"/>
          <w:sz w:val="24"/>
          <w:szCs w:val="24"/>
        </w:rPr>
      </w:pPr>
      <w:bookmarkStart w:id="69" w:name="_Toc74117933"/>
      <w:bookmarkStart w:id="70" w:name="_Toc96931521"/>
      <w:r w:rsidRPr="009C0ACA">
        <w:rPr>
          <w:rFonts w:ascii="Arial" w:hAnsi="Arial" w:cs="Arial"/>
          <w:sz w:val="24"/>
          <w:szCs w:val="24"/>
        </w:rPr>
        <w:lastRenderedPageBreak/>
        <w:t>Board</w:t>
      </w:r>
      <w:r w:rsidR="00EE17C7" w:rsidRPr="009C0ACA">
        <w:rPr>
          <w:rFonts w:ascii="Arial" w:hAnsi="Arial" w:cs="Arial"/>
          <w:sz w:val="24"/>
          <w:szCs w:val="24"/>
        </w:rPr>
        <w:t xml:space="preserve"> </w:t>
      </w:r>
      <w:r w:rsidR="00C04DE2" w:rsidRPr="009C0ACA">
        <w:rPr>
          <w:rFonts w:ascii="Arial" w:hAnsi="Arial" w:cs="Arial"/>
          <w:sz w:val="24"/>
          <w:szCs w:val="24"/>
        </w:rPr>
        <w:t>M</w:t>
      </w:r>
      <w:r w:rsidR="00EE17C7" w:rsidRPr="009C0ACA">
        <w:rPr>
          <w:rFonts w:ascii="Arial" w:hAnsi="Arial" w:cs="Arial"/>
          <w:sz w:val="24"/>
          <w:szCs w:val="24"/>
        </w:rPr>
        <w:t xml:space="preserve">embers: </w:t>
      </w:r>
      <w:r w:rsidR="00C04DE2" w:rsidRPr="009C0ACA">
        <w:rPr>
          <w:rFonts w:ascii="Arial" w:hAnsi="Arial" w:cs="Arial"/>
          <w:sz w:val="24"/>
          <w:szCs w:val="24"/>
        </w:rPr>
        <w:t>R</w:t>
      </w:r>
      <w:r w:rsidR="00EE17C7" w:rsidRPr="009C0ACA">
        <w:rPr>
          <w:rFonts w:ascii="Arial" w:hAnsi="Arial" w:cs="Arial"/>
          <w:sz w:val="24"/>
          <w:szCs w:val="24"/>
        </w:rPr>
        <w:t xml:space="preserve">emoval from </w:t>
      </w:r>
      <w:r w:rsidR="00C04DE2" w:rsidRPr="009C0ACA">
        <w:rPr>
          <w:rFonts w:ascii="Arial" w:hAnsi="Arial" w:cs="Arial"/>
          <w:sz w:val="24"/>
          <w:szCs w:val="24"/>
        </w:rPr>
        <w:t>O</w:t>
      </w:r>
      <w:r w:rsidR="00EE17C7" w:rsidRPr="009C0ACA">
        <w:rPr>
          <w:rFonts w:ascii="Arial" w:hAnsi="Arial" w:cs="Arial"/>
          <w:sz w:val="24"/>
          <w:szCs w:val="24"/>
        </w:rPr>
        <w:t>ffice</w:t>
      </w:r>
      <w:bookmarkEnd w:id="69"/>
      <w:bookmarkEnd w:id="70"/>
      <w:r w:rsidR="00EE17C7" w:rsidRPr="009C0ACA">
        <w:rPr>
          <w:rFonts w:ascii="Arial" w:hAnsi="Arial" w:cs="Arial"/>
          <w:color w:val="00B050"/>
          <w:sz w:val="24"/>
          <w:szCs w:val="24"/>
        </w:rPr>
        <w:t xml:space="preserve"> </w:t>
      </w:r>
    </w:p>
    <w:bookmarkEnd w:id="68"/>
    <w:p w14:paraId="6D4A9F86" w14:textId="0FF024E0" w:rsidR="00EE17C7" w:rsidRPr="009C0ACA" w:rsidRDefault="00EE17C7" w:rsidP="00EB43CE">
      <w:pPr>
        <w:pStyle w:val="ListParagraph"/>
        <w:numPr>
          <w:ilvl w:val="2"/>
          <w:numId w:val="5"/>
        </w:numPr>
        <w:rPr>
          <w:rFonts w:ascii="Arial" w:hAnsi="Arial" w:cs="Arial"/>
          <w:sz w:val="24"/>
          <w:szCs w:val="24"/>
        </w:rPr>
      </w:pPr>
      <w:r w:rsidRPr="009C0ACA">
        <w:rPr>
          <w:rFonts w:ascii="Arial" w:hAnsi="Arial" w:cs="Arial"/>
          <w:sz w:val="24"/>
          <w:szCs w:val="24"/>
        </w:rPr>
        <w:t xml:space="preserve">Arrangements for the removal from office of </w:t>
      </w:r>
      <w:r w:rsidR="00DB5664" w:rsidRPr="009C0ACA">
        <w:rPr>
          <w:rFonts w:ascii="Arial" w:hAnsi="Arial" w:cs="Arial"/>
          <w:sz w:val="24"/>
          <w:szCs w:val="24"/>
        </w:rPr>
        <w:t>b</w:t>
      </w:r>
      <w:r w:rsidRPr="009C0ACA">
        <w:rPr>
          <w:rFonts w:ascii="Arial" w:hAnsi="Arial" w:cs="Arial"/>
          <w:sz w:val="24"/>
          <w:szCs w:val="24"/>
        </w:rPr>
        <w:t xml:space="preserve">oard </w:t>
      </w:r>
      <w:r w:rsidR="00D40221">
        <w:rPr>
          <w:rFonts w:ascii="Arial" w:hAnsi="Arial" w:cs="Arial"/>
          <w:sz w:val="24"/>
          <w:szCs w:val="24"/>
        </w:rPr>
        <w:t>m</w:t>
      </w:r>
      <w:r w:rsidRPr="009C0ACA">
        <w:rPr>
          <w:rFonts w:ascii="Arial" w:hAnsi="Arial" w:cs="Arial"/>
          <w:sz w:val="24"/>
          <w:szCs w:val="24"/>
        </w:rPr>
        <w:t>embers is subject to</w:t>
      </w:r>
      <w:r w:rsidR="007E2B9C" w:rsidRPr="009C0ACA">
        <w:rPr>
          <w:rFonts w:ascii="Arial" w:hAnsi="Arial" w:cs="Arial"/>
          <w:sz w:val="24"/>
          <w:szCs w:val="24"/>
        </w:rPr>
        <w:t xml:space="preserve"> the</w:t>
      </w:r>
      <w:r w:rsidR="00782D96" w:rsidRPr="009C0ACA">
        <w:rPr>
          <w:rFonts w:ascii="Arial" w:hAnsi="Arial" w:cs="Arial"/>
          <w:sz w:val="24"/>
          <w:szCs w:val="24"/>
        </w:rPr>
        <w:t>ir</w:t>
      </w:r>
      <w:r w:rsidRPr="009C0ACA">
        <w:rPr>
          <w:rFonts w:ascii="Arial" w:hAnsi="Arial" w:cs="Arial"/>
          <w:sz w:val="24"/>
          <w:szCs w:val="24"/>
        </w:rPr>
        <w:t xml:space="preserve"> term</w:t>
      </w:r>
      <w:r w:rsidR="00782D96" w:rsidRPr="009C0ACA">
        <w:rPr>
          <w:rFonts w:ascii="Arial" w:hAnsi="Arial" w:cs="Arial"/>
          <w:sz w:val="24"/>
          <w:szCs w:val="24"/>
        </w:rPr>
        <w:t>s</w:t>
      </w:r>
      <w:r w:rsidR="007E2B9C" w:rsidRPr="009C0ACA">
        <w:rPr>
          <w:rFonts w:ascii="Arial" w:hAnsi="Arial" w:cs="Arial"/>
          <w:sz w:val="24"/>
          <w:szCs w:val="24"/>
        </w:rPr>
        <w:t xml:space="preserve"> of appointment</w:t>
      </w:r>
      <w:r w:rsidRPr="009C0ACA">
        <w:rPr>
          <w:rFonts w:ascii="Arial" w:hAnsi="Arial" w:cs="Arial"/>
          <w:sz w:val="24"/>
          <w:szCs w:val="24"/>
        </w:rPr>
        <w:t xml:space="preserve">, and application of the relevant </w:t>
      </w:r>
      <w:r w:rsidR="00A332B8" w:rsidRPr="009C0ACA">
        <w:rPr>
          <w:rFonts w:ascii="Arial" w:hAnsi="Arial" w:cs="Arial"/>
          <w:sz w:val="24"/>
          <w:szCs w:val="24"/>
        </w:rPr>
        <w:t>IC</w:t>
      </w:r>
      <w:r w:rsidR="00EE3172" w:rsidRPr="009C0ACA">
        <w:rPr>
          <w:rFonts w:ascii="Arial" w:hAnsi="Arial" w:cs="Arial"/>
          <w:sz w:val="24"/>
          <w:szCs w:val="24"/>
        </w:rPr>
        <w:t>B</w:t>
      </w:r>
      <w:r w:rsidRPr="009C0ACA">
        <w:rPr>
          <w:rFonts w:ascii="Arial" w:hAnsi="Arial" w:cs="Arial"/>
          <w:sz w:val="24"/>
          <w:szCs w:val="24"/>
        </w:rPr>
        <w:t xml:space="preserve"> policies and procedures.</w:t>
      </w:r>
    </w:p>
    <w:p w14:paraId="62D6DBA0" w14:textId="77777777" w:rsidR="00EE17C7" w:rsidRPr="009C0ACA" w:rsidRDefault="00EE17C7" w:rsidP="00EE17C7">
      <w:pPr>
        <w:pStyle w:val="ListParagraph"/>
        <w:spacing w:before="240" w:after="240"/>
        <w:rPr>
          <w:rStyle w:val="normaltextrun"/>
          <w:rFonts w:ascii="Arial" w:hAnsi="Arial" w:cs="Arial"/>
          <w:sz w:val="24"/>
          <w:szCs w:val="24"/>
        </w:rPr>
      </w:pPr>
      <w:bookmarkStart w:id="71" w:name="_Hlk71107921"/>
    </w:p>
    <w:p w14:paraId="67B48461" w14:textId="2C247251" w:rsidR="00EE17C7" w:rsidRPr="009C0ACA" w:rsidRDefault="007E2B9C"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With the exception of the Chair</w:t>
      </w:r>
      <w:r w:rsidR="00D23B2C" w:rsidRPr="009C0ACA">
        <w:rPr>
          <w:rStyle w:val="normaltextrun"/>
          <w:rFonts w:ascii="Arial" w:hAnsi="Arial" w:cs="Arial"/>
          <w:sz w:val="24"/>
          <w:szCs w:val="24"/>
        </w:rPr>
        <w:t>,</w:t>
      </w:r>
      <w:r w:rsidRPr="009C0ACA">
        <w:rPr>
          <w:rStyle w:val="normaltextrun"/>
          <w:rFonts w:ascii="Arial" w:hAnsi="Arial" w:cs="Arial"/>
          <w:sz w:val="24"/>
          <w:szCs w:val="24"/>
        </w:rPr>
        <w:t xml:space="preserve"> </w:t>
      </w:r>
      <w:r w:rsidR="00DB5664" w:rsidRPr="009C0ACA">
        <w:rPr>
          <w:rStyle w:val="normaltextrun"/>
          <w:rFonts w:ascii="Arial" w:hAnsi="Arial" w:cs="Arial"/>
          <w:sz w:val="24"/>
          <w:szCs w:val="24"/>
        </w:rPr>
        <w:t>b</w:t>
      </w:r>
      <w:r w:rsidRPr="009C0ACA">
        <w:rPr>
          <w:rStyle w:val="normaltextrun"/>
          <w:rFonts w:ascii="Arial" w:hAnsi="Arial" w:cs="Arial"/>
          <w:sz w:val="24"/>
          <w:szCs w:val="24"/>
        </w:rPr>
        <w:t>oard</w:t>
      </w:r>
      <w:r w:rsidR="0057122B" w:rsidRPr="009C0ACA">
        <w:rPr>
          <w:rStyle w:val="normaltextrun"/>
          <w:rFonts w:ascii="Arial" w:hAnsi="Arial" w:cs="Arial"/>
          <w:sz w:val="24"/>
          <w:szCs w:val="24"/>
        </w:rPr>
        <w:t xml:space="preserve"> </w:t>
      </w:r>
      <w:r w:rsidR="00591301">
        <w:rPr>
          <w:rStyle w:val="normaltextrun"/>
          <w:rFonts w:ascii="Arial" w:hAnsi="Arial" w:cs="Arial"/>
          <w:sz w:val="24"/>
          <w:szCs w:val="24"/>
        </w:rPr>
        <w:t>m</w:t>
      </w:r>
      <w:r w:rsidR="0057122B" w:rsidRPr="009C0ACA">
        <w:rPr>
          <w:rStyle w:val="normaltextrun"/>
          <w:rFonts w:ascii="Arial" w:hAnsi="Arial" w:cs="Arial"/>
          <w:sz w:val="24"/>
          <w:szCs w:val="24"/>
        </w:rPr>
        <w:t xml:space="preserve">embers </w:t>
      </w:r>
      <w:r w:rsidRPr="009C0ACA">
        <w:rPr>
          <w:rStyle w:val="normaltextrun"/>
          <w:rFonts w:ascii="Arial" w:hAnsi="Arial" w:cs="Arial"/>
          <w:sz w:val="24"/>
          <w:szCs w:val="24"/>
        </w:rPr>
        <w:t xml:space="preserve">shall be removed from office if any of the following occurs: </w:t>
      </w:r>
    </w:p>
    <w:p w14:paraId="528EE5DA" w14:textId="566A2E53" w:rsidR="00B8662C" w:rsidRPr="009C0ACA" w:rsidRDefault="00EE17C7" w:rsidP="008156F1">
      <w:pPr>
        <w:pStyle w:val="ListParagraph"/>
        <w:numPr>
          <w:ilvl w:val="0"/>
          <w:numId w:val="8"/>
        </w:numPr>
        <w:ind w:hanging="720"/>
        <w:rPr>
          <w:rFonts w:ascii="Arial" w:hAnsi="Arial" w:cs="Arial"/>
          <w:sz w:val="24"/>
          <w:szCs w:val="24"/>
        </w:rPr>
      </w:pPr>
      <w:r w:rsidRPr="009C0ACA">
        <w:rPr>
          <w:rFonts w:ascii="Arial" w:hAnsi="Arial" w:cs="Arial"/>
          <w:sz w:val="24"/>
          <w:szCs w:val="24"/>
        </w:rPr>
        <w:t xml:space="preserve">If they no longer fulfil the requirements of their role or become ineligible for their role as set out in this </w:t>
      </w:r>
      <w:r w:rsidR="00782D96" w:rsidRPr="009C0ACA">
        <w:rPr>
          <w:rFonts w:ascii="Arial" w:hAnsi="Arial" w:cs="Arial"/>
          <w:sz w:val="24"/>
          <w:szCs w:val="24"/>
        </w:rPr>
        <w:t>C</w:t>
      </w:r>
      <w:r w:rsidRPr="009C0ACA">
        <w:rPr>
          <w:rFonts w:ascii="Arial" w:hAnsi="Arial" w:cs="Arial"/>
          <w:sz w:val="24"/>
          <w:szCs w:val="24"/>
        </w:rPr>
        <w:t xml:space="preserve">onstitution, </w:t>
      </w:r>
      <w:r w:rsidR="00D867B8">
        <w:rPr>
          <w:rFonts w:ascii="Arial" w:hAnsi="Arial" w:cs="Arial"/>
          <w:sz w:val="24"/>
          <w:szCs w:val="24"/>
        </w:rPr>
        <w:t>r</w:t>
      </w:r>
      <w:r w:rsidRPr="009C0ACA">
        <w:rPr>
          <w:rFonts w:ascii="Arial" w:hAnsi="Arial" w:cs="Arial"/>
          <w:sz w:val="24"/>
          <w:szCs w:val="24"/>
        </w:rPr>
        <w:t xml:space="preserve">egulations or </w:t>
      </w:r>
      <w:r w:rsidR="00D867B8">
        <w:rPr>
          <w:rFonts w:ascii="Arial" w:hAnsi="Arial" w:cs="Arial"/>
          <w:sz w:val="24"/>
          <w:szCs w:val="24"/>
        </w:rPr>
        <w:t>g</w:t>
      </w:r>
      <w:r w:rsidRPr="009C0ACA">
        <w:rPr>
          <w:rFonts w:ascii="Arial" w:hAnsi="Arial" w:cs="Arial"/>
          <w:sz w:val="24"/>
          <w:szCs w:val="24"/>
        </w:rPr>
        <w:t>uidance</w:t>
      </w:r>
      <w:r w:rsidR="00B81ECF" w:rsidRPr="009C0ACA">
        <w:rPr>
          <w:rFonts w:ascii="Arial" w:hAnsi="Arial" w:cs="Arial"/>
          <w:sz w:val="24"/>
          <w:szCs w:val="24"/>
        </w:rPr>
        <w:t>;</w:t>
      </w:r>
    </w:p>
    <w:p w14:paraId="5A363E31" w14:textId="1FE45F9C" w:rsidR="00CF638B" w:rsidRPr="009C0ACA" w:rsidRDefault="00CF638B" w:rsidP="00B5632C">
      <w:pPr>
        <w:pStyle w:val="ListParagraph"/>
        <w:numPr>
          <w:ilvl w:val="0"/>
          <w:numId w:val="8"/>
        </w:numPr>
        <w:ind w:hanging="720"/>
        <w:rPr>
          <w:rFonts w:ascii="Arial" w:hAnsi="Arial" w:cs="Arial"/>
          <w:sz w:val="24"/>
          <w:szCs w:val="24"/>
        </w:rPr>
      </w:pPr>
      <w:r w:rsidRPr="009C0ACA">
        <w:rPr>
          <w:rFonts w:ascii="Arial" w:hAnsi="Arial" w:cs="Arial"/>
          <w:sz w:val="24"/>
          <w:szCs w:val="24"/>
        </w:rPr>
        <w:t xml:space="preserve">If they fail to attend </w:t>
      </w:r>
      <w:r w:rsidR="00946C05" w:rsidRPr="009C0ACA">
        <w:rPr>
          <w:rFonts w:ascii="Arial" w:hAnsi="Arial" w:cs="Arial"/>
          <w:sz w:val="24"/>
          <w:szCs w:val="24"/>
        </w:rPr>
        <w:t>three consecutive meetings (</w:t>
      </w:r>
      <w:r w:rsidR="00801694" w:rsidRPr="009C0ACA">
        <w:rPr>
          <w:rFonts w:ascii="Arial" w:hAnsi="Arial" w:cs="Arial"/>
          <w:sz w:val="24"/>
          <w:szCs w:val="24"/>
        </w:rPr>
        <w:t>b</w:t>
      </w:r>
      <w:r w:rsidR="00946C05" w:rsidRPr="009C0ACA">
        <w:rPr>
          <w:rFonts w:ascii="Arial" w:hAnsi="Arial" w:cs="Arial"/>
          <w:sz w:val="24"/>
          <w:szCs w:val="24"/>
        </w:rPr>
        <w:t xml:space="preserve">oard or </w:t>
      </w:r>
      <w:r w:rsidR="00110191">
        <w:rPr>
          <w:rFonts w:ascii="Arial" w:hAnsi="Arial" w:cs="Arial"/>
          <w:sz w:val="24"/>
          <w:szCs w:val="24"/>
        </w:rPr>
        <w:t>c</w:t>
      </w:r>
      <w:r w:rsidR="009846B0">
        <w:rPr>
          <w:rFonts w:ascii="Arial" w:hAnsi="Arial" w:cs="Arial"/>
          <w:sz w:val="24"/>
          <w:szCs w:val="24"/>
        </w:rPr>
        <w:t>ommittee</w:t>
      </w:r>
      <w:r w:rsidR="00946C05" w:rsidRPr="009C0ACA">
        <w:rPr>
          <w:rFonts w:ascii="Arial" w:hAnsi="Arial" w:cs="Arial"/>
          <w:sz w:val="24"/>
          <w:szCs w:val="24"/>
        </w:rPr>
        <w:t>)</w:t>
      </w:r>
      <w:r w:rsidRPr="009C0ACA">
        <w:rPr>
          <w:rFonts w:ascii="Arial" w:hAnsi="Arial" w:cs="Arial"/>
          <w:sz w:val="24"/>
          <w:szCs w:val="24"/>
        </w:rPr>
        <w:t xml:space="preserve"> to which they are invited unless agreed with the Chair in extenuating circumstances</w:t>
      </w:r>
      <w:r w:rsidR="00B81ECF" w:rsidRPr="009C0ACA">
        <w:rPr>
          <w:rFonts w:ascii="Arial" w:hAnsi="Arial" w:cs="Arial"/>
          <w:sz w:val="24"/>
          <w:szCs w:val="24"/>
        </w:rPr>
        <w:t>;</w:t>
      </w:r>
    </w:p>
    <w:p w14:paraId="6DFCB863" w14:textId="3891AE4A" w:rsidR="00CF638B" w:rsidRPr="009C0ACA" w:rsidRDefault="00CF638B" w:rsidP="00B5632C">
      <w:pPr>
        <w:pStyle w:val="ListParagraph"/>
        <w:numPr>
          <w:ilvl w:val="0"/>
          <w:numId w:val="8"/>
        </w:numPr>
        <w:ind w:hanging="720"/>
        <w:rPr>
          <w:rFonts w:ascii="Arial" w:hAnsi="Arial" w:cs="Arial"/>
          <w:sz w:val="24"/>
          <w:szCs w:val="24"/>
        </w:rPr>
      </w:pPr>
      <w:r w:rsidRPr="009C0ACA">
        <w:rPr>
          <w:rFonts w:ascii="Arial" w:hAnsi="Arial" w:cs="Arial"/>
          <w:sz w:val="24"/>
          <w:szCs w:val="24"/>
        </w:rPr>
        <w:t>If they are deemed to not meet the expected standards of performance at their annual appraisal</w:t>
      </w:r>
      <w:r w:rsidR="00B81ECF" w:rsidRPr="009C0ACA">
        <w:rPr>
          <w:rFonts w:ascii="Arial" w:hAnsi="Arial" w:cs="Arial"/>
          <w:sz w:val="24"/>
          <w:szCs w:val="24"/>
        </w:rPr>
        <w:t>;</w:t>
      </w:r>
    </w:p>
    <w:p w14:paraId="3715CC6F" w14:textId="330D453B" w:rsidR="00CF638B" w:rsidRPr="009C0ACA" w:rsidRDefault="00CF638B" w:rsidP="00B5632C">
      <w:pPr>
        <w:pStyle w:val="ListParagraph"/>
        <w:numPr>
          <w:ilvl w:val="0"/>
          <w:numId w:val="8"/>
        </w:numPr>
        <w:ind w:hanging="720"/>
        <w:rPr>
          <w:rFonts w:ascii="Arial" w:hAnsi="Arial" w:cs="Arial"/>
          <w:sz w:val="24"/>
          <w:szCs w:val="24"/>
        </w:rPr>
      </w:pPr>
      <w:r w:rsidRPr="009C0ACA">
        <w:rPr>
          <w:rFonts w:ascii="Arial" w:hAnsi="Arial" w:cs="Arial"/>
          <w:sz w:val="24"/>
          <w:szCs w:val="24"/>
        </w:rPr>
        <w:t>If they have behaved in a manner or exhibited conduct which has or is likely to be detrimental to the honour and interest of the ICB and is likely to bring the ICB into</w:t>
      </w:r>
      <w:r w:rsidRPr="009C0ACA">
        <w:rPr>
          <w:rFonts w:ascii="Arial" w:eastAsia="HGSMinchoE" w:hAnsi="Arial" w:cs="Arial"/>
          <w:sz w:val="24"/>
          <w:szCs w:val="24"/>
        </w:rPr>
        <w:t xml:space="preserve"> </w:t>
      </w:r>
      <w:r w:rsidRPr="009C0ACA">
        <w:rPr>
          <w:rFonts w:ascii="Arial" w:hAnsi="Arial" w:cs="Arial"/>
          <w:sz w:val="24"/>
          <w:szCs w:val="24"/>
        </w:rPr>
        <w:t xml:space="preserve">disrepute. This includes but it is not limited to dishonesty; misrepresentation (either knowingly or fraudulently); defamation of any </w:t>
      </w:r>
      <w:r w:rsidR="0027517F">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 of the ICB (being slander or libel); abuse of position; non-declaration of a known conflict of interest; seeking to manipulate a decision of the ICB in a manner that would ultimately be in favour of that </w:t>
      </w:r>
      <w:r w:rsidR="006F271B" w:rsidRPr="009C0ACA">
        <w:rPr>
          <w:rFonts w:ascii="Arial" w:hAnsi="Arial" w:cs="Arial"/>
          <w:sz w:val="24"/>
          <w:szCs w:val="24"/>
        </w:rPr>
        <w:t>Member</w:t>
      </w:r>
      <w:r w:rsidRPr="009C0ACA">
        <w:rPr>
          <w:rFonts w:ascii="Arial" w:hAnsi="Arial" w:cs="Arial"/>
          <w:sz w:val="24"/>
          <w:szCs w:val="24"/>
        </w:rPr>
        <w:t xml:space="preserve"> whether financially or otherwise</w:t>
      </w:r>
      <w:r w:rsidR="00B81ECF" w:rsidRPr="009C0ACA">
        <w:rPr>
          <w:rFonts w:ascii="Arial" w:hAnsi="Arial" w:cs="Arial"/>
          <w:sz w:val="24"/>
          <w:szCs w:val="24"/>
        </w:rPr>
        <w:t>;</w:t>
      </w:r>
    </w:p>
    <w:p w14:paraId="5A82DDBB" w14:textId="7F9E4007" w:rsidR="00CF638B" w:rsidRPr="009C0ACA" w:rsidRDefault="00CF638B" w:rsidP="00B5632C">
      <w:pPr>
        <w:pStyle w:val="ListParagraph"/>
        <w:numPr>
          <w:ilvl w:val="0"/>
          <w:numId w:val="8"/>
        </w:numPr>
        <w:ind w:hanging="720"/>
        <w:rPr>
          <w:rFonts w:ascii="Arial" w:hAnsi="Arial" w:cs="Arial"/>
          <w:sz w:val="24"/>
          <w:szCs w:val="24"/>
        </w:rPr>
      </w:pPr>
      <w:r w:rsidRPr="009C0ACA">
        <w:rPr>
          <w:rFonts w:ascii="Arial" w:hAnsi="Arial" w:cs="Arial"/>
          <w:sz w:val="24"/>
          <w:szCs w:val="24"/>
        </w:rPr>
        <w:t xml:space="preserve">Are deemed to have failed to uphold the </w:t>
      </w:r>
      <w:r w:rsidR="00782D96" w:rsidRPr="009C0ACA">
        <w:rPr>
          <w:rFonts w:ascii="Arial" w:hAnsi="Arial" w:cs="Arial"/>
          <w:sz w:val="24"/>
          <w:szCs w:val="24"/>
        </w:rPr>
        <w:t>Seven P</w:t>
      </w:r>
      <w:r w:rsidRPr="009C0ACA">
        <w:rPr>
          <w:rFonts w:ascii="Arial" w:hAnsi="Arial" w:cs="Arial"/>
          <w:sz w:val="24"/>
          <w:szCs w:val="24"/>
        </w:rPr>
        <w:t>rinciples of Public Life</w:t>
      </w:r>
      <w:r w:rsidR="00586351" w:rsidRPr="009C0ACA">
        <w:rPr>
          <w:rFonts w:ascii="Arial" w:hAnsi="Arial" w:cs="Arial"/>
          <w:sz w:val="24"/>
          <w:szCs w:val="24"/>
        </w:rPr>
        <w:t xml:space="preserve"> (known as the Nolan Principles)</w:t>
      </w:r>
      <w:r w:rsidR="009B538D" w:rsidRPr="009C0ACA">
        <w:rPr>
          <w:rFonts w:ascii="Arial" w:hAnsi="Arial" w:cs="Arial"/>
          <w:sz w:val="24"/>
          <w:szCs w:val="24"/>
        </w:rPr>
        <w:t>;</w:t>
      </w:r>
    </w:p>
    <w:p w14:paraId="09532742" w14:textId="1AAB4BB6" w:rsidR="00EE17C7" w:rsidRPr="009C0ACA" w:rsidRDefault="00CF638B" w:rsidP="00B5632C">
      <w:pPr>
        <w:pStyle w:val="ListParagraph"/>
        <w:numPr>
          <w:ilvl w:val="0"/>
          <w:numId w:val="8"/>
        </w:numPr>
        <w:ind w:hanging="720"/>
        <w:rPr>
          <w:rFonts w:ascii="Arial" w:hAnsi="Arial" w:cs="Arial"/>
          <w:sz w:val="24"/>
          <w:szCs w:val="24"/>
        </w:rPr>
      </w:pPr>
      <w:r w:rsidRPr="009C0ACA">
        <w:rPr>
          <w:rFonts w:ascii="Arial" w:hAnsi="Arial" w:cs="Arial"/>
          <w:sz w:val="24"/>
          <w:szCs w:val="24"/>
        </w:rPr>
        <w:t>Are subject to disciplinary proceedings by a regulator or professional body.</w:t>
      </w:r>
    </w:p>
    <w:p w14:paraId="3884361F" w14:textId="77777777" w:rsidR="00CF638B" w:rsidRPr="009C0ACA" w:rsidRDefault="00CF638B" w:rsidP="00CF638B">
      <w:pPr>
        <w:pStyle w:val="ListParagraph"/>
        <w:ind w:left="1429"/>
        <w:rPr>
          <w:rFonts w:ascii="Arial" w:hAnsi="Arial" w:cs="Arial"/>
          <w:sz w:val="24"/>
          <w:szCs w:val="24"/>
        </w:rPr>
      </w:pPr>
    </w:p>
    <w:p w14:paraId="2DB00D26" w14:textId="1A5279AF" w:rsidR="007E2B9C" w:rsidRPr="009C0ACA" w:rsidRDefault="007E2B9C"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Members may be suspended pending the outcome of an investigation into whether any of the matters in 3.</w:t>
      </w:r>
      <w:r w:rsidR="00446C41" w:rsidRPr="009C0ACA">
        <w:rPr>
          <w:rStyle w:val="normaltextrun"/>
          <w:rFonts w:ascii="Arial" w:hAnsi="Arial" w:cs="Arial"/>
          <w:sz w:val="24"/>
          <w:szCs w:val="24"/>
        </w:rPr>
        <w:t>1</w:t>
      </w:r>
      <w:r w:rsidR="00446C41">
        <w:rPr>
          <w:rStyle w:val="normaltextrun"/>
          <w:rFonts w:ascii="Arial" w:hAnsi="Arial" w:cs="Arial"/>
          <w:sz w:val="24"/>
          <w:szCs w:val="24"/>
        </w:rPr>
        <w:t>4</w:t>
      </w:r>
      <w:r w:rsidRPr="009C0ACA">
        <w:rPr>
          <w:rStyle w:val="normaltextrun"/>
          <w:rFonts w:ascii="Arial" w:hAnsi="Arial" w:cs="Arial"/>
          <w:sz w:val="24"/>
          <w:szCs w:val="24"/>
        </w:rPr>
        <w:t>.</w:t>
      </w:r>
      <w:r w:rsidR="00E7143D" w:rsidRPr="009C0ACA">
        <w:rPr>
          <w:rStyle w:val="normaltextrun"/>
          <w:rFonts w:ascii="Arial" w:hAnsi="Arial" w:cs="Arial"/>
          <w:sz w:val="24"/>
          <w:szCs w:val="24"/>
        </w:rPr>
        <w:t>2</w:t>
      </w:r>
      <w:r w:rsidRPr="009C0ACA">
        <w:rPr>
          <w:rStyle w:val="normaltextrun"/>
          <w:rFonts w:ascii="Arial" w:hAnsi="Arial" w:cs="Arial"/>
          <w:sz w:val="24"/>
          <w:szCs w:val="24"/>
        </w:rPr>
        <w:t xml:space="preserve"> apply.</w:t>
      </w:r>
    </w:p>
    <w:p w14:paraId="365186FD" w14:textId="77777777" w:rsidR="007E2B9C" w:rsidRPr="009C0ACA" w:rsidRDefault="007E2B9C" w:rsidP="007E2B9C">
      <w:pPr>
        <w:pStyle w:val="ListParagraph"/>
        <w:spacing w:before="240" w:after="240"/>
        <w:rPr>
          <w:rStyle w:val="normaltextrun"/>
          <w:rFonts w:ascii="Arial" w:hAnsi="Arial" w:cs="Arial"/>
          <w:sz w:val="24"/>
          <w:szCs w:val="24"/>
        </w:rPr>
      </w:pPr>
    </w:p>
    <w:p w14:paraId="4C06F534" w14:textId="7B802EAD" w:rsidR="00EE17C7" w:rsidRPr="009C0ACA" w:rsidRDefault="00EE17C7" w:rsidP="00EB43CE">
      <w:pPr>
        <w:pStyle w:val="ListParagraph"/>
        <w:numPr>
          <w:ilvl w:val="2"/>
          <w:numId w:val="5"/>
        </w:numPr>
        <w:rPr>
          <w:rFonts w:ascii="Arial" w:hAnsi="Arial" w:cs="Arial"/>
          <w:b/>
          <w:bCs/>
          <w:sz w:val="24"/>
          <w:szCs w:val="24"/>
        </w:rPr>
      </w:pPr>
      <w:r w:rsidRPr="009C0ACA">
        <w:rPr>
          <w:rFonts w:ascii="Arial" w:hAnsi="Arial" w:cs="Arial"/>
          <w:sz w:val="24"/>
          <w:szCs w:val="24"/>
        </w:rPr>
        <w:t xml:space="preserve">Executive </w:t>
      </w:r>
      <w:r w:rsidR="0027517F">
        <w:rPr>
          <w:rFonts w:ascii="Arial" w:hAnsi="Arial" w:cs="Arial"/>
          <w:sz w:val="24"/>
          <w:szCs w:val="24"/>
        </w:rPr>
        <w:t xml:space="preserve">Director </w:t>
      </w:r>
      <w:r w:rsidR="00027152">
        <w:rPr>
          <w:rFonts w:ascii="Arial" w:hAnsi="Arial" w:cs="Arial"/>
          <w:sz w:val="24"/>
          <w:szCs w:val="24"/>
        </w:rPr>
        <w:t>m</w:t>
      </w:r>
      <w:r w:rsidR="00586351" w:rsidRPr="009C0ACA">
        <w:rPr>
          <w:rFonts w:ascii="Arial" w:hAnsi="Arial" w:cs="Arial"/>
          <w:sz w:val="24"/>
          <w:szCs w:val="24"/>
        </w:rPr>
        <w:t xml:space="preserve">embers </w:t>
      </w:r>
      <w:r w:rsidRPr="009C0ACA">
        <w:rPr>
          <w:rFonts w:ascii="Arial" w:hAnsi="Arial" w:cs="Arial"/>
          <w:sz w:val="24"/>
          <w:szCs w:val="24"/>
        </w:rPr>
        <w:t xml:space="preserve">(including the Chief </w:t>
      </w:r>
      <w:r w:rsidR="00644A68" w:rsidRPr="009C0ACA">
        <w:rPr>
          <w:rFonts w:ascii="Arial" w:hAnsi="Arial" w:cs="Arial"/>
          <w:sz w:val="24"/>
          <w:szCs w:val="24"/>
        </w:rPr>
        <w:t>E</w:t>
      </w:r>
      <w:r w:rsidRPr="009C0ACA">
        <w:rPr>
          <w:rFonts w:ascii="Arial" w:hAnsi="Arial" w:cs="Arial"/>
          <w:sz w:val="24"/>
          <w:szCs w:val="24"/>
        </w:rPr>
        <w:t>xecutive)</w:t>
      </w:r>
      <w:r w:rsidRPr="009C0ACA">
        <w:rPr>
          <w:rFonts w:ascii="Arial" w:hAnsi="Arial" w:cs="Arial"/>
          <w:b/>
          <w:sz w:val="24"/>
          <w:szCs w:val="24"/>
        </w:rPr>
        <w:t xml:space="preserve"> </w:t>
      </w:r>
      <w:r w:rsidRPr="009C0ACA">
        <w:rPr>
          <w:rFonts w:ascii="Arial" w:hAnsi="Arial" w:cs="Arial"/>
          <w:sz w:val="24"/>
          <w:szCs w:val="24"/>
        </w:rPr>
        <w:t xml:space="preserve">will cease to be </w:t>
      </w:r>
      <w:r w:rsidR="00801694" w:rsidRPr="009C0ACA">
        <w:rPr>
          <w:rFonts w:ascii="Arial" w:hAnsi="Arial" w:cs="Arial"/>
          <w:sz w:val="24"/>
          <w:szCs w:val="24"/>
        </w:rPr>
        <w:t>b</w:t>
      </w:r>
      <w:r w:rsidR="00692CF9" w:rsidRPr="009C0ACA">
        <w:rPr>
          <w:rFonts w:ascii="Arial" w:hAnsi="Arial" w:cs="Arial"/>
          <w:sz w:val="24"/>
          <w:szCs w:val="24"/>
        </w:rPr>
        <w:t xml:space="preserve">oard </w:t>
      </w:r>
      <w:r w:rsidR="00EA1785">
        <w:rPr>
          <w:rFonts w:ascii="Arial" w:hAnsi="Arial" w:cs="Arial"/>
          <w:sz w:val="24"/>
          <w:szCs w:val="24"/>
        </w:rPr>
        <w:t>m</w:t>
      </w:r>
      <w:r w:rsidRPr="009C0ACA">
        <w:rPr>
          <w:rFonts w:ascii="Arial" w:hAnsi="Arial" w:cs="Arial"/>
          <w:sz w:val="24"/>
          <w:szCs w:val="24"/>
        </w:rPr>
        <w:t>embers if their employment in their specified role ceases, regardless of the reason for termination of the employment.</w:t>
      </w:r>
    </w:p>
    <w:p w14:paraId="41F9B816" w14:textId="77777777" w:rsidR="00EE17C7" w:rsidRPr="009C0ACA" w:rsidRDefault="00EE17C7" w:rsidP="00EE17C7">
      <w:pPr>
        <w:pStyle w:val="ListParagraph"/>
        <w:spacing w:before="240" w:after="240"/>
        <w:rPr>
          <w:rStyle w:val="normaltextrun"/>
          <w:rFonts w:ascii="Arial" w:hAnsi="Arial" w:cs="Arial"/>
          <w:sz w:val="24"/>
          <w:szCs w:val="24"/>
        </w:rPr>
      </w:pPr>
    </w:p>
    <w:bookmarkEnd w:id="71"/>
    <w:p w14:paraId="241808EC" w14:textId="1D1D80E0" w:rsidR="00EE17C7" w:rsidRPr="009C0ACA" w:rsidRDefault="00A92085"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The Chair of the ICB may be removed by NHS England, subject to the approval of the Secretary of State</w:t>
      </w:r>
      <w:r w:rsidR="00CC45B9" w:rsidRPr="009C0ACA">
        <w:rPr>
          <w:rStyle w:val="normaltextrun"/>
          <w:rFonts w:ascii="Arial" w:hAnsi="Arial" w:cs="Arial"/>
          <w:sz w:val="24"/>
          <w:szCs w:val="24"/>
        </w:rPr>
        <w:t xml:space="preserve"> for Health and Social Care</w:t>
      </w:r>
      <w:r w:rsidRPr="009C0ACA">
        <w:rPr>
          <w:rStyle w:val="normaltextrun"/>
          <w:rFonts w:ascii="Arial" w:hAnsi="Arial" w:cs="Arial"/>
          <w:sz w:val="24"/>
          <w:szCs w:val="24"/>
        </w:rPr>
        <w:t xml:space="preserve">. </w:t>
      </w:r>
    </w:p>
    <w:p w14:paraId="29F0A513" w14:textId="77777777" w:rsidR="00BD54B5" w:rsidRPr="009C0ACA" w:rsidRDefault="00BD54B5" w:rsidP="00BD54B5">
      <w:pPr>
        <w:pStyle w:val="ListParagraph"/>
        <w:spacing w:before="240" w:after="240"/>
        <w:rPr>
          <w:rStyle w:val="normaltextrun"/>
          <w:rFonts w:ascii="Arial" w:hAnsi="Arial" w:cs="Arial"/>
          <w:sz w:val="24"/>
          <w:szCs w:val="24"/>
        </w:rPr>
      </w:pPr>
    </w:p>
    <w:p w14:paraId="3986CBB0" w14:textId="65165355" w:rsidR="003632B2" w:rsidRPr="009C0ACA" w:rsidRDefault="003632B2" w:rsidP="00EB43CE">
      <w:pPr>
        <w:pStyle w:val="ListParagraph"/>
        <w:numPr>
          <w:ilvl w:val="2"/>
          <w:numId w:val="5"/>
        </w:numPr>
        <w:spacing w:before="240" w:after="240"/>
        <w:rPr>
          <w:rStyle w:val="normaltextrun"/>
          <w:rFonts w:ascii="Arial" w:hAnsi="Arial" w:cs="Arial"/>
          <w:sz w:val="24"/>
          <w:szCs w:val="24"/>
        </w:rPr>
      </w:pPr>
      <w:r w:rsidRPr="009C0ACA">
        <w:rPr>
          <w:rStyle w:val="normaltextrun"/>
          <w:rFonts w:ascii="Arial" w:hAnsi="Arial" w:cs="Arial"/>
          <w:sz w:val="24"/>
          <w:szCs w:val="24"/>
        </w:rPr>
        <w:t>If NHS England is satisfied that the ICB is failing or has failed to discharge any of its functions or that there is a significant risk that the ICB will fail to do so, it may:</w:t>
      </w:r>
    </w:p>
    <w:p w14:paraId="6FB42F08" w14:textId="77777777" w:rsidR="003632B2" w:rsidRPr="009C0ACA" w:rsidRDefault="003632B2" w:rsidP="003632B2">
      <w:pPr>
        <w:pStyle w:val="ListParagraph"/>
        <w:spacing w:before="240" w:after="240"/>
        <w:rPr>
          <w:rStyle w:val="normaltextrun"/>
          <w:rFonts w:ascii="Arial" w:hAnsi="Arial" w:cs="Arial"/>
          <w:sz w:val="24"/>
          <w:szCs w:val="24"/>
        </w:rPr>
      </w:pPr>
    </w:p>
    <w:p w14:paraId="5844E2F4" w14:textId="72253DBB" w:rsidR="003632B2" w:rsidRPr="009C0ACA" w:rsidRDefault="00A92085" w:rsidP="001F0565">
      <w:pPr>
        <w:pStyle w:val="ListParagraph"/>
        <w:numPr>
          <w:ilvl w:val="0"/>
          <w:numId w:val="26"/>
        </w:numPr>
        <w:spacing w:before="240" w:after="240"/>
        <w:ind w:hanging="731"/>
        <w:rPr>
          <w:rStyle w:val="normaltextrun"/>
          <w:rFonts w:ascii="Arial" w:hAnsi="Arial" w:cs="Arial"/>
          <w:sz w:val="24"/>
          <w:szCs w:val="24"/>
        </w:rPr>
      </w:pPr>
      <w:r w:rsidRPr="009C0ACA">
        <w:rPr>
          <w:rStyle w:val="normaltextrun"/>
          <w:rFonts w:ascii="Arial" w:hAnsi="Arial" w:cs="Arial"/>
          <w:sz w:val="24"/>
          <w:szCs w:val="24"/>
        </w:rPr>
        <w:t xml:space="preserve">terminate the appointment of the </w:t>
      </w:r>
      <w:r w:rsidR="003632B2" w:rsidRPr="009C0ACA">
        <w:rPr>
          <w:rStyle w:val="normaltextrun"/>
          <w:rFonts w:ascii="Arial" w:hAnsi="Arial" w:cs="Arial"/>
          <w:sz w:val="24"/>
          <w:szCs w:val="24"/>
        </w:rPr>
        <w:t>ICB’s</w:t>
      </w:r>
      <w:r w:rsidRPr="009C0ACA">
        <w:rPr>
          <w:rStyle w:val="normaltextrun"/>
          <w:rFonts w:ascii="Arial" w:hAnsi="Arial" w:cs="Arial"/>
          <w:sz w:val="24"/>
          <w:szCs w:val="24"/>
        </w:rPr>
        <w:t xml:space="preserve"> </w:t>
      </w:r>
      <w:r w:rsidR="00EA11A3" w:rsidRPr="009C0ACA">
        <w:rPr>
          <w:rStyle w:val="normaltextrun"/>
          <w:rFonts w:ascii="Arial" w:hAnsi="Arial" w:cs="Arial"/>
          <w:sz w:val="24"/>
          <w:szCs w:val="24"/>
        </w:rPr>
        <w:t>C</w:t>
      </w:r>
      <w:r w:rsidRPr="009C0ACA">
        <w:rPr>
          <w:rStyle w:val="normaltextrun"/>
          <w:rFonts w:ascii="Arial" w:hAnsi="Arial" w:cs="Arial"/>
          <w:sz w:val="24"/>
          <w:szCs w:val="24"/>
        </w:rPr>
        <w:t>hief</w:t>
      </w:r>
      <w:r w:rsidR="003632B2" w:rsidRPr="009C0ACA">
        <w:rPr>
          <w:rStyle w:val="normaltextrun"/>
          <w:rFonts w:ascii="Arial" w:hAnsi="Arial" w:cs="Arial"/>
          <w:sz w:val="24"/>
          <w:szCs w:val="24"/>
        </w:rPr>
        <w:t xml:space="preserve"> </w:t>
      </w:r>
      <w:r w:rsidR="00EA11A3" w:rsidRPr="009C0ACA">
        <w:rPr>
          <w:rStyle w:val="normaltextrun"/>
          <w:rFonts w:ascii="Arial" w:hAnsi="Arial" w:cs="Arial"/>
          <w:sz w:val="24"/>
          <w:szCs w:val="24"/>
        </w:rPr>
        <w:t>E</w:t>
      </w:r>
      <w:r w:rsidRPr="009C0ACA">
        <w:rPr>
          <w:rStyle w:val="normaltextrun"/>
          <w:rFonts w:ascii="Arial" w:hAnsi="Arial" w:cs="Arial"/>
          <w:sz w:val="24"/>
          <w:szCs w:val="24"/>
        </w:rPr>
        <w:t>xecutive</w:t>
      </w:r>
      <w:r w:rsidR="003632B2" w:rsidRPr="009C0ACA">
        <w:rPr>
          <w:rStyle w:val="normaltextrun"/>
          <w:rFonts w:ascii="Arial" w:hAnsi="Arial" w:cs="Arial"/>
          <w:sz w:val="24"/>
          <w:szCs w:val="24"/>
        </w:rPr>
        <w:t>;</w:t>
      </w:r>
      <w:r w:rsidRPr="009C0ACA">
        <w:rPr>
          <w:rStyle w:val="normaltextrun"/>
          <w:rFonts w:ascii="Arial" w:hAnsi="Arial" w:cs="Arial"/>
          <w:sz w:val="24"/>
          <w:szCs w:val="24"/>
        </w:rPr>
        <w:t xml:space="preserve"> and</w:t>
      </w:r>
      <w:r w:rsidR="003632B2" w:rsidRPr="009C0ACA">
        <w:rPr>
          <w:rStyle w:val="normaltextrun"/>
          <w:rFonts w:ascii="Arial" w:hAnsi="Arial" w:cs="Arial"/>
          <w:sz w:val="24"/>
          <w:szCs w:val="24"/>
        </w:rPr>
        <w:t xml:space="preserve"> </w:t>
      </w:r>
    </w:p>
    <w:p w14:paraId="7073EBB5" w14:textId="19BE249C" w:rsidR="00A92085" w:rsidRPr="009C0ACA" w:rsidRDefault="00A92085" w:rsidP="001F0565">
      <w:pPr>
        <w:pStyle w:val="ListParagraph"/>
        <w:numPr>
          <w:ilvl w:val="0"/>
          <w:numId w:val="26"/>
        </w:numPr>
        <w:spacing w:before="240" w:after="240"/>
        <w:ind w:hanging="731"/>
        <w:rPr>
          <w:rStyle w:val="normaltextrun"/>
          <w:rFonts w:ascii="Arial" w:hAnsi="Arial" w:cs="Arial"/>
          <w:sz w:val="24"/>
          <w:szCs w:val="24"/>
        </w:rPr>
      </w:pPr>
      <w:r w:rsidRPr="009C0ACA">
        <w:rPr>
          <w:rStyle w:val="normaltextrun"/>
          <w:rFonts w:ascii="Arial" w:hAnsi="Arial" w:cs="Arial"/>
          <w:sz w:val="24"/>
          <w:szCs w:val="24"/>
        </w:rPr>
        <w:t xml:space="preserve">direct the </w:t>
      </w:r>
      <w:r w:rsidR="00EA11A3" w:rsidRPr="009C0ACA">
        <w:rPr>
          <w:rStyle w:val="normaltextrun"/>
          <w:rFonts w:ascii="Arial" w:hAnsi="Arial" w:cs="Arial"/>
          <w:sz w:val="24"/>
          <w:szCs w:val="24"/>
        </w:rPr>
        <w:t>C</w:t>
      </w:r>
      <w:r w:rsidRPr="009C0ACA">
        <w:rPr>
          <w:rStyle w:val="normaltextrun"/>
          <w:rFonts w:ascii="Arial" w:hAnsi="Arial" w:cs="Arial"/>
          <w:sz w:val="24"/>
          <w:szCs w:val="24"/>
        </w:rPr>
        <w:t xml:space="preserve">hair of the </w:t>
      </w:r>
      <w:r w:rsidR="003632B2" w:rsidRPr="009C0ACA">
        <w:rPr>
          <w:rStyle w:val="normaltextrun"/>
          <w:rFonts w:ascii="Arial" w:hAnsi="Arial" w:cs="Arial"/>
          <w:sz w:val="24"/>
          <w:szCs w:val="24"/>
        </w:rPr>
        <w:t>ICB</w:t>
      </w:r>
      <w:r w:rsidRPr="009C0ACA">
        <w:rPr>
          <w:rStyle w:val="normaltextrun"/>
          <w:rFonts w:ascii="Arial" w:hAnsi="Arial" w:cs="Arial"/>
          <w:sz w:val="24"/>
          <w:szCs w:val="24"/>
        </w:rPr>
        <w:t xml:space="preserve"> as to which individual to appoint as</w:t>
      </w:r>
      <w:r w:rsidR="003632B2" w:rsidRPr="009C0ACA">
        <w:rPr>
          <w:rStyle w:val="normaltextrun"/>
          <w:rFonts w:ascii="Arial" w:hAnsi="Arial" w:cs="Arial"/>
          <w:sz w:val="24"/>
          <w:szCs w:val="24"/>
        </w:rPr>
        <w:t xml:space="preserve"> </w:t>
      </w:r>
      <w:r w:rsidRPr="009C0ACA">
        <w:rPr>
          <w:rStyle w:val="normaltextrun"/>
          <w:rFonts w:ascii="Arial" w:hAnsi="Arial" w:cs="Arial"/>
          <w:sz w:val="24"/>
          <w:szCs w:val="24"/>
        </w:rPr>
        <w:t>a replacement and on what terms.</w:t>
      </w:r>
    </w:p>
    <w:p w14:paraId="1D5F0672" w14:textId="2C8BE9F9" w:rsidR="0023647F" w:rsidRDefault="007E2B9C" w:rsidP="008E7566">
      <w:pPr>
        <w:pStyle w:val="ListParagraph"/>
        <w:rPr>
          <w:rFonts w:ascii="Arial" w:hAnsi="Arial" w:cs="Arial"/>
          <w:sz w:val="24"/>
          <w:szCs w:val="24"/>
        </w:rPr>
      </w:pPr>
      <w:r w:rsidRPr="009C0ACA">
        <w:rPr>
          <w:rFonts w:ascii="Arial" w:hAnsi="Arial" w:cs="Arial"/>
          <w:sz w:val="24"/>
          <w:szCs w:val="24"/>
        </w:rPr>
        <w:t xml:space="preserve"> </w:t>
      </w:r>
    </w:p>
    <w:p w14:paraId="6D230AC6" w14:textId="77777777" w:rsidR="00245021" w:rsidRDefault="00245021" w:rsidP="008E7566">
      <w:pPr>
        <w:pStyle w:val="ListParagraph"/>
        <w:rPr>
          <w:rFonts w:ascii="Arial" w:hAnsi="Arial" w:cs="Arial"/>
          <w:sz w:val="24"/>
          <w:szCs w:val="24"/>
        </w:rPr>
      </w:pPr>
    </w:p>
    <w:p w14:paraId="526E79DF" w14:textId="77777777" w:rsidR="00245021" w:rsidRDefault="00245021" w:rsidP="008E7566">
      <w:pPr>
        <w:pStyle w:val="ListParagraph"/>
        <w:rPr>
          <w:rFonts w:ascii="Arial" w:hAnsi="Arial" w:cs="Arial"/>
          <w:sz w:val="24"/>
          <w:szCs w:val="24"/>
        </w:rPr>
      </w:pPr>
    </w:p>
    <w:p w14:paraId="4C77A567" w14:textId="77777777" w:rsidR="00245021" w:rsidRPr="009C0ACA" w:rsidRDefault="00245021" w:rsidP="008E7566">
      <w:pPr>
        <w:pStyle w:val="ListParagraph"/>
        <w:rPr>
          <w:rFonts w:ascii="Arial" w:hAnsi="Arial" w:cs="Arial"/>
          <w:sz w:val="24"/>
          <w:szCs w:val="24"/>
        </w:rPr>
      </w:pPr>
    </w:p>
    <w:p w14:paraId="3127BF34" w14:textId="66069339" w:rsidR="00EE17C7" w:rsidRPr="009C0ACA" w:rsidRDefault="00EE17C7" w:rsidP="00EB43CE">
      <w:pPr>
        <w:pStyle w:val="Heading2"/>
        <w:numPr>
          <w:ilvl w:val="1"/>
          <w:numId w:val="5"/>
        </w:numPr>
        <w:spacing w:before="240" w:after="240"/>
        <w:ind w:left="709" w:hanging="709"/>
        <w:rPr>
          <w:rFonts w:ascii="Arial" w:hAnsi="Arial" w:cs="Arial"/>
          <w:sz w:val="24"/>
          <w:szCs w:val="24"/>
        </w:rPr>
      </w:pPr>
      <w:bookmarkStart w:id="72" w:name="_Toc96931522"/>
      <w:bookmarkStart w:id="73" w:name="_Toc74117934"/>
      <w:r w:rsidRPr="009C0ACA">
        <w:rPr>
          <w:rFonts w:ascii="Arial" w:hAnsi="Arial" w:cs="Arial"/>
          <w:sz w:val="24"/>
          <w:szCs w:val="24"/>
        </w:rPr>
        <w:lastRenderedPageBreak/>
        <w:t xml:space="preserve">Terms of </w:t>
      </w:r>
      <w:r w:rsidR="00160988">
        <w:rPr>
          <w:rFonts w:ascii="Arial" w:hAnsi="Arial" w:cs="Arial"/>
          <w:sz w:val="24"/>
          <w:szCs w:val="24"/>
        </w:rPr>
        <w:t>a</w:t>
      </w:r>
      <w:r w:rsidRPr="009C0ACA">
        <w:rPr>
          <w:rFonts w:ascii="Arial" w:hAnsi="Arial" w:cs="Arial"/>
          <w:sz w:val="24"/>
          <w:szCs w:val="24"/>
        </w:rPr>
        <w:t xml:space="preserve">ppointment of </w:t>
      </w:r>
      <w:r w:rsidR="00644A68" w:rsidRPr="009C0ACA">
        <w:rPr>
          <w:rFonts w:ascii="Arial" w:hAnsi="Arial" w:cs="Arial"/>
          <w:sz w:val="24"/>
          <w:szCs w:val="24"/>
        </w:rPr>
        <w:t xml:space="preserve">Board </w:t>
      </w:r>
      <w:r w:rsidR="00C04DE2" w:rsidRPr="009C0ACA">
        <w:rPr>
          <w:rFonts w:ascii="Arial" w:hAnsi="Arial" w:cs="Arial"/>
          <w:sz w:val="24"/>
          <w:szCs w:val="24"/>
        </w:rPr>
        <w:t>M</w:t>
      </w:r>
      <w:r w:rsidRPr="009C0ACA">
        <w:rPr>
          <w:rFonts w:ascii="Arial" w:hAnsi="Arial" w:cs="Arial"/>
          <w:sz w:val="24"/>
          <w:szCs w:val="24"/>
        </w:rPr>
        <w:t>embers</w:t>
      </w:r>
      <w:bookmarkEnd w:id="72"/>
      <w:r w:rsidR="00692CF9" w:rsidRPr="009C0ACA">
        <w:rPr>
          <w:rStyle w:val="Heading1Char"/>
          <w:rFonts w:ascii="Arial" w:hAnsi="Arial" w:cs="Arial"/>
          <w:sz w:val="24"/>
          <w:szCs w:val="24"/>
        </w:rPr>
        <w:t xml:space="preserve"> </w:t>
      </w:r>
      <w:bookmarkEnd w:id="73"/>
    </w:p>
    <w:p w14:paraId="31A660DC" w14:textId="42527791" w:rsidR="00357959" w:rsidRPr="009C0ACA" w:rsidRDefault="001E1BC3" w:rsidP="00C430A5">
      <w:pPr>
        <w:pStyle w:val="ListParagraph"/>
        <w:numPr>
          <w:ilvl w:val="2"/>
          <w:numId w:val="5"/>
        </w:numPr>
        <w:rPr>
          <w:rFonts w:ascii="Arial" w:hAnsi="Arial" w:cs="Arial"/>
          <w:sz w:val="24"/>
          <w:szCs w:val="24"/>
        </w:rPr>
      </w:pPr>
      <w:r w:rsidRPr="009C0ACA">
        <w:rPr>
          <w:rFonts w:ascii="Arial" w:hAnsi="Arial" w:cs="Arial"/>
          <w:sz w:val="24"/>
          <w:szCs w:val="24"/>
        </w:rPr>
        <w:t xml:space="preserve">Initial </w:t>
      </w:r>
      <w:r w:rsidR="008A2C21" w:rsidRPr="009C0ACA">
        <w:rPr>
          <w:rFonts w:ascii="Arial" w:hAnsi="Arial" w:cs="Arial"/>
          <w:sz w:val="24"/>
          <w:szCs w:val="24"/>
        </w:rPr>
        <w:t>a</w:t>
      </w:r>
      <w:r w:rsidR="00357959" w:rsidRPr="009C0ACA">
        <w:rPr>
          <w:rFonts w:ascii="Arial" w:hAnsi="Arial" w:cs="Arial"/>
          <w:sz w:val="24"/>
          <w:szCs w:val="24"/>
        </w:rPr>
        <w:t xml:space="preserve">ppointments </w:t>
      </w:r>
      <w:r w:rsidR="00AA4B01" w:rsidRPr="009C0ACA">
        <w:rPr>
          <w:rFonts w:ascii="Arial" w:hAnsi="Arial" w:cs="Arial"/>
          <w:sz w:val="24"/>
          <w:szCs w:val="24"/>
        </w:rPr>
        <w:t>for</w:t>
      </w:r>
      <w:r w:rsidR="00D0608A" w:rsidRPr="009C0ACA">
        <w:rPr>
          <w:rFonts w:ascii="Arial" w:hAnsi="Arial" w:cs="Arial"/>
          <w:sz w:val="24"/>
          <w:szCs w:val="24"/>
        </w:rPr>
        <w:t xml:space="preserve"> Partner Members and</w:t>
      </w:r>
      <w:r w:rsidR="00AA4B01" w:rsidRPr="009C0ACA">
        <w:rPr>
          <w:rFonts w:ascii="Arial" w:hAnsi="Arial" w:cs="Arial"/>
          <w:sz w:val="24"/>
          <w:szCs w:val="24"/>
        </w:rPr>
        <w:t xml:space="preserve"> </w:t>
      </w:r>
      <w:r w:rsidR="00D0608A" w:rsidRPr="009C0ACA">
        <w:rPr>
          <w:rFonts w:ascii="Arial" w:hAnsi="Arial" w:cs="Arial"/>
          <w:sz w:val="24"/>
          <w:szCs w:val="24"/>
        </w:rPr>
        <w:t>N</w:t>
      </w:r>
      <w:r w:rsidR="00AA4B01" w:rsidRPr="009C0ACA">
        <w:rPr>
          <w:rFonts w:ascii="Arial" w:hAnsi="Arial" w:cs="Arial"/>
          <w:sz w:val="24"/>
          <w:szCs w:val="24"/>
        </w:rPr>
        <w:t>on-</w:t>
      </w:r>
      <w:r w:rsidR="008A5E20" w:rsidRPr="009C0ACA">
        <w:rPr>
          <w:rFonts w:ascii="Arial" w:hAnsi="Arial" w:cs="Arial"/>
          <w:sz w:val="24"/>
          <w:szCs w:val="24"/>
        </w:rPr>
        <w:t>E</w:t>
      </w:r>
      <w:r w:rsidR="00AA4B01" w:rsidRPr="009C0ACA">
        <w:rPr>
          <w:rFonts w:ascii="Arial" w:hAnsi="Arial" w:cs="Arial"/>
          <w:sz w:val="24"/>
          <w:szCs w:val="24"/>
        </w:rPr>
        <w:t xml:space="preserve">xecutive </w:t>
      </w:r>
      <w:r w:rsidR="008A5E20" w:rsidRPr="009C0ACA">
        <w:rPr>
          <w:rFonts w:ascii="Arial" w:hAnsi="Arial" w:cs="Arial"/>
          <w:sz w:val="24"/>
          <w:szCs w:val="24"/>
        </w:rPr>
        <w:t>M</w:t>
      </w:r>
      <w:r w:rsidR="00AA4B01" w:rsidRPr="009C0ACA">
        <w:rPr>
          <w:rFonts w:ascii="Arial" w:hAnsi="Arial" w:cs="Arial"/>
          <w:sz w:val="24"/>
          <w:szCs w:val="24"/>
        </w:rPr>
        <w:t xml:space="preserve">embers </w:t>
      </w:r>
      <w:r w:rsidR="00357959" w:rsidRPr="009C0ACA">
        <w:rPr>
          <w:rFonts w:ascii="Arial" w:hAnsi="Arial" w:cs="Arial"/>
          <w:sz w:val="24"/>
          <w:szCs w:val="24"/>
        </w:rPr>
        <w:t xml:space="preserve">may be for a shorter period in order to avoid all </w:t>
      </w:r>
      <w:r w:rsidR="00847123" w:rsidRPr="009C0ACA">
        <w:rPr>
          <w:rFonts w:ascii="Arial" w:hAnsi="Arial" w:cs="Arial"/>
          <w:sz w:val="24"/>
          <w:szCs w:val="24"/>
        </w:rPr>
        <w:t xml:space="preserve">Partner Members </w:t>
      </w:r>
      <w:r w:rsidR="00611F2A" w:rsidRPr="009C0ACA">
        <w:rPr>
          <w:rFonts w:ascii="Arial" w:hAnsi="Arial" w:cs="Arial"/>
          <w:sz w:val="24"/>
          <w:szCs w:val="24"/>
        </w:rPr>
        <w:t>and/ or N</w:t>
      </w:r>
      <w:r w:rsidR="00357959" w:rsidRPr="009C0ACA">
        <w:rPr>
          <w:rFonts w:ascii="Arial" w:hAnsi="Arial" w:cs="Arial"/>
          <w:sz w:val="24"/>
          <w:szCs w:val="24"/>
        </w:rPr>
        <w:t>on-</w:t>
      </w:r>
      <w:r w:rsidR="00611F2A" w:rsidRPr="009C0ACA">
        <w:rPr>
          <w:rFonts w:ascii="Arial" w:hAnsi="Arial" w:cs="Arial"/>
          <w:sz w:val="24"/>
          <w:szCs w:val="24"/>
        </w:rPr>
        <w:t>E</w:t>
      </w:r>
      <w:r w:rsidR="00357959" w:rsidRPr="009C0ACA">
        <w:rPr>
          <w:rFonts w:ascii="Arial" w:hAnsi="Arial" w:cs="Arial"/>
          <w:sz w:val="24"/>
          <w:szCs w:val="24"/>
        </w:rPr>
        <w:t xml:space="preserve">xecutive </w:t>
      </w:r>
      <w:r w:rsidR="00611F2A" w:rsidRPr="009C0ACA">
        <w:rPr>
          <w:rFonts w:ascii="Arial" w:hAnsi="Arial" w:cs="Arial"/>
          <w:sz w:val="24"/>
          <w:szCs w:val="24"/>
        </w:rPr>
        <w:t>M</w:t>
      </w:r>
      <w:r w:rsidR="00357959" w:rsidRPr="009C0ACA">
        <w:rPr>
          <w:rFonts w:ascii="Arial" w:hAnsi="Arial" w:cs="Arial"/>
          <w:sz w:val="24"/>
          <w:szCs w:val="24"/>
        </w:rPr>
        <w:t xml:space="preserve">embers retiring at once. </w:t>
      </w:r>
    </w:p>
    <w:p w14:paraId="764ED3D7" w14:textId="77777777" w:rsidR="00357959" w:rsidRPr="009C0ACA" w:rsidRDefault="00357959" w:rsidP="00357959">
      <w:pPr>
        <w:pStyle w:val="ListParagraph"/>
        <w:rPr>
          <w:rFonts w:ascii="Arial" w:hAnsi="Arial" w:cs="Arial"/>
          <w:sz w:val="24"/>
          <w:szCs w:val="24"/>
        </w:rPr>
      </w:pPr>
    </w:p>
    <w:p w14:paraId="0E1A5F2B" w14:textId="2702170A" w:rsidR="00A9109B" w:rsidRPr="009C0ACA" w:rsidRDefault="00E30572" w:rsidP="00EB43CE">
      <w:pPr>
        <w:pStyle w:val="ListParagraph"/>
        <w:numPr>
          <w:ilvl w:val="2"/>
          <w:numId w:val="5"/>
        </w:numPr>
        <w:rPr>
          <w:rFonts w:ascii="Arial" w:hAnsi="Arial" w:cs="Arial"/>
          <w:sz w:val="24"/>
          <w:szCs w:val="24"/>
        </w:rPr>
      </w:pPr>
      <w:r w:rsidRPr="009C0ACA">
        <w:rPr>
          <w:rFonts w:ascii="Arial" w:hAnsi="Arial" w:cs="Arial"/>
          <w:sz w:val="24"/>
          <w:szCs w:val="24"/>
        </w:rPr>
        <w:t>W</w:t>
      </w:r>
      <w:r w:rsidR="00692CF9" w:rsidRPr="009C0ACA">
        <w:rPr>
          <w:rFonts w:ascii="Arial" w:hAnsi="Arial" w:cs="Arial"/>
          <w:sz w:val="24"/>
          <w:szCs w:val="24"/>
        </w:rPr>
        <w:t>ith the exception of the Chair, a</w:t>
      </w:r>
      <w:r w:rsidR="007E2B9C" w:rsidRPr="009C0ACA">
        <w:rPr>
          <w:rFonts w:ascii="Arial" w:hAnsi="Arial" w:cs="Arial"/>
          <w:sz w:val="24"/>
          <w:szCs w:val="24"/>
        </w:rPr>
        <w:t xml:space="preserve">rrangements for remuneration and any allowances will be agreed by the </w:t>
      </w:r>
      <w:r w:rsidR="00787BD1" w:rsidRPr="009C0ACA">
        <w:rPr>
          <w:rFonts w:ascii="Arial" w:hAnsi="Arial" w:cs="Arial"/>
          <w:sz w:val="24"/>
          <w:szCs w:val="24"/>
        </w:rPr>
        <w:t>R</w:t>
      </w:r>
      <w:r w:rsidR="007E2B9C" w:rsidRPr="009C0ACA">
        <w:rPr>
          <w:rFonts w:ascii="Arial" w:hAnsi="Arial" w:cs="Arial"/>
          <w:sz w:val="24"/>
          <w:szCs w:val="24"/>
        </w:rPr>
        <w:t xml:space="preserve">emuneration </w:t>
      </w:r>
      <w:r w:rsidR="00787BD1" w:rsidRPr="009C0ACA">
        <w:rPr>
          <w:rFonts w:ascii="Arial" w:hAnsi="Arial" w:cs="Arial"/>
          <w:sz w:val="24"/>
          <w:szCs w:val="24"/>
        </w:rPr>
        <w:t>C</w:t>
      </w:r>
      <w:r w:rsidR="007E2B9C" w:rsidRPr="009C0ACA">
        <w:rPr>
          <w:rFonts w:ascii="Arial" w:hAnsi="Arial" w:cs="Arial"/>
          <w:sz w:val="24"/>
          <w:szCs w:val="24"/>
        </w:rPr>
        <w:t xml:space="preserve">ommittee in line with the ICB remuneration policy and any other relevant policies published </w:t>
      </w:r>
      <w:r w:rsidR="00F60C86" w:rsidRPr="009C0ACA">
        <w:rPr>
          <w:rFonts w:ascii="Arial" w:hAnsi="Arial" w:cs="Arial"/>
          <w:sz w:val="24"/>
          <w:szCs w:val="24"/>
        </w:rPr>
        <w:t xml:space="preserve">on </w:t>
      </w:r>
      <w:r w:rsidR="002B1B26" w:rsidRPr="009C0ACA">
        <w:rPr>
          <w:rFonts w:ascii="Arial" w:hAnsi="Arial" w:cs="Arial"/>
          <w:sz w:val="24"/>
          <w:szCs w:val="24"/>
        </w:rPr>
        <w:t>the ICB</w:t>
      </w:r>
      <w:r w:rsidR="00F60C86" w:rsidRPr="009C0ACA">
        <w:rPr>
          <w:rFonts w:ascii="Arial" w:hAnsi="Arial" w:cs="Arial"/>
          <w:sz w:val="24"/>
          <w:szCs w:val="24"/>
        </w:rPr>
        <w:t xml:space="preserve"> website</w:t>
      </w:r>
      <w:r w:rsidR="007E2B9C" w:rsidRPr="009C0ACA">
        <w:rPr>
          <w:rFonts w:ascii="Arial" w:hAnsi="Arial" w:cs="Arial"/>
          <w:sz w:val="24"/>
          <w:szCs w:val="24"/>
        </w:rPr>
        <w:t xml:space="preserve"> and any guidance issued by NHS England or other relevant body</w:t>
      </w:r>
      <w:r w:rsidR="00583642" w:rsidRPr="009C0ACA">
        <w:rPr>
          <w:rFonts w:ascii="Arial" w:hAnsi="Arial" w:cs="Arial"/>
          <w:sz w:val="24"/>
          <w:szCs w:val="24"/>
        </w:rPr>
        <w:t xml:space="preserve">. </w:t>
      </w:r>
      <w:r w:rsidR="00C531BF" w:rsidRPr="009C0ACA">
        <w:rPr>
          <w:rFonts w:ascii="Arial" w:hAnsi="Arial" w:cs="Arial"/>
          <w:sz w:val="24"/>
          <w:szCs w:val="24"/>
        </w:rPr>
        <w:t xml:space="preserve">Remuneration for </w:t>
      </w:r>
      <w:r w:rsidR="00451DB3" w:rsidRPr="009C0ACA">
        <w:rPr>
          <w:rFonts w:ascii="Arial" w:hAnsi="Arial" w:cs="Arial"/>
          <w:sz w:val="24"/>
          <w:szCs w:val="24"/>
        </w:rPr>
        <w:t xml:space="preserve">the </w:t>
      </w:r>
      <w:r w:rsidR="00C531BF" w:rsidRPr="009C0ACA">
        <w:rPr>
          <w:rFonts w:ascii="Arial" w:hAnsi="Arial" w:cs="Arial"/>
          <w:sz w:val="24"/>
          <w:szCs w:val="24"/>
        </w:rPr>
        <w:t xml:space="preserve">Chair </w:t>
      </w:r>
      <w:r w:rsidR="00112DB4" w:rsidRPr="009C0ACA">
        <w:rPr>
          <w:rFonts w:ascii="Arial" w:hAnsi="Arial" w:cs="Arial"/>
          <w:sz w:val="24"/>
          <w:szCs w:val="24"/>
        </w:rPr>
        <w:t>will be set by NHS England.</w:t>
      </w:r>
      <w:r w:rsidR="00C472CC" w:rsidRPr="009C0ACA">
        <w:rPr>
          <w:rFonts w:ascii="Arial" w:hAnsi="Arial" w:cs="Arial"/>
          <w:sz w:val="24"/>
          <w:szCs w:val="24"/>
        </w:rPr>
        <w:t xml:space="preserve">  </w:t>
      </w:r>
      <w:r w:rsidR="005331C2" w:rsidRPr="009C0ACA">
        <w:rPr>
          <w:rFonts w:ascii="Arial" w:hAnsi="Arial" w:cs="Arial"/>
          <w:sz w:val="24"/>
          <w:szCs w:val="24"/>
        </w:rPr>
        <w:t xml:space="preserve">Remuneration for </w:t>
      </w:r>
      <w:r w:rsidR="00AF2D07" w:rsidRPr="009C0ACA">
        <w:rPr>
          <w:rFonts w:ascii="Arial" w:hAnsi="Arial" w:cs="Arial"/>
          <w:sz w:val="24"/>
          <w:szCs w:val="24"/>
        </w:rPr>
        <w:t xml:space="preserve">the </w:t>
      </w:r>
      <w:r w:rsidR="005331C2" w:rsidRPr="009C0ACA">
        <w:rPr>
          <w:rFonts w:ascii="Arial" w:hAnsi="Arial" w:cs="Arial"/>
          <w:sz w:val="24"/>
          <w:szCs w:val="24"/>
        </w:rPr>
        <w:t>Non-</w:t>
      </w:r>
      <w:r w:rsidR="002D10CC">
        <w:rPr>
          <w:rFonts w:ascii="Arial" w:hAnsi="Arial" w:cs="Arial"/>
          <w:sz w:val="24"/>
          <w:szCs w:val="24"/>
        </w:rPr>
        <w:t>e</w:t>
      </w:r>
      <w:r w:rsidR="005331C2" w:rsidRPr="009C0ACA">
        <w:rPr>
          <w:rFonts w:ascii="Arial" w:hAnsi="Arial" w:cs="Arial"/>
          <w:sz w:val="24"/>
          <w:szCs w:val="24"/>
        </w:rPr>
        <w:t xml:space="preserve">xecutive </w:t>
      </w:r>
      <w:r w:rsidR="00C660EB" w:rsidRPr="009C0ACA">
        <w:rPr>
          <w:rFonts w:ascii="Arial" w:hAnsi="Arial" w:cs="Arial"/>
          <w:sz w:val="24"/>
          <w:szCs w:val="24"/>
        </w:rPr>
        <w:t>M</w:t>
      </w:r>
      <w:r w:rsidR="005331C2" w:rsidRPr="009C0ACA">
        <w:rPr>
          <w:rFonts w:ascii="Arial" w:hAnsi="Arial" w:cs="Arial"/>
          <w:sz w:val="24"/>
          <w:szCs w:val="24"/>
        </w:rPr>
        <w:t xml:space="preserve">embers will be set by </w:t>
      </w:r>
      <w:r w:rsidR="00C660EB" w:rsidRPr="009C0ACA">
        <w:rPr>
          <w:rFonts w:ascii="Arial" w:hAnsi="Arial" w:cs="Arial"/>
          <w:sz w:val="24"/>
          <w:szCs w:val="24"/>
        </w:rPr>
        <w:t xml:space="preserve">the </w:t>
      </w:r>
      <w:r w:rsidR="00C660EB" w:rsidRPr="00D26DDC">
        <w:rPr>
          <w:rFonts w:ascii="Arial" w:hAnsi="Arial" w:cs="Arial"/>
          <w:sz w:val="24"/>
          <w:szCs w:val="24"/>
        </w:rPr>
        <w:t>Remuneration Committee</w:t>
      </w:r>
      <w:r w:rsidR="00AC55AE" w:rsidRPr="009C0ACA">
        <w:rPr>
          <w:rFonts w:ascii="Arial" w:hAnsi="Arial" w:cs="Arial"/>
          <w:sz w:val="24"/>
          <w:szCs w:val="24"/>
        </w:rPr>
        <w:t xml:space="preserve"> but no Non-</w:t>
      </w:r>
      <w:r w:rsidR="00F11F35">
        <w:rPr>
          <w:rFonts w:ascii="Arial" w:hAnsi="Arial" w:cs="Arial"/>
          <w:sz w:val="24"/>
          <w:szCs w:val="24"/>
        </w:rPr>
        <w:t>e</w:t>
      </w:r>
      <w:r w:rsidR="00AC55AE" w:rsidRPr="009C0ACA">
        <w:rPr>
          <w:rFonts w:ascii="Arial" w:hAnsi="Arial" w:cs="Arial"/>
          <w:sz w:val="24"/>
          <w:szCs w:val="24"/>
        </w:rPr>
        <w:t>xecutive Member will</w:t>
      </w:r>
      <w:r w:rsidR="001A15E0" w:rsidRPr="009C0ACA">
        <w:rPr>
          <w:rFonts w:ascii="Arial" w:hAnsi="Arial" w:cs="Arial"/>
          <w:sz w:val="24"/>
          <w:szCs w:val="24"/>
        </w:rPr>
        <w:t xml:space="preserve"> participate in agreeing arrangement</w:t>
      </w:r>
      <w:r w:rsidR="005F2843" w:rsidRPr="009C0ACA">
        <w:rPr>
          <w:rFonts w:ascii="Arial" w:hAnsi="Arial" w:cs="Arial"/>
          <w:sz w:val="24"/>
          <w:szCs w:val="24"/>
        </w:rPr>
        <w:t>s</w:t>
      </w:r>
      <w:r w:rsidR="001A15E0" w:rsidRPr="009C0ACA">
        <w:rPr>
          <w:rFonts w:ascii="Arial" w:hAnsi="Arial" w:cs="Arial"/>
          <w:sz w:val="24"/>
          <w:szCs w:val="24"/>
        </w:rPr>
        <w:t xml:space="preserve"> for the Non-</w:t>
      </w:r>
      <w:r w:rsidR="00F11F35">
        <w:rPr>
          <w:rFonts w:ascii="Arial" w:hAnsi="Arial" w:cs="Arial"/>
          <w:sz w:val="24"/>
          <w:szCs w:val="24"/>
        </w:rPr>
        <w:t>e</w:t>
      </w:r>
      <w:r w:rsidR="001A15E0" w:rsidRPr="009C0ACA">
        <w:rPr>
          <w:rFonts w:ascii="Arial" w:hAnsi="Arial" w:cs="Arial"/>
          <w:sz w:val="24"/>
          <w:szCs w:val="24"/>
        </w:rPr>
        <w:t>xecutive Members</w:t>
      </w:r>
      <w:r w:rsidR="005F2843" w:rsidRPr="009C0ACA">
        <w:rPr>
          <w:rFonts w:ascii="Arial" w:hAnsi="Arial" w:cs="Arial"/>
          <w:sz w:val="24"/>
          <w:szCs w:val="24"/>
        </w:rPr>
        <w:t>’ remuneration</w:t>
      </w:r>
      <w:r w:rsidR="00FB0A96" w:rsidRPr="009C0ACA">
        <w:rPr>
          <w:rFonts w:ascii="Arial" w:hAnsi="Arial" w:cs="Arial"/>
          <w:sz w:val="24"/>
          <w:szCs w:val="24"/>
        </w:rPr>
        <w:t>.</w:t>
      </w:r>
      <w:r w:rsidR="005F2843" w:rsidRPr="009C0ACA">
        <w:rPr>
          <w:rFonts w:ascii="Arial" w:hAnsi="Arial" w:cs="Arial"/>
          <w:sz w:val="24"/>
          <w:szCs w:val="24"/>
        </w:rPr>
        <w:t xml:space="preserve"> </w:t>
      </w:r>
    </w:p>
    <w:p w14:paraId="781F8021" w14:textId="77777777" w:rsidR="00C531BF" w:rsidRPr="009C0ACA" w:rsidRDefault="00C531BF" w:rsidP="00C531BF">
      <w:pPr>
        <w:pStyle w:val="ListParagraph"/>
        <w:rPr>
          <w:rFonts w:ascii="Arial" w:hAnsi="Arial" w:cs="Arial"/>
          <w:sz w:val="24"/>
          <w:szCs w:val="24"/>
        </w:rPr>
      </w:pPr>
    </w:p>
    <w:p w14:paraId="4EE44A45" w14:textId="2DF60B23" w:rsidR="00692CF9" w:rsidRPr="009C0ACA" w:rsidRDefault="00E501DB" w:rsidP="00EB43CE">
      <w:pPr>
        <w:pStyle w:val="ListParagraph"/>
        <w:numPr>
          <w:ilvl w:val="2"/>
          <w:numId w:val="5"/>
        </w:numPr>
        <w:rPr>
          <w:rFonts w:ascii="Arial" w:hAnsi="Arial" w:cs="Arial"/>
          <w:sz w:val="24"/>
          <w:szCs w:val="24"/>
        </w:rPr>
      </w:pPr>
      <w:r w:rsidRPr="009C0ACA">
        <w:rPr>
          <w:rFonts w:ascii="Arial" w:hAnsi="Arial" w:cs="Arial"/>
          <w:sz w:val="24"/>
          <w:szCs w:val="24"/>
        </w:rPr>
        <w:t xml:space="preserve">Other terms of appointment will be determined by the </w:t>
      </w:r>
      <w:r w:rsidR="00BA6FE7" w:rsidRPr="009C0ACA">
        <w:rPr>
          <w:rFonts w:ascii="Arial" w:hAnsi="Arial" w:cs="Arial"/>
          <w:sz w:val="24"/>
          <w:szCs w:val="24"/>
        </w:rPr>
        <w:t>R</w:t>
      </w:r>
      <w:r w:rsidRPr="009C0ACA">
        <w:rPr>
          <w:rFonts w:ascii="Arial" w:hAnsi="Arial" w:cs="Arial"/>
          <w:sz w:val="24"/>
          <w:szCs w:val="24"/>
        </w:rPr>
        <w:t xml:space="preserve">emuneration </w:t>
      </w:r>
      <w:r w:rsidR="00BA6FE7" w:rsidRPr="009C0ACA">
        <w:rPr>
          <w:rFonts w:ascii="Arial" w:hAnsi="Arial" w:cs="Arial"/>
          <w:sz w:val="24"/>
          <w:szCs w:val="24"/>
        </w:rPr>
        <w:t>C</w:t>
      </w:r>
      <w:r w:rsidRPr="009C0ACA">
        <w:rPr>
          <w:rFonts w:ascii="Arial" w:hAnsi="Arial" w:cs="Arial"/>
          <w:sz w:val="24"/>
          <w:szCs w:val="24"/>
        </w:rPr>
        <w:t>ommittee</w:t>
      </w:r>
      <w:r w:rsidR="0028265F" w:rsidRPr="009C0ACA">
        <w:rPr>
          <w:rFonts w:ascii="Arial" w:hAnsi="Arial" w:cs="Arial"/>
          <w:sz w:val="24"/>
          <w:szCs w:val="24"/>
        </w:rPr>
        <w:t>.</w:t>
      </w:r>
    </w:p>
    <w:p w14:paraId="193116B3" w14:textId="77777777" w:rsidR="00692CF9" w:rsidRPr="009C0ACA" w:rsidRDefault="00692CF9" w:rsidP="00692CF9">
      <w:pPr>
        <w:pStyle w:val="ListParagraph"/>
        <w:rPr>
          <w:rFonts w:ascii="Arial" w:hAnsi="Arial" w:cs="Arial"/>
          <w:sz w:val="24"/>
          <w:szCs w:val="24"/>
        </w:rPr>
      </w:pPr>
    </w:p>
    <w:p w14:paraId="1EFA6B83" w14:textId="77777777" w:rsidR="006E0916" w:rsidRPr="009C0ACA" w:rsidRDefault="00692CF9" w:rsidP="00EB43CE">
      <w:pPr>
        <w:pStyle w:val="ListParagraph"/>
        <w:numPr>
          <w:ilvl w:val="2"/>
          <w:numId w:val="5"/>
        </w:numPr>
        <w:rPr>
          <w:rFonts w:ascii="Arial" w:hAnsi="Arial" w:cs="Arial"/>
          <w:sz w:val="24"/>
          <w:szCs w:val="24"/>
        </w:rPr>
      </w:pPr>
      <w:r w:rsidRPr="009C0ACA">
        <w:rPr>
          <w:rFonts w:ascii="Arial" w:hAnsi="Arial" w:cs="Arial"/>
          <w:sz w:val="24"/>
          <w:szCs w:val="24"/>
        </w:rPr>
        <w:t>Terms of appointment of the Chair will be determined by NHS England.</w:t>
      </w:r>
    </w:p>
    <w:p w14:paraId="07FB400F" w14:textId="77777777" w:rsidR="006E0916" w:rsidRPr="002F433E" w:rsidRDefault="006E0916" w:rsidP="006E0916">
      <w:pPr>
        <w:pStyle w:val="ListParagraph"/>
        <w:rPr>
          <w:rFonts w:ascii="Arial" w:hAnsi="Arial" w:cs="Arial"/>
          <w:sz w:val="24"/>
          <w:szCs w:val="24"/>
        </w:rPr>
      </w:pPr>
    </w:p>
    <w:p w14:paraId="71F53325" w14:textId="77777777" w:rsidR="006E0916" w:rsidRPr="002F433E" w:rsidRDefault="00692CF9" w:rsidP="00EB43CE">
      <w:pPr>
        <w:pStyle w:val="ListParagraph"/>
        <w:numPr>
          <w:ilvl w:val="2"/>
          <w:numId w:val="5"/>
        </w:numPr>
        <w:rPr>
          <w:rFonts w:ascii="Arial" w:hAnsi="Arial" w:cs="Arial"/>
          <w:sz w:val="24"/>
          <w:szCs w:val="24"/>
        </w:rPr>
      </w:pPr>
      <w:r w:rsidRPr="002F433E">
        <w:rPr>
          <w:rFonts w:ascii="Arial" w:hAnsi="Arial" w:cs="Arial"/>
          <w:sz w:val="24"/>
          <w:szCs w:val="24"/>
        </w:rPr>
        <w:t xml:space="preserve"> </w:t>
      </w:r>
      <w:r w:rsidR="006E0916" w:rsidRPr="002F433E">
        <w:rPr>
          <w:rFonts w:ascii="Arial" w:hAnsi="Arial" w:cs="Arial"/>
          <w:sz w:val="24"/>
          <w:szCs w:val="24"/>
        </w:rPr>
        <w:t xml:space="preserve">Notice period: </w:t>
      </w:r>
    </w:p>
    <w:p w14:paraId="66B80F0C" w14:textId="795C7BA4" w:rsidR="006E0916" w:rsidRPr="002F433E" w:rsidRDefault="006E0916" w:rsidP="003B1173">
      <w:pPr>
        <w:pStyle w:val="ListParagraph"/>
        <w:ind w:left="1440" w:hanging="720"/>
        <w:rPr>
          <w:rFonts w:ascii="Arial" w:hAnsi="Arial" w:cs="Arial"/>
          <w:sz w:val="24"/>
          <w:szCs w:val="24"/>
        </w:rPr>
      </w:pPr>
      <w:r w:rsidRPr="002F433E">
        <w:rPr>
          <w:rFonts w:ascii="Arial" w:hAnsi="Arial" w:cs="Arial"/>
          <w:sz w:val="24"/>
          <w:szCs w:val="24"/>
        </w:rPr>
        <w:t xml:space="preserve">a) </w:t>
      </w:r>
      <w:r w:rsidR="003B1173" w:rsidRPr="002F433E">
        <w:rPr>
          <w:rFonts w:ascii="Arial" w:hAnsi="Arial" w:cs="Arial"/>
          <w:sz w:val="24"/>
          <w:szCs w:val="24"/>
        </w:rPr>
        <w:tab/>
      </w:r>
      <w:r w:rsidRPr="002F433E">
        <w:rPr>
          <w:rFonts w:ascii="Arial" w:hAnsi="Arial" w:cs="Arial"/>
          <w:sz w:val="24"/>
          <w:szCs w:val="24"/>
        </w:rPr>
        <w:t xml:space="preserve">Executive </w:t>
      </w:r>
      <w:r w:rsidR="00B4707F" w:rsidRPr="002F433E">
        <w:rPr>
          <w:rFonts w:ascii="Arial" w:hAnsi="Arial" w:cs="Arial"/>
          <w:sz w:val="24"/>
          <w:szCs w:val="24"/>
        </w:rPr>
        <w:t>m</w:t>
      </w:r>
      <w:r w:rsidRPr="002F433E">
        <w:rPr>
          <w:rFonts w:ascii="Arial" w:hAnsi="Arial" w:cs="Arial"/>
          <w:sz w:val="24"/>
          <w:szCs w:val="24"/>
        </w:rPr>
        <w:t>embers’ notice period is defined in their contract of employment</w:t>
      </w:r>
      <w:r w:rsidR="0054032D" w:rsidRPr="002F433E">
        <w:rPr>
          <w:rFonts w:ascii="Arial" w:hAnsi="Arial" w:cs="Arial"/>
          <w:sz w:val="24"/>
          <w:szCs w:val="24"/>
        </w:rPr>
        <w:t>;</w:t>
      </w:r>
    </w:p>
    <w:p w14:paraId="10202D50" w14:textId="176D6F60" w:rsidR="00263934" w:rsidRPr="002F433E" w:rsidRDefault="006E0916" w:rsidP="00540AD7">
      <w:pPr>
        <w:pStyle w:val="ListParagraph"/>
        <w:ind w:left="1440" w:hanging="720"/>
        <w:rPr>
          <w:rFonts w:ascii="Arial" w:hAnsi="Arial" w:cs="Arial"/>
          <w:sz w:val="24"/>
          <w:szCs w:val="24"/>
        </w:rPr>
      </w:pPr>
      <w:r w:rsidRPr="002F433E">
        <w:rPr>
          <w:rFonts w:ascii="Arial" w:hAnsi="Arial" w:cs="Arial"/>
          <w:sz w:val="24"/>
          <w:szCs w:val="24"/>
        </w:rPr>
        <w:t xml:space="preserve">b) </w:t>
      </w:r>
      <w:r w:rsidR="003B1173" w:rsidRPr="002F433E">
        <w:rPr>
          <w:rFonts w:ascii="Arial" w:hAnsi="Arial" w:cs="Arial"/>
          <w:sz w:val="24"/>
          <w:szCs w:val="24"/>
        </w:rPr>
        <w:tab/>
      </w:r>
      <w:r w:rsidRPr="002F433E">
        <w:rPr>
          <w:rFonts w:ascii="Arial" w:hAnsi="Arial" w:cs="Arial"/>
          <w:sz w:val="24"/>
          <w:szCs w:val="24"/>
        </w:rPr>
        <w:t xml:space="preserve">For all other </w:t>
      </w:r>
      <w:r w:rsidR="00B4707F" w:rsidRPr="002F433E">
        <w:rPr>
          <w:rFonts w:ascii="Arial" w:hAnsi="Arial" w:cs="Arial"/>
          <w:sz w:val="24"/>
          <w:szCs w:val="24"/>
        </w:rPr>
        <w:t>m</w:t>
      </w:r>
      <w:r w:rsidR="006F271B" w:rsidRPr="002F433E">
        <w:rPr>
          <w:rFonts w:ascii="Arial" w:hAnsi="Arial" w:cs="Arial"/>
          <w:sz w:val="24"/>
          <w:szCs w:val="24"/>
        </w:rPr>
        <w:t>ember</w:t>
      </w:r>
      <w:r w:rsidRPr="002F433E">
        <w:rPr>
          <w:rFonts w:ascii="Arial" w:hAnsi="Arial" w:cs="Arial"/>
          <w:sz w:val="24"/>
          <w:szCs w:val="24"/>
        </w:rPr>
        <w:t>s, a three-month notice period is req</w:t>
      </w:r>
      <w:r w:rsidR="000C4763" w:rsidRPr="002F433E">
        <w:rPr>
          <w:rFonts w:ascii="Arial" w:hAnsi="Arial" w:cs="Arial"/>
          <w:sz w:val="24"/>
          <w:szCs w:val="24"/>
        </w:rPr>
        <w:t>uested</w:t>
      </w:r>
      <w:r w:rsidRPr="002F433E">
        <w:rPr>
          <w:rFonts w:ascii="Arial" w:hAnsi="Arial" w:cs="Arial"/>
          <w:sz w:val="24"/>
          <w:szCs w:val="24"/>
        </w:rPr>
        <w:t xml:space="preserve"> to be given in writing to the Chair and vice-versa.</w:t>
      </w:r>
    </w:p>
    <w:p w14:paraId="3D059C87" w14:textId="77777777" w:rsidR="00C524D6" w:rsidRPr="009C0ACA" w:rsidRDefault="00C524D6" w:rsidP="00540AD7">
      <w:pPr>
        <w:pStyle w:val="ListParagraph"/>
        <w:ind w:left="1440" w:hanging="720"/>
        <w:rPr>
          <w:rFonts w:ascii="Arial" w:hAnsi="Arial" w:cs="Arial"/>
          <w:sz w:val="24"/>
          <w:szCs w:val="24"/>
        </w:rPr>
      </w:pPr>
    </w:p>
    <w:p w14:paraId="4869844F" w14:textId="74C5997D" w:rsidR="00A5011E" w:rsidRPr="00246BCF" w:rsidRDefault="00476089" w:rsidP="00EB43CE">
      <w:pPr>
        <w:pStyle w:val="Heading2"/>
        <w:numPr>
          <w:ilvl w:val="1"/>
          <w:numId w:val="5"/>
        </w:numPr>
        <w:spacing w:before="240" w:after="240"/>
        <w:ind w:left="709" w:hanging="709"/>
        <w:rPr>
          <w:rFonts w:ascii="Arial" w:hAnsi="Arial" w:cs="Arial"/>
          <w:sz w:val="24"/>
          <w:szCs w:val="24"/>
        </w:rPr>
      </w:pPr>
      <w:bookmarkStart w:id="74" w:name="_Toc96931524"/>
      <w:r w:rsidRPr="00246BCF">
        <w:rPr>
          <w:rFonts w:ascii="Arial" w:hAnsi="Arial" w:cs="Arial"/>
          <w:sz w:val="24"/>
          <w:szCs w:val="24"/>
        </w:rPr>
        <w:t>Re-appointment</w:t>
      </w:r>
      <w:r w:rsidR="00A5011E" w:rsidRPr="00246BCF">
        <w:rPr>
          <w:rFonts w:ascii="Arial" w:hAnsi="Arial" w:cs="Arial"/>
          <w:sz w:val="24"/>
          <w:szCs w:val="24"/>
        </w:rPr>
        <w:t xml:space="preserve"> of Board Members</w:t>
      </w:r>
      <w:bookmarkEnd w:id="74"/>
      <w:r w:rsidR="00A5011E" w:rsidRPr="00246BCF">
        <w:rPr>
          <w:rStyle w:val="Heading1Char"/>
          <w:rFonts w:ascii="Arial" w:hAnsi="Arial" w:cs="Arial"/>
          <w:sz w:val="24"/>
          <w:szCs w:val="24"/>
        </w:rPr>
        <w:t xml:space="preserve"> </w:t>
      </w:r>
    </w:p>
    <w:p w14:paraId="0D94FDF8" w14:textId="36F0FE63" w:rsidR="00466369" w:rsidRPr="00CC7D8F" w:rsidRDefault="00D214B0" w:rsidP="00CC7D8F">
      <w:pPr>
        <w:pStyle w:val="ListParagraph"/>
        <w:numPr>
          <w:ilvl w:val="2"/>
          <w:numId w:val="5"/>
        </w:numPr>
        <w:rPr>
          <w:rFonts w:ascii="Arial" w:hAnsi="Arial" w:cs="Arial"/>
          <w:sz w:val="24"/>
          <w:szCs w:val="24"/>
        </w:rPr>
      </w:pPr>
      <w:r w:rsidRPr="00246BCF">
        <w:rPr>
          <w:rFonts w:ascii="Arial" w:hAnsi="Arial" w:cs="Arial"/>
          <w:sz w:val="24"/>
          <w:szCs w:val="24"/>
        </w:rPr>
        <w:t>In excep</w:t>
      </w:r>
      <w:r w:rsidR="00CD0D89" w:rsidRPr="00246BCF">
        <w:rPr>
          <w:rFonts w:ascii="Arial" w:hAnsi="Arial" w:cs="Arial"/>
          <w:sz w:val="24"/>
          <w:szCs w:val="24"/>
        </w:rPr>
        <w:t>tional circumstances</w:t>
      </w:r>
      <w:r w:rsidR="00E70D39" w:rsidRPr="00246BCF">
        <w:rPr>
          <w:rFonts w:ascii="Arial" w:hAnsi="Arial" w:cs="Arial"/>
          <w:sz w:val="24"/>
          <w:szCs w:val="24"/>
        </w:rPr>
        <w:t>,</w:t>
      </w:r>
      <w:r w:rsidR="00CD0D89" w:rsidRPr="00246BCF">
        <w:rPr>
          <w:rFonts w:ascii="Arial" w:hAnsi="Arial" w:cs="Arial"/>
          <w:sz w:val="24"/>
          <w:szCs w:val="24"/>
        </w:rPr>
        <w:t xml:space="preserve"> </w:t>
      </w:r>
      <w:r w:rsidR="00F85567" w:rsidRPr="00246BCF">
        <w:rPr>
          <w:rFonts w:ascii="Arial" w:hAnsi="Arial" w:cs="Arial"/>
          <w:sz w:val="24"/>
          <w:szCs w:val="24"/>
        </w:rPr>
        <w:t>a one-off extension</w:t>
      </w:r>
      <w:r w:rsidR="00A43BBA" w:rsidRPr="00246BCF">
        <w:rPr>
          <w:rFonts w:ascii="Arial" w:hAnsi="Arial" w:cs="Arial"/>
          <w:sz w:val="24"/>
          <w:szCs w:val="24"/>
        </w:rPr>
        <w:t xml:space="preserve"> of </w:t>
      </w:r>
      <w:r w:rsidR="005664A6" w:rsidRPr="00246BCF">
        <w:rPr>
          <w:rFonts w:ascii="Arial" w:hAnsi="Arial" w:cs="Arial"/>
          <w:sz w:val="24"/>
          <w:szCs w:val="24"/>
        </w:rPr>
        <w:t>up to 12 months</w:t>
      </w:r>
      <w:r w:rsidR="00F85567" w:rsidRPr="00246BCF">
        <w:rPr>
          <w:rFonts w:ascii="Arial" w:hAnsi="Arial" w:cs="Arial"/>
          <w:sz w:val="24"/>
          <w:szCs w:val="24"/>
        </w:rPr>
        <w:t xml:space="preserve"> to the maximum term</w:t>
      </w:r>
      <w:r w:rsidR="0049590D" w:rsidRPr="00246BCF">
        <w:rPr>
          <w:rFonts w:ascii="Arial" w:hAnsi="Arial" w:cs="Arial"/>
          <w:sz w:val="24"/>
          <w:szCs w:val="24"/>
        </w:rPr>
        <w:t xml:space="preserve"> that a </w:t>
      </w:r>
      <w:r w:rsidR="00CE7776" w:rsidRPr="00246BCF">
        <w:rPr>
          <w:rFonts w:ascii="Arial" w:hAnsi="Arial" w:cs="Arial"/>
          <w:sz w:val="24"/>
          <w:szCs w:val="24"/>
        </w:rPr>
        <w:t xml:space="preserve">Non-Executive Member </w:t>
      </w:r>
      <w:r w:rsidR="0049590D" w:rsidRPr="00246BCF">
        <w:rPr>
          <w:rFonts w:ascii="Arial" w:hAnsi="Arial" w:cs="Arial"/>
          <w:sz w:val="24"/>
          <w:szCs w:val="24"/>
        </w:rPr>
        <w:t>can serve</w:t>
      </w:r>
      <w:r w:rsidR="00F85567" w:rsidRPr="00246BCF">
        <w:rPr>
          <w:rFonts w:ascii="Arial" w:hAnsi="Arial" w:cs="Arial"/>
          <w:sz w:val="24"/>
          <w:szCs w:val="24"/>
        </w:rPr>
        <w:t xml:space="preserve"> may be </w:t>
      </w:r>
      <w:r w:rsidR="00E70D39" w:rsidRPr="00246BCF">
        <w:rPr>
          <w:rFonts w:ascii="Arial" w:hAnsi="Arial" w:cs="Arial"/>
          <w:sz w:val="24"/>
          <w:szCs w:val="24"/>
        </w:rPr>
        <w:t xml:space="preserve">granted </w:t>
      </w:r>
      <w:r w:rsidR="000D65D9" w:rsidRPr="00246BCF">
        <w:rPr>
          <w:rFonts w:ascii="Arial" w:hAnsi="Arial" w:cs="Arial"/>
          <w:sz w:val="24"/>
          <w:szCs w:val="24"/>
        </w:rPr>
        <w:t xml:space="preserve">by the </w:t>
      </w:r>
      <w:r w:rsidR="003E3CD8" w:rsidRPr="00246BCF">
        <w:rPr>
          <w:rFonts w:ascii="Arial" w:hAnsi="Arial" w:cs="Arial"/>
          <w:sz w:val="24"/>
          <w:szCs w:val="24"/>
        </w:rPr>
        <w:t>b</w:t>
      </w:r>
      <w:r w:rsidR="00330FE5" w:rsidRPr="00246BCF">
        <w:rPr>
          <w:rFonts w:ascii="Arial" w:hAnsi="Arial" w:cs="Arial"/>
          <w:sz w:val="24"/>
          <w:szCs w:val="24"/>
        </w:rPr>
        <w:t>oard</w:t>
      </w:r>
      <w:r w:rsidR="000D65D9" w:rsidRPr="00246BCF">
        <w:rPr>
          <w:rFonts w:ascii="Arial" w:hAnsi="Arial" w:cs="Arial"/>
          <w:sz w:val="24"/>
          <w:szCs w:val="24"/>
        </w:rPr>
        <w:t>, subject to the approval of the Chair</w:t>
      </w:r>
      <w:r w:rsidR="00CD0D89" w:rsidRPr="00246BCF">
        <w:rPr>
          <w:rFonts w:ascii="Arial" w:hAnsi="Arial" w:cs="Arial"/>
          <w:sz w:val="24"/>
          <w:szCs w:val="24"/>
        </w:rPr>
        <w:t>, to provide sufficient cover during an appointment process</w:t>
      </w:r>
      <w:r w:rsidR="003F727F" w:rsidRPr="00246BCF">
        <w:rPr>
          <w:rFonts w:ascii="Arial" w:hAnsi="Arial" w:cs="Arial"/>
          <w:sz w:val="24"/>
          <w:szCs w:val="24"/>
        </w:rPr>
        <w:t xml:space="preserve"> or other extenuating </w:t>
      </w:r>
      <w:r w:rsidR="005A2D32" w:rsidRPr="00246BCF">
        <w:rPr>
          <w:rFonts w:ascii="Arial" w:hAnsi="Arial" w:cs="Arial"/>
          <w:sz w:val="24"/>
          <w:szCs w:val="24"/>
        </w:rPr>
        <w:t>circumstance</w:t>
      </w:r>
      <w:r w:rsidR="00CD0D89" w:rsidRPr="00246BCF">
        <w:rPr>
          <w:rFonts w:ascii="Arial" w:hAnsi="Arial" w:cs="Arial"/>
          <w:sz w:val="24"/>
          <w:szCs w:val="24"/>
        </w:rPr>
        <w:t>.</w:t>
      </w:r>
    </w:p>
    <w:p w14:paraId="2A7547FE" w14:textId="732B3DFA" w:rsidR="00466369" w:rsidRDefault="00466369" w:rsidP="003214BE">
      <w:pPr>
        <w:pStyle w:val="ListParagraph"/>
        <w:rPr>
          <w:rFonts w:ascii="Arial" w:hAnsi="Arial" w:cs="Arial"/>
          <w:sz w:val="24"/>
          <w:szCs w:val="24"/>
        </w:rPr>
      </w:pPr>
    </w:p>
    <w:p w14:paraId="1EDEC823" w14:textId="41595402" w:rsidR="006E5535" w:rsidRPr="00344964" w:rsidRDefault="006E5535" w:rsidP="00E731B4">
      <w:pPr>
        <w:pStyle w:val="Heading1"/>
        <w:numPr>
          <w:ilvl w:val="0"/>
          <w:numId w:val="5"/>
        </w:numPr>
        <w:spacing w:before="240" w:after="240"/>
        <w:ind w:left="709" w:hanging="709"/>
        <w:rPr>
          <w:rFonts w:ascii="Arial" w:hAnsi="Arial" w:cs="Arial"/>
          <w:sz w:val="28"/>
          <w:szCs w:val="28"/>
        </w:rPr>
      </w:pPr>
      <w:bookmarkStart w:id="75" w:name="_Toc96931525"/>
      <w:bookmarkEnd w:id="36"/>
      <w:r w:rsidRPr="00344964">
        <w:rPr>
          <w:rFonts w:ascii="Arial" w:hAnsi="Arial" w:cs="Arial"/>
          <w:sz w:val="28"/>
          <w:szCs w:val="28"/>
        </w:rPr>
        <w:t xml:space="preserve">Arrangements for the </w:t>
      </w:r>
      <w:r w:rsidR="00344964">
        <w:rPr>
          <w:rFonts w:ascii="Arial" w:hAnsi="Arial" w:cs="Arial"/>
          <w:sz w:val="28"/>
          <w:szCs w:val="28"/>
        </w:rPr>
        <w:t>e</w:t>
      </w:r>
      <w:r w:rsidRPr="00344964">
        <w:rPr>
          <w:rFonts w:ascii="Arial" w:hAnsi="Arial" w:cs="Arial"/>
          <w:sz w:val="28"/>
          <w:szCs w:val="28"/>
        </w:rPr>
        <w:t xml:space="preserve">xercise of our </w:t>
      </w:r>
      <w:r w:rsidR="00344964">
        <w:rPr>
          <w:rFonts w:ascii="Arial" w:hAnsi="Arial" w:cs="Arial"/>
          <w:sz w:val="28"/>
          <w:szCs w:val="28"/>
        </w:rPr>
        <w:t>f</w:t>
      </w:r>
      <w:r w:rsidRPr="00344964">
        <w:rPr>
          <w:rFonts w:ascii="Arial" w:hAnsi="Arial" w:cs="Arial"/>
          <w:sz w:val="28"/>
          <w:szCs w:val="28"/>
        </w:rPr>
        <w:t>unctions</w:t>
      </w:r>
      <w:bookmarkEnd w:id="33"/>
      <w:bookmarkEnd w:id="75"/>
    </w:p>
    <w:p w14:paraId="68FF8B36" w14:textId="25BC3EC3" w:rsidR="00527336" w:rsidRPr="009C0ACA" w:rsidRDefault="006E5535" w:rsidP="00EB43CE">
      <w:pPr>
        <w:pStyle w:val="Heading2"/>
        <w:numPr>
          <w:ilvl w:val="1"/>
          <w:numId w:val="5"/>
        </w:numPr>
        <w:spacing w:before="240" w:after="240"/>
        <w:ind w:left="709" w:hanging="709"/>
        <w:rPr>
          <w:rFonts w:ascii="Arial" w:hAnsi="Arial" w:cs="Arial"/>
          <w:sz w:val="24"/>
          <w:szCs w:val="24"/>
        </w:rPr>
      </w:pPr>
      <w:bookmarkStart w:id="76" w:name="_Toc512936038"/>
      <w:bookmarkStart w:id="77" w:name="_Toc96931526"/>
      <w:r w:rsidRPr="009C0ACA">
        <w:rPr>
          <w:rFonts w:ascii="Arial" w:hAnsi="Arial" w:cs="Arial"/>
          <w:sz w:val="24"/>
          <w:szCs w:val="24"/>
        </w:rPr>
        <w:t>Good Governance</w:t>
      </w:r>
      <w:bookmarkEnd w:id="76"/>
      <w:bookmarkEnd w:id="77"/>
    </w:p>
    <w:p w14:paraId="6FEED968" w14:textId="4952235C" w:rsidR="004A01F6" w:rsidRPr="009C0ACA" w:rsidRDefault="006E5535"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644A68" w:rsidRPr="009C0ACA">
        <w:rPr>
          <w:rFonts w:ascii="Arial" w:hAnsi="Arial" w:cs="Arial"/>
          <w:sz w:val="24"/>
          <w:szCs w:val="24"/>
        </w:rPr>
        <w:t>B</w:t>
      </w:r>
      <w:r w:rsidRPr="009C0ACA">
        <w:rPr>
          <w:rFonts w:ascii="Arial" w:hAnsi="Arial" w:cs="Arial"/>
          <w:sz w:val="24"/>
          <w:szCs w:val="24"/>
        </w:rPr>
        <w:t xml:space="preserve"> will, at all times, observe generally accepted principles of good governance.  Th</w:t>
      </w:r>
      <w:r w:rsidR="00DD051B" w:rsidRPr="009C0ACA">
        <w:rPr>
          <w:rFonts w:ascii="Arial" w:hAnsi="Arial" w:cs="Arial"/>
          <w:sz w:val="24"/>
          <w:szCs w:val="24"/>
        </w:rPr>
        <w:t xml:space="preserve">is </w:t>
      </w:r>
      <w:r w:rsidRPr="009C0ACA">
        <w:rPr>
          <w:rFonts w:ascii="Arial" w:hAnsi="Arial" w:cs="Arial"/>
          <w:sz w:val="24"/>
          <w:szCs w:val="24"/>
        </w:rPr>
        <w:t>include</w:t>
      </w:r>
      <w:r w:rsidR="00DD051B" w:rsidRPr="009C0ACA">
        <w:rPr>
          <w:rFonts w:ascii="Arial" w:hAnsi="Arial" w:cs="Arial"/>
          <w:sz w:val="24"/>
          <w:szCs w:val="24"/>
        </w:rPr>
        <w:t>s</w:t>
      </w:r>
      <w:r w:rsidR="004A01F6" w:rsidRPr="009C0ACA">
        <w:rPr>
          <w:rFonts w:ascii="Arial" w:hAnsi="Arial" w:cs="Arial"/>
          <w:sz w:val="24"/>
          <w:szCs w:val="24"/>
        </w:rPr>
        <w:t xml:space="preserve"> the </w:t>
      </w:r>
      <w:r w:rsidR="00F568F2" w:rsidRPr="009C0ACA">
        <w:rPr>
          <w:rFonts w:ascii="Arial" w:hAnsi="Arial" w:cs="Arial"/>
          <w:sz w:val="24"/>
          <w:szCs w:val="24"/>
        </w:rPr>
        <w:t xml:space="preserve">Seven </w:t>
      </w:r>
      <w:r w:rsidR="004A01F6" w:rsidRPr="009C0ACA">
        <w:rPr>
          <w:rFonts w:ascii="Arial" w:hAnsi="Arial" w:cs="Arial"/>
          <w:sz w:val="24"/>
          <w:szCs w:val="24"/>
        </w:rPr>
        <w:t xml:space="preserve">Principles of Public Life </w:t>
      </w:r>
      <w:r w:rsidR="00F568F2" w:rsidRPr="009C0ACA">
        <w:rPr>
          <w:rFonts w:ascii="Arial" w:hAnsi="Arial" w:cs="Arial"/>
          <w:sz w:val="24"/>
          <w:szCs w:val="24"/>
        </w:rPr>
        <w:t xml:space="preserve">(known as the Nolan Principles) </w:t>
      </w:r>
      <w:r w:rsidR="004A01F6" w:rsidRPr="009C0ACA">
        <w:rPr>
          <w:rFonts w:ascii="Arial" w:hAnsi="Arial" w:cs="Arial"/>
          <w:sz w:val="24"/>
          <w:szCs w:val="24"/>
        </w:rPr>
        <w:t>and</w:t>
      </w:r>
      <w:r w:rsidRPr="009C0ACA">
        <w:rPr>
          <w:rFonts w:ascii="Arial" w:hAnsi="Arial" w:cs="Arial"/>
          <w:sz w:val="24"/>
          <w:szCs w:val="24"/>
        </w:rPr>
        <w:t xml:space="preserve"> any governance guidance issued by NHS England</w:t>
      </w:r>
      <w:r w:rsidR="00644A68" w:rsidRPr="009C0ACA">
        <w:rPr>
          <w:rFonts w:ascii="Arial" w:hAnsi="Arial" w:cs="Arial"/>
          <w:sz w:val="24"/>
          <w:szCs w:val="24"/>
        </w:rPr>
        <w:t>.</w:t>
      </w:r>
    </w:p>
    <w:p w14:paraId="0D6EE296" w14:textId="77777777" w:rsidR="00DD18E0" w:rsidRPr="009C0ACA" w:rsidRDefault="00DD18E0" w:rsidP="00DD18E0">
      <w:pPr>
        <w:pStyle w:val="ListParagraph"/>
        <w:spacing w:before="240" w:after="240"/>
        <w:rPr>
          <w:rFonts w:ascii="Arial" w:hAnsi="Arial" w:cs="Arial"/>
          <w:sz w:val="24"/>
          <w:szCs w:val="24"/>
        </w:rPr>
      </w:pPr>
    </w:p>
    <w:p w14:paraId="501ADF36" w14:textId="7D1B63FC" w:rsidR="00D12122" w:rsidRDefault="00D12122" w:rsidP="00D12122">
      <w:pPr>
        <w:pStyle w:val="ListParagraph"/>
        <w:numPr>
          <w:ilvl w:val="2"/>
          <w:numId w:val="5"/>
        </w:numPr>
        <w:rPr>
          <w:rFonts w:ascii="Arial" w:hAnsi="Arial" w:cs="Arial"/>
          <w:sz w:val="24"/>
          <w:szCs w:val="24"/>
        </w:rPr>
      </w:pPr>
      <w:r w:rsidRPr="00D12122">
        <w:rPr>
          <w:rFonts w:ascii="Arial" w:hAnsi="Arial" w:cs="Arial"/>
          <w:sz w:val="24"/>
          <w:szCs w:val="24"/>
        </w:rPr>
        <w:t>The ICB has agreed a Code of Conduct and Behaviours, which sets out the expected behaviours that members of the board and its committees will uphold while undertaking ICB business. It also includes a set of principles that will guide decision-making in the ICB. The ICB Code of Conduct and Behaviours is published in the Governance Handbook.</w:t>
      </w:r>
    </w:p>
    <w:p w14:paraId="191B670B" w14:textId="77777777" w:rsidR="000D214F" w:rsidRPr="000D214F" w:rsidRDefault="000D214F" w:rsidP="000D214F">
      <w:pPr>
        <w:pStyle w:val="ListParagraph"/>
        <w:rPr>
          <w:rFonts w:ascii="Arial" w:hAnsi="Arial" w:cs="Arial"/>
          <w:sz w:val="24"/>
          <w:szCs w:val="24"/>
        </w:rPr>
      </w:pPr>
    </w:p>
    <w:p w14:paraId="3EB0A0F3" w14:textId="77777777" w:rsidR="000D214F" w:rsidRPr="00D12122" w:rsidRDefault="000D214F" w:rsidP="000D214F">
      <w:pPr>
        <w:pStyle w:val="ListParagraph"/>
        <w:rPr>
          <w:rFonts w:ascii="Arial" w:hAnsi="Arial" w:cs="Arial"/>
          <w:sz w:val="24"/>
          <w:szCs w:val="24"/>
        </w:rPr>
      </w:pPr>
    </w:p>
    <w:p w14:paraId="1F92FCD9" w14:textId="1A5A1FAF" w:rsidR="00527336" w:rsidRPr="009C0ACA" w:rsidRDefault="006E5535" w:rsidP="00EB43CE">
      <w:pPr>
        <w:pStyle w:val="Heading2"/>
        <w:numPr>
          <w:ilvl w:val="1"/>
          <w:numId w:val="5"/>
        </w:numPr>
        <w:spacing w:before="240" w:after="240"/>
        <w:ind w:left="709" w:hanging="709"/>
        <w:rPr>
          <w:rFonts w:ascii="Arial" w:hAnsi="Arial" w:cs="Arial"/>
          <w:sz w:val="24"/>
          <w:szCs w:val="24"/>
        </w:rPr>
      </w:pPr>
      <w:bookmarkStart w:id="78" w:name="_Toc512936043"/>
      <w:bookmarkStart w:id="79" w:name="_Toc96931527"/>
      <w:r w:rsidRPr="009C0ACA">
        <w:rPr>
          <w:rFonts w:ascii="Arial" w:hAnsi="Arial" w:cs="Arial"/>
          <w:sz w:val="24"/>
          <w:szCs w:val="24"/>
        </w:rPr>
        <w:lastRenderedPageBreak/>
        <w:t>General</w:t>
      </w:r>
      <w:bookmarkEnd w:id="78"/>
      <w:bookmarkEnd w:id="79"/>
    </w:p>
    <w:p w14:paraId="27660EAB" w14:textId="7468C8C6" w:rsidR="006E5535" w:rsidRPr="009C0ACA" w:rsidRDefault="006E5535"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420207" w:rsidRPr="009C0ACA">
        <w:rPr>
          <w:rFonts w:ascii="Arial" w:hAnsi="Arial" w:cs="Arial"/>
          <w:sz w:val="24"/>
          <w:szCs w:val="24"/>
        </w:rPr>
        <w:t>B</w:t>
      </w:r>
      <w:r w:rsidRPr="009C0ACA">
        <w:rPr>
          <w:rFonts w:ascii="Arial" w:hAnsi="Arial" w:cs="Arial"/>
          <w:sz w:val="24"/>
          <w:szCs w:val="24"/>
        </w:rPr>
        <w:t xml:space="preserve"> will:</w:t>
      </w:r>
    </w:p>
    <w:p w14:paraId="114D8E77" w14:textId="7CBF386C" w:rsidR="006E5535" w:rsidRPr="009C0ACA" w:rsidRDefault="006E5535"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 xml:space="preserve">comply with all relevant laws including but not limited to the </w:t>
      </w:r>
      <w:r w:rsidRPr="009C0ACA">
        <w:rPr>
          <w:rFonts w:ascii="Arial" w:hAnsi="Arial" w:cs="Arial"/>
          <w:color w:val="000000" w:themeColor="text1"/>
          <w:sz w:val="24"/>
          <w:szCs w:val="24"/>
        </w:rPr>
        <w:t xml:space="preserve">2006 </w:t>
      </w:r>
      <w:r w:rsidR="008D5E3B" w:rsidRPr="009C0ACA">
        <w:rPr>
          <w:rFonts w:ascii="Arial" w:hAnsi="Arial" w:cs="Arial"/>
          <w:color w:val="000000" w:themeColor="text1"/>
          <w:sz w:val="24"/>
          <w:szCs w:val="24"/>
        </w:rPr>
        <w:t xml:space="preserve">Act </w:t>
      </w:r>
      <w:r w:rsidRPr="009C0ACA">
        <w:rPr>
          <w:rFonts w:ascii="Arial" w:hAnsi="Arial" w:cs="Arial"/>
          <w:sz w:val="24"/>
          <w:szCs w:val="24"/>
        </w:rPr>
        <w:t>and the duties prescribed within it and any relevant regulations;</w:t>
      </w:r>
    </w:p>
    <w:p w14:paraId="675F24A0" w14:textId="5D4F676A" w:rsidR="006E5535" w:rsidRPr="009C0ACA" w:rsidRDefault="006E5535"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comply with directions issued by the Secretary of State for Health</w:t>
      </w:r>
      <w:r w:rsidR="008D5E3B" w:rsidRPr="009C0ACA">
        <w:rPr>
          <w:rFonts w:ascii="Arial" w:hAnsi="Arial" w:cs="Arial"/>
          <w:sz w:val="24"/>
          <w:szCs w:val="24"/>
        </w:rPr>
        <w:t xml:space="preserve"> and Social Care</w:t>
      </w:r>
    </w:p>
    <w:p w14:paraId="480CED35" w14:textId="77777777" w:rsidR="006E5535" w:rsidRPr="009C0ACA" w:rsidRDefault="006E5535"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 xml:space="preserve">comply with directions issued by NHS England; </w:t>
      </w:r>
    </w:p>
    <w:p w14:paraId="32F4F75A" w14:textId="2F9C0CFD" w:rsidR="006E5535" w:rsidRPr="009C0ACA" w:rsidRDefault="006E5535"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 xml:space="preserve">have regard to statutory guidance including that issued by NHS England; </w:t>
      </w:r>
    </w:p>
    <w:p w14:paraId="7AC1FD27" w14:textId="22C14EA8" w:rsidR="006E5535" w:rsidRPr="009C0ACA" w:rsidRDefault="006E5535"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take account, as appropriate, of other documents, advice and guidance</w:t>
      </w:r>
      <w:r w:rsidR="008F2334" w:rsidRPr="009C0ACA">
        <w:rPr>
          <w:rFonts w:ascii="Arial" w:hAnsi="Arial" w:cs="Arial"/>
          <w:sz w:val="24"/>
          <w:szCs w:val="24"/>
        </w:rPr>
        <w:t xml:space="preserve"> issued by relevant authorities</w:t>
      </w:r>
      <w:r w:rsidR="0049795C" w:rsidRPr="009C0ACA">
        <w:rPr>
          <w:rFonts w:ascii="Arial" w:hAnsi="Arial" w:cs="Arial"/>
          <w:sz w:val="24"/>
          <w:szCs w:val="24"/>
        </w:rPr>
        <w:t>, including that issued by NHS England</w:t>
      </w:r>
    </w:p>
    <w:p w14:paraId="55FD53C1" w14:textId="24572831" w:rsidR="00247120" w:rsidRPr="009C0ACA" w:rsidRDefault="00692CF9"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r</w:t>
      </w:r>
      <w:r w:rsidR="00247120" w:rsidRPr="009C0ACA">
        <w:rPr>
          <w:rFonts w:ascii="Arial" w:hAnsi="Arial" w:cs="Arial"/>
          <w:sz w:val="24"/>
          <w:szCs w:val="24"/>
        </w:rPr>
        <w:t>espond to reports and recommendations made by local Healthwatch organisations within the ICB area</w:t>
      </w:r>
      <w:r w:rsidR="009660F7" w:rsidRPr="009C0ACA">
        <w:rPr>
          <w:rFonts w:ascii="Arial" w:hAnsi="Arial" w:cs="Arial"/>
          <w:sz w:val="24"/>
          <w:szCs w:val="24"/>
        </w:rPr>
        <w:t>.</w:t>
      </w:r>
    </w:p>
    <w:p w14:paraId="187D19D6" w14:textId="77777777" w:rsidR="00527336" w:rsidRPr="009C0ACA" w:rsidRDefault="00527336" w:rsidP="00527336">
      <w:pPr>
        <w:pStyle w:val="ListParagraph"/>
        <w:spacing w:before="240" w:after="240"/>
        <w:ind w:left="1560"/>
        <w:rPr>
          <w:rFonts w:ascii="Arial" w:hAnsi="Arial" w:cs="Arial"/>
          <w:sz w:val="24"/>
          <w:szCs w:val="24"/>
        </w:rPr>
      </w:pPr>
    </w:p>
    <w:p w14:paraId="7F19A99D" w14:textId="42F7CC02" w:rsidR="006E5535" w:rsidRPr="009C0ACA" w:rsidRDefault="006E5535" w:rsidP="00EB43CE">
      <w:pPr>
        <w:pStyle w:val="ListParagraph"/>
        <w:numPr>
          <w:ilvl w:val="2"/>
          <w:numId w:val="5"/>
        </w:numPr>
        <w:tabs>
          <w:tab w:val="left" w:pos="1418"/>
        </w:tabs>
        <w:spacing w:before="240" w:after="240"/>
        <w:rPr>
          <w:rFonts w:ascii="Arial" w:hAnsi="Arial" w:cs="Arial"/>
          <w:b/>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6F553F" w:rsidRPr="009C0ACA">
        <w:rPr>
          <w:rFonts w:ascii="Arial" w:hAnsi="Arial" w:cs="Arial"/>
          <w:sz w:val="24"/>
          <w:szCs w:val="24"/>
        </w:rPr>
        <w:t>B</w:t>
      </w:r>
      <w:r w:rsidRPr="009C0ACA">
        <w:rPr>
          <w:rFonts w:ascii="Arial" w:hAnsi="Arial" w:cs="Arial"/>
          <w:sz w:val="24"/>
          <w:szCs w:val="24"/>
        </w:rPr>
        <w:t xml:space="preserve"> will develop and implement the necessary systems and processes to comply with </w:t>
      </w:r>
      <w:r w:rsidRPr="000D07A7">
        <w:rPr>
          <w:rFonts w:ascii="Arial" w:hAnsi="Arial" w:cs="Arial"/>
          <w:sz w:val="24"/>
          <w:szCs w:val="24"/>
        </w:rPr>
        <w:t>(a)-</w:t>
      </w:r>
      <w:r w:rsidR="000D07A7" w:rsidRPr="000D07A7">
        <w:rPr>
          <w:rFonts w:ascii="Arial" w:hAnsi="Arial" w:cs="Arial"/>
          <w:sz w:val="24"/>
          <w:szCs w:val="24"/>
        </w:rPr>
        <w:t>(</w:t>
      </w:r>
      <w:r w:rsidR="00CC597F" w:rsidRPr="000D07A7">
        <w:rPr>
          <w:rFonts w:ascii="Arial" w:hAnsi="Arial" w:cs="Arial"/>
          <w:sz w:val="24"/>
          <w:szCs w:val="24"/>
        </w:rPr>
        <w:t>f</w:t>
      </w:r>
      <w:r w:rsidRPr="000D07A7">
        <w:rPr>
          <w:rFonts w:ascii="Arial" w:hAnsi="Arial" w:cs="Arial"/>
          <w:sz w:val="24"/>
          <w:szCs w:val="24"/>
        </w:rPr>
        <w:t>)</w:t>
      </w:r>
      <w:r w:rsidRPr="009C0ACA">
        <w:rPr>
          <w:rFonts w:ascii="Arial" w:hAnsi="Arial" w:cs="Arial"/>
          <w:sz w:val="24"/>
          <w:szCs w:val="24"/>
        </w:rPr>
        <w:t xml:space="preserve"> above, documenting them as necessary in this </w:t>
      </w:r>
      <w:r w:rsidR="00CE094E" w:rsidRPr="009C0ACA">
        <w:rPr>
          <w:rFonts w:ascii="Arial" w:hAnsi="Arial" w:cs="Arial"/>
          <w:sz w:val="24"/>
          <w:szCs w:val="24"/>
        </w:rPr>
        <w:t>C</w:t>
      </w:r>
      <w:r w:rsidRPr="009C0ACA">
        <w:rPr>
          <w:rFonts w:ascii="Arial" w:hAnsi="Arial" w:cs="Arial"/>
          <w:sz w:val="24"/>
          <w:szCs w:val="24"/>
        </w:rPr>
        <w:t xml:space="preserve">onstitution, its </w:t>
      </w:r>
      <w:r w:rsidR="003C631E">
        <w:rPr>
          <w:rFonts w:ascii="Arial" w:hAnsi="Arial" w:cs="Arial"/>
          <w:sz w:val="24"/>
          <w:szCs w:val="24"/>
        </w:rPr>
        <w:t>G</w:t>
      </w:r>
      <w:r w:rsidRPr="009C0ACA">
        <w:rPr>
          <w:rFonts w:ascii="Arial" w:hAnsi="Arial" w:cs="Arial"/>
          <w:sz w:val="24"/>
          <w:szCs w:val="24"/>
        </w:rPr>
        <w:t xml:space="preserve">overnance </w:t>
      </w:r>
      <w:r w:rsidR="003C631E">
        <w:rPr>
          <w:rFonts w:ascii="Arial" w:hAnsi="Arial" w:cs="Arial"/>
          <w:sz w:val="24"/>
          <w:szCs w:val="24"/>
        </w:rPr>
        <w:t>H</w:t>
      </w:r>
      <w:r w:rsidRPr="009C0ACA">
        <w:rPr>
          <w:rFonts w:ascii="Arial" w:hAnsi="Arial" w:cs="Arial"/>
          <w:sz w:val="24"/>
          <w:szCs w:val="24"/>
        </w:rPr>
        <w:t>andbook and other relevant policies and procedures as appropriate.</w:t>
      </w:r>
    </w:p>
    <w:p w14:paraId="168CF455" w14:textId="1C178D98" w:rsidR="006E5535" w:rsidRPr="009C0ACA" w:rsidRDefault="006E5535" w:rsidP="00EB43CE">
      <w:pPr>
        <w:pStyle w:val="Heading2"/>
        <w:numPr>
          <w:ilvl w:val="1"/>
          <w:numId w:val="5"/>
        </w:numPr>
        <w:spacing w:before="240" w:after="240"/>
        <w:ind w:left="709" w:hanging="709"/>
        <w:rPr>
          <w:rFonts w:ascii="Arial" w:hAnsi="Arial" w:cs="Arial"/>
          <w:sz w:val="24"/>
          <w:szCs w:val="24"/>
        </w:rPr>
      </w:pPr>
      <w:bookmarkStart w:id="80" w:name="_Toc512936045"/>
      <w:bookmarkStart w:id="81" w:name="_Toc96931528"/>
      <w:r w:rsidRPr="009C0ACA">
        <w:rPr>
          <w:rFonts w:ascii="Arial" w:hAnsi="Arial" w:cs="Arial"/>
          <w:sz w:val="24"/>
          <w:szCs w:val="24"/>
        </w:rPr>
        <w:t xml:space="preserve">Authority to </w:t>
      </w:r>
      <w:r w:rsidR="003C631E">
        <w:rPr>
          <w:rFonts w:ascii="Arial" w:hAnsi="Arial" w:cs="Arial"/>
          <w:sz w:val="24"/>
          <w:szCs w:val="24"/>
        </w:rPr>
        <w:t>a</w:t>
      </w:r>
      <w:r w:rsidRPr="009C0ACA">
        <w:rPr>
          <w:rFonts w:ascii="Arial" w:hAnsi="Arial" w:cs="Arial"/>
          <w:sz w:val="24"/>
          <w:szCs w:val="24"/>
        </w:rPr>
        <w:t>ct</w:t>
      </w:r>
      <w:bookmarkEnd w:id="80"/>
      <w:bookmarkEnd w:id="81"/>
    </w:p>
    <w:p w14:paraId="388623F1" w14:textId="08BA96D4" w:rsidR="006E5535" w:rsidRPr="009C0ACA" w:rsidRDefault="006E5535" w:rsidP="00EB43CE">
      <w:pPr>
        <w:pStyle w:val="ListParagraph"/>
        <w:numPr>
          <w:ilvl w:val="2"/>
          <w:numId w:val="5"/>
        </w:numPr>
        <w:tabs>
          <w:tab w:val="left" w:pos="1418"/>
        </w:tabs>
        <w:spacing w:before="240" w:after="240"/>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6F553F" w:rsidRPr="009C0ACA">
        <w:rPr>
          <w:rFonts w:ascii="Arial" w:hAnsi="Arial" w:cs="Arial"/>
          <w:sz w:val="24"/>
          <w:szCs w:val="24"/>
        </w:rPr>
        <w:t>B</w:t>
      </w:r>
      <w:r w:rsidRPr="009C0ACA">
        <w:rPr>
          <w:rFonts w:ascii="Arial" w:hAnsi="Arial" w:cs="Arial"/>
          <w:sz w:val="24"/>
          <w:szCs w:val="24"/>
        </w:rPr>
        <w:t xml:space="preserve"> is accountable for exercising its statutory functions</w:t>
      </w:r>
      <w:r w:rsidR="004A01F6" w:rsidRPr="009C0ACA">
        <w:rPr>
          <w:rFonts w:ascii="Arial" w:hAnsi="Arial" w:cs="Arial"/>
          <w:sz w:val="24"/>
          <w:szCs w:val="24"/>
        </w:rPr>
        <w:t xml:space="preserve"> </w:t>
      </w:r>
      <w:r w:rsidR="004A1270" w:rsidRPr="009C0ACA">
        <w:rPr>
          <w:rFonts w:ascii="Arial" w:hAnsi="Arial" w:cs="Arial"/>
          <w:sz w:val="24"/>
          <w:szCs w:val="24"/>
        </w:rPr>
        <w:t xml:space="preserve">and may </w:t>
      </w:r>
      <w:r w:rsidRPr="009C0ACA">
        <w:rPr>
          <w:rFonts w:ascii="Arial" w:hAnsi="Arial" w:cs="Arial"/>
          <w:sz w:val="24"/>
          <w:szCs w:val="24"/>
        </w:rPr>
        <w:t xml:space="preserve">grant authority to act on its behalf to: </w:t>
      </w:r>
    </w:p>
    <w:p w14:paraId="0D1D9DD6" w14:textId="3627808D" w:rsidR="006E5535" w:rsidRPr="009C0ACA" w:rsidRDefault="006E5535" w:rsidP="00ED67FC">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 xml:space="preserve">any of its </w:t>
      </w:r>
      <w:r w:rsidR="00BF293F">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s or </w:t>
      </w:r>
      <w:r w:rsidR="003F68C5" w:rsidRPr="009C0ACA">
        <w:rPr>
          <w:rFonts w:ascii="Arial" w:hAnsi="Arial" w:cs="Arial"/>
          <w:sz w:val="24"/>
          <w:szCs w:val="24"/>
        </w:rPr>
        <w:t>employees</w:t>
      </w:r>
    </w:p>
    <w:p w14:paraId="443CC095" w14:textId="2D825A74" w:rsidR="006E5535" w:rsidRPr="009C0ACA" w:rsidRDefault="006E5535" w:rsidP="00ED67FC">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 xml:space="preserve">a </w:t>
      </w:r>
      <w:r w:rsidR="00110191">
        <w:rPr>
          <w:rFonts w:ascii="Arial" w:hAnsi="Arial" w:cs="Arial"/>
          <w:sz w:val="24"/>
          <w:szCs w:val="24"/>
        </w:rPr>
        <w:t>committee</w:t>
      </w:r>
      <w:r w:rsidRPr="009C0ACA">
        <w:rPr>
          <w:rFonts w:ascii="Arial" w:hAnsi="Arial" w:cs="Arial"/>
          <w:sz w:val="24"/>
          <w:szCs w:val="24"/>
        </w:rPr>
        <w:t xml:space="preserve"> or </w:t>
      </w:r>
      <w:r w:rsidR="00110191">
        <w:rPr>
          <w:rFonts w:ascii="Arial" w:hAnsi="Arial" w:cs="Arial"/>
          <w:sz w:val="24"/>
          <w:szCs w:val="24"/>
        </w:rPr>
        <w:t>s</w:t>
      </w:r>
      <w:r w:rsidRPr="009C0ACA">
        <w:rPr>
          <w:rFonts w:ascii="Arial" w:hAnsi="Arial" w:cs="Arial"/>
          <w:sz w:val="24"/>
          <w:szCs w:val="24"/>
        </w:rPr>
        <w:t>ub-</w:t>
      </w:r>
      <w:r w:rsidR="00110191">
        <w:rPr>
          <w:rFonts w:ascii="Arial" w:hAnsi="Arial" w:cs="Arial"/>
          <w:sz w:val="24"/>
          <w:szCs w:val="24"/>
        </w:rPr>
        <w:t>c</w:t>
      </w:r>
      <w:r w:rsidRPr="009C0ACA">
        <w:rPr>
          <w:rFonts w:ascii="Arial" w:hAnsi="Arial" w:cs="Arial"/>
          <w:sz w:val="24"/>
          <w:szCs w:val="24"/>
        </w:rPr>
        <w:t>ommittee</w:t>
      </w:r>
      <w:r w:rsidR="00813287" w:rsidRPr="009C0ACA">
        <w:rPr>
          <w:rFonts w:ascii="Arial" w:hAnsi="Arial" w:cs="Arial"/>
          <w:sz w:val="24"/>
          <w:szCs w:val="24"/>
        </w:rPr>
        <w:t xml:space="preserve"> of the ICB</w:t>
      </w:r>
    </w:p>
    <w:p w14:paraId="5C035C07" w14:textId="77777777" w:rsidR="00C4043D" w:rsidRPr="009C0ACA" w:rsidRDefault="00C4043D" w:rsidP="00C4043D">
      <w:pPr>
        <w:pStyle w:val="ListParagraph"/>
        <w:spacing w:before="240" w:after="240"/>
        <w:ind w:left="1560"/>
        <w:rPr>
          <w:rFonts w:ascii="Arial" w:hAnsi="Arial" w:cs="Arial"/>
          <w:sz w:val="24"/>
          <w:szCs w:val="24"/>
        </w:rPr>
      </w:pPr>
    </w:p>
    <w:p w14:paraId="50A33AEA" w14:textId="2364D095" w:rsidR="001273B7" w:rsidRPr="009C0ACA" w:rsidRDefault="001273B7" w:rsidP="00EB43CE">
      <w:pPr>
        <w:pStyle w:val="ListParagraph"/>
        <w:numPr>
          <w:ilvl w:val="2"/>
          <w:numId w:val="5"/>
        </w:numPr>
        <w:tabs>
          <w:tab w:val="left" w:pos="1418"/>
        </w:tabs>
        <w:spacing w:before="240" w:after="240"/>
        <w:rPr>
          <w:rFonts w:ascii="Arial" w:hAnsi="Arial" w:cs="Arial"/>
          <w:sz w:val="24"/>
          <w:szCs w:val="24"/>
        </w:rPr>
      </w:pPr>
      <w:r w:rsidRPr="009C0ACA">
        <w:rPr>
          <w:rFonts w:ascii="Arial" w:hAnsi="Arial" w:cs="Arial"/>
          <w:sz w:val="24"/>
          <w:szCs w:val="24"/>
        </w:rPr>
        <w:t>Under section 65Z5 of the 2006 Act, the ICB may arrange with another ICB, an NHS trust, NHS foundation trust, NHS England, a local authority, combined authority or any other body prescribed in Regulations, for the ICB’s functions to be exercised by or jointly with that other body or for the functions of that other body to be exercised by or jointly with the ICB. Where the ICB and other body enters such arrangements, they may also arrange for the functions in question to be exercised by a joint committee of theirs and/or for the establishment of a pooled fund to fund those functions (section 65Z6).  In addition, under section 75 of the 2006 Act, the ICB may enter partnership arrangements with a local authority under which the local authority exercises specified ICB functions or the ICB exercises specified local authority functions, or the ICB and local authority establish a pooled fund.</w:t>
      </w:r>
    </w:p>
    <w:p w14:paraId="6DA2BC2B" w14:textId="77777777" w:rsidR="001273B7" w:rsidRPr="009C0ACA" w:rsidRDefault="001273B7" w:rsidP="001273B7">
      <w:pPr>
        <w:pStyle w:val="ListParagraph"/>
        <w:tabs>
          <w:tab w:val="left" w:pos="1418"/>
        </w:tabs>
        <w:spacing w:before="240" w:after="240"/>
        <w:rPr>
          <w:rFonts w:ascii="Arial" w:hAnsi="Arial" w:cs="Arial"/>
          <w:sz w:val="24"/>
          <w:szCs w:val="24"/>
        </w:rPr>
      </w:pPr>
    </w:p>
    <w:p w14:paraId="2F966EA4" w14:textId="7AB1E216" w:rsidR="001273B7" w:rsidRPr="009C0ACA" w:rsidRDefault="001273B7" w:rsidP="00EB43CE">
      <w:pPr>
        <w:pStyle w:val="ListParagraph"/>
        <w:numPr>
          <w:ilvl w:val="2"/>
          <w:numId w:val="5"/>
        </w:numPr>
        <w:tabs>
          <w:tab w:val="left" w:pos="1418"/>
        </w:tabs>
        <w:spacing w:before="240" w:after="240"/>
        <w:rPr>
          <w:rFonts w:ascii="Arial" w:hAnsi="Arial" w:cs="Arial"/>
          <w:sz w:val="24"/>
          <w:szCs w:val="24"/>
        </w:rPr>
      </w:pPr>
      <w:r w:rsidRPr="009C0ACA">
        <w:rPr>
          <w:rFonts w:ascii="Arial" w:hAnsi="Arial" w:cs="Arial"/>
          <w:sz w:val="24"/>
          <w:szCs w:val="24"/>
        </w:rPr>
        <w:t xml:space="preserve">Where arrangements are made under section 65Z5 or section 75 of the 2006 Act the </w:t>
      </w:r>
      <w:r w:rsidR="007B684E">
        <w:rPr>
          <w:rFonts w:ascii="Arial" w:hAnsi="Arial" w:cs="Arial"/>
          <w:sz w:val="24"/>
          <w:szCs w:val="24"/>
        </w:rPr>
        <w:t>b</w:t>
      </w:r>
      <w:r w:rsidRPr="009C0ACA">
        <w:rPr>
          <w:rFonts w:ascii="Arial" w:hAnsi="Arial" w:cs="Arial"/>
          <w:sz w:val="24"/>
          <w:szCs w:val="24"/>
        </w:rPr>
        <w:t>oard must authorise the arrangement, which must be described as appropriate in the SoRD.</w:t>
      </w:r>
    </w:p>
    <w:p w14:paraId="0B475BC8" w14:textId="77777777" w:rsidR="00C4043D" w:rsidRPr="009C0ACA" w:rsidRDefault="00C4043D" w:rsidP="00C4043D">
      <w:pPr>
        <w:pStyle w:val="ListParagraph"/>
        <w:spacing w:before="240" w:after="240"/>
        <w:ind w:left="1560"/>
        <w:rPr>
          <w:rFonts w:ascii="Arial" w:hAnsi="Arial" w:cs="Arial"/>
          <w:sz w:val="24"/>
          <w:szCs w:val="24"/>
        </w:rPr>
      </w:pPr>
    </w:p>
    <w:p w14:paraId="78D762E1" w14:textId="1B7E7DB5" w:rsidR="00EC74BE" w:rsidRPr="009C0ACA" w:rsidRDefault="00EC74BE" w:rsidP="00EB43CE">
      <w:pPr>
        <w:pStyle w:val="Heading2"/>
        <w:numPr>
          <w:ilvl w:val="1"/>
          <w:numId w:val="5"/>
        </w:numPr>
        <w:spacing w:before="240" w:after="240"/>
        <w:ind w:left="709" w:hanging="709"/>
        <w:rPr>
          <w:rFonts w:ascii="Arial" w:hAnsi="Arial" w:cs="Arial"/>
          <w:sz w:val="24"/>
          <w:szCs w:val="24"/>
        </w:rPr>
      </w:pPr>
      <w:bookmarkStart w:id="82" w:name="_Toc96931529"/>
      <w:r w:rsidRPr="009C0ACA">
        <w:rPr>
          <w:rFonts w:ascii="Arial" w:hAnsi="Arial" w:cs="Arial"/>
          <w:sz w:val="24"/>
          <w:szCs w:val="24"/>
        </w:rPr>
        <w:t>Scheme of Reservation and Delegation</w:t>
      </w:r>
      <w:bookmarkEnd w:id="82"/>
      <w:r w:rsidR="00872327">
        <w:rPr>
          <w:rFonts w:ascii="Arial" w:hAnsi="Arial" w:cs="Arial"/>
          <w:sz w:val="24"/>
          <w:szCs w:val="24"/>
        </w:rPr>
        <w:t xml:space="preserve"> (SoRD)</w:t>
      </w:r>
    </w:p>
    <w:p w14:paraId="79F953E3" w14:textId="2F904171" w:rsidR="00EC74BE" w:rsidRPr="009C0ACA" w:rsidRDefault="00EC74BE" w:rsidP="00602EF1">
      <w:pPr>
        <w:pStyle w:val="ListParagraph"/>
        <w:numPr>
          <w:ilvl w:val="2"/>
          <w:numId w:val="5"/>
        </w:numPr>
        <w:spacing w:before="240" w:after="240"/>
        <w:ind w:left="709" w:hanging="709"/>
        <w:rPr>
          <w:rFonts w:ascii="Arial" w:hAnsi="Arial" w:cs="Arial"/>
          <w:sz w:val="24"/>
          <w:szCs w:val="24"/>
          <w:shd w:val="clear" w:color="auto" w:fill="CCFFCC"/>
        </w:rPr>
      </w:pPr>
      <w:r w:rsidRPr="009C0ACA">
        <w:rPr>
          <w:rFonts w:ascii="Arial" w:hAnsi="Arial" w:cs="Arial"/>
          <w:sz w:val="24"/>
          <w:szCs w:val="24"/>
        </w:rPr>
        <w:t xml:space="preserve">The </w:t>
      </w:r>
      <w:r w:rsidR="00A332B8" w:rsidRPr="009C0ACA">
        <w:rPr>
          <w:rFonts w:ascii="Arial" w:hAnsi="Arial" w:cs="Arial"/>
          <w:sz w:val="24"/>
          <w:szCs w:val="24"/>
        </w:rPr>
        <w:t>IC</w:t>
      </w:r>
      <w:r w:rsidR="009E70FE" w:rsidRPr="009C0ACA">
        <w:rPr>
          <w:rFonts w:ascii="Arial" w:hAnsi="Arial" w:cs="Arial"/>
          <w:sz w:val="24"/>
          <w:szCs w:val="24"/>
        </w:rPr>
        <w:t>B</w:t>
      </w:r>
      <w:r w:rsidRPr="009C0ACA">
        <w:rPr>
          <w:rFonts w:ascii="Arial" w:hAnsi="Arial" w:cs="Arial"/>
          <w:sz w:val="24"/>
          <w:szCs w:val="24"/>
        </w:rPr>
        <w:t xml:space="preserve"> has agreed a SoRD which is published in full </w:t>
      </w:r>
      <w:r w:rsidR="00CE7776" w:rsidRPr="009C0ACA">
        <w:rPr>
          <w:rFonts w:ascii="Arial" w:hAnsi="Arial" w:cs="Arial"/>
          <w:sz w:val="24"/>
          <w:szCs w:val="24"/>
        </w:rPr>
        <w:t>on</w:t>
      </w:r>
      <w:r w:rsidR="00100814" w:rsidRPr="009C0ACA">
        <w:rPr>
          <w:rFonts w:ascii="Arial" w:hAnsi="Arial" w:cs="Arial"/>
          <w:sz w:val="24"/>
          <w:szCs w:val="24"/>
        </w:rPr>
        <w:t xml:space="preserve"> </w:t>
      </w:r>
      <w:r w:rsidR="00D22BA3" w:rsidRPr="009C0ACA">
        <w:rPr>
          <w:rFonts w:ascii="Arial" w:hAnsi="Arial" w:cs="Arial"/>
          <w:sz w:val="24"/>
          <w:szCs w:val="24"/>
        </w:rPr>
        <w:t xml:space="preserve">the </w:t>
      </w:r>
      <w:r w:rsidR="00100814" w:rsidRPr="009C0ACA">
        <w:rPr>
          <w:rFonts w:ascii="Arial" w:hAnsi="Arial" w:cs="Arial"/>
          <w:sz w:val="24"/>
          <w:szCs w:val="24"/>
        </w:rPr>
        <w:t>web</w:t>
      </w:r>
      <w:r w:rsidR="00A2218D" w:rsidRPr="009C0ACA">
        <w:rPr>
          <w:rFonts w:ascii="Arial" w:hAnsi="Arial" w:cs="Arial"/>
          <w:sz w:val="24"/>
          <w:szCs w:val="24"/>
        </w:rPr>
        <w:t>site</w:t>
      </w:r>
      <w:r w:rsidR="00874DD4" w:rsidRPr="009C0ACA">
        <w:rPr>
          <w:rFonts w:ascii="Arial" w:hAnsi="Arial" w:cs="Arial"/>
          <w:sz w:val="24"/>
          <w:szCs w:val="24"/>
        </w:rPr>
        <w:t xml:space="preserve"> </w:t>
      </w:r>
      <w:hyperlink r:id="rId17" w:history="1">
        <w:r w:rsidR="00F92620" w:rsidRPr="0028549E">
          <w:rPr>
            <w:rStyle w:val="Hyperlink"/>
            <w:rFonts w:ascii="Arial" w:hAnsi="Arial" w:cs="Arial"/>
            <w:sz w:val="24"/>
            <w:szCs w:val="24"/>
          </w:rPr>
          <w:t>www.cpics.org.uk</w:t>
        </w:r>
      </w:hyperlink>
      <w:r w:rsidR="00F92620">
        <w:rPr>
          <w:rFonts w:ascii="Arial" w:hAnsi="Arial" w:cs="Arial"/>
          <w:sz w:val="24"/>
          <w:szCs w:val="24"/>
        </w:rPr>
        <w:t xml:space="preserve"> </w:t>
      </w:r>
    </w:p>
    <w:p w14:paraId="288FE602" w14:textId="77777777" w:rsidR="00AB34D8" w:rsidRPr="009C0ACA" w:rsidRDefault="00AB34D8" w:rsidP="00AB34D8">
      <w:pPr>
        <w:pStyle w:val="ListParagraph"/>
        <w:spacing w:before="240" w:after="240"/>
        <w:ind w:left="1134"/>
        <w:rPr>
          <w:rFonts w:ascii="Arial" w:hAnsi="Arial" w:cs="Arial"/>
          <w:sz w:val="24"/>
          <w:szCs w:val="24"/>
          <w:shd w:val="clear" w:color="auto" w:fill="CCFFCC"/>
        </w:rPr>
      </w:pPr>
    </w:p>
    <w:p w14:paraId="6D1418EF" w14:textId="01E46A39" w:rsidR="00EC74BE" w:rsidRPr="009C0ACA" w:rsidRDefault="00692CF9" w:rsidP="00A96DE4">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lastRenderedPageBreak/>
        <w:t xml:space="preserve">Only the </w:t>
      </w:r>
      <w:r w:rsidR="00617DA0" w:rsidRPr="009C0ACA">
        <w:rPr>
          <w:rFonts w:ascii="Arial" w:hAnsi="Arial" w:cs="Arial"/>
          <w:sz w:val="24"/>
          <w:szCs w:val="24"/>
        </w:rPr>
        <w:t>b</w:t>
      </w:r>
      <w:r w:rsidRPr="009C0ACA">
        <w:rPr>
          <w:rFonts w:ascii="Arial" w:hAnsi="Arial" w:cs="Arial"/>
          <w:sz w:val="24"/>
          <w:szCs w:val="24"/>
        </w:rPr>
        <w:t>oard may agree the SoRD and a</w:t>
      </w:r>
      <w:r w:rsidR="00AB34D8" w:rsidRPr="009C0ACA">
        <w:rPr>
          <w:rFonts w:ascii="Arial" w:hAnsi="Arial" w:cs="Arial"/>
          <w:sz w:val="24"/>
          <w:szCs w:val="24"/>
        </w:rPr>
        <w:t xml:space="preserve">mendments to the SoRD may only be approved by </w:t>
      </w:r>
      <w:r w:rsidR="00455FBF" w:rsidRPr="009C0ACA">
        <w:rPr>
          <w:rFonts w:ascii="Arial" w:hAnsi="Arial" w:cs="Arial"/>
          <w:sz w:val="24"/>
          <w:szCs w:val="24"/>
        </w:rPr>
        <w:t>t</w:t>
      </w:r>
      <w:r w:rsidR="00AB34D8" w:rsidRPr="009C0ACA">
        <w:rPr>
          <w:rFonts w:ascii="Arial" w:hAnsi="Arial" w:cs="Arial"/>
          <w:sz w:val="24"/>
          <w:szCs w:val="24"/>
        </w:rPr>
        <w:t xml:space="preserve">he </w:t>
      </w:r>
      <w:r w:rsidR="00617DA0" w:rsidRPr="009C0ACA">
        <w:rPr>
          <w:rFonts w:ascii="Arial" w:hAnsi="Arial" w:cs="Arial"/>
          <w:sz w:val="24"/>
          <w:szCs w:val="24"/>
        </w:rPr>
        <w:t>b</w:t>
      </w:r>
      <w:r w:rsidR="00AB34D8" w:rsidRPr="009C0ACA">
        <w:rPr>
          <w:rFonts w:ascii="Arial" w:hAnsi="Arial" w:cs="Arial"/>
          <w:sz w:val="24"/>
          <w:szCs w:val="24"/>
        </w:rPr>
        <w:t>oard</w:t>
      </w:r>
      <w:r w:rsidR="002A3F33" w:rsidRPr="009C0ACA">
        <w:rPr>
          <w:rFonts w:ascii="Arial" w:hAnsi="Arial" w:cs="Arial"/>
          <w:sz w:val="24"/>
          <w:szCs w:val="24"/>
        </w:rPr>
        <w:t>.</w:t>
      </w:r>
      <w:r w:rsidR="00AB34D8" w:rsidRPr="009C0ACA">
        <w:rPr>
          <w:rFonts w:ascii="Arial" w:hAnsi="Arial" w:cs="Arial"/>
          <w:sz w:val="24"/>
          <w:szCs w:val="24"/>
        </w:rPr>
        <w:br/>
        <w:t xml:space="preserve"> </w:t>
      </w:r>
    </w:p>
    <w:p w14:paraId="370D7133" w14:textId="77777777" w:rsidR="00EC74BE" w:rsidRPr="009C0ACA" w:rsidRDefault="00EC74BE" w:rsidP="00A96DE4">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The SoRD sets out:</w:t>
      </w:r>
    </w:p>
    <w:p w14:paraId="19BC8C6B" w14:textId="77777777" w:rsidR="00EC74BE" w:rsidRPr="009C0ACA" w:rsidRDefault="00EC74BE" w:rsidP="00EC74BE">
      <w:pPr>
        <w:pStyle w:val="ListParagraph"/>
        <w:spacing w:before="240" w:after="240"/>
        <w:ind w:left="1134" w:hanging="1134"/>
        <w:rPr>
          <w:rFonts w:ascii="Arial" w:hAnsi="Arial" w:cs="Arial"/>
          <w:sz w:val="24"/>
          <w:szCs w:val="24"/>
        </w:rPr>
      </w:pPr>
    </w:p>
    <w:p w14:paraId="7163A502" w14:textId="68948B6C" w:rsidR="00EC74BE" w:rsidRPr="009C0ACA" w:rsidRDefault="00EC74BE"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 xml:space="preserve">those </w:t>
      </w:r>
      <w:r w:rsidR="00AB34D8" w:rsidRPr="009C0ACA">
        <w:rPr>
          <w:rFonts w:ascii="Arial" w:hAnsi="Arial" w:cs="Arial"/>
          <w:sz w:val="24"/>
          <w:szCs w:val="24"/>
        </w:rPr>
        <w:t>functions</w:t>
      </w:r>
      <w:r w:rsidRPr="009C0ACA">
        <w:rPr>
          <w:rFonts w:ascii="Arial" w:hAnsi="Arial" w:cs="Arial"/>
          <w:sz w:val="24"/>
          <w:szCs w:val="24"/>
        </w:rPr>
        <w:t xml:space="preserve"> that are reserved to the </w:t>
      </w:r>
      <w:r w:rsidR="00F92620">
        <w:rPr>
          <w:rFonts w:ascii="Arial" w:hAnsi="Arial" w:cs="Arial"/>
          <w:sz w:val="24"/>
          <w:szCs w:val="24"/>
        </w:rPr>
        <w:t>b</w:t>
      </w:r>
      <w:r w:rsidRPr="009C0ACA">
        <w:rPr>
          <w:rFonts w:ascii="Arial" w:hAnsi="Arial" w:cs="Arial"/>
          <w:sz w:val="24"/>
          <w:szCs w:val="24"/>
        </w:rPr>
        <w:t>oard;</w:t>
      </w:r>
    </w:p>
    <w:p w14:paraId="16BE2A27" w14:textId="61DBCFBD" w:rsidR="00EC74BE" w:rsidRPr="009C0ACA" w:rsidRDefault="00EC74BE"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those</w:t>
      </w:r>
      <w:r w:rsidR="00AB34D8" w:rsidRPr="009C0ACA">
        <w:rPr>
          <w:rFonts w:ascii="Arial" w:hAnsi="Arial" w:cs="Arial"/>
          <w:sz w:val="24"/>
          <w:szCs w:val="24"/>
        </w:rPr>
        <w:t xml:space="preserve"> functions</w:t>
      </w:r>
      <w:r w:rsidRPr="009C0ACA">
        <w:rPr>
          <w:rFonts w:ascii="Arial" w:hAnsi="Arial" w:cs="Arial"/>
          <w:sz w:val="24"/>
          <w:szCs w:val="24"/>
        </w:rPr>
        <w:t xml:space="preserve"> that have been delegated to an individual or to </w:t>
      </w:r>
      <w:r w:rsidR="00110191">
        <w:rPr>
          <w:rFonts w:ascii="Arial" w:hAnsi="Arial" w:cs="Arial"/>
          <w:sz w:val="24"/>
          <w:szCs w:val="24"/>
        </w:rPr>
        <w:t>c</w:t>
      </w:r>
      <w:r w:rsidR="009846B0">
        <w:rPr>
          <w:rFonts w:ascii="Arial" w:hAnsi="Arial" w:cs="Arial"/>
          <w:sz w:val="24"/>
          <w:szCs w:val="24"/>
        </w:rPr>
        <w:t>ommittee</w:t>
      </w:r>
      <w:r w:rsidRPr="009C0ACA">
        <w:rPr>
          <w:rFonts w:ascii="Arial" w:hAnsi="Arial" w:cs="Arial"/>
          <w:sz w:val="24"/>
          <w:szCs w:val="24"/>
        </w:rPr>
        <w:t>s</w:t>
      </w:r>
      <w:r w:rsidR="00C4043D" w:rsidRPr="009C0ACA">
        <w:rPr>
          <w:rFonts w:ascii="Arial" w:hAnsi="Arial" w:cs="Arial"/>
          <w:sz w:val="24"/>
          <w:szCs w:val="24"/>
        </w:rPr>
        <w:t xml:space="preserve"> and </w:t>
      </w:r>
      <w:r w:rsidR="00110191">
        <w:rPr>
          <w:rFonts w:ascii="Arial" w:hAnsi="Arial" w:cs="Arial"/>
          <w:sz w:val="24"/>
          <w:szCs w:val="24"/>
        </w:rPr>
        <w:t>s</w:t>
      </w:r>
      <w:r w:rsidRPr="009C0ACA">
        <w:rPr>
          <w:rFonts w:ascii="Arial" w:hAnsi="Arial" w:cs="Arial"/>
          <w:sz w:val="24"/>
          <w:szCs w:val="24"/>
        </w:rPr>
        <w:t>ub</w:t>
      </w:r>
      <w:r w:rsidR="00ED04FE" w:rsidRPr="009C0ACA">
        <w:rPr>
          <w:rFonts w:ascii="Arial" w:hAnsi="Arial" w:cs="Arial"/>
          <w:sz w:val="24"/>
          <w:szCs w:val="24"/>
        </w:rPr>
        <w:t>-</w:t>
      </w:r>
      <w:r w:rsidR="00110191">
        <w:rPr>
          <w:rFonts w:ascii="Arial" w:hAnsi="Arial" w:cs="Arial"/>
          <w:sz w:val="24"/>
          <w:szCs w:val="24"/>
        </w:rPr>
        <w:t>c</w:t>
      </w:r>
      <w:r w:rsidRPr="009C0ACA">
        <w:rPr>
          <w:rFonts w:ascii="Arial" w:hAnsi="Arial" w:cs="Arial"/>
          <w:sz w:val="24"/>
          <w:szCs w:val="24"/>
        </w:rPr>
        <w:t>ommittees</w:t>
      </w:r>
      <w:r w:rsidR="00692CF9" w:rsidRPr="009C0ACA">
        <w:rPr>
          <w:rFonts w:ascii="Arial" w:hAnsi="Arial" w:cs="Arial"/>
          <w:sz w:val="24"/>
          <w:szCs w:val="24"/>
        </w:rPr>
        <w:t>;</w:t>
      </w:r>
    </w:p>
    <w:p w14:paraId="1863C75A" w14:textId="113BB538" w:rsidR="00EC74BE" w:rsidRPr="009C0ACA" w:rsidRDefault="00692CF9" w:rsidP="003B1173">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t</w:t>
      </w:r>
      <w:r w:rsidR="00405D61" w:rsidRPr="009C0ACA">
        <w:rPr>
          <w:rFonts w:ascii="Arial" w:hAnsi="Arial" w:cs="Arial"/>
          <w:sz w:val="24"/>
          <w:szCs w:val="24"/>
        </w:rPr>
        <w:t xml:space="preserve">hose </w:t>
      </w:r>
      <w:r w:rsidR="00AB34D8" w:rsidRPr="009C0ACA">
        <w:rPr>
          <w:rFonts w:ascii="Arial" w:hAnsi="Arial" w:cs="Arial"/>
          <w:sz w:val="24"/>
          <w:szCs w:val="24"/>
        </w:rPr>
        <w:t xml:space="preserve">functions </w:t>
      </w:r>
      <w:r w:rsidR="00405D61" w:rsidRPr="009C0ACA">
        <w:rPr>
          <w:rFonts w:ascii="Arial" w:hAnsi="Arial" w:cs="Arial"/>
          <w:sz w:val="24"/>
          <w:szCs w:val="24"/>
        </w:rPr>
        <w:t>delegated</w:t>
      </w:r>
      <w:r w:rsidR="00AB34D8" w:rsidRPr="009C0ACA">
        <w:rPr>
          <w:rFonts w:ascii="Arial" w:hAnsi="Arial" w:cs="Arial"/>
          <w:sz w:val="24"/>
          <w:szCs w:val="24"/>
        </w:rPr>
        <w:t xml:space="preserve"> to another body or to be exercised jointly with another body,</w:t>
      </w:r>
      <w:r w:rsidR="00405D61" w:rsidRPr="009C0ACA">
        <w:rPr>
          <w:rFonts w:ascii="Arial" w:hAnsi="Arial" w:cs="Arial"/>
          <w:sz w:val="24"/>
          <w:szCs w:val="24"/>
        </w:rPr>
        <w:t xml:space="preserve"> </w:t>
      </w:r>
      <w:r w:rsidR="00C4043D" w:rsidRPr="009C0ACA">
        <w:rPr>
          <w:rFonts w:ascii="Arial" w:hAnsi="Arial" w:cs="Arial"/>
          <w:sz w:val="24"/>
          <w:szCs w:val="24"/>
        </w:rPr>
        <w:t xml:space="preserve">under section 65Z5 </w:t>
      </w:r>
      <w:r w:rsidR="009E70FE" w:rsidRPr="009C0ACA">
        <w:rPr>
          <w:rFonts w:ascii="Arial" w:hAnsi="Arial" w:cs="Arial"/>
          <w:sz w:val="24"/>
          <w:szCs w:val="24"/>
        </w:rPr>
        <w:t xml:space="preserve">and 65Z6 </w:t>
      </w:r>
      <w:r w:rsidR="00C4043D" w:rsidRPr="009C0ACA">
        <w:rPr>
          <w:rFonts w:ascii="Arial" w:hAnsi="Arial" w:cs="Arial"/>
          <w:sz w:val="24"/>
          <w:szCs w:val="24"/>
        </w:rPr>
        <w:t xml:space="preserve">of the </w:t>
      </w:r>
      <w:r w:rsidR="00D146D7" w:rsidRPr="009C0ACA">
        <w:rPr>
          <w:rFonts w:ascii="Arial" w:hAnsi="Arial" w:cs="Arial"/>
          <w:sz w:val="24"/>
          <w:szCs w:val="24"/>
        </w:rPr>
        <w:t>2006</w:t>
      </w:r>
      <w:r w:rsidR="00C4043D" w:rsidRPr="009C0ACA">
        <w:rPr>
          <w:rFonts w:ascii="Arial" w:hAnsi="Arial" w:cs="Arial"/>
          <w:sz w:val="24"/>
          <w:szCs w:val="24"/>
        </w:rPr>
        <w:t xml:space="preserve"> Act</w:t>
      </w:r>
      <w:r w:rsidR="002A3F33" w:rsidRPr="009C0ACA">
        <w:rPr>
          <w:rFonts w:ascii="Arial" w:hAnsi="Arial" w:cs="Arial"/>
          <w:sz w:val="24"/>
          <w:szCs w:val="24"/>
        </w:rPr>
        <w:t>.</w:t>
      </w:r>
      <w:r w:rsidR="00C4043D" w:rsidRPr="009C0ACA">
        <w:rPr>
          <w:rFonts w:ascii="Arial" w:hAnsi="Arial" w:cs="Arial"/>
          <w:sz w:val="24"/>
          <w:szCs w:val="24"/>
        </w:rPr>
        <w:t xml:space="preserve"> </w:t>
      </w:r>
    </w:p>
    <w:p w14:paraId="6F1601FC" w14:textId="77777777" w:rsidR="00AB34D8" w:rsidRPr="009C0ACA" w:rsidRDefault="00AB34D8" w:rsidP="00AB34D8">
      <w:pPr>
        <w:pStyle w:val="ListParagraph"/>
        <w:shd w:val="clear" w:color="auto" w:fill="FFFFFF" w:themeFill="background1"/>
        <w:spacing w:before="240" w:after="240"/>
        <w:ind w:left="1134"/>
        <w:rPr>
          <w:rFonts w:ascii="Arial" w:hAnsi="Arial" w:cs="Arial"/>
          <w:sz w:val="24"/>
          <w:szCs w:val="24"/>
        </w:rPr>
      </w:pPr>
    </w:p>
    <w:p w14:paraId="46E38F7A" w14:textId="4C53CB5D" w:rsidR="00EC74BE" w:rsidRPr="009C0ACA" w:rsidRDefault="00EC74BE" w:rsidP="00A96DE4">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3A7D9B" w:rsidRPr="009C0ACA">
        <w:rPr>
          <w:rFonts w:ascii="Arial" w:hAnsi="Arial" w:cs="Arial"/>
          <w:sz w:val="24"/>
          <w:szCs w:val="24"/>
        </w:rPr>
        <w:t>B</w:t>
      </w:r>
      <w:r w:rsidRPr="009C0ACA">
        <w:rPr>
          <w:rFonts w:ascii="Arial" w:hAnsi="Arial" w:cs="Arial"/>
          <w:sz w:val="24"/>
          <w:szCs w:val="24"/>
        </w:rPr>
        <w:t xml:space="preserve"> remains accountable for all of its functions, including those that it has delegated. All those with delegated authority are accountable to </w:t>
      </w:r>
      <w:r w:rsidR="00E8778F" w:rsidRPr="009C0ACA">
        <w:rPr>
          <w:rFonts w:ascii="Arial" w:hAnsi="Arial" w:cs="Arial"/>
          <w:sz w:val="24"/>
          <w:szCs w:val="24"/>
        </w:rPr>
        <w:t xml:space="preserve">the </w:t>
      </w:r>
      <w:r w:rsidR="00617DA0" w:rsidRPr="009C0ACA">
        <w:rPr>
          <w:rFonts w:ascii="Arial" w:hAnsi="Arial" w:cs="Arial"/>
          <w:sz w:val="24"/>
          <w:szCs w:val="24"/>
        </w:rPr>
        <w:t>b</w:t>
      </w:r>
      <w:r w:rsidRPr="009C0ACA">
        <w:rPr>
          <w:rFonts w:ascii="Arial" w:hAnsi="Arial" w:cs="Arial"/>
          <w:sz w:val="24"/>
          <w:szCs w:val="24"/>
        </w:rPr>
        <w:t xml:space="preserve">oard for the exercise of their delegated functions. </w:t>
      </w:r>
    </w:p>
    <w:p w14:paraId="62AD7C4A" w14:textId="77777777" w:rsidR="00282B4F" w:rsidRPr="009C0ACA" w:rsidRDefault="00282B4F" w:rsidP="00282B4F">
      <w:pPr>
        <w:pStyle w:val="ListParagraph"/>
        <w:spacing w:before="240" w:after="240"/>
        <w:ind w:left="709"/>
        <w:rPr>
          <w:rFonts w:ascii="Arial" w:hAnsi="Arial" w:cs="Arial"/>
          <w:sz w:val="24"/>
          <w:szCs w:val="24"/>
        </w:rPr>
      </w:pPr>
    </w:p>
    <w:p w14:paraId="0C630C57" w14:textId="529E53F0" w:rsidR="00AB34D8" w:rsidRPr="009C0ACA" w:rsidRDefault="00AB34D8" w:rsidP="00EB43CE">
      <w:pPr>
        <w:pStyle w:val="Heading2"/>
        <w:numPr>
          <w:ilvl w:val="1"/>
          <w:numId w:val="5"/>
        </w:numPr>
        <w:spacing w:before="240" w:after="240"/>
        <w:ind w:left="709" w:hanging="709"/>
        <w:rPr>
          <w:rFonts w:ascii="Arial" w:hAnsi="Arial" w:cs="Arial"/>
          <w:sz w:val="24"/>
          <w:szCs w:val="24"/>
        </w:rPr>
      </w:pPr>
      <w:bookmarkStart w:id="83" w:name="_Toc96931530"/>
      <w:bookmarkStart w:id="84" w:name="_Toc74915259"/>
      <w:r w:rsidRPr="009C0ACA">
        <w:rPr>
          <w:rFonts w:ascii="Arial" w:hAnsi="Arial" w:cs="Arial"/>
          <w:sz w:val="24"/>
          <w:szCs w:val="24"/>
        </w:rPr>
        <w:t>Functions and Decision Map</w:t>
      </w:r>
      <w:bookmarkEnd w:id="83"/>
      <w:r w:rsidRPr="009C0ACA">
        <w:rPr>
          <w:rFonts w:ascii="Arial" w:hAnsi="Arial" w:cs="Arial"/>
          <w:sz w:val="24"/>
          <w:szCs w:val="24"/>
        </w:rPr>
        <w:t xml:space="preserve"> </w:t>
      </w:r>
      <w:bookmarkEnd w:id="84"/>
    </w:p>
    <w:p w14:paraId="3F9F03F6" w14:textId="06D0B690" w:rsidR="00D146D7" w:rsidRPr="009C0ACA" w:rsidRDefault="00D146D7" w:rsidP="00A96DE4">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The I</w:t>
      </w:r>
      <w:r w:rsidR="003A7D9B" w:rsidRPr="009C0ACA">
        <w:rPr>
          <w:rFonts w:ascii="Arial" w:hAnsi="Arial" w:cs="Arial"/>
          <w:sz w:val="24"/>
          <w:szCs w:val="24"/>
        </w:rPr>
        <w:t xml:space="preserve">CB </w:t>
      </w:r>
      <w:r w:rsidRPr="009C0ACA">
        <w:rPr>
          <w:rFonts w:ascii="Arial" w:hAnsi="Arial" w:cs="Arial"/>
          <w:sz w:val="24"/>
          <w:szCs w:val="24"/>
        </w:rPr>
        <w:t xml:space="preserve">has prepared a </w:t>
      </w:r>
      <w:r w:rsidR="003A7D9B" w:rsidRPr="009C0ACA">
        <w:rPr>
          <w:rFonts w:ascii="Arial" w:hAnsi="Arial" w:cs="Arial"/>
          <w:sz w:val="24"/>
          <w:szCs w:val="24"/>
        </w:rPr>
        <w:t>F</w:t>
      </w:r>
      <w:r w:rsidRPr="009C0ACA">
        <w:rPr>
          <w:rFonts w:ascii="Arial" w:hAnsi="Arial" w:cs="Arial"/>
          <w:sz w:val="24"/>
          <w:szCs w:val="24"/>
        </w:rPr>
        <w:t xml:space="preserve">unctions and </w:t>
      </w:r>
      <w:r w:rsidR="003A7D9B" w:rsidRPr="009C0ACA">
        <w:rPr>
          <w:rFonts w:ascii="Arial" w:hAnsi="Arial" w:cs="Arial"/>
          <w:sz w:val="24"/>
          <w:szCs w:val="24"/>
        </w:rPr>
        <w:t>D</w:t>
      </w:r>
      <w:r w:rsidRPr="009C0ACA">
        <w:rPr>
          <w:rFonts w:ascii="Arial" w:hAnsi="Arial" w:cs="Arial"/>
          <w:sz w:val="24"/>
          <w:szCs w:val="24"/>
        </w:rPr>
        <w:t xml:space="preserve">ecision </w:t>
      </w:r>
      <w:r w:rsidR="00D22BA3" w:rsidRPr="009C0ACA">
        <w:rPr>
          <w:rFonts w:ascii="Arial" w:hAnsi="Arial" w:cs="Arial"/>
          <w:sz w:val="24"/>
          <w:szCs w:val="24"/>
        </w:rPr>
        <w:t xml:space="preserve">Map </w:t>
      </w:r>
      <w:r w:rsidRPr="009C0ACA">
        <w:rPr>
          <w:rFonts w:ascii="Arial" w:hAnsi="Arial" w:cs="Arial"/>
          <w:sz w:val="24"/>
          <w:szCs w:val="24"/>
        </w:rPr>
        <w:t xml:space="preserve">which sets out </w:t>
      </w:r>
      <w:r w:rsidR="00455FBF" w:rsidRPr="009C0ACA">
        <w:rPr>
          <w:rFonts w:ascii="Arial" w:hAnsi="Arial" w:cs="Arial"/>
          <w:sz w:val="24"/>
          <w:szCs w:val="24"/>
        </w:rPr>
        <w:t>at a</w:t>
      </w:r>
      <w:r w:rsidR="00301166" w:rsidRPr="009C0ACA">
        <w:rPr>
          <w:rFonts w:ascii="Arial" w:hAnsi="Arial" w:cs="Arial"/>
          <w:sz w:val="24"/>
          <w:szCs w:val="24"/>
        </w:rPr>
        <w:t xml:space="preserve"> high level </w:t>
      </w:r>
      <w:r w:rsidRPr="009C0ACA">
        <w:rPr>
          <w:rFonts w:ascii="Arial" w:hAnsi="Arial" w:cs="Arial"/>
          <w:sz w:val="24"/>
          <w:szCs w:val="24"/>
        </w:rPr>
        <w:t>its key functions and how it exercises them</w:t>
      </w:r>
      <w:r w:rsidR="00301166" w:rsidRPr="009C0ACA">
        <w:rPr>
          <w:rFonts w:ascii="Arial" w:hAnsi="Arial" w:cs="Arial"/>
          <w:sz w:val="24"/>
          <w:szCs w:val="24"/>
        </w:rPr>
        <w:t xml:space="preserve"> in accordance with the SoRD</w:t>
      </w:r>
      <w:r w:rsidRPr="009C0ACA">
        <w:rPr>
          <w:rFonts w:ascii="Arial" w:hAnsi="Arial" w:cs="Arial"/>
          <w:sz w:val="24"/>
          <w:szCs w:val="24"/>
        </w:rPr>
        <w:t>.</w:t>
      </w:r>
    </w:p>
    <w:p w14:paraId="3CE94793" w14:textId="77777777" w:rsidR="00BD54B5" w:rsidRPr="009C0ACA" w:rsidRDefault="00BD54B5" w:rsidP="00BD54B5">
      <w:pPr>
        <w:pStyle w:val="ListParagraph"/>
        <w:spacing w:before="240" w:after="240"/>
        <w:ind w:left="1134"/>
        <w:rPr>
          <w:rFonts w:ascii="Arial" w:hAnsi="Arial" w:cs="Arial"/>
          <w:sz w:val="24"/>
          <w:szCs w:val="24"/>
        </w:rPr>
      </w:pPr>
    </w:p>
    <w:p w14:paraId="56ADA168" w14:textId="325DB515" w:rsidR="00BD54B5" w:rsidRPr="009C0ACA" w:rsidRDefault="00BD54B5" w:rsidP="00A96DE4">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 xml:space="preserve">The Functions and Decision Map is published </w:t>
      </w:r>
      <w:r w:rsidR="00BA05A6" w:rsidRPr="009C0ACA">
        <w:rPr>
          <w:rFonts w:ascii="Arial" w:hAnsi="Arial" w:cs="Arial"/>
          <w:sz w:val="24"/>
          <w:szCs w:val="24"/>
        </w:rPr>
        <w:t xml:space="preserve">on </w:t>
      </w:r>
      <w:r w:rsidR="00586329" w:rsidRPr="009C0ACA">
        <w:rPr>
          <w:rFonts w:ascii="Arial" w:hAnsi="Arial" w:cs="Arial"/>
          <w:sz w:val="24"/>
          <w:szCs w:val="24"/>
        </w:rPr>
        <w:t>the</w:t>
      </w:r>
      <w:r w:rsidRPr="009C0ACA">
        <w:rPr>
          <w:rFonts w:ascii="Arial" w:hAnsi="Arial" w:cs="Arial"/>
          <w:sz w:val="24"/>
          <w:szCs w:val="24"/>
        </w:rPr>
        <w:t xml:space="preserve"> web</w:t>
      </w:r>
      <w:r w:rsidR="00BA05A6" w:rsidRPr="009C0ACA">
        <w:rPr>
          <w:rFonts w:ascii="Arial" w:hAnsi="Arial" w:cs="Arial"/>
          <w:sz w:val="24"/>
          <w:szCs w:val="24"/>
        </w:rPr>
        <w:t>site</w:t>
      </w:r>
      <w:r w:rsidR="00A94D43" w:rsidRPr="009C0ACA">
        <w:rPr>
          <w:rFonts w:ascii="Arial" w:hAnsi="Arial" w:cs="Arial"/>
          <w:sz w:val="24"/>
          <w:szCs w:val="24"/>
        </w:rPr>
        <w:t xml:space="preserve"> </w:t>
      </w:r>
      <w:hyperlink r:id="rId18" w:history="1">
        <w:r w:rsidR="001A13F9" w:rsidRPr="0028549E">
          <w:rPr>
            <w:rStyle w:val="Hyperlink"/>
            <w:rFonts w:ascii="Arial" w:hAnsi="Arial" w:cs="Arial"/>
            <w:sz w:val="24"/>
            <w:szCs w:val="24"/>
          </w:rPr>
          <w:t>www.cpics.org.uk</w:t>
        </w:r>
      </w:hyperlink>
      <w:r w:rsidR="001A13F9">
        <w:rPr>
          <w:rFonts w:ascii="Arial" w:hAnsi="Arial" w:cs="Arial"/>
          <w:sz w:val="24"/>
          <w:szCs w:val="24"/>
        </w:rPr>
        <w:t xml:space="preserve"> </w:t>
      </w:r>
    </w:p>
    <w:p w14:paraId="0F6BF432" w14:textId="77777777" w:rsidR="00DD18E0" w:rsidRPr="009C0ACA" w:rsidRDefault="00DD18E0" w:rsidP="00BD54B5">
      <w:pPr>
        <w:pStyle w:val="ListParagraph"/>
        <w:spacing w:before="240" w:after="240"/>
        <w:ind w:left="1134"/>
        <w:rPr>
          <w:rFonts w:ascii="Arial" w:hAnsi="Arial" w:cs="Arial"/>
          <w:sz w:val="24"/>
          <w:szCs w:val="24"/>
        </w:rPr>
      </w:pPr>
    </w:p>
    <w:p w14:paraId="5267C716" w14:textId="3B83D9C3" w:rsidR="00D146D7" w:rsidRPr="009C0ACA" w:rsidRDefault="00D146D7" w:rsidP="00A96DE4">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The map includes</w:t>
      </w:r>
      <w:r w:rsidR="00DD18E0" w:rsidRPr="009C0ACA">
        <w:rPr>
          <w:rFonts w:ascii="Arial" w:hAnsi="Arial" w:cs="Arial"/>
          <w:sz w:val="24"/>
          <w:szCs w:val="24"/>
        </w:rPr>
        <w:t>:</w:t>
      </w:r>
    </w:p>
    <w:p w14:paraId="74876076" w14:textId="7B4564A3" w:rsidR="006B7148" w:rsidRPr="009C0ACA" w:rsidRDefault="00D146D7" w:rsidP="003B1173">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Key </w:t>
      </w:r>
      <w:r w:rsidR="00C26CDE" w:rsidRPr="009C0ACA">
        <w:rPr>
          <w:rFonts w:ascii="Arial" w:hAnsi="Arial" w:cs="Arial"/>
          <w:sz w:val="24"/>
          <w:szCs w:val="24"/>
        </w:rPr>
        <w:t>functions</w:t>
      </w:r>
      <w:r w:rsidRPr="009C0ACA">
        <w:rPr>
          <w:rFonts w:ascii="Arial" w:hAnsi="Arial" w:cs="Arial"/>
          <w:sz w:val="24"/>
          <w:szCs w:val="24"/>
        </w:rPr>
        <w:t xml:space="preserve"> reserved to the </w:t>
      </w:r>
      <w:r w:rsidR="007B684E">
        <w:rPr>
          <w:rFonts w:ascii="Arial" w:hAnsi="Arial" w:cs="Arial"/>
          <w:sz w:val="24"/>
          <w:szCs w:val="24"/>
        </w:rPr>
        <w:t>b</w:t>
      </w:r>
      <w:r w:rsidRPr="009C0ACA">
        <w:rPr>
          <w:rFonts w:ascii="Arial" w:hAnsi="Arial" w:cs="Arial"/>
          <w:sz w:val="24"/>
          <w:szCs w:val="24"/>
        </w:rPr>
        <w:t>oard</w:t>
      </w:r>
      <w:r w:rsidR="00381697">
        <w:rPr>
          <w:rFonts w:ascii="Arial" w:hAnsi="Arial" w:cs="Arial"/>
          <w:sz w:val="24"/>
          <w:szCs w:val="24"/>
        </w:rPr>
        <w:t xml:space="preserve"> of the ICB</w:t>
      </w:r>
      <w:r w:rsidR="009D765B" w:rsidRPr="009C0ACA">
        <w:rPr>
          <w:rFonts w:ascii="Arial" w:hAnsi="Arial" w:cs="Arial"/>
          <w:sz w:val="24"/>
          <w:szCs w:val="24"/>
        </w:rPr>
        <w:t>;</w:t>
      </w:r>
    </w:p>
    <w:p w14:paraId="62D71E56" w14:textId="165EF0DB" w:rsidR="00DA1B78" w:rsidRPr="009C0ACA" w:rsidRDefault="00D146D7" w:rsidP="003B1173">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Commissioning functions delegated to </w:t>
      </w:r>
      <w:r w:rsidR="00110191">
        <w:rPr>
          <w:rFonts w:ascii="Arial" w:hAnsi="Arial" w:cs="Arial"/>
          <w:sz w:val="24"/>
          <w:szCs w:val="24"/>
        </w:rPr>
        <w:t>c</w:t>
      </w:r>
      <w:r w:rsidR="009846B0">
        <w:rPr>
          <w:rFonts w:ascii="Arial" w:hAnsi="Arial" w:cs="Arial"/>
          <w:sz w:val="24"/>
          <w:szCs w:val="24"/>
        </w:rPr>
        <w:t>ommittee</w:t>
      </w:r>
      <w:r w:rsidRPr="009C0ACA">
        <w:rPr>
          <w:rFonts w:ascii="Arial" w:hAnsi="Arial" w:cs="Arial"/>
          <w:sz w:val="24"/>
          <w:szCs w:val="24"/>
        </w:rPr>
        <w:t xml:space="preserve">s and </w:t>
      </w:r>
      <w:r w:rsidR="00866DD7" w:rsidRPr="009C0ACA">
        <w:rPr>
          <w:rFonts w:ascii="Arial" w:hAnsi="Arial" w:cs="Arial"/>
          <w:sz w:val="24"/>
          <w:szCs w:val="24"/>
        </w:rPr>
        <w:t>individuals</w:t>
      </w:r>
    </w:p>
    <w:p w14:paraId="77358886" w14:textId="3DD3DC4D" w:rsidR="005807BE" w:rsidRPr="002218DD" w:rsidRDefault="00D146D7" w:rsidP="003563CD">
      <w:pPr>
        <w:pStyle w:val="ListParagraph"/>
        <w:numPr>
          <w:ilvl w:val="3"/>
          <w:numId w:val="5"/>
        </w:numPr>
        <w:spacing w:before="240" w:after="240"/>
        <w:ind w:left="1418" w:hanging="708"/>
        <w:rPr>
          <w:rFonts w:ascii="Arial" w:eastAsia="Calibri" w:hAnsi="Arial" w:cs="Arial"/>
          <w:sz w:val="24"/>
          <w:szCs w:val="24"/>
        </w:rPr>
      </w:pPr>
      <w:r w:rsidRPr="002218DD">
        <w:rPr>
          <w:rFonts w:ascii="Arial" w:hAnsi="Arial" w:cs="Arial"/>
          <w:sz w:val="24"/>
          <w:szCs w:val="24"/>
        </w:rPr>
        <w:t xml:space="preserve">Commissioning functions delegated under section 65Z5 </w:t>
      </w:r>
      <w:r w:rsidR="006B7148" w:rsidRPr="002218DD">
        <w:rPr>
          <w:rFonts w:ascii="Arial" w:hAnsi="Arial" w:cs="Arial"/>
          <w:sz w:val="24"/>
          <w:szCs w:val="24"/>
        </w:rPr>
        <w:t xml:space="preserve">and 65Z6 </w:t>
      </w:r>
      <w:r w:rsidRPr="002218DD">
        <w:rPr>
          <w:rFonts w:ascii="Arial" w:hAnsi="Arial" w:cs="Arial"/>
          <w:sz w:val="24"/>
          <w:szCs w:val="24"/>
        </w:rPr>
        <w:t>of the 2006 Act to be exercised by</w:t>
      </w:r>
      <w:r w:rsidR="006B7148" w:rsidRPr="002218DD">
        <w:rPr>
          <w:rFonts w:ascii="Arial" w:hAnsi="Arial" w:cs="Arial"/>
          <w:sz w:val="24"/>
          <w:szCs w:val="24"/>
        </w:rPr>
        <w:t>,</w:t>
      </w:r>
      <w:r w:rsidRPr="002218DD">
        <w:rPr>
          <w:rFonts w:ascii="Arial" w:hAnsi="Arial" w:cs="Arial"/>
          <w:sz w:val="24"/>
          <w:szCs w:val="24"/>
        </w:rPr>
        <w:t xml:space="preserve"> or with</w:t>
      </w:r>
      <w:r w:rsidR="006B7148" w:rsidRPr="002218DD">
        <w:rPr>
          <w:rFonts w:ascii="Arial" w:hAnsi="Arial" w:cs="Arial"/>
          <w:sz w:val="24"/>
          <w:szCs w:val="24"/>
        </w:rPr>
        <w:t>,</w:t>
      </w:r>
      <w:r w:rsidRPr="002218DD">
        <w:rPr>
          <w:rFonts w:ascii="Arial" w:hAnsi="Arial" w:cs="Arial"/>
          <w:sz w:val="24"/>
          <w:szCs w:val="24"/>
        </w:rPr>
        <w:t xml:space="preserve"> </w:t>
      </w:r>
      <w:r w:rsidR="00DA1B78" w:rsidRPr="002218DD">
        <w:rPr>
          <w:rFonts w:ascii="Arial" w:hAnsi="Arial" w:cs="Arial"/>
          <w:sz w:val="24"/>
          <w:szCs w:val="24"/>
        </w:rPr>
        <w:t>another ICB, an NHS trust, NHS foundation trust, local authority, combined authority or any other prescribed bod</w:t>
      </w:r>
      <w:r w:rsidR="002218DD" w:rsidRPr="002218DD">
        <w:rPr>
          <w:rFonts w:ascii="Arial" w:hAnsi="Arial" w:cs="Arial"/>
          <w:sz w:val="24"/>
          <w:szCs w:val="24"/>
        </w:rPr>
        <w:t>y</w:t>
      </w:r>
    </w:p>
    <w:p w14:paraId="6539A926" w14:textId="3BDD0ACA" w:rsidR="00466369" w:rsidRPr="008B17E7" w:rsidRDefault="00A96DE4" w:rsidP="002218DD">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F</w:t>
      </w:r>
      <w:r w:rsidR="00D146D7" w:rsidRPr="009C0ACA">
        <w:rPr>
          <w:rFonts w:ascii="Arial" w:hAnsi="Arial" w:cs="Arial"/>
          <w:sz w:val="24"/>
          <w:szCs w:val="24"/>
        </w:rPr>
        <w:t>unctions delegated to the IC</w:t>
      </w:r>
      <w:r w:rsidR="006B7148" w:rsidRPr="009C0ACA">
        <w:rPr>
          <w:rFonts w:ascii="Arial" w:hAnsi="Arial" w:cs="Arial"/>
          <w:sz w:val="24"/>
          <w:szCs w:val="24"/>
        </w:rPr>
        <w:t>B</w:t>
      </w:r>
      <w:r w:rsidR="00301166" w:rsidRPr="009C0ACA">
        <w:rPr>
          <w:rFonts w:ascii="Arial" w:hAnsi="Arial" w:cs="Arial"/>
          <w:sz w:val="24"/>
          <w:szCs w:val="24"/>
        </w:rPr>
        <w:t xml:space="preserve"> </w:t>
      </w:r>
      <w:r w:rsidR="00A25689" w:rsidRPr="009C0ACA">
        <w:rPr>
          <w:rFonts w:ascii="Arial" w:hAnsi="Arial" w:cs="Arial"/>
          <w:sz w:val="24"/>
          <w:szCs w:val="24"/>
        </w:rPr>
        <w:t xml:space="preserve">(for example, </w:t>
      </w:r>
      <w:r w:rsidR="00301166" w:rsidRPr="009C0ACA">
        <w:rPr>
          <w:rFonts w:ascii="Arial" w:hAnsi="Arial" w:cs="Arial"/>
          <w:sz w:val="24"/>
          <w:szCs w:val="24"/>
        </w:rPr>
        <w:t>from NHS England</w:t>
      </w:r>
      <w:r w:rsidR="00DF7FB4" w:rsidRPr="009C0ACA">
        <w:rPr>
          <w:rFonts w:ascii="Arial" w:hAnsi="Arial" w:cs="Arial"/>
          <w:sz w:val="24"/>
          <w:szCs w:val="24"/>
        </w:rPr>
        <w:t>)</w:t>
      </w:r>
      <w:r w:rsidR="00D146D7" w:rsidRPr="009C0ACA">
        <w:rPr>
          <w:rFonts w:ascii="Arial" w:hAnsi="Arial" w:cs="Arial"/>
          <w:sz w:val="24"/>
          <w:szCs w:val="24"/>
        </w:rPr>
        <w:t>.</w:t>
      </w:r>
      <w:bookmarkStart w:id="85" w:name="_Toc512936051"/>
    </w:p>
    <w:p w14:paraId="251065F5" w14:textId="0CEE6AA2" w:rsidR="008927C4" w:rsidRPr="009C0ACA" w:rsidRDefault="008927C4" w:rsidP="00EB43CE">
      <w:pPr>
        <w:pStyle w:val="Heading2"/>
        <w:numPr>
          <w:ilvl w:val="1"/>
          <w:numId w:val="5"/>
        </w:numPr>
        <w:spacing w:before="240" w:after="240"/>
        <w:ind w:left="709" w:hanging="709"/>
        <w:rPr>
          <w:rFonts w:ascii="Arial" w:hAnsi="Arial" w:cs="Arial"/>
          <w:sz w:val="24"/>
          <w:szCs w:val="24"/>
        </w:rPr>
      </w:pPr>
      <w:bookmarkStart w:id="86" w:name="_Toc96931531"/>
      <w:r w:rsidRPr="009C0ACA">
        <w:rPr>
          <w:rFonts w:ascii="Arial" w:hAnsi="Arial" w:cs="Arial"/>
          <w:sz w:val="24"/>
          <w:szCs w:val="24"/>
        </w:rPr>
        <w:t>Committees and Sub-Committees</w:t>
      </w:r>
      <w:bookmarkEnd w:id="85"/>
      <w:bookmarkEnd w:id="86"/>
    </w:p>
    <w:p w14:paraId="44CE5735" w14:textId="569B1CF0" w:rsidR="00AB34D8" w:rsidRPr="009C0ACA" w:rsidRDefault="00AB34D8" w:rsidP="00EB43CE">
      <w:pPr>
        <w:pStyle w:val="ListParagraph"/>
        <w:numPr>
          <w:ilvl w:val="2"/>
          <w:numId w:val="5"/>
        </w:numPr>
        <w:tabs>
          <w:tab w:val="left" w:pos="1418"/>
        </w:tabs>
        <w:spacing w:before="240" w:after="240"/>
        <w:rPr>
          <w:rFonts w:ascii="Arial" w:hAnsi="Arial" w:cs="Arial"/>
          <w:sz w:val="24"/>
          <w:szCs w:val="24"/>
        </w:rPr>
      </w:pPr>
      <w:r w:rsidRPr="009C0ACA">
        <w:rPr>
          <w:rFonts w:ascii="Arial" w:hAnsi="Arial" w:cs="Arial"/>
          <w:sz w:val="24"/>
          <w:szCs w:val="24"/>
        </w:rPr>
        <w:t xml:space="preserve">The ICB may appoint </w:t>
      </w:r>
      <w:r w:rsidR="009846B0">
        <w:rPr>
          <w:rFonts w:ascii="Arial" w:hAnsi="Arial" w:cs="Arial"/>
          <w:sz w:val="24"/>
          <w:szCs w:val="24"/>
        </w:rPr>
        <w:t>committee</w:t>
      </w:r>
      <w:r w:rsidRPr="009C0ACA">
        <w:rPr>
          <w:rFonts w:ascii="Arial" w:hAnsi="Arial" w:cs="Arial"/>
          <w:sz w:val="24"/>
          <w:szCs w:val="24"/>
        </w:rPr>
        <w:t xml:space="preserve">s and arrange for its functions to be exercised by such </w:t>
      </w:r>
      <w:r w:rsidR="009846B0">
        <w:rPr>
          <w:rFonts w:ascii="Arial" w:hAnsi="Arial" w:cs="Arial"/>
          <w:sz w:val="24"/>
          <w:szCs w:val="24"/>
        </w:rPr>
        <w:t>committee</w:t>
      </w:r>
      <w:r w:rsidRPr="009C0ACA">
        <w:rPr>
          <w:rFonts w:ascii="Arial" w:hAnsi="Arial" w:cs="Arial"/>
          <w:sz w:val="24"/>
          <w:szCs w:val="24"/>
        </w:rPr>
        <w:t xml:space="preserve">s.  Each </w:t>
      </w:r>
      <w:r w:rsidR="009846B0">
        <w:rPr>
          <w:rFonts w:ascii="Arial" w:hAnsi="Arial" w:cs="Arial"/>
          <w:sz w:val="24"/>
          <w:szCs w:val="24"/>
        </w:rPr>
        <w:t>committee</w:t>
      </w:r>
      <w:r w:rsidRPr="009C0ACA">
        <w:rPr>
          <w:rFonts w:ascii="Arial" w:hAnsi="Arial" w:cs="Arial"/>
          <w:sz w:val="24"/>
          <w:szCs w:val="24"/>
        </w:rPr>
        <w:t xml:space="preserve"> may appoint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committee</w:t>
      </w:r>
      <w:r w:rsidRPr="009C0ACA">
        <w:rPr>
          <w:rFonts w:ascii="Arial" w:hAnsi="Arial" w:cs="Arial"/>
          <w:sz w:val="24"/>
          <w:szCs w:val="24"/>
        </w:rPr>
        <w:t xml:space="preserve">s and arrange for the functions exercisable by the </w:t>
      </w:r>
      <w:r w:rsidR="009846B0">
        <w:rPr>
          <w:rFonts w:ascii="Arial" w:hAnsi="Arial" w:cs="Arial"/>
          <w:sz w:val="24"/>
          <w:szCs w:val="24"/>
        </w:rPr>
        <w:t>committee</w:t>
      </w:r>
      <w:r w:rsidRPr="009C0ACA">
        <w:rPr>
          <w:rFonts w:ascii="Arial" w:hAnsi="Arial" w:cs="Arial"/>
          <w:sz w:val="24"/>
          <w:szCs w:val="24"/>
        </w:rPr>
        <w:t xml:space="preserve"> to be exercised by those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committee</w:t>
      </w:r>
      <w:r w:rsidRPr="009C0ACA">
        <w:rPr>
          <w:rFonts w:ascii="Arial" w:hAnsi="Arial" w:cs="Arial"/>
          <w:sz w:val="24"/>
          <w:szCs w:val="24"/>
        </w:rPr>
        <w:t>s.</w:t>
      </w:r>
    </w:p>
    <w:p w14:paraId="65584026" w14:textId="77777777" w:rsidR="008927C4" w:rsidRPr="009C0ACA" w:rsidRDefault="008927C4" w:rsidP="00527336">
      <w:pPr>
        <w:pStyle w:val="ListParagraph"/>
        <w:tabs>
          <w:tab w:val="left" w:pos="1418"/>
        </w:tabs>
        <w:spacing w:before="240" w:after="240"/>
        <w:rPr>
          <w:rFonts w:ascii="Arial" w:hAnsi="Arial" w:cs="Arial"/>
          <w:sz w:val="24"/>
          <w:szCs w:val="24"/>
        </w:rPr>
      </w:pPr>
    </w:p>
    <w:p w14:paraId="6764945D" w14:textId="72A27A73" w:rsidR="00405D61" w:rsidRPr="009C0ACA" w:rsidRDefault="008927C4" w:rsidP="00EB43CE">
      <w:pPr>
        <w:pStyle w:val="ListParagraph"/>
        <w:numPr>
          <w:ilvl w:val="2"/>
          <w:numId w:val="5"/>
        </w:numPr>
        <w:tabs>
          <w:tab w:val="left" w:pos="1418"/>
        </w:tabs>
        <w:spacing w:before="240" w:after="240"/>
        <w:rPr>
          <w:rFonts w:ascii="Arial" w:hAnsi="Arial" w:cs="Arial"/>
          <w:sz w:val="24"/>
          <w:szCs w:val="24"/>
        </w:rPr>
      </w:pPr>
      <w:r w:rsidRPr="009C0ACA">
        <w:rPr>
          <w:rFonts w:ascii="Arial" w:hAnsi="Arial" w:cs="Arial"/>
          <w:sz w:val="24"/>
          <w:szCs w:val="24"/>
        </w:rPr>
        <w:t xml:space="preserve">All </w:t>
      </w:r>
      <w:r w:rsidR="009846B0">
        <w:rPr>
          <w:rFonts w:ascii="Arial" w:hAnsi="Arial" w:cs="Arial"/>
          <w:sz w:val="24"/>
          <w:szCs w:val="24"/>
        </w:rPr>
        <w:t>committee</w:t>
      </w:r>
      <w:r w:rsidRPr="009C0ACA">
        <w:rPr>
          <w:rFonts w:ascii="Arial" w:hAnsi="Arial" w:cs="Arial"/>
          <w:sz w:val="24"/>
          <w:szCs w:val="24"/>
        </w:rPr>
        <w:t>s</w:t>
      </w:r>
      <w:r w:rsidR="00866DD7" w:rsidRPr="009C0ACA">
        <w:rPr>
          <w:rFonts w:ascii="Arial" w:hAnsi="Arial" w:cs="Arial"/>
          <w:sz w:val="24"/>
          <w:szCs w:val="24"/>
        </w:rPr>
        <w:t xml:space="preserve"> and </w:t>
      </w:r>
      <w:r w:rsidR="009846B0">
        <w:rPr>
          <w:rFonts w:ascii="Arial" w:hAnsi="Arial" w:cs="Arial"/>
          <w:sz w:val="24"/>
          <w:szCs w:val="24"/>
        </w:rPr>
        <w:t>s</w:t>
      </w:r>
      <w:r w:rsidRPr="009C0ACA">
        <w:rPr>
          <w:rFonts w:ascii="Arial" w:hAnsi="Arial" w:cs="Arial"/>
          <w:sz w:val="24"/>
          <w:szCs w:val="24"/>
        </w:rPr>
        <w:t>ub</w:t>
      </w:r>
      <w:r w:rsidR="00C041AA" w:rsidRPr="009C0ACA">
        <w:rPr>
          <w:rFonts w:ascii="Arial" w:hAnsi="Arial" w:cs="Arial"/>
          <w:sz w:val="24"/>
          <w:szCs w:val="24"/>
        </w:rPr>
        <w:t>-</w:t>
      </w:r>
      <w:r w:rsidR="009846B0">
        <w:rPr>
          <w:rFonts w:ascii="Arial" w:hAnsi="Arial" w:cs="Arial"/>
          <w:sz w:val="24"/>
          <w:szCs w:val="24"/>
        </w:rPr>
        <w:t>committee</w:t>
      </w:r>
      <w:r w:rsidRPr="009C0ACA">
        <w:rPr>
          <w:rFonts w:ascii="Arial" w:hAnsi="Arial" w:cs="Arial"/>
          <w:sz w:val="24"/>
          <w:szCs w:val="24"/>
        </w:rPr>
        <w:t>s are listed in</w:t>
      </w:r>
      <w:r w:rsidR="00745B28" w:rsidRPr="009C0ACA">
        <w:rPr>
          <w:rFonts w:ascii="Arial" w:hAnsi="Arial" w:cs="Arial"/>
          <w:sz w:val="24"/>
          <w:szCs w:val="24"/>
        </w:rPr>
        <w:t xml:space="preserve"> </w:t>
      </w:r>
      <w:r w:rsidR="00BD2B02" w:rsidRPr="009C0ACA">
        <w:rPr>
          <w:rFonts w:ascii="Arial" w:hAnsi="Arial" w:cs="Arial"/>
          <w:sz w:val="24"/>
          <w:szCs w:val="24"/>
        </w:rPr>
        <w:t>the</w:t>
      </w:r>
      <w:r w:rsidR="00745B28" w:rsidRPr="009C0ACA">
        <w:rPr>
          <w:rFonts w:ascii="Arial" w:hAnsi="Arial" w:cs="Arial"/>
          <w:sz w:val="24"/>
          <w:szCs w:val="24"/>
        </w:rPr>
        <w:t xml:space="preserve"> </w:t>
      </w:r>
      <w:r w:rsidR="003A6F31" w:rsidRPr="009C0ACA">
        <w:rPr>
          <w:rFonts w:ascii="Arial" w:hAnsi="Arial" w:cs="Arial"/>
          <w:sz w:val="24"/>
          <w:szCs w:val="24"/>
        </w:rPr>
        <w:t>SoRD</w:t>
      </w:r>
      <w:r w:rsidR="00BD2B02" w:rsidRPr="009C0ACA">
        <w:rPr>
          <w:rFonts w:ascii="Arial" w:hAnsi="Arial" w:cs="Arial"/>
          <w:sz w:val="24"/>
          <w:szCs w:val="24"/>
        </w:rPr>
        <w:t>.</w:t>
      </w:r>
    </w:p>
    <w:p w14:paraId="4CE8B725" w14:textId="77777777" w:rsidR="00405D61" w:rsidRPr="009C0ACA" w:rsidRDefault="00405D61" w:rsidP="00405D61">
      <w:pPr>
        <w:pStyle w:val="ListParagraph"/>
        <w:tabs>
          <w:tab w:val="left" w:pos="1418"/>
        </w:tabs>
        <w:spacing w:before="240" w:after="240"/>
        <w:rPr>
          <w:rFonts w:ascii="Arial" w:hAnsi="Arial" w:cs="Arial"/>
          <w:sz w:val="24"/>
          <w:szCs w:val="24"/>
        </w:rPr>
      </w:pPr>
    </w:p>
    <w:p w14:paraId="3FC81903" w14:textId="2D21CC5E" w:rsidR="008927C4" w:rsidRPr="009C0ACA" w:rsidRDefault="008927C4" w:rsidP="00EB43CE">
      <w:pPr>
        <w:pStyle w:val="ListParagraph"/>
        <w:numPr>
          <w:ilvl w:val="2"/>
          <w:numId w:val="5"/>
        </w:numPr>
        <w:tabs>
          <w:tab w:val="left" w:pos="1418"/>
        </w:tabs>
        <w:spacing w:before="240" w:after="240"/>
        <w:rPr>
          <w:rFonts w:ascii="Arial" w:hAnsi="Arial" w:cs="Arial"/>
          <w:sz w:val="24"/>
          <w:szCs w:val="24"/>
        </w:rPr>
      </w:pPr>
      <w:r w:rsidRPr="009C0ACA">
        <w:rPr>
          <w:rFonts w:ascii="Arial" w:hAnsi="Arial" w:cs="Arial"/>
          <w:sz w:val="24"/>
          <w:szCs w:val="24"/>
        </w:rPr>
        <w:t xml:space="preserve">Each </w:t>
      </w:r>
      <w:r w:rsidR="009846B0">
        <w:rPr>
          <w:rFonts w:ascii="Arial" w:hAnsi="Arial" w:cs="Arial"/>
          <w:sz w:val="24"/>
          <w:szCs w:val="24"/>
        </w:rPr>
        <w:t>committee</w:t>
      </w:r>
      <w:r w:rsidRPr="009C0ACA">
        <w:rPr>
          <w:rFonts w:ascii="Arial" w:hAnsi="Arial" w:cs="Arial"/>
          <w:sz w:val="24"/>
          <w:szCs w:val="24"/>
        </w:rPr>
        <w:t xml:space="preserve"> and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0090045C" w:rsidRPr="009C0ACA">
        <w:rPr>
          <w:rFonts w:ascii="Arial" w:hAnsi="Arial" w:cs="Arial"/>
          <w:sz w:val="24"/>
          <w:szCs w:val="24"/>
        </w:rPr>
        <w:t xml:space="preserve">ommittee established by the ICB operates under terms of reference agreed by the </w:t>
      </w:r>
      <w:r w:rsidR="00381697">
        <w:rPr>
          <w:rFonts w:ascii="Arial" w:hAnsi="Arial" w:cs="Arial"/>
          <w:sz w:val="24"/>
          <w:szCs w:val="24"/>
        </w:rPr>
        <w:t>b</w:t>
      </w:r>
      <w:r w:rsidR="0090045C" w:rsidRPr="009C0ACA">
        <w:rPr>
          <w:rFonts w:ascii="Arial" w:hAnsi="Arial" w:cs="Arial"/>
          <w:sz w:val="24"/>
          <w:szCs w:val="24"/>
        </w:rPr>
        <w:t>oard</w:t>
      </w:r>
      <w:r w:rsidR="00E8778F" w:rsidRPr="009C0ACA">
        <w:rPr>
          <w:rFonts w:ascii="Arial" w:hAnsi="Arial" w:cs="Arial"/>
          <w:sz w:val="24"/>
          <w:szCs w:val="24"/>
        </w:rPr>
        <w:t>.  All terms of reference</w:t>
      </w:r>
      <w:r w:rsidR="00650D95" w:rsidRPr="009C0ACA">
        <w:rPr>
          <w:rFonts w:ascii="Arial" w:hAnsi="Arial" w:cs="Arial"/>
          <w:sz w:val="24"/>
          <w:szCs w:val="24"/>
        </w:rPr>
        <w:t xml:space="preserve"> relating to </w:t>
      </w:r>
      <w:r w:rsidR="009846B0">
        <w:rPr>
          <w:rFonts w:ascii="Arial" w:hAnsi="Arial" w:cs="Arial"/>
          <w:sz w:val="24"/>
          <w:szCs w:val="24"/>
        </w:rPr>
        <w:t>c</w:t>
      </w:r>
      <w:r w:rsidR="00650D95" w:rsidRPr="009C0ACA">
        <w:rPr>
          <w:rFonts w:ascii="Arial" w:hAnsi="Arial" w:cs="Arial"/>
          <w:sz w:val="24"/>
          <w:szCs w:val="24"/>
        </w:rPr>
        <w:t xml:space="preserve">ommittees and </w:t>
      </w:r>
      <w:r w:rsidR="009846B0">
        <w:rPr>
          <w:rFonts w:ascii="Arial" w:hAnsi="Arial" w:cs="Arial"/>
          <w:sz w:val="24"/>
          <w:szCs w:val="24"/>
        </w:rPr>
        <w:t>s</w:t>
      </w:r>
      <w:r w:rsidR="00650D95" w:rsidRPr="009C0ACA">
        <w:rPr>
          <w:rFonts w:ascii="Arial" w:hAnsi="Arial" w:cs="Arial"/>
          <w:sz w:val="24"/>
          <w:szCs w:val="24"/>
        </w:rPr>
        <w:t>ub-</w:t>
      </w:r>
      <w:r w:rsidR="009846B0">
        <w:rPr>
          <w:rFonts w:ascii="Arial" w:hAnsi="Arial" w:cs="Arial"/>
          <w:sz w:val="24"/>
          <w:szCs w:val="24"/>
        </w:rPr>
        <w:t>c</w:t>
      </w:r>
      <w:r w:rsidR="00650D95" w:rsidRPr="009C0ACA">
        <w:rPr>
          <w:rFonts w:ascii="Arial" w:hAnsi="Arial" w:cs="Arial"/>
          <w:sz w:val="24"/>
          <w:szCs w:val="24"/>
        </w:rPr>
        <w:t xml:space="preserve">ommittees established by the </w:t>
      </w:r>
      <w:r w:rsidR="00381697">
        <w:rPr>
          <w:rFonts w:ascii="Arial" w:hAnsi="Arial" w:cs="Arial"/>
          <w:sz w:val="24"/>
          <w:szCs w:val="24"/>
        </w:rPr>
        <w:t>b</w:t>
      </w:r>
      <w:r w:rsidR="00650D95" w:rsidRPr="009C0ACA">
        <w:rPr>
          <w:rFonts w:ascii="Arial" w:hAnsi="Arial" w:cs="Arial"/>
          <w:sz w:val="24"/>
          <w:szCs w:val="24"/>
        </w:rPr>
        <w:t>oard</w:t>
      </w:r>
      <w:r w:rsidR="00E8778F" w:rsidRPr="009C0ACA">
        <w:rPr>
          <w:rFonts w:ascii="Arial" w:hAnsi="Arial" w:cs="Arial"/>
          <w:sz w:val="24"/>
          <w:szCs w:val="24"/>
        </w:rPr>
        <w:t xml:space="preserve"> </w:t>
      </w:r>
      <w:r w:rsidRPr="009C0ACA">
        <w:rPr>
          <w:rFonts w:ascii="Arial" w:hAnsi="Arial" w:cs="Arial"/>
          <w:sz w:val="24"/>
          <w:szCs w:val="24"/>
        </w:rPr>
        <w:t xml:space="preserve">are published in the Governance Handbook. </w:t>
      </w:r>
    </w:p>
    <w:p w14:paraId="7430A9B0" w14:textId="77777777" w:rsidR="004A1270" w:rsidRPr="009C0ACA" w:rsidRDefault="004A1270" w:rsidP="004A1270">
      <w:pPr>
        <w:pStyle w:val="ListParagraph"/>
        <w:tabs>
          <w:tab w:val="left" w:pos="1418"/>
        </w:tabs>
        <w:spacing w:before="240" w:after="240"/>
        <w:rPr>
          <w:rFonts w:ascii="Arial" w:hAnsi="Arial" w:cs="Arial"/>
          <w:sz w:val="24"/>
          <w:szCs w:val="24"/>
        </w:rPr>
      </w:pPr>
    </w:p>
    <w:p w14:paraId="5456646A" w14:textId="7A2E5472" w:rsidR="00671A12" w:rsidRPr="009C0ACA" w:rsidRDefault="008927C4" w:rsidP="00EB43CE">
      <w:pPr>
        <w:pStyle w:val="ListParagraph"/>
        <w:numPr>
          <w:ilvl w:val="2"/>
          <w:numId w:val="5"/>
        </w:numPr>
        <w:tabs>
          <w:tab w:val="left" w:pos="1418"/>
        </w:tabs>
        <w:spacing w:before="240" w:after="240"/>
        <w:rPr>
          <w:rFonts w:ascii="Arial" w:eastAsia="Calibri" w:hAnsi="Arial" w:cs="Arial"/>
          <w:sz w:val="24"/>
          <w:szCs w:val="24"/>
        </w:rPr>
      </w:pPr>
      <w:bookmarkStart w:id="87" w:name="_Hlk74143723"/>
      <w:r w:rsidRPr="009C0ACA">
        <w:rPr>
          <w:rFonts w:ascii="Arial" w:hAnsi="Arial" w:cs="Arial"/>
          <w:sz w:val="24"/>
          <w:szCs w:val="24"/>
        </w:rPr>
        <w:t xml:space="preserve">The </w:t>
      </w:r>
      <w:r w:rsidR="000D2B73" w:rsidRPr="009C0ACA">
        <w:rPr>
          <w:rFonts w:ascii="Arial" w:hAnsi="Arial" w:cs="Arial"/>
          <w:sz w:val="24"/>
          <w:szCs w:val="24"/>
        </w:rPr>
        <w:t>b</w:t>
      </w:r>
      <w:r w:rsidRPr="009C0ACA">
        <w:rPr>
          <w:rFonts w:ascii="Arial" w:hAnsi="Arial" w:cs="Arial"/>
          <w:sz w:val="24"/>
          <w:szCs w:val="24"/>
        </w:rPr>
        <w:t>oard remains accountable for all functions, including those that it has delegated</w:t>
      </w:r>
      <w:r w:rsidR="00D25618" w:rsidRPr="009C0ACA">
        <w:rPr>
          <w:rFonts w:ascii="Arial" w:hAnsi="Arial" w:cs="Arial"/>
          <w:sz w:val="24"/>
          <w:szCs w:val="24"/>
        </w:rPr>
        <w:t xml:space="preserve"> to </w:t>
      </w:r>
      <w:r w:rsidR="009846B0">
        <w:rPr>
          <w:rFonts w:ascii="Arial" w:hAnsi="Arial" w:cs="Arial"/>
          <w:sz w:val="24"/>
          <w:szCs w:val="24"/>
        </w:rPr>
        <w:t>c</w:t>
      </w:r>
      <w:r w:rsidR="00D25618" w:rsidRPr="009C0ACA">
        <w:rPr>
          <w:rFonts w:ascii="Arial" w:hAnsi="Arial" w:cs="Arial"/>
          <w:sz w:val="24"/>
          <w:szCs w:val="24"/>
        </w:rPr>
        <w:t xml:space="preserve">ommittees and </w:t>
      </w:r>
      <w:r w:rsidR="009846B0">
        <w:rPr>
          <w:rFonts w:ascii="Arial" w:hAnsi="Arial" w:cs="Arial"/>
          <w:sz w:val="24"/>
          <w:szCs w:val="24"/>
        </w:rPr>
        <w:t>s</w:t>
      </w:r>
      <w:r w:rsidR="00D25618" w:rsidRPr="009C0ACA">
        <w:rPr>
          <w:rFonts w:ascii="Arial" w:hAnsi="Arial" w:cs="Arial"/>
          <w:sz w:val="24"/>
          <w:szCs w:val="24"/>
        </w:rPr>
        <w:t>ub</w:t>
      </w:r>
      <w:r w:rsidR="004F024A" w:rsidRPr="009C0ACA">
        <w:rPr>
          <w:rFonts w:ascii="Arial" w:hAnsi="Arial" w:cs="Arial"/>
          <w:sz w:val="24"/>
          <w:szCs w:val="24"/>
        </w:rPr>
        <w:t>-</w:t>
      </w:r>
      <w:r w:rsidR="009846B0">
        <w:rPr>
          <w:rFonts w:ascii="Arial" w:hAnsi="Arial" w:cs="Arial"/>
          <w:sz w:val="24"/>
          <w:szCs w:val="24"/>
        </w:rPr>
        <w:t>c</w:t>
      </w:r>
      <w:r w:rsidR="00D25618" w:rsidRPr="009C0ACA">
        <w:rPr>
          <w:rFonts w:ascii="Arial" w:hAnsi="Arial" w:cs="Arial"/>
          <w:sz w:val="24"/>
          <w:szCs w:val="24"/>
        </w:rPr>
        <w:t xml:space="preserve">ommittees </w:t>
      </w:r>
      <w:r w:rsidRPr="009C0ACA">
        <w:rPr>
          <w:rFonts w:ascii="Arial" w:hAnsi="Arial" w:cs="Arial"/>
          <w:sz w:val="24"/>
          <w:szCs w:val="24"/>
        </w:rPr>
        <w:t>and therefor</w:t>
      </w:r>
      <w:r w:rsidR="00DD051B" w:rsidRPr="009C0ACA">
        <w:rPr>
          <w:rFonts w:ascii="Arial" w:hAnsi="Arial" w:cs="Arial"/>
          <w:sz w:val="24"/>
          <w:szCs w:val="24"/>
        </w:rPr>
        <w:t>e</w:t>
      </w:r>
      <w:r w:rsidRPr="009C0ACA">
        <w:rPr>
          <w:rFonts w:ascii="Arial" w:hAnsi="Arial" w:cs="Arial"/>
          <w:sz w:val="24"/>
          <w:szCs w:val="24"/>
        </w:rPr>
        <w:t xml:space="preserve">, appropriate reporting and assurance </w:t>
      </w:r>
      <w:r w:rsidR="00866DD7" w:rsidRPr="009C0ACA">
        <w:rPr>
          <w:rFonts w:ascii="Arial" w:hAnsi="Arial" w:cs="Arial"/>
          <w:sz w:val="24"/>
          <w:szCs w:val="24"/>
        </w:rPr>
        <w:t xml:space="preserve">arrangements </w:t>
      </w:r>
      <w:r w:rsidR="00405D61" w:rsidRPr="009C0ACA">
        <w:rPr>
          <w:rFonts w:ascii="Arial" w:hAnsi="Arial" w:cs="Arial"/>
          <w:sz w:val="24"/>
          <w:szCs w:val="24"/>
        </w:rPr>
        <w:t>are in plac</w:t>
      </w:r>
      <w:r w:rsidR="00866DD7" w:rsidRPr="009C0ACA">
        <w:rPr>
          <w:rFonts w:ascii="Arial" w:hAnsi="Arial" w:cs="Arial"/>
          <w:sz w:val="24"/>
          <w:szCs w:val="24"/>
        </w:rPr>
        <w:t xml:space="preserve">e and </w:t>
      </w:r>
      <w:bookmarkEnd w:id="87"/>
      <w:r w:rsidR="00854DA5" w:rsidRPr="009C0ACA">
        <w:rPr>
          <w:rFonts w:ascii="Arial" w:hAnsi="Arial" w:cs="Arial"/>
          <w:sz w:val="24"/>
          <w:szCs w:val="24"/>
        </w:rPr>
        <w:t xml:space="preserve">documented in terms of </w:t>
      </w:r>
      <w:r w:rsidRPr="009C0ACA">
        <w:rPr>
          <w:rFonts w:ascii="Arial" w:hAnsi="Arial" w:cs="Arial"/>
          <w:sz w:val="24"/>
          <w:szCs w:val="24"/>
        </w:rPr>
        <w:t>reference</w:t>
      </w:r>
      <w:r w:rsidR="00854DA5" w:rsidRPr="009C0ACA">
        <w:rPr>
          <w:rFonts w:ascii="Arial" w:hAnsi="Arial" w:cs="Arial"/>
          <w:sz w:val="24"/>
          <w:szCs w:val="24"/>
        </w:rPr>
        <w:t>.</w:t>
      </w:r>
      <w:r w:rsidR="00671A12" w:rsidRPr="009C0ACA">
        <w:rPr>
          <w:rFonts w:ascii="Arial" w:eastAsia="Calibri" w:hAnsi="Arial" w:cs="Arial"/>
          <w:sz w:val="24"/>
          <w:szCs w:val="24"/>
        </w:rPr>
        <w:t xml:space="preserve"> All </w:t>
      </w:r>
      <w:r w:rsidR="009846B0">
        <w:rPr>
          <w:rFonts w:ascii="Arial" w:eastAsia="Calibri" w:hAnsi="Arial" w:cs="Arial"/>
          <w:sz w:val="24"/>
          <w:szCs w:val="24"/>
        </w:rPr>
        <w:t>c</w:t>
      </w:r>
      <w:r w:rsidR="00671A12" w:rsidRPr="009C0ACA">
        <w:rPr>
          <w:rFonts w:ascii="Arial" w:eastAsia="Calibri" w:hAnsi="Arial" w:cs="Arial"/>
          <w:sz w:val="24"/>
          <w:szCs w:val="24"/>
        </w:rPr>
        <w:t>ommittees</w:t>
      </w:r>
      <w:r w:rsidR="003E7960" w:rsidRPr="009C0ACA">
        <w:rPr>
          <w:rFonts w:ascii="Arial" w:eastAsia="Calibri" w:hAnsi="Arial" w:cs="Arial"/>
          <w:sz w:val="24"/>
          <w:szCs w:val="24"/>
        </w:rPr>
        <w:t xml:space="preserve"> and </w:t>
      </w:r>
      <w:r w:rsidR="009846B0">
        <w:rPr>
          <w:rFonts w:ascii="Arial" w:eastAsia="Calibri" w:hAnsi="Arial" w:cs="Arial"/>
          <w:sz w:val="24"/>
          <w:szCs w:val="24"/>
        </w:rPr>
        <w:t>s</w:t>
      </w:r>
      <w:r w:rsidR="003E7960" w:rsidRPr="009C0ACA">
        <w:rPr>
          <w:rFonts w:ascii="Arial" w:eastAsia="Calibri" w:hAnsi="Arial" w:cs="Arial"/>
          <w:sz w:val="24"/>
          <w:szCs w:val="24"/>
        </w:rPr>
        <w:t>ub</w:t>
      </w:r>
      <w:r w:rsidR="00DA7D36" w:rsidRPr="009C0ACA">
        <w:rPr>
          <w:rFonts w:ascii="Arial" w:eastAsia="Calibri" w:hAnsi="Arial" w:cs="Arial"/>
          <w:sz w:val="24"/>
          <w:szCs w:val="24"/>
        </w:rPr>
        <w:t>-</w:t>
      </w:r>
      <w:r w:rsidR="009846B0">
        <w:rPr>
          <w:rFonts w:ascii="Arial" w:eastAsia="Calibri" w:hAnsi="Arial" w:cs="Arial"/>
          <w:sz w:val="24"/>
          <w:szCs w:val="24"/>
        </w:rPr>
        <w:t>c</w:t>
      </w:r>
      <w:r w:rsidR="003E7960" w:rsidRPr="009C0ACA">
        <w:rPr>
          <w:rFonts w:ascii="Arial" w:eastAsia="Calibri" w:hAnsi="Arial" w:cs="Arial"/>
          <w:sz w:val="24"/>
          <w:szCs w:val="24"/>
        </w:rPr>
        <w:t xml:space="preserve">ommittees that </w:t>
      </w:r>
      <w:r w:rsidR="00671A12" w:rsidRPr="009C0ACA">
        <w:rPr>
          <w:rFonts w:ascii="Arial" w:eastAsia="Calibri" w:hAnsi="Arial" w:cs="Arial"/>
          <w:sz w:val="24"/>
          <w:szCs w:val="24"/>
        </w:rPr>
        <w:t xml:space="preserve">fulfil delegated functions of the </w:t>
      </w:r>
      <w:r w:rsidR="00A332B8" w:rsidRPr="009C0ACA">
        <w:rPr>
          <w:rFonts w:ascii="Arial" w:eastAsia="Calibri" w:hAnsi="Arial" w:cs="Arial"/>
          <w:sz w:val="24"/>
          <w:szCs w:val="24"/>
        </w:rPr>
        <w:t>IC</w:t>
      </w:r>
      <w:r w:rsidR="00EE3172" w:rsidRPr="009C0ACA">
        <w:rPr>
          <w:rFonts w:ascii="Arial" w:eastAsia="Calibri" w:hAnsi="Arial" w:cs="Arial"/>
          <w:sz w:val="24"/>
          <w:szCs w:val="24"/>
        </w:rPr>
        <w:t>B,</w:t>
      </w:r>
      <w:r w:rsidR="003E7960" w:rsidRPr="009C0ACA">
        <w:rPr>
          <w:rFonts w:ascii="Arial" w:eastAsia="Calibri" w:hAnsi="Arial" w:cs="Arial"/>
          <w:sz w:val="24"/>
          <w:szCs w:val="24"/>
        </w:rPr>
        <w:t xml:space="preserve"> </w:t>
      </w:r>
      <w:r w:rsidR="001D7D47" w:rsidRPr="009C0ACA">
        <w:rPr>
          <w:rFonts w:ascii="Arial" w:eastAsia="Calibri" w:hAnsi="Arial" w:cs="Arial"/>
          <w:sz w:val="24"/>
          <w:szCs w:val="24"/>
        </w:rPr>
        <w:t>will be required to:</w:t>
      </w:r>
    </w:p>
    <w:p w14:paraId="244638C0" w14:textId="77777777" w:rsidR="00234918" w:rsidRPr="009C0ACA" w:rsidRDefault="00234918" w:rsidP="00357AB4">
      <w:pPr>
        <w:pStyle w:val="ListParagraph"/>
        <w:numPr>
          <w:ilvl w:val="3"/>
          <w:numId w:val="5"/>
        </w:numPr>
        <w:tabs>
          <w:tab w:val="left" w:pos="1418"/>
        </w:tabs>
        <w:spacing w:before="240" w:after="240"/>
        <w:ind w:left="1418" w:hanging="708"/>
        <w:rPr>
          <w:rFonts w:ascii="Arial" w:eastAsia="Calibri" w:hAnsi="Arial" w:cs="Arial"/>
          <w:sz w:val="24"/>
          <w:szCs w:val="24"/>
        </w:rPr>
      </w:pPr>
      <w:r w:rsidRPr="009C0ACA">
        <w:rPr>
          <w:rFonts w:ascii="Arial" w:eastAsia="Calibri" w:hAnsi="Arial" w:cs="Arial"/>
          <w:sz w:val="24"/>
          <w:szCs w:val="24"/>
        </w:rPr>
        <w:lastRenderedPageBreak/>
        <w:t xml:space="preserve">Adhere to appropriate reporting and assurance mechanisms, including: </w:t>
      </w:r>
    </w:p>
    <w:p w14:paraId="34FBD14D" w14:textId="39D48DC0" w:rsidR="00234918" w:rsidRPr="009C0ACA" w:rsidRDefault="00234918" w:rsidP="001F0565">
      <w:pPr>
        <w:pStyle w:val="ListParagraph"/>
        <w:numPr>
          <w:ilvl w:val="3"/>
          <w:numId w:val="19"/>
        </w:numPr>
        <w:tabs>
          <w:tab w:val="left" w:pos="1418"/>
        </w:tabs>
        <w:spacing w:before="240" w:after="240"/>
        <w:ind w:hanging="372"/>
        <w:rPr>
          <w:rFonts w:ascii="Arial" w:eastAsia="Calibri" w:hAnsi="Arial" w:cs="Arial"/>
          <w:sz w:val="24"/>
          <w:szCs w:val="24"/>
        </w:rPr>
      </w:pPr>
      <w:r w:rsidRPr="009C0ACA">
        <w:rPr>
          <w:rFonts w:ascii="Arial" w:eastAsia="Calibri" w:hAnsi="Arial" w:cs="Arial"/>
          <w:sz w:val="24"/>
          <w:szCs w:val="24"/>
        </w:rPr>
        <w:t xml:space="preserve">reporting to the </w:t>
      </w:r>
      <w:r w:rsidR="00FA09F8">
        <w:rPr>
          <w:rFonts w:ascii="Arial" w:eastAsia="Calibri" w:hAnsi="Arial" w:cs="Arial"/>
          <w:sz w:val="24"/>
          <w:szCs w:val="24"/>
        </w:rPr>
        <w:t>b</w:t>
      </w:r>
      <w:r w:rsidRPr="009C0ACA">
        <w:rPr>
          <w:rFonts w:ascii="Arial" w:eastAsia="Calibri" w:hAnsi="Arial" w:cs="Arial"/>
          <w:sz w:val="24"/>
          <w:szCs w:val="24"/>
        </w:rPr>
        <w:t>oard, at appropriate intervals</w:t>
      </w:r>
    </w:p>
    <w:p w14:paraId="3B994F9D" w14:textId="77777777" w:rsidR="00234918" w:rsidRPr="009C0ACA" w:rsidRDefault="00234918" w:rsidP="001F0565">
      <w:pPr>
        <w:pStyle w:val="ListParagraph"/>
        <w:numPr>
          <w:ilvl w:val="3"/>
          <w:numId w:val="19"/>
        </w:numPr>
        <w:tabs>
          <w:tab w:val="left" w:pos="1418"/>
        </w:tabs>
        <w:spacing w:before="240" w:after="240"/>
        <w:ind w:hanging="372"/>
        <w:rPr>
          <w:rFonts w:ascii="Arial" w:eastAsia="Calibri" w:hAnsi="Arial" w:cs="Arial"/>
          <w:sz w:val="24"/>
          <w:szCs w:val="24"/>
        </w:rPr>
      </w:pPr>
      <w:r w:rsidRPr="009C0ACA">
        <w:rPr>
          <w:rFonts w:ascii="Arial" w:eastAsia="Calibri" w:hAnsi="Arial" w:cs="Arial"/>
          <w:sz w:val="24"/>
          <w:szCs w:val="24"/>
        </w:rPr>
        <w:t xml:space="preserve">engagement events or other review sessions to consider the aims, objectives, strategy and progress of the arrangements; and </w:t>
      </w:r>
    </w:p>
    <w:p w14:paraId="03900F4F" w14:textId="77777777" w:rsidR="00234918" w:rsidRPr="009C0ACA" w:rsidRDefault="00234918" w:rsidP="001F0565">
      <w:pPr>
        <w:pStyle w:val="ListParagraph"/>
        <w:numPr>
          <w:ilvl w:val="3"/>
          <w:numId w:val="19"/>
        </w:numPr>
        <w:tabs>
          <w:tab w:val="left" w:pos="1418"/>
        </w:tabs>
        <w:spacing w:before="240" w:after="240"/>
        <w:ind w:hanging="372"/>
        <w:rPr>
          <w:rFonts w:ascii="Arial" w:eastAsia="Calibri" w:hAnsi="Arial" w:cs="Arial"/>
          <w:sz w:val="24"/>
          <w:szCs w:val="24"/>
        </w:rPr>
      </w:pPr>
      <w:r w:rsidRPr="009C0ACA">
        <w:rPr>
          <w:rFonts w:ascii="Arial" w:eastAsia="Calibri" w:hAnsi="Arial" w:cs="Arial"/>
          <w:sz w:val="24"/>
          <w:szCs w:val="24"/>
        </w:rPr>
        <w:t>progress reporting against identified objectives.</w:t>
      </w:r>
    </w:p>
    <w:p w14:paraId="30860861" w14:textId="77777777" w:rsidR="00E10432" w:rsidRPr="009C0ACA" w:rsidRDefault="00E10432" w:rsidP="00DA1B78">
      <w:pPr>
        <w:pStyle w:val="ListParagraph"/>
        <w:tabs>
          <w:tab w:val="left" w:pos="1418"/>
        </w:tabs>
        <w:spacing w:before="240" w:after="240"/>
        <w:ind w:left="1790"/>
        <w:rPr>
          <w:rFonts w:ascii="Arial" w:eastAsia="Calibri" w:hAnsi="Arial" w:cs="Arial"/>
          <w:sz w:val="24"/>
          <w:szCs w:val="24"/>
        </w:rPr>
      </w:pPr>
    </w:p>
    <w:p w14:paraId="572419BC" w14:textId="7F9440DD" w:rsidR="00550B68" w:rsidRPr="009C0ACA" w:rsidRDefault="00550B68" w:rsidP="00EB43CE">
      <w:pPr>
        <w:pStyle w:val="ListParagraph"/>
        <w:numPr>
          <w:ilvl w:val="2"/>
          <w:numId w:val="5"/>
        </w:numPr>
        <w:tabs>
          <w:tab w:val="left" w:pos="1418"/>
        </w:tabs>
        <w:spacing w:before="240" w:after="240"/>
        <w:rPr>
          <w:rFonts w:ascii="Arial" w:eastAsia="Calibri" w:hAnsi="Arial" w:cs="Arial"/>
          <w:sz w:val="24"/>
          <w:szCs w:val="24"/>
        </w:rPr>
      </w:pPr>
      <w:r w:rsidRPr="009C0ACA">
        <w:rPr>
          <w:rFonts w:ascii="Arial" w:eastAsia="Calibri" w:hAnsi="Arial" w:cs="Arial"/>
          <w:sz w:val="24"/>
          <w:szCs w:val="24"/>
        </w:rPr>
        <w:t xml:space="preserve">Appropriate reporting and assurance mechanisms will be set out in the </w:t>
      </w:r>
      <w:r w:rsidR="009846B0">
        <w:rPr>
          <w:rFonts w:ascii="Arial" w:eastAsia="Calibri" w:hAnsi="Arial" w:cs="Arial"/>
          <w:sz w:val="24"/>
          <w:szCs w:val="24"/>
        </w:rPr>
        <w:t>c</w:t>
      </w:r>
      <w:r w:rsidRPr="009C0ACA">
        <w:rPr>
          <w:rFonts w:ascii="Arial" w:eastAsia="Calibri" w:hAnsi="Arial" w:cs="Arial"/>
          <w:sz w:val="24"/>
          <w:szCs w:val="24"/>
        </w:rPr>
        <w:t>ommittee/</w:t>
      </w:r>
      <w:r w:rsidR="009846B0">
        <w:rPr>
          <w:rFonts w:ascii="Arial" w:eastAsia="Calibri" w:hAnsi="Arial" w:cs="Arial"/>
          <w:sz w:val="24"/>
          <w:szCs w:val="24"/>
        </w:rPr>
        <w:t>s</w:t>
      </w:r>
      <w:r w:rsidRPr="009C0ACA">
        <w:rPr>
          <w:rFonts w:ascii="Arial" w:eastAsia="Calibri" w:hAnsi="Arial" w:cs="Arial"/>
          <w:sz w:val="24"/>
          <w:szCs w:val="24"/>
        </w:rPr>
        <w:t>ub</w:t>
      </w:r>
      <w:r w:rsidR="00D3360B" w:rsidRPr="009C0ACA">
        <w:rPr>
          <w:rFonts w:ascii="Arial" w:eastAsia="Calibri" w:hAnsi="Arial" w:cs="Arial"/>
          <w:sz w:val="24"/>
          <w:szCs w:val="24"/>
        </w:rPr>
        <w:t>-</w:t>
      </w:r>
      <w:r w:rsidR="009846B0">
        <w:rPr>
          <w:rFonts w:ascii="Arial" w:eastAsia="Calibri" w:hAnsi="Arial" w:cs="Arial"/>
          <w:sz w:val="24"/>
          <w:szCs w:val="24"/>
        </w:rPr>
        <w:t>c</w:t>
      </w:r>
      <w:r w:rsidRPr="009C0ACA">
        <w:rPr>
          <w:rFonts w:ascii="Arial" w:eastAsia="Calibri" w:hAnsi="Arial" w:cs="Arial"/>
          <w:sz w:val="24"/>
          <w:szCs w:val="24"/>
        </w:rPr>
        <w:t>ommittee terms of reference.</w:t>
      </w:r>
    </w:p>
    <w:p w14:paraId="7FD6E4FE" w14:textId="77777777" w:rsidR="0068710B" w:rsidRPr="009C0ACA" w:rsidRDefault="0068710B" w:rsidP="00550B68">
      <w:pPr>
        <w:pStyle w:val="ListParagraph"/>
        <w:tabs>
          <w:tab w:val="left" w:pos="1418"/>
        </w:tabs>
        <w:spacing w:before="240" w:after="240"/>
        <w:rPr>
          <w:rFonts w:ascii="Arial" w:hAnsi="Arial" w:cs="Arial"/>
          <w:sz w:val="24"/>
          <w:szCs w:val="24"/>
        </w:rPr>
      </w:pPr>
    </w:p>
    <w:p w14:paraId="025BA7F7" w14:textId="091216FB" w:rsidR="008927C4" w:rsidRPr="009C0ACA" w:rsidRDefault="008927C4" w:rsidP="00EB43CE">
      <w:pPr>
        <w:pStyle w:val="ListParagraph"/>
        <w:numPr>
          <w:ilvl w:val="2"/>
          <w:numId w:val="5"/>
        </w:numPr>
        <w:tabs>
          <w:tab w:val="left" w:pos="1418"/>
        </w:tabs>
        <w:spacing w:before="240" w:after="240"/>
        <w:rPr>
          <w:rFonts w:ascii="Arial" w:hAnsi="Arial" w:cs="Arial"/>
          <w:sz w:val="24"/>
          <w:szCs w:val="24"/>
        </w:rPr>
      </w:pPr>
      <w:r w:rsidRPr="009C0ACA">
        <w:rPr>
          <w:rFonts w:ascii="Arial" w:eastAsia="Calibri" w:hAnsi="Arial" w:cs="Arial"/>
          <w:sz w:val="24"/>
          <w:szCs w:val="24"/>
        </w:rPr>
        <w:t xml:space="preserve">Any </w:t>
      </w:r>
      <w:r w:rsidR="009846B0">
        <w:rPr>
          <w:rFonts w:ascii="Arial" w:eastAsia="Calibri" w:hAnsi="Arial" w:cs="Arial"/>
          <w:sz w:val="24"/>
          <w:szCs w:val="24"/>
        </w:rPr>
        <w:t>c</w:t>
      </w:r>
      <w:r w:rsidRPr="009C0ACA">
        <w:rPr>
          <w:rFonts w:ascii="Arial" w:eastAsia="Calibri" w:hAnsi="Arial" w:cs="Arial"/>
          <w:sz w:val="24"/>
          <w:szCs w:val="24"/>
        </w:rPr>
        <w:t xml:space="preserve">ommittee or </w:t>
      </w:r>
      <w:r w:rsidR="009846B0">
        <w:rPr>
          <w:rFonts w:ascii="Arial" w:eastAsia="Calibri" w:hAnsi="Arial" w:cs="Arial"/>
          <w:sz w:val="24"/>
          <w:szCs w:val="24"/>
        </w:rPr>
        <w:t>s</w:t>
      </w:r>
      <w:r w:rsidRPr="009C0ACA">
        <w:rPr>
          <w:rFonts w:ascii="Arial" w:eastAsia="Calibri" w:hAnsi="Arial" w:cs="Arial"/>
          <w:sz w:val="24"/>
          <w:szCs w:val="24"/>
        </w:rPr>
        <w:t>ub-</w:t>
      </w:r>
      <w:r w:rsidR="009846B0">
        <w:rPr>
          <w:rFonts w:ascii="Arial" w:eastAsia="Calibri" w:hAnsi="Arial" w:cs="Arial"/>
          <w:sz w:val="24"/>
          <w:szCs w:val="24"/>
        </w:rPr>
        <w:t>c</w:t>
      </w:r>
      <w:r w:rsidRPr="009C0ACA">
        <w:rPr>
          <w:rFonts w:ascii="Arial" w:eastAsia="Calibri" w:hAnsi="Arial" w:cs="Arial"/>
          <w:sz w:val="24"/>
          <w:szCs w:val="24"/>
        </w:rPr>
        <w:t xml:space="preserve">ommittee established in accordance with clause </w:t>
      </w:r>
      <w:r w:rsidR="00854DA5" w:rsidRPr="009C0ACA">
        <w:rPr>
          <w:rFonts w:ascii="Arial" w:eastAsia="Calibri" w:hAnsi="Arial" w:cs="Arial"/>
          <w:sz w:val="24"/>
          <w:szCs w:val="24"/>
        </w:rPr>
        <w:t>4</w:t>
      </w:r>
      <w:r w:rsidR="001213F3" w:rsidRPr="009C0ACA">
        <w:rPr>
          <w:rFonts w:ascii="Arial" w:eastAsia="Calibri" w:hAnsi="Arial" w:cs="Arial"/>
          <w:sz w:val="24"/>
          <w:szCs w:val="24"/>
        </w:rPr>
        <w:t>.</w:t>
      </w:r>
      <w:r w:rsidR="00866DD7" w:rsidRPr="009C0ACA">
        <w:rPr>
          <w:rFonts w:ascii="Arial" w:eastAsia="Calibri" w:hAnsi="Arial" w:cs="Arial"/>
          <w:sz w:val="24"/>
          <w:szCs w:val="24"/>
        </w:rPr>
        <w:t>6</w:t>
      </w:r>
      <w:r w:rsidRPr="009C0ACA">
        <w:rPr>
          <w:rFonts w:ascii="Arial" w:eastAsia="Calibri" w:hAnsi="Arial" w:cs="Arial"/>
          <w:sz w:val="24"/>
          <w:szCs w:val="24"/>
        </w:rPr>
        <w:t xml:space="preserve"> may consist </w:t>
      </w:r>
      <w:r w:rsidR="008E7FB1" w:rsidRPr="009C0ACA">
        <w:rPr>
          <w:rFonts w:ascii="Arial" w:eastAsia="Calibri" w:hAnsi="Arial" w:cs="Arial"/>
          <w:sz w:val="24"/>
          <w:szCs w:val="24"/>
        </w:rPr>
        <w:t>of or</w:t>
      </w:r>
      <w:r w:rsidRPr="009C0ACA">
        <w:rPr>
          <w:rFonts w:ascii="Arial" w:eastAsia="Calibri" w:hAnsi="Arial" w:cs="Arial"/>
          <w:sz w:val="24"/>
          <w:szCs w:val="24"/>
        </w:rPr>
        <w:t xml:space="preserve"> </w:t>
      </w:r>
      <w:r w:rsidR="00A13A41" w:rsidRPr="009C0ACA">
        <w:rPr>
          <w:rFonts w:ascii="Arial" w:eastAsia="Calibri" w:hAnsi="Arial" w:cs="Arial"/>
          <w:sz w:val="24"/>
          <w:szCs w:val="24"/>
        </w:rPr>
        <w:t>include</w:t>
      </w:r>
      <w:r w:rsidRPr="009C0ACA">
        <w:rPr>
          <w:rFonts w:ascii="Arial" w:eastAsia="Calibri" w:hAnsi="Arial" w:cs="Arial"/>
          <w:sz w:val="24"/>
          <w:szCs w:val="24"/>
        </w:rPr>
        <w:t xml:space="preserve"> persons</w:t>
      </w:r>
      <w:r w:rsidR="00866DD7" w:rsidRPr="009C0ACA">
        <w:rPr>
          <w:rFonts w:ascii="Arial" w:eastAsia="Calibri" w:hAnsi="Arial" w:cs="Arial"/>
          <w:sz w:val="24"/>
          <w:szCs w:val="24"/>
        </w:rPr>
        <w:t xml:space="preserve"> who are not</w:t>
      </w:r>
      <w:r w:rsidRPr="009C0ACA">
        <w:rPr>
          <w:rFonts w:ascii="Arial" w:eastAsia="Calibri" w:hAnsi="Arial" w:cs="Arial"/>
          <w:sz w:val="24"/>
          <w:szCs w:val="24"/>
        </w:rPr>
        <w:t xml:space="preserve"> </w:t>
      </w:r>
      <w:r w:rsidR="0090045C" w:rsidRPr="009C0ACA">
        <w:rPr>
          <w:rFonts w:ascii="Arial" w:eastAsia="Calibri" w:hAnsi="Arial" w:cs="Arial"/>
          <w:sz w:val="24"/>
          <w:szCs w:val="24"/>
        </w:rPr>
        <w:t xml:space="preserve">ICB </w:t>
      </w:r>
      <w:r w:rsidR="00F43A1E">
        <w:rPr>
          <w:rFonts w:ascii="Arial" w:eastAsia="Calibri" w:hAnsi="Arial" w:cs="Arial"/>
          <w:sz w:val="24"/>
          <w:szCs w:val="24"/>
        </w:rPr>
        <w:t>m</w:t>
      </w:r>
      <w:r w:rsidR="006F271B" w:rsidRPr="009C0ACA">
        <w:rPr>
          <w:rFonts w:ascii="Arial" w:eastAsia="Calibri" w:hAnsi="Arial" w:cs="Arial"/>
          <w:sz w:val="24"/>
          <w:szCs w:val="24"/>
        </w:rPr>
        <w:t>ember</w:t>
      </w:r>
      <w:r w:rsidRPr="009C0ACA">
        <w:rPr>
          <w:rFonts w:ascii="Arial" w:eastAsia="Calibri" w:hAnsi="Arial" w:cs="Arial"/>
          <w:sz w:val="24"/>
          <w:szCs w:val="24"/>
        </w:rPr>
        <w:t xml:space="preserve">s or employees. </w:t>
      </w:r>
    </w:p>
    <w:p w14:paraId="5ED2F5DA" w14:textId="77777777" w:rsidR="00DC43B5" w:rsidRPr="009C0ACA" w:rsidRDefault="00DC43B5" w:rsidP="00E57B7B">
      <w:pPr>
        <w:pStyle w:val="ListParagraph"/>
        <w:rPr>
          <w:rFonts w:ascii="Arial" w:hAnsi="Arial" w:cs="Arial"/>
          <w:sz w:val="24"/>
          <w:szCs w:val="24"/>
        </w:rPr>
      </w:pPr>
    </w:p>
    <w:p w14:paraId="1F5F9894" w14:textId="6484718F" w:rsidR="001F43F8" w:rsidRPr="009C0ACA" w:rsidRDefault="001F43F8" w:rsidP="001F43F8">
      <w:pPr>
        <w:pStyle w:val="ListParagraph"/>
        <w:numPr>
          <w:ilvl w:val="2"/>
          <w:numId w:val="5"/>
        </w:numPr>
        <w:rPr>
          <w:rFonts w:ascii="Arial" w:hAnsi="Arial" w:cs="Arial"/>
          <w:sz w:val="24"/>
          <w:szCs w:val="24"/>
        </w:rPr>
      </w:pPr>
      <w:r w:rsidRPr="009C0ACA">
        <w:rPr>
          <w:rFonts w:ascii="Arial" w:hAnsi="Arial" w:cs="Arial"/>
          <w:sz w:val="24"/>
          <w:szCs w:val="24"/>
        </w:rPr>
        <w:t xml:space="preserve">All members of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 xml:space="preserve">ommittees that exercise the ICB commissioning functions will be approved by the Chair. </w:t>
      </w:r>
      <w:r w:rsidR="00C14EC2" w:rsidRPr="009C0ACA">
        <w:rPr>
          <w:rFonts w:ascii="Arial" w:hAnsi="Arial" w:cs="Arial"/>
          <w:sz w:val="24"/>
          <w:szCs w:val="24"/>
        </w:rPr>
        <w:t xml:space="preserve"> </w:t>
      </w:r>
      <w:r w:rsidRPr="009C0ACA">
        <w:rPr>
          <w:rFonts w:ascii="Arial" w:hAnsi="Arial" w:cs="Arial"/>
          <w:sz w:val="24"/>
          <w:szCs w:val="24"/>
        </w:rPr>
        <w:t xml:space="preserve">The Chair will not approve an individual to such a </w:t>
      </w:r>
      <w:r w:rsidR="009846B0">
        <w:rPr>
          <w:rFonts w:ascii="Arial" w:hAnsi="Arial" w:cs="Arial"/>
          <w:sz w:val="24"/>
          <w:szCs w:val="24"/>
        </w:rPr>
        <w:t>c</w:t>
      </w:r>
      <w:r w:rsidRPr="009C0ACA">
        <w:rPr>
          <w:rFonts w:ascii="Arial" w:hAnsi="Arial" w:cs="Arial"/>
          <w:sz w:val="24"/>
          <w:szCs w:val="24"/>
        </w:rPr>
        <w:t xml:space="preserve">ommittee or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ommittee if they consider that the appointment could reasonably be regarded as undermining the independence of the health service because of the candidate’s involvement with the private healthcare sector or otherwise</w:t>
      </w:r>
      <w:r w:rsidR="00C14EC2" w:rsidRPr="009C0ACA">
        <w:rPr>
          <w:rFonts w:ascii="Arial" w:hAnsi="Arial" w:cs="Arial"/>
          <w:sz w:val="24"/>
          <w:szCs w:val="24"/>
        </w:rPr>
        <w:t>.</w:t>
      </w:r>
    </w:p>
    <w:p w14:paraId="5B0F395F" w14:textId="77777777" w:rsidR="00DA739F" w:rsidRPr="009C0ACA" w:rsidRDefault="00DA739F" w:rsidP="00DA739F">
      <w:pPr>
        <w:pStyle w:val="ListParagraph"/>
        <w:tabs>
          <w:tab w:val="left" w:pos="1418"/>
        </w:tabs>
        <w:spacing w:before="240" w:after="240"/>
        <w:rPr>
          <w:rFonts w:ascii="Arial" w:hAnsi="Arial" w:cs="Arial"/>
          <w:sz w:val="24"/>
          <w:szCs w:val="24"/>
        </w:rPr>
      </w:pPr>
    </w:p>
    <w:p w14:paraId="66B743F3" w14:textId="1CF17717" w:rsidR="0099329F" w:rsidRPr="009C0ACA" w:rsidRDefault="0099329F" w:rsidP="00EB43CE">
      <w:pPr>
        <w:pStyle w:val="ListParagraph"/>
        <w:numPr>
          <w:ilvl w:val="2"/>
          <w:numId w:val="5"/>
        </w:numPr>
        <w:tabs>
          <w:tab w:val="left" w:pos="1418"/>
        </w:tabs>
        <w:spacing w:before="240" w:after="240"/>
        <w:rPr>
          <w:rFonts w:ascii="Arial" w:hAnsi="Arial" w:cs="Arial"/>
          <w:sz w:val="24"/>
          <w:szCs w:val="24"/>
        </w:rPr>
      </w:pPr>
      <w:r w:rsidRPr="009C0ACA">
        <w:rPr>
          <w:rFonts w:ascii="Arial" w:eastAsia="Calibri" w:hAnsi="Arial" w:cs="Arial"/>
          <w:sz w:val="24"/>
          <w:szCs w:val="24"/>
        </w:rPr>
        <w:t xml:space="preserve">All members of </w:t>
      </w:r>
      <w:r w:rsidR="009846B0">
        <w:rPr>
          <w:rFonts w:ascii="Arial" w:eastAsia="Calibri" w:hAnsi="Arial" w:cs="Arial"/>
          <w:sz w:val="24"/>
          <w:szCs w:val="24"/>
        </w:rPr>
        <w:t>c</w:t>
      </w:r>
      <w:r w:rsidRPr="009C0ACA">
        <w:rPr>
          <w:rFonts w:ascii="Arial" w:eastAsia="Calibri" w:hAnsi="Arial" w:cs="Arial"/>
          <w:sz w:val="24"/>
          <w:szCs w:val="24"/>
        </w:rPr>
        <w:t xml:space="preserve">ommittees and </w:t>
      </w:r>
      <w:r w:rsidR="009846B0">
        <w:rPr>
          <w:rFonts w:ascii="Arial" w:eastAsia="Calibri" w:hAnsi="Arial" w:cs="Arial"/>
          <w:sz w:val="24"/>
          <w:szCs w:val="24"/>
        </w:rPr>
        <w:t>s</w:t>
      </w:r>
      <w:r w:rsidRPr="009C0ACA">
        <w:rPr>
          <w:rFonts w:ascii="Arial" w:eastAsia="Calibri" w:hAnsi="Arial" w:cs="Arial"/>
          <w:sz w:val="24"/>
          <w:szCs w:val="24"/>
        </w:rPr>
        <w:t>ub</w:t>
      </w:r>
      <w:r w:rsidR="00FA184B" w:rsidRPr="009C0ACA">
        <w:rPr>
          <w:rFonts w:ascii="Arial" w:eastAsia="Calibri" w:hAnsi="Arial" w:cs="Arial"/>
          <w:sz w:val="24"/>
          <w:szCs w:val="24"/>
        </w:rPr>
        <w:t>-</w:t>
      </w:r>
      <w:r w:rsidR="009846B0">
        <w:rPr>
          <w:rFonts w:ascii="Arial" w:eastAsia="Calibri" w:hAnsi="Arial" w:cs="Arial"/>
          <w:sz w:val="24"/>
          <w:szCs w:val="24"/>
        </w:rPr>
        <w:t>c</w:t>
      </w:r>
      <w:r w:rsidRPr="009C0ACA">
        <w:rPr>
          <w:rFonts w:ascii="Arial" w:eastAsia="Calibri" w:hAnsi="Arial" w:cs="Arial"/>
          <w:sz w:val="24"/>
          <w:szCs w:val="24"/>
        </w:rPr>
        <w:t xml:space="preserve">ommittees are required to act in accordance with this </w:t>
      </w:r>
      <w:r w:rsidR="00DA7D36" w:rsidRPr="009C0ACA">
        <w:rPr>
          <w:rFonts w:ascii="Arial" w:eastAsia="Calibri" w:hAnsi="Arial" w:cs="Arial"/>
          <w:sz w:val="24"/>
          <w:szCs w:val="24"/>
        </w:rPr>
        <w:t>C</w:t>
      </w:r>
      <w:r w:rsidRPr="009C0ACA">
        <w:rPr>
          <w:rFonts w:ascii="Arial" w:eastAsia="Calibri" w:hAnsi="Arial" w:cs="Arial"/>
          <w:sz w:val="24"/>
          <w:szCs w:val="24"/>
        </w:rPr>
        <w:t xml:space="preserve">onstitution, including </w:t>
      </w:r>
      <w:r w:rsidR="00FC19F9" w:rsidRPr="009C0ACA">
        <w:rPr>
          <w:rFonts w:ascii="Arial" w:eastAsia="Calibri" w:hAnsi="Arial" w:cs="Arial"/>
          <w:sz w:val="24"/>
          <w:szCs w:val="24"/>
        </w:rPr>
        <w:t xml:space="preserve">the </w:t>
      </w:r>
      <w:r w:rsidR="00DA7D36" w:rsidRPr="009C0ACA">
        <w:rPr>
          <w:rFonts w:ascii="Arial" w:eastAsia="Calibri" w:hAnsi="Arial" w:cs="Arial"/>
          <w:sz w:val="24"/>
          <w:szCs w:val="24"/>
        </w:rPr>
        <w:t>S</w:t>
      </w:r>
      <w:r w:rsidRPr="009C0ACA">
        <w:rPr>
          <w:rFonts w:ascii="Arial" w:eastAsia="Calibri" w:hAnsi="Arial" w:cs="Arial"/>
          <w:sz w:val="24"/>
          <w:szCs w:val="24"/>
        </w:rPr>
        <w:t xml:space="preserve">tanding </w:t>
      </w:r>
      <w:r w:rsidR="00DA7D36" w:rsidRPr="009C0ACA">
        <w:rPr>
          <w:rFonts w:ascii="Arial" w:eastAsia="Calibri" w:hAnsi="Arial" w:cs="Arial"/>
          <w:sz w:val="24"/>
          <w:szCs w:val="24"/>
        </w:rPr>
        <w:t>O</w:t>
      </w:r>
      <w:r w:rsidRPr="009C0ACA">
        <w:rPr>
          <w:rFonts w:ascii="Arial" w:eastAsia="Calibri" w:hAnsi="Arial" w:cs="Arial"/>
          <w:sz w:val="24"/>
          <w:szCs w:val="24"/>
        </w:rPr>
        <w:t>rders</w:t>
      </w:r>
      <w:r w:rsidR="00E373BA" w:rsidRPr="009C0ACA">
        <w:rPr>
          <w:rFonts w:ascii="Arial" w:eastAsia="Calibri" w:hAnsi="Arial" w:cs="Arial"/>
          <w:sz w:val="24"/>
          <w:szCs w:val="24"/>
        </w:rPr>
        <w:t xml:space="preserve"> as well a</w:t>
      </w:r>
      <w:r w:rsidR="00733DDF" w:rsidRPr="009C0ACA">
        <w:rPr>
          <w:rFonts w:ascii="Arial" w:eastAsia="Calibri" w:hAnsi="Arial" w:cs="Arial"/>
          <w:sz w:val="24"/>
          <w:szCs w:val="24"/>
        </w:rPr>
        <w:t>s</w:t>
      </w:r>
      <w:r w:rsidR="00E373BA" w:rsidRPr="009C0ACA">
        <w:rPr>
          <w:rFonts w:ascii="Arial" w:eastAsia="Calibri" w:hAnsi="Arial" w:cs="Arial"/>
          <w:sz w:val="24"/>
          <w:szCs w:val="24"/>
        </w:rPr>
        <w:t xml:space="preserve"> the SFIs and any other relevant ICB policy</w:t>
      </w:r>
      <w:r w:rsidRPr="009C0ACA">
        <w:rPr>
          <w:rFonts w:ascii="Arial" w:eastAsia="Calibri" w:hAnsi="Arial" w:cs="Arial"/>
          <w:sz w:val="24"/>
          <w:szCs w:val="24"/>
        </w:rPr>
        <w:t>.</w:t>
      </w:r>
    </w:p>
    <w:p w14:paraId="1147558C" w14:textId="77777777" w:rsidR="008927C4" w:rsidRPr="009C0ACA" w:rsidRDefault="008927C4" w:rsidP="008927C4">
      <w:pPr>
        <w:pStyle w:val="ListParagraph"/>
        <w:spacing w:before="240" w:after="240"/>
        <w:ind w:left="1134"/>
        <w:rPr>
          <w:rFonts w:ascii="Arial" w:hAnsi="Arial" w:cs="Arial"/>
          <w:sz w:val="24"/>
          <w:szCs w:val="24"/>
        </w:rPr>
      </w:pPr>
    </w:p>
    <w:p w14:paraId="350C14BE" w14:textId="01B284D8" w:rsidR="008927C4" w:rsidRPr="009C0ACA" w:rsidRDefault="008927C4" w:rsidP="00EB43CE">
      <w:pPr>
        <w:pStyle w:val="ListParagraph"/>
        <w:numPr>
          <w:ilvl w:val="2"/>
          <w:numId w:val="5"/>
        </w:numPr>
        <w:tabs>
          <w:tab w:val="left" w:pos="1418"/>
        </w:tabs>
        <w:spacing w:before="240" w:after="240"/>
        <w:rPr>
          <w:rFonts w:ascii="Arial" w:eastAsia="Calibri" w:hAnsi="Arial" w:cs="Arial"/>
          <w:sz w:val="24"/>
          <w:szCs w:val="24"/>
        </w:rPr>
      </w:pPr>
      <w:r w:rsidRPr="009C0ACA">
        <w:rPr>
          <w:rFonts w:ascii="Arial" w:eastAsia="Calibri" w:hAnsi="Arial" w:cs="Arial"/>
          <w:sz w:val="24"/>
          <w:szCs w:val="24"/>
        </w:rPr>
        <w:t xml:space="preserve">The following </w:t>
      </w:r>
      <w:r w:rsidR="00DA7D36" w:rsidRPr="009C0ACA">
        <w:rPr>
          <w:rFonts w:ascii="Arial" w:eastAsia="Calibri" w:hAnsi="Arial" w:cs="Arial"/>
          <w:sz w:val="24"/>
          <w:szCs w:val="24"/>
        </w:rPr>
        <w:t>C</w:t>
      </w:r>
      <w:r w:rsidRPr="009C0ACA">
        <w:rPr>
          <w:rFonts w:ascii="Arial" w:eastAsia="Calibri" w:hAnsi="Arial" w:cs="Arial"/>
          <w:sz w:val="24"/>
          <w:szCs w:val="24"/>
        </w:rPr>
        <w:t xml:space="preserve">ommittees will be maintained: </w:t>
      </w:r>
    </w:p>
    <w:p w14:paraId="2B847DEA" w14:textId="77777777" w:rsidR="008927C4" w:rsidRPr="009C0ACA" w:rsidRDefault="008927C4" w:rsidP="008927C4">
      <w:pPr>
        <w:pStyle w:val="ListParagraph"/>
        <w:spacing w:before="240" w:after="240"/>
        <w:ind w:left="1134" w:hanging="1134"/>
        <w:rPr>
          <w:rFonts w:ascii="Arial" w:hAnsi="Arial" w:cs="Arial"/>
          <w:sz w:val="24"/>
          <w:szCs w:val="24"/>
        </w:rPr>
      </w:pPr>
    </w:p>
    <w:p w14:paraId="14DF3907" w14:textId="06817CE9" w:rsidR="008927C4" w:rsidRPr="009C0ACA" w:rsidRDefault="008927C4" w:rsidP="00357AB4">
      <w:pPr>
        <w:pStyle w:val="ListParagraph"/>
        <w:numPr>
          <w:ilvl w:val="3"/>
          <w:numId w:val="5"/>
        </w:numPr>
        <w:spacing w:before="240" w:after="240"/>
        <w:ind w:left="1418" w:hanging="709"/>
        <w:rPr>
          <w:rFonts w:ascii="Arial" w:hAnsi="Arial" w:cs="Arial"/>
          <w:sz w:val="24"/>
          <w:szCs w:val="24"/>
        </w:rPr>
      </w:pPr>
      <w:r w:rsidRPr="009C0ACA">
        <w:rPr>
          <w:rFonts w:ascii="Arial" w:eastAsia="Calibri" w:hAnsi="Arial" w:cs="Arial"/>
          <w:b/>
          <w:sz w:val="24"/>
          <w:szCs w:val="24"/>
        </w:rPr>
        <w:t xml:space="preserve">Audit </w:t>
      </w:r>
      <w:r w:rsidR="00752BAF">
        <w:rPr>
          <w:rFonts w:ascii="Arial" w:eastAsia="Calibri" w:hAnsi="Arial" w:cs="Arial"/>
          <w:b/>
          <w:sz w:val="24"/>
          <w:szCs w:val="24"/>
        </w:rPr>
        <w:t xml:space="preserve">and Risk </w:t>
      </w:r>
      <w:r w:rsidRPr="009C0ACA">
        <w:rPr>
          <w:rFonts w:ascii="Arial" w:eastAsia="Calibri" w:hAnsi="Arial" w:cs="Arial"/>
          <w:b/>
          <w:sz w:val="24"/>
          <w:szCs w:val="24"/>
        </w:rPr>
        <w:t xml:space="preserve">Committee: </w:t>
      </w:r>
      <w:r w:rsidRPr="009C0ACA">
        <w:rPr>
          <w:rFonts w:ascii="Arial" w:eastAsia="Calibri" w:hAnsi="Arial" w:cs="Arial"/>
          <w:sz w:val="24"/>
          <w:szCs w:val="24"/>
        </w:rPr>
        <w:t xml:space="preserve">This </w:t>
      </w:r>
      <w:r w:rsidR="009846B0">
        <w:rPr>
          <w:rFonts w:ascii="Arial" w:eastAsia="Calibri" w:hAnsi="Arial" w:cs="Arial"/>
          <w:sz w:val="24"/>
          <w:szCs w:val="24"/>
        </w:rPr>
        <w:t>c</w:t>
      </w:r>
      <w:r w:rsidRPr="009C0ACA">
        <w:rPr>
          <w:rFonts w:ascii="Arial" w:eastAsia="Calibri" w:hAnsi="Arial" w:cs="Arial"/>
          <w:sz w:val="24"/>
          <w:szCs w:val="24"/>
        </w:rPr>
        <w:t xml:space="preserve">ommittee is accountable to the </w:t>
      </w:r>
      <w:r w:rsidR="007B2D76">
        <w:rPr>
          <w:rFonts w:ascii="Arial" w:eastAsia="Calibri" w:hAnsi="Arial" w:cs="Arial"/>
          <w:sz w:val="24"/>
          <w:szCs w:val="24"/>
        </w:rPr>
        <w:t>b</w:t>
      </w:r>
      <w:r w:rsidRPr="009C0ACA">
        <w:rPr>
          <w:rFonts w:ascii="Arial" w:eastAsia="Calibri" w:hAnsi="Arial" w:cs="Arial"/>
          <w:sz w:val="24"/>
          <w:szCs w:val="24"/>
        </w:rPr>
        <w:t xml:space="preserve">oard and provides an independent and objective view of the </w:t>
      </w:r>
      <w:r w:rsidR="00A332B8" w:rsidRPr="009C0ACA">
        <w:rPr>
          <w:rFonts w:ascii="Arial" w:eastAsia="Calibri" w:hAnsi="Arial" w:cs="Arial"/>
          <w:sz w:val="24"/>
          <w:szCs w:val="24"/>
        </w:rPr>
        <w:t>IC</w:t>
      </w:r>
      <w:r w:rsidR="002A7CC8" w:rsidRPr="009C0ACA">
        <w:rPr>
          <w:rFonts w:ascii="Arial" w:eastAsia="Calibri" w:hAnsi="Arial" w:cs="Arial"/>
          <w:sz w:val="24"/>
          <w:szCs w:val="24"/>
        </w:rPr>
        <w:t>B</w:t>
      </w:r>
      <w:r w:rsidRPr="009C0ACA">
        <w:rPr>
          <w:rFonts w:ascii="Arial" w:eastAsia="Calibri" w:hAnsi="Arial" w:cs="Arial"/>
          <w:sz w:val="24"/>
          <w:szCs w:val="24"/>
        </w:rPr>
        <w:t xml:space="preserve">’s compliance with its statutory responsibilities. The </w:t>
      </w:r>
      <w:r w:rsidR="009846B0">
        <w:rPr>
          <w:rFonts w:ascii="Arial" w:eastAsia="Calibri" w:hAnsi="Arial" w:cs="Arial"/>
          <w:sz w:val="24"/>
          <w:szCs w:val="24"/>
        </w:rPr>
        <w:t>c</w:t>
      </w:r>
      <w:r w:rsidRPr="009C0ACA">
        <w:rPr>
          <w:rFonts w:ascii="Arial" w:eastAsia="Calibri" w:hAnsi="Arial" w:cs="Arial"/>
          <w:sz w:val="24"/>
          <w:szCs w:val="24"/>
        </w:rPr>
        <w:t xml:space="preserve">ommittee is responsible for arranging appropriate internal and external audit. </w:t>
      </w:r>
    </w:p>
    <w:p w14:paraId="2F838266" w14:textId="4EE83C9D" w:rsidR="008927C4" w:rsidRPr="009C0ACA" w:rsidRDefault="008927C4" w:rsidP="002E1F6F">
      <w:pPr>
        <w:spacing w:before="240" w:after="240"/>
        <w:ind w:left="1418" w:firstLine="11"/>
        <w:rPr>
          <w:rFonts w:ascii="Arial" w:hAnsi="Arial" w:cs="Arial"/>
          <w:sz w:val="24"/>
          <w:szCs w:val="24"/>
        </w:rPr>
      </w:pPr>
      <w:r w:rsidRPr="009C0ACA">
        <w:rPr>
          <w:rFonts w:ascii="Arial" w:eastAsia="Calibri" w:hAnsi="Arial" w:cs="Arial"/>
          <w:sz w:val="24"/>
          <w:szCs w:val="24"/>
        </w:rPr>
        <w:t xml:space="preserve">The Audit </w:t>
      </w:r>
      <w:r w:rsidR="00752BAF">
        <w:rPr>
          <w:rFonts w:ascii="Arial" w:eastAsia="Calibri" w:hAnsi="Arial" w:cs="Arial"/>
          <w:sz w:val="24"/>
          <w:szCs w:val="24"/>
        </w:rPr>
        <w:t xml:space="preserve">and Risk </w:t>
      </w:r>
      <w:r w:rsidRPr="009C0ACA">
        <w:rPr>
          <w:rFonts w:ascii="Arial" w:eastAsia="Calibri" w:hAnsi="Arial" w:cs="Arial"/>
          <w:sz w:val="24"/>
          <w:szCs w:val="24"/>
        </w:rPr>
        <w:t xml:space="preserve">Committee will be chaired by a </w:t>
      </w:r>
      <w:r w:rsidR="00C83F6E" w:rsidRPr="009C0ACA">
        <w:rPr>
          <w:rFonts w:ascii="Arial" w:eastAsia="Calibri" w:hAnsi="Arial" w:cs="Arial"/>
          <w:sz w:val="24"/>
          <w:szCs w:val="24"/>
        </w:rPr>
        <w:t>N</w:t>
      </w:r>
      <w:r w:rsidR="00FC19F9" w:rsidRPr="009C0ACA">
        <w:rPr>
          <w:rFonts w:ascii="Arial" w:eastAsia="Calibri" w:hAnsi="Arial" w:cs="Arial"/>
          <w:sz w:val="24"/>
          <w:szCs w:val="24"/>
        </w:rPr>
        <w:t>on-</w:t>
      </w:r>
      <w:r w:rsidR="00A46392">
        <w:rPr>
          <w:rFonts w:ascii="Arial" w:eastAsia="Calibri" w:hAnsi="Arial" w:cs="Arial"/>
          <w:sz w:val="24"/>
          <w:szCs w:val="24"/>
        </w:rPr>
        <w:t>e</w:t>
      </w:r>
      <w:r w:rsidR="00FC19F9" w:rsidRPr="009C0ACA">
        <w:rPr>
          <w:rFonts w:ascii="Arial" w:eastAsia="Calibri" w:hAnsi="Arial" w:cs="Arial"/>
          <w:sz w:val="24"/>
          <w:szCs w:val="24"/>
        </w:rPr>
        <w:t>xecutive</w:t>
      </w:r>
      <w:r w:rsidR="001213F3" w:rsidRPr="009C0ACA">
        <w:rPr>
          <w:rFonts w:ascii="Arial" w:eastAsia="Calibri" w:hAnsi="Arial" w:cs="Arial"/>
          <w:sz w:val="24"/>
          <w:szCs w:val="24"/>
        </w:rPr>
        <w:t xml:space="preserve"> </w:t>
      </w:r>
      <w:r w:rsidR="00DA7D36" w:rsidRPr="009C0ACA">
        <w:rPr>
          <w:rFonts w:ascii="Arial" w:eastAsia="Calibri" w:hAnsi="Arial" w:cs="Arial"/>
          <w:sz w:val="24"/>
          <w:szCs w:val="24"/>
        </w:rPr>
        <w:t>M</w:t>
      </w:r>
      <w:r w:rsidR="001213F3" w:rsidRPr="009C0ACA">
        <w:rPr>
          <w:rFonts w:ascii="Arial" w:eastAsia="Calibri" w:hAnsi="Arial" w:cs="Arial"/>
          <w:sz w:val="24"/>
          <w:szCs w:val="24"/>
        </w:rPr>
        <w:t>ember</w:t>
      </w:r>
      <w:r w:rsidRPr="009C0ACA">
        <w:rPr>
          <w:rFonts w:ascii="Arial" w:eastAsia="Calibri" w:hAnsi="Arial" w:cs="Arial"/>
          <w:sz w:val="24"/>
          <w:szCs w:val="24"/>
        </w:rPr>
        <w:t xml:space="preserve"> </w:t>
      </w:r>
      <w:r w:rsidR="00FC19F9" w:rsidRPr="009C0ACA">
        <w:rPr>
          <w:rFonts w:ascii="Arial" w:eastAsia="Calibri" w:hAnsi="Arial" w:cs="Arial"/>
          <w:sz w:val="24"/>
          <w:szCs w:val="24"/>
        </w:rPr>
        <w:t xml:space="preserve">(other than the Chair </w:t>
      </w:r>
      <w:r w:rsidR="008359AD">
        <w:rPr>
          <w:rFonts w:ascii="Arial" w:eastAsia="Calibri" w:hAnsi="Arial" w:cs="Arial"/>
          <w:sz w:val="24"/>
          <w:szCs w:val="24"/>
        </w:rPr>
        <w:t xml:space="preserve">and Deputy Chair </w:t>
      </w:r>
      <w:r w:rsidR="00FC19F9" w:rsidRPr="009C0ACA">
        <w:rPr>
          <w:rFonts w:ascii="Arial" w:eastAsia="Calibri" w:hAnsi="Arial" w:cs="Arial"/>
          <w:sz w:val="24"/>
          <w:szCs w:val="24"/>
        </w:rPr>
        <w:t xml:space="preserve">of the ICB) </w:t>
      </w:r>
      <w:r w:rsidRPr="009C0ACA">
        <w:rPr>
          <w:rFonts w:ascii="Arial" w:eastAsia="Calibri" w:hAnsi="Arial" w:cs="Arial"/>
          <w:sz w:val="24"/>
          <w:szCs w:val="24"/>
        </w:rPr>
        <w:t xml:space="preserve">who </w:t>
      </w:r>
      <w:r w:rsidRPr="009C0ACA">
        <w:rPr>
          <w:rFonts w:ascii="Arial" w:hAnsi="Arial" w:cs="Arial"/>
          <w:sz w:val="24"/>
          <w:szCs w:val="24"/>
        </w:rPr>
        <w:t xml:space="preserve">has </w:t>
      </w:r>
      <w:r w:rsidR="00FC19F9" w:rsidRPr="009C0ACA">
        <w:rPr>
          <w:rFonts w:ascii="Arial" w:hAnsi="Arial" w:cs="Arial"/>
          <w:sz w:val="24"/>
          <w:szCs w:val="24"/>
        </w:rPr>
        <w:t xml:space="preserve">the </w:t>
      </w:r>
      <w:r w:rsidRPr="009C0ACA">
        <w:rPr>
          <w:rFonts w:ascii="Arial" w:hAnsi="Arial" w:cs="Arial"/>
          <w:sz w:val="24"/>
          <w:szCs w:val="24"/>
        </w:rPr>
        <w:t>qualifications, expertise or experience to enable them to</w:t>
      </w:r>
      <w:r w:rsidR="001213F3" w:rsidRPr="009C0ACA">
        <w:rPr>
          <w:rFonts w:ascii="Arial" w:hAnsi="Arial" w:cs="Arial"/>
          <w:sz w:val="24"/>
          <w:szCs w:val="24"/>
        </w:rPr>
        <w:t xml:space="preserve"> express credible opinions on </w:t>
      </w:r>
      <w:r w:rsidRPr="009C0ACA">
        <w:rPr>
          <w:rFonts w:ascii="Arial" w:hAnsi="Arial" w:cs="Arial"/>
          <w:sz w:val="24"/>
          <w:szCs w:val="24"/>
        </w:rPr>
        <w:t>finance and audit matters</w:t>
      </w:r>
      <w:r w:rsidRPr="009C0ACA">
        <w:rPr>
          <w:rFonts w:ascii="Arial" w:eastAsia="Calibri" w:hAnsi="Arial" w:cs="Arial"/>
          <w:sz w:val="24"/>
          <w:szCs w:val="24"/>
        </w:rPr>
        <w:t>.</w:t>
      </w:r>
    </w:p>
    <w:p w14:paraId="632E3E3F" w14:textId="758B6500" w:rsidR="008927C4" w:rsidRPr="009C0ACA" w:rsidRDefault="008927C4" w:rsidP="00357AB4">
      <w:pPr>
        <w:pStyle w:val="ListParagraph"/>
        <w:numPr>
          <w:ilvl w:val="3"/>
          <w:numId w:val="5"/>
        </w:numPr>
        <w:spacing w:before="240" w:after="240"/>
        <w:ind w:left="1418" w:hanging="709"/>
        <w:rPr>
          <w:rFonts w:ascii="Arial" w:hAnsi="Arial" w:cs="Arial"/>
          <w:sz w:val="24"/>
          <w:szCs w:val="24"/>
        </w:rPr>
      </w:pPr>
      <w:r w:rsidRPr="009C0ACA">
        <w:rPr>
          <w:rFonts w:ascii="Arial" w:eastAsia="Calibri" w:hAnsi="Arial" w:cs="Arial"/>
          <w:b/>
          <w:sz w:val="24"/>
          <w:szCs w:val="24"/>
        </w:rPr>
        <w:t>Remuneration Committee</w:t>
      </w:r>
      <w:r w:rsidR="00BE52D1" w:rsidRPr="009C0ACA">
        <w:rPr>
          <w:rFonts w:ascii="Arial" w:eastAsia="Calibri" w:hAnsi="Arial" w:cs="Arial"/>
          <w:b/>
          <w:sz w:val="24"/>
          <w:szCs w:val="24"/>
        </w:rPr>
        <w:t>:</w:t>
      </w:r>
      <w:r w:rsidRPr="009C0ACA">
        <w:rPr>
          <w:rFonts w:ascii="Arial" w:eastAsia="Calibri" w:hAnsi="Arial" w:cs="Arial"/>
          <w:b/>
          <w:sz w:val="24"/>
          <w:szCs w:val="24"/>
        </w:rPr>
        <w:t xml:space="preserve"> </w:t>
      </w:r>
      <w:r w:rsidRPr="009C0ACA">
        <w:rPr>
          <w:rFonts w:ascii="Arial" w:eastAsia="Calibri" w:hAnsi="Arial" w:cs="Arial"/>
          <w:sz w:val="24"/>
          <w:szCs w:val="24"/>
        </w:rPr>
        <w:t xml:space="preserve">This </w:t>
      </w:r>
      <w:r w:rsidR="009846B0">
        <w:rPr>
          <w:rFonts w:ascii="Arial" w:eastAsia="Calibri" w:hAnsi="Arial" w:cs="Arial"/>
          <w:sz w:val="24"/>
          <w:szCs w:val="24"/>
        </w:rPr>
        <w:t>c</w:t>
      </w:r>
      <w:r w:rsidRPr="009C0ACA">
        <w:rPr>
          <w:rFonts w:ascii="Arial" w:eastAsia="Calibri" w:hAnsi="Arial" w:cs="Arial"/>
          <w:sz w:val="24"/>
          <w:szCs w:val="24"/>
        </w:rPr>
        <w:t xml:space="preserve">ommittee is accountable to the </w:t>
      </w:r>
      <w:r w:rsidR="002D1D93">
        <w:rPr>
          <w:rFonts w:ascii="Arial" w:eastAsia="Calibri" w:hAnsi="Arial" w:cs="Arial"/>
          <w:sz w:val="24"/>
          <w:szCs w:val="24"/>
        </w:rPr>
        <w:t>b</w:t>
      </w:r>
      <w:r w:rsidRPr="009C0ACA">
        <w:rPr>
          <w:rFonts w:ascii="Arial" w:eastAsia="Calibri" w:hAnsi="Arial" w:cs="Arial"/>
          <w:sz w:val="24"/>
          <w:szCs w:val="24"/>
        </w:rPr>
        <w:t xml:space="preserve">oard </w:t>
      </w:r>
      <w:r w:rsidR="00745B28" w:rsidRPr="009C0ACA">
        <w:rPr>
          <w:rFonts w:ascii="Arial" w:eastAsia="Calibri" w:hAnsi="Arial" w:cs="Arial"/>
          <w:sz w:val="24"/>
          <w:szCs w:val="24"/>
        </w:rPr>
        <w:t>for matters relating to remuneration</w:t>
      </w:r>
      <w:r w:rsidRPr="009C0ACA">
        <w:rPr>
          <w:rFonts w:ascii="Arial" w:eastAsia="Calibri" w:hAnsi="Arial" w:cs="Arial"/>
          <w:sz w:val="24"/>
          <w:szCs w:val="24"/>
        </w:rPr>
        <w:t xml:space="preserve">, fees and other allowances (including pension schemes) for employees and other individuals who provide services to the </w:t>
      </w:r>
      <w:r w:rsidR="00A332B8" w:rsidRPr="009C0ACA">
        <w:rPr>
          <w:rFonts w:ascii="Arial" w:eastAsia="Calibri" w:hAnsi="Arial" w:cs="Arial"/>
          <w:sz w:val="24"/>
          <w:szCs w:val="24"/>
        </w:rPr>
        <w:t>IC</w:t>
      </w:r>
      <w:r w:rsidR="003E7960" w:rsidRPr="009C0ACA">
        <w:rPr>
          <w:rFonts w:ascii="Arial" w:eastAsia="Calibri" w:hAnsi="Arial" w:cs="Arial"/>
          <w:sz w:val="24"/>
          <w:szCs w:val="24"/>
        </w:rPr>
        <w:t>B</w:t>
      </w:r>
      <w:r w:rsidRPr="009C0ACA">
        <w:rPr>
          <w:rFonts w:ascii="Arial" w:eastAsia="Calibri" w:hAnsi="Arial" w:cs="Arial"/>
          <w:sz w:val="24"/>
          <w:szCs w:val="24"/>
        </w:rPr>
        <w:t xml:space="preserve">. </w:t>
      </w:r>
    </w:p>
    <w:p w14:paraId="0016E3C3" w14:textId="33E03FC9" w:rsidR="008927C4" w:rsidRPr="009C0ACA" w:rsidRDefault="008927C4" w:rsidP="00357AB4">
      <w:pPr>
        <w:spacing w:before="240" w:after="240"/>
        <w:ind w:left="1418"/>
        <w:rPr>
          <w:rFonts w:ascii="Arial" w:eastAsia="Calibri" w:hAnsi="Arial" w:cs="Arial"/>
          <w:sz w:val="24"/>
          <w:szCs w:val="24"/>
        </w:rPr>
      </w:pPr>
      <w:r w:rsidRPr="009C0ACA">
        <w:rPr>
          <w:rFonts w:ascii="Arial" w:eastAsia="Calibri" w:hAnsi="Arial" w:cs="Arial"/>
          <w:sz w:val="24"/>
          <w:szCs w:val="24"/>
        </w:rPr>
        <w:t xml:space="preserve">The Remuneration Committee will be chaired by </w:t>
      </w:r>
      <w:r w:rsidR="001213F3" w:rsidRPr="009C0ACA">
        <w:rPr>
          <w:rFonts w:ascii="Arial" w:eastAsia="Calibri" w:hAnsi="Arial" w:cs="Arial"/>
          <w:sz w:val="24"/>
          <w:szCs w:val="24"/>
        </w:rPr>
        <w:t>a</w:t>
      </w:r>
      <w:r w:rsidR="0090045C" w:rsidRPr="009C0ACA">
        <w:rPr>
          <w:rFonts w:ascii="Arial" w:eastAsia="Calibri" w:hAnsi="Arial" w:cs="Arial"/>
          <w:sz w:val="24"/>
          <w:szCs w:val="24"/>
        </w:rPr>
        <w:t xml:space="preserve">n </w:t>
      </w:r>
      <w:r w:rsidR="002E1F6F" w:rsidRPr="009C0ACA">
        <w:rPr>
          <w:rFonts w:ascii="Arial" w:eastAsia="Calibri" w:hAnsi="Arial" w:cs="Arial"/>
          <w:sz w:val="24"/>
          <w:szCs w:val="24"/>
        </w:rPr>
        <w:t>N</w:t>
      </w:r>
      <w:r w:rsidR="00FC19F9" w:rsidRPr="009C0ACA">
        <w:rPr>
          <w:rFonts w:ascii="Arial" w:eastAsia="Calibri" w:hAnsi="Arial" w:cs="Arial"/>
          <w:sz w:val="24"/>
          <w:szCs w:val="24"/>
        </w:rPr>
        <w:t>on-</w:t>
      </w:r>
      <w:r w:rsidR="009A12DC">
        <w:rPr>
          <w:rFonts w:ascii="Arial" w:eastAsia="Calibri" w:hAnsi="Arial" w:cs="Arial"/>
          <w:sz w:val="24"/>
          <w:szCs w:val="24"/>
        </w:rPr>
        <w:t>e</w:t>
      </w:r>
      <w:r w:rsidR="00FC19F9" w:rsidRPr="009C0ACA">
        <w:rPr>
          <w:rFonts w:ascii="Arial" w:eastAsia="Calibri" w:hAnsi="Arial" w:cs="Arial"/>
          <w:sz w:val="24"/>
          <w:szCs w:val="24"/>
        </w:rPr>
        <w:t>xecutive</w:t>
      </w:r>
      <w:r w:rsidR="0090045C" w:rsidRPr="009C0ACA">
        <w:rPr>
          <w:rFonts w:ascii="Arial" w:eastAsia="Calibri" w:hAnsi="Arial" w:cs="Arial"/>
          <w:sz w:val="24"/>
          <w:szCs w:val="24"/>
        </w:rPr>
        <w:t xml:space="preserve"> </w:t>
      </w:r>
      <w:r w:rsidR="00DA7D36" w:rsidRPr="009C0ACA">
        <w:rPr>
          <w:rFonts w:ascii="Arial" w:eastAsia="Calibri" w:hAnsi="Arial" w:cs="Arial"/>
          <w:sz w:val="24"/>
          <w:szCs w:val="24"/>
        </w:rPr>
        <w:t>M</w:t>
      </w:r>
      <w:r w:rsidR="0090045C" w:rsidRPr="009C0ACA">
        <w:rPr>
          <w:rFonts w:ascii="Arial" w:eastAsia="Calibri" w:hAnsi="Arial" w:cs="Arial"/>
          <w:sz w:val="24"/>
          <w:szCs w:val="24"/>
        </w:rPr>
        <w:t>ember</w:t>
      </w:r>
      <w:r w:rsidR="001213F3" w:rsidRPr="009C0ACA">
        <w:rPr>
          <w:rFonts w:ascii="Arial" w:eastAsia="Calibri" w:hAnsi="Arial" w:cs="Arial"/>
          <w:sz w:val="24"/>
          <w:szCs w:val="24"/>
        </w:rPr>
        <w:t xml:space="preserve"> other than the Chair or the </w:t>
      </w:r>
      <w:r w:rsidR="00F24B7A" w:rsidRPr="009C0ACA">
        <w:rPr>
          <w:rFonts w:ascii="Arial" w:eastAsia="Calibri" w:hAnsi="Arial" w:cs="Arial"/>
          <w:sz w:val="24"/>
          <w:szCs w:val="24"/>
        </w:rPr>
        <w:t>c</w:t>
      </w:r>
      <w:r w:rsidR="001213F3" w:rsidRPr="009C0ACA">
        <w:rPr>
          <w:rFonts w:ascii="Arial" w:eastAsia="Calibri" w:hAnsi="Arial" w:cs="Arial"/>
          <w:sz w:val="24"/>
          <w:szCs w:val="24"/>
        </w:rPr>
        <w:t xml:space="preserve">hair of </w:t>
      </w:r>
      <w:r w:rsidR="00F24B7A" w:rsidRPr="009C0ACA">
        <w:rPr>
          <w:rFonts w:ascii="Arial" w:eastAsia="Calibri" w:hAnsi="Arial" w:cs="Arial"/>
          <w:sz w:val="24"/>
          <w:szCs w:val="24"/>
        </w:rPr>
        <w:t xml:space="preserve">the </w:t>
      </w:r>
      <w:r w:rsidR="001213F3" w:rsidRPr="009C0ACA">
        <w:rPr>
          <w:rFonts w:ascii="Arial" w:eastAsia="Calibri" w:hAnsi="Arial" w:cs="Arial"/>
          <w:sz w:val="24"/>
          <w:szCs w:val="24"/>
        </w:rPr>
        <w:t>Audit</w:t>
      </w:r>
      <w:r w:rsidR="00752BAF">
        <w:rPr>
          <w:rFonts w:ascii="Arial" w:eastAsia="Calibri" w:hAnsi="Arial" w:cs="Arial"/>
          <w:sz w:val="24"/>
          <w:szCs w:val="24"/>
        </w:rPr>
        <w:t xml:space="preserve"> and Risk</w:t>
      </w:r>
      <w:r w:rsidR="001213F3" w:rsidRPr="009C0ACA">
        <w:rPr>
          <w:rFonts w:ascii="Arial" w:eastAsia="Calibri" w:hAnsi="Arial" w:cs="Arial"/>
          <w:sz w:val="24"/>
          <w:szCs w:val="24"/>
        </w:rPr>
        <w:t xml:space="preserve"> Committee.</w:t>
      </w:r>
    </w:p>
    <w:p w14:paraId="067AD126" w14:textId="6B63AE8D" w:rsidR="008927C4" w:rsidRPr="009C0ACA" w:rsidRDefault="008927C4" w:rsidP="00EB43CE">
      <w:pPr>
        <w:pStyle w:val="ListParagraph"/>
        <w:numPr>
          <w:ilvl w:val="2"/>
          <w:numId w:val="5"/>
        </w:numPr>
        <w:tabs>
          <w:tab w:val="left" w:pos="1418"/>
        </w:tabs>
        <w:spacing w:before="240" w:after="240"/>
        <w:rPr>
          <w:rFonts w:ascii="Arial" w:eastAsia="Calibri" w:hAnsi="Arial" w:cs="Arial"/>
          <w:sz w:val="24"/>
          <w:szCs w:val="24"/>
        </w:rPr>
      </w:pPr>
      <w:r w:rsidRPr="009C0ACA">
        <w:rPr>
          <w:rFonts w:ascii="Arial" w:eastAsia="Calibri" w:hAnsi="Arial" w:cs="Arial"/>
          <w:sz w:val="24"/>
          <w:szCs w:val="24"/>
        </w:rPr>
        <w:t xml:space="preserve">The terms of reference for each of the above </w:t>
      </w:r>
      <w:r w:rsidR="009846B0">
        <w:rPr>
          <w:rFonts w:ascii="Arial" w:eastAsia="Calibri" w:hAnsi="Arial" w:cs="Arial"/>
          <w:sz w:val="24"/>
          <w:szCs w:val="24"/>
        </w:rPr>
        <w:t>c</w:t>
      </w:r>
      <w:r w:rsidRPr="009C0ACA">
        <w:rPr>
          <w:rFonts w:ascii="Arial" w:eastAsia="Calibri" w:hAnsi="Arial" w:cs="Arial"/>
          <w:sz w:val="24"/>
          <w:szCs w:val="24"/>
        </w:rPr>
        <w:t xml:space="preserve">ommittees are </w:t>
      </w:r>
      <w:r w:rsidR="00866DD7" w:rsidRPr="009C0ACA">
        <w:rPr>
          <w:rFonts w:ascii="Arial" w:eastAsia="Calibri" w:hAnsi="Arial" w:cs="Arial"/>
          <w:sz w:val="24"/>
          <w:szCs w:val="24"/>
        </w:rPr>
        <w:t xml:space="preserve">published in the </w:t>
      </w:r>
      <w:r w:rsidR="00282B4F" w:rsidRPr="009C0ACA">
        <w:rPr>
          <w:rFonts w:ascii="Arial" w:eastAsia="Calibri" w:hAnsi="Arial" w:cs="Arial"/>
          <w:sz w:val="24"/>
          <w:szCs w:val="24"/>
        </w:rPr>
        <w:t>G</w:t>
      </w:r>
      <w:r w:rsidR="00866DD7" w:rsidRPr="009C0ACA">
        <w:rPr>
          <w:rFonts w:ascii="Arial" w:eastAsia="Calibri" w:hAnsi="Arial" w:cs="Arial"/>
          <w:sz w:val="24"/>
          <w:szCs w:val="24"/>
        </w:rPr>
        <w:t xml:space="preserve">overnance </w:t>
      </w:r>
      <w:r w:rsidR="00282B4F" w:rsidRPr="009C0ACA">
        <w:rPr>
          <w:rFonts w:ascii="Arial" w:eastAsia="Calibri" w:hAnsi="Arial" w:cs="Arial"/>
          <w:sz w:val="24"/>
          <w:szCs w:val="24"/>
        </w:rPr>
        <w:t>H</w:t>
      </w:r>
      <w:r w:rsidR="00866DD7" w:rsidRPr="009C0ACA">
        <w:rPr>
          <w:rFonts w:ascii="Arial" w:eastAsia="Calibri" w:hAnsi="Arial" w:cs="Arial"/>
          <w:sz w:val="24"/>
          <w:szCs w:val="24"/>
        </w:rPr>
        <w:t>andbook</w:t>
      </w:r>
      <w:r w:rsidRPr="009C0ACA">
        <w:rPr>
          <w:rFonts w:ascii="Arial" w:eastAsia="Calibri" w:hAnsi="Arial" w:cs="Arial"/>
          <w:sz w:val="24"/>
          <w:szCs w:val="24"/>
        </w:rPr>
        <w:t>.</w:t>
      </w:r>
    </w:p>
    <w:p w14:paraId="30B64064" w14:textId="77777777" w:rsidR="008927C4" w:rsidRPr="009C0ACA" w:rsidRDefault="008927C4" w:rsidP="008927C4">
      <w:pPr>
        <w:pStyle w:val="ListParagraph"/>
        <w:spacing w:before="240" w:after="240"/>
        <w:ind w:left="1134"/>
        <w:rPr>
          <w:rFonts w:ascii="Arial" w:eastAsia="Calibri" w:hAnsi="Arial" w:cs="Arial"/>
          <w:sz w:val="24"/>
          <w:szCs w:val="24"/>
        </w:rPr>
      </w:pPr>
    </w:p>
    <w:p w14:paraId="5AD11CB4" w14:textId="4FBBF206" w:rsidR="008927C4" w:rsidRPr="009C0ACA" w:rsidRDefault="008927C4" w:rsidP="00EB43CE">
      <w:pPr>
        <w:pStyle w:val="ListParagraph"/>
        <w:numPr>
          <w:ilvl w:val="2"/>
          <w:numId w:val="5"/>
        </w:numPr>
        <w:tabs>
          <w:tab w:val="left" w:pos="1418"/>
        </w:tabs>
        <w:spacing w:before="240" w:after="240"/>
        <w:rPr>
          <w:rFonts w:ascii="Arial" w:eastAsia="Calibri" w:hAnsi="Arial" w:cs="Arial"/>
          <w:sz w:val="24"/>
          <w:szCs w:val="24"/>
        </w:rPr>
      </w:pPr>
      <w:r w:rsidRPr="009C0ACA">
        <w:rPr>
          <w:rFonts w:ascii="Arial" w:eastAsia="Calibri" w:hAnsi="Arial" w:cs="Arial"/>
          <w:sz w:val="24"/>
          <w:szCs w:val="24"/>
        </w:rPr>
        <w:t xml:space="preserve">The </w:t>
      </w:r>
      <w:r w:rsidR="005672C5" w:rsidRPr="009C0ACA">
        <w:rPr>
          <w:rFonts w:ascii="Arial" w:eastAsia="Calibri" w:hAnsi="Arial" w:cs="Arial"/>
          <w:sz w:val="24"/>
          <w:szCs w:val="24"/>
        </w:rPr>
        <w:t>b</w:t>
      </w:r>
      <w:r w:rsidRPr="009C0ACA">
        <w:rPr>
          <w:rFonts w:ascii="Arial" w:eastAsia="Calibri" w:hAnsi="Arial" w:cs="Arial"/>
          <w:sz w:val="24"/>
          <w:szCs w:val="24"/>
        </w:rPr>
        <w:t xml:space="preserve">oard has also established a number of other </w:t>
      </w:r>
      <w:r w:rsidR="009846B0">
        <w:rPr>
          <w:rFonts w:ascii="Arial" w:eastAsia="Calibri" w:hAnsi="Arial" w:cs="Arial"/>
          <w:sz w:val="24"/>
          <w:szCs w:val="24"/>
        </w:rPr>
        <w:t>c</w:t>
      </w:r>
      <w:r w:rsidRPr="009C0ACA">
        <w:rPr>
          <w:rFonts w:ascii="Arial" w:eastAsia="Calibri" w:hAnsi="Arial" w:cs="Arial"/>
          <w:sz w:val="24"/>
          <w:szCs w:val="24"/>
        </w:rPr>
        <w:t xml:space="preserve">ommittees to assist it with the discharge of its functions. These </w:t>
      </w:r>
      <w:r w:rsidR="009846B0">
        <w:rPr>
          <w:rFonts w:ascii="Arial" w:eastAsia="Calibri" w:hAnsi="Arial" w:cs="Arial"/>
          <w:sz w:val="24"/>
          <w:szCs w:val="24"/>
        </w:rPr>
        <w:t>c</w:t>
      </w:r>
      <w:r w:rsidRPr="009C0ACA">
        <w:rPr>
          <w:rFonts w:ascii="Arial" w:eastAsia="Calibri" w:hAnsi="Arial" w:cs="Arial"/>
          <w:sz w:val="24"/>
          <w:szCs w:val="24"/>
        </w:rPr>
        <w:t xml:space="preserve">ommittees are set out in the SoRD and further information about these </w:t>
      </w:r>
      <w:r w:rsidR="009846B0">
        <w:rPr>
          <w:rFonts w:ascii="Arial" w:eastAsia="Calibri" w:hAnsi="Arial" w:cs="Arial"/>
          <w:sz w:val="24"/>
          <w:szCs w:val="24"/>
        </w:rPr>
        <w:t>c</w:t>
      </w:r>
      <w:r w:rsidRPr="009C0ACA">
        <w:rPr>
          <w:rFonts w:ascii="Arial" w:eastAsia="Calibri" w:hAnsi="Arial" w:cs="Arial"/>
          <w:sz w:val="24"/>
          <w:szCs w:val="24"/>
        </w:rPr>
        <w:t>ommittees, including terms of reference, are published in the</w:t>
      </w:r>
      <w:r w:rsidR="00B91CF1" w:rsidRPr="009C0ACA">
        <w:rPr>
          <w:rFonts w:ascii="Arial" w:eastAsia="Calibri" w:hAnsi="Arial" w:cs="Arial"/>
          <w:sz w:val="24"/>
          <w:szCs w:val="24"/>
        </w:rPr>
        <w:t xml:space="preserve"> </w:t>
      </w:r>
      <w:r w:rsidR="003E7960" w:rsidRPr="009C0ACA">
        <w:rPr>
          <w:rFonts w:ascii="Arial" w:eastAsia="Calibri" w:hAnsi="Arial" w:cs="Arial"/>
          <w:sz w:val="24"/>
          <w:szCs w:val="24"/>
        </w:rPr>
        <w:t>Governance H</w:t>
      </w:r>
      <w:r w:rsidRPr="009C0ACA">
        <w:rPr>
          <w:rFonts w:ascii="Arial" w:eastAsia="Calibri" w:hAnsi="Arial" w:cs="Arial"/>
          <w:sz w:val="24"/>
          <w:szCs w:val="24"/>
        </w:rPr>
        <w:t>andbook</w:t>
      </w:r>
      <w:r w:rsidR="00E373BA" w:rsidRPr="009C0ACA">
        <w:rPr>
          <w:rFonts w:ascii="Arial" w:eastAsia="Calibri" w:hAnsi="Arial" w:cs="Arial"/>
          <w:sz w:val="24"/>
          <w:szCs w:val="24"/>
        </w:rPr>
        <w:t>.</w:t>
      </w:r>
    </w:p>
    <w:p w14:paraId="5E54E933" w14:textId="7A834109" w:rsidR="00707713" w:rsidRPr="009C0ACA" w:rsidRDefault="00707713" w:rsidP="00707713">
      <w:pPr>
        <w:pStyle w:val="ListParagraph"/>
        <w:tabs>
          <w:tab w:val="left" w:pos="1418"/>
        </w:tabs>
        <w:spacing w:before="240" w:after="240"/>
        <w:rPr>
          <w:rFonts w:ascii="Arial" w:eastAsia="Calibri" w:hAnsi="Arial" w:cs="Arial"/>
          <w:sz w:val="24"/>
          <w:szCs w:val="24"/>
        </w:rPr>
      </w:pPr>
    </w:p>
    <w:p w14:paraId="4505188B" w14:textId="68D5C9A6" w:rsidR="00D146D7" w:rsidRPr="009C0ACA" w:rsidRDefault="00E3296F" w:rsidP="00EB43CE">
      <w:pPr>
        <w:pStyle w:val="Heading2"/>
        <w:numPr>
          <w:ilvl w:val="1"/>
          <w:numId w:val="5"/>
        </w:numPr>
        <w:spacing w:before="240" w:after="240"/>
        <w:ind w:left="709" w:hanging="709"/>
        <w:rPr>
          <w:rFonts w:ascii="Arial" w:hAnsi="Arial" w:cs="Arial"/>
          <w:sz w:val="24"/>
          <w:szCs w:val="24"/>
        </w:rPr>
      </w:pPr>
      <w:bookmarkStart w:id="88" w:name="_Toc96931532"/>
      <w:r w:rsidRPr="009C0ACA">
        <w:rPr>
          <w:rFonts w:ascii="Arial" w:hAnsi="Arial" w:cs="Arial"/>
          <w:sz w:val="24"/>
          <w:szCs w:val="24"/>
        </w:rPr>
        <w:t>Delegation</w:t>
      </w:r>
      <w:r w:rsidR="00190CA7" w:rsidRPr="009C0ACA">
        <w:rPr>
          <w:rFonts w:ascii="Arial" w:hAnsi="Arial" w:cs="Arial"/>
          <w:sz w:val="24"/>
          <w:szCs w:val="24"/>
        </w:rPr>
        <w:t>s</w:t>
      </w:r>
      <w:r w:rsidRPr="009C0ACA">
        <w:rPr>
          <w:rFonts w:ascii="Arial" w:hAnsi="Arial" w:cs="Arial"/>
          <w:sz w:val="24"/>
          <w:szCs w:val="24"/>
        </w:rPr>
        <w:t xml:space="preserve"> made under </w:t>
      </w:r>
      <w:r w:rsidR="0090045C" w:rsidRPr="009C0ACA">
        <w:rPr>
          <w:rFonts w:ascii="Arial" w:hAnsi="Arial" w:cs="Arial"/>
          <w:sz w:val="24"/>
          <w:szCs w:val="24"/>
        </w:rPr>
        <w:t xml:space="preserve">section </w:t>
      </w:r>
      <w:r w:rsidRPr="009C0ACA">
        <w:rPr>
          <w:rFonts w:ascii="Arial" w:hAnsi="Arial" w:cs="Arial"/>
          <w:sz w:val="24"/>
          <w:szCs w:val="24"/>
        </w:rPr>
        <w:t xml:space="preserve">65Z5 </w:t>
      </w:r>
      <w:r w:rsidR="00B07BCB" w:rsidRPr="009C0ACA">
        <w:rPr>
          <w:rFonts w:ascii="Arial" w:hAnsi="Arial" w:cs="Arial"/>
          <w:sz w:val="24"/>
          <w:szCs w:val="24"/>
        </w:rPr>
        <w:t>o</w:t>
      </w:r>
      <w:r w:rsidRPr="009C0ACA">
        <w:rPr>
          <w:rFonts w:ascii="Arial" w:hAnsi="Arial" w:cs="Arial"/>
          <w:sz w:val="24"/>
          <w:szCs w:val="24"/>
        </w:rPr>
        <w:t xml:space="preserve">f the </w:t>
      </w:r>
      <w:r w:rsidR="0090045C" w:rsidRPr="009C0ACA">
        <w:rPr>
          <w:rFonts w:ascii="Arial" w:hAnsi="Arial" w:cs="Arial"/>
          <w:sz w:val="24"/>
          <w:szCs w:val="24"/>
        </w:rPr>
        <w:t xml:space="preserve">2006 </w:t>
      </w:r>
      <w:r w:rsidRPr="009C0ACA">
        <w:rPr>
          <w:rFonts w:ascii="Arial" w:hAnsi="Arial" w:cs="Arial"/>
          <w:sz w:val="24"/>
          <w:szCs w:val="24"/>
        </w:rPr>
        <w:t>Act</w:t>
      </w:r>
      <w:bookmarkEnd w:id="88"/>
      <w:r w:rsidRPr="009C0ACA">
        <w:rPr>
          <w:rFonts w:ascii="Arial" w:hAnsi="Arial" w:cs="Arial"/>
          <w:color w:val="FF0000"/>
          <w:sz w:val="24"/>
          <w:szCs w:val="24"/>
        </w:rPr>
        <w:t xml:space="preserve"> </w:t>
      </w:r>
    </w:p>
    <w:p w14:paraId="71E78B73" w14:textId="6D3E063B" w:rsidR="00190CA7" w:rsidRPr="009C0ACA" w:rsidRDefault="0090045C"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As per </w:t>
      </w:r>
      <w:r w:rsidR="0028265F" w:rsidRPr="009C0ACA">
        <w:rPr>
          <w:rFonts w:ascii="Arial" w:hAnsi="Arial" w:cs="Arial"/>
          <w:sz w:val="24"/>
          <w:szCs w:val="24"/>
        </w:rPr>
        <w:t>4</w:t>
      </w:r>
      <w:r w:rsidRPr="009C0ACA">
        <w:rPr>
          <w:rFonts w:ascii="Arial" w:hAnsi="Arial" w:cs="Arial"/>
          <w:sz w:val="24"/>
          <w:szCs w:val="24"/>
        </w:rPr>
        <w:t xml:space="preserve">.3.2 </w:t>
      </w:r>
      <w:r w:rsidR="00880C72">
        <w:rPr>
          <w:rFonts w:ascii="Arial" w:hAnsi="Arial" w:cs="Arial"/>
          <w:sz w:val="24"/>
          <w:szCs w:val="24"/>
        </w:rPr>
        <w:t>t</w:t>
      </w:r>
      <w:r w:rsidR="00880C72" w:rsidRPr="009C0ACA">
        <w:rPr>
          <w:rFonts w:ascii="Arial" w:hAnsi="Arial" w:cs="Arial"/>
          <w:sz w:val="24"/>
          <w:szCs w:val="24"/>
        </w:rPr>
        <w:t xml:space="preserve">he </w:t>
      </w:r>
      <w:r w:rsidR="00A332B8" w:rsidRPr="009C0ACA">
        <w:rPr>
          <w:rFonts w:ascii="Arial" w:hAnsi="Arial" w:cs="Arial"/>
          <w:sz w:val="24"/>
          <w:szCs w:val="24"/>
        </w:rPr>
        <w:t>IC</w:t>
      </w:r>
      <w:r w:rsidR="003E7960" w:rsidRPr="009C0ACA">
        <w:rPr>
          <w:rFonts w:ascii="Arial" w:hAnsi="Arial" w:cs="Arial"/>
          <w:sz w:val="24"/>
          <w:szCs w:val="24"/>
        </w:rPr>
        <w:t>B</w:t>
      </w:r>
      <w:r w:rsidR="00190CA7" w:rsidRPr="009C0ACA">
        <w:rPr>
          <w:rFonts w:ascii="Arial" w:hAnsi="Arial" w:cs="Arial"/>
          <w:sz w:val="24"/>
          <w:szCs w:val="24"/>
        </w:rPr>
        <w:t xml:space="preserve"> may arrange for any functions exercisable by it to be exercised by or jointly with any one or more other relevant bodies</w:t>
      </w:r>
      <w:r w:rsidR="00AE056A" w:rsidRPr="009C0ACA">
        <w:rPr>
          <w:rFonts w:ascii="Arial" w:hAnsi="Arial" w:cs="Arial"/>
          <w:sz w:val="24"/>
          <w:szCs w:val="24"/>
        </w:rPr>
        <w:t xml:space="preserve"> (another ICB, </w:t>
      </w:r>
      <w:r w:rsidR="00633BBC" w:rsidRPr="009C0ACA">
        <w:rPr>
          <w:rFonts w:ascii="Arial" w:hAnsi="Arial" w:cs="Arial"/>
          <w:sz w:val="24"/>
          <w:szCs w:val="24"/>
        </w:rPr>
        <w:t xml:space="preserve">NHS England, </w:t>
      </w:r>
      <w:r w:rsidR="00AE056A" w:rsidRPr="009C0ACA">
        <w:rPr>
          <w:rFonts w:ascii="Arial" w:hAnsi="Arial" w:cs="Arial"/>
          <w:sz w:val="24"/>
          <w:szCs w:val="24"/>
        </w:rPr>
        <w:t>an NHS trust, NHS foundation trust, local authority, combined authority or any other prescribed body)</w:t>
      </w:r>
      <w:r w:rsidR="00BE52D1" w:rsidRPr="009C0ACA">
        <w:rPr>
          <w:rFonts w:ascii="Arial" w:hAnsi="Arial" w:cs="Arial"/>
          <w:sz w:val="24"/>
          <w:szCs w:val="24"/>
        </w:rPr>
        <w:t>.</w:t>
      </w:r>
    </w:p>
    <w:p w14:paraId="7759B6CB" w14:textId="77777777" w:rsidR="00190CA7" w:rsidRPr="009C0ACA" w:rsidRDefault="00190CA7" w:rsidP="00190CA7">
      <w:pPr>
        <w:pStyle w:val="ListParagraph"/>
        <w:spacing w:before="240" w:after="240"/>
        <w:rPr>
          <w:rFonts w:ascii="Arial" w:hAnsi="Arial" w:cs="Arial"/>
          <w:sz w:val="24"/>
          <w:szCs w:val="24"/>
        </w:rPr>
      </w:pPr>
    </w:p>
    <w:p w14:paraId="08B98EDE" w14:textId="4E08CBF1" w:rsidR="00190CA7" w:rsidRPr="009C0ACA" w:rsidRDefault="00190CA7"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All delegations made under these arrangements are set out in the </w:t>
      </w:r>
      <w:r w:rsidR="00135D9B" w:rsidRPr="009C0ACA">
        <w:rPr>
          <w:rFonts w:ascii="Arial" w:hAnsi="Arial" w:cs="Arial"/>
          <w:sz w:val="24"/>
          <w:szCs w:val="24"/>
        </w:rPr>
        <w:t>SoRD</w:t>
      </w:r>
      <w:r w:rsidRPr="009C0ACA">
        <w:rPr>
          <w:rFonts w:ascii="Arial" w:hAnsi="Arial" w:cs="Arial"/>
          <w:sz w:val="24"/>
          <w:szCs w:val="24"/>
        </w:rPr>
        <w:t xml:space="preserve"> and included in the </w:t>
      </w:r>
      <w:r w:rsidR="00057DFF" w:rsidRPr="009C0ACA">
        <w:rPr>
          <w:rFonts w:ascii="Arial" w:hAnsi="Arial" w:cs="Arial"/>
          <w:sz w:val="24"/>
          <w:szCs w:val="24"/>
        </w:rPr>
        <w:t xml:space="preserve">Functions and </w:t>
      </w:r>
      <w:r w:rsidR="00B07BCB" w:rsidRPr="009C0ACA">
        <w:rPr>
          <w:rFonts w:ascii="Arial" w:hAnsi="Arial" w:cs="Arial"/>
          <w:sz w:val="24"/>
          <w:szCs w:val="24"/>
        </w:rPr>
        <w:t>D</w:t>
      </w:r>
      <w:r w:rsidRPr="009C0ACA">
        <w:rPr>
          <w:rFonts w:ascii="Arial" w:hAnsi="Arial" w:cs="Arial"/>
          <w:sz w:val="24"/>
          <w:szCs w:val="24"/>
        </w:rPr>
        <w:t xml:space="preserve">ecision </w:t>
      </w:r>
      <w:r w:rsidR="00D22BA3" w:rsidRPr="009C0ACA">
        <w:rPr>
          <w:rFonts w:ascii="Arial" w:hAnsi="Arial" w:cs="Arial"/>
          <w:sz w:val="24"/>
          <w:szCs w:val="24"/>
        </w:rPr>
        <w:t>M</w:t>
      </w:r>
      <w:r w:rsidRPr="009C0ACA">
        <w:rPr>
          <w:rFonts w:ascii="Arial" w:hAnsi="Arial" w:cs="Arial"/>
          <w:sz w:val="24"/>
          <w:szCs w:val="24"/>
        </w:rPr>
        <w:t>ap.</w:t>
      </w:r>
    </w:p>
    <w:p w14:paraId="61396514" w14:textId="77777777" w:rsidR="00190CA7" w:rsidRPr="009C0ACA" w:rsidRDefault="00190CA7" w:rsidP="00190CA7">
      <w:pPr>
        <w:pStyle w:val="ListParagraph"/>
        <w:tabs>
          <w:tab w:val="left" w:pos="1418"/>
        </w:tabs>
        <w:spacing w:before="240" w:after="240"/>
        <w:rPr>
          <w:rFonts w:ascii="Arial" w:eastAsia="Calibri" w:hAnsi="Arial" w:cs="Arial"/>
          <w:sz w:val="24"/>
          <w:szCs w:val="24"/>
        </w:rPr>
      </w:pPr>
    </w:p>
    <w:p w14:paraId="0A532934" w14:textId="54ECE6CA" w:rsidR="00190CA7" w:rsidRPr="009C0ACA" w:rsidRDefault="00190CA7" w:rsidP="00EB43CE">
      <w:pPr>
        <w:pStyle w:val="ListParagraph"/>
        <w:numPr>
          <w:ilvl w:val="2"/>
          <w:numId w:val="5"/>
        </w:numPr>
        <w:tabs>
          <w:tab w:val="left" w:pos="1418"/>
        </w:tabs>
        <w:spacing w:before="240" w:after="240"/>
        <w:rPr>
          <w:rFonts w:ascii="Arial" w:hAnsi="Arial" w:cs="Arial"/>
          <w:sz w:val="24"/>
          <w:szCs w:val="24"/>
        </w:rPr>
      </w:pPr>
      <w:r w:rsidRPr="009C0ACA">
        <w:rPr>
          <w:rFonts w:ascii="Arial" w:hAnsi="Arial" w:cs="Arial"/>
          <w:sz w:val="24"/>
          <w:szCs w:val="24"/>
        </w:rPr>
        <w:t xml:space="preserve">Each delegation made under section 65Z5 of the Act will </w:t>
      </w:r>
      <w:r w:rsidR="005B4C4C" w:rsidRPr="009C0ACA">
        <w:rPr>
          <w:rFonts w:ascii="Arial" w:hAnsi="Arial" w:cs="Arial"/>
          <w:sz w:val="24"/>
          <w:szCs w:val="24"/>
        </w:rPr>
        <w:t>be set out in</w:t>
      </w:r>
      <w:r w:rsidRPr="009C0ACA">
        <w:rPr>
          <w:rFonts w:ascii="Arial" w:hAnsi="Arial" w:cs="Arial"/>
          <w:sz w:val="24"/>
          <w:szCs w:val="24"/>
        </w:rPr>
        <w:t xml:space="preserve"> a delegation </w:t>
      </w:r>
      <w:r w:rsidR="005B4C4C" w:rsidRPr="009C0ACA">
        <w:rPr>
          <w:rFonts w:ascii="Arial" w:hAnsi="Arial" w:cs="Arial"/>
          <w:sz w:val="24"/>
          <w:szCs w:val="24"/>
        </w:rPr>
        <w:t xml:space="preserve">arrangement </w:t>
      </w:r>
      <w:r w:rsidR="00B07BCB" w:rsidRPr="009C0ACA">
        <w:rPr>
          <w:rFonts w:ascii="Arial" w:hAnsi="Arial" w:cs="Arial"/>
          <w:sz w:val="24"/>
          <w:szCs w:val="24"/>
        </w:rPr>
        <w:t>which sets out the terms of the delegation</w:t>
      </w:r>
      <w:r w:rsidR="00BE52D1" w:rsidRPr="009C0ACA">
        <w:rPr>
          <w:rFonts w:ascii="Arial" w:hAnsi="Arial" w:cs="Arial"/>
          <w:sz w:val="24"/>
          <w:szCs w:val="24"/>
        </w:rPr>
        <w:t xml:space="preserve">. </w:t>
      </w:r>
      <w:r w:rsidR="00B07BCB" w:rsidRPr="009C0ACA">
        <w:rPr>
          <w:rFonts w:ascii="Arial" w:hAnsi="Arial" w:cs="Arial"/>
          <w:sz w:val="24"/>
          <w:szCs w:val="24"/>
        </w:rPr>
        <w:t>This may, for joint arrangements, include establishing and maintaining a pooled fund.</w:t>
      </w:r>
      <w:r w:rsidR="0090045C" w:rsidRPr="009C0ACA">
        <w:rPr>
          <w:rFonts w:ascii="Arial" w:hAnsi="Arial" w:cs="Arial"/>
          <w:sz w:val="24"/>
          <w:szCs w:val="24"/>
        </w:rPr>
        <w:t xml:space="preserve">  The power to approve delegation arrangements made under this provision will be reserved to the </w:t>
      </w:r>
      <w:r w:rsidR="005672C5" w:rsidRPr="009C0ACA">
        <w:rPr>
          <w:rFonts w:ascii="Arial" w:hAnsi="Arial" w:cs="Arial"/>
          <w:sz w:val="24"/>
          <w:szCs w:val="24"/>
        </w:rPr>
        <w:t>b</w:t>
      </w:r>
      <w:r w:rsidR="0090045C" w:rsidRPr="009C0ACA">
        <w:rPr>
          <w:rFonts w:ascii="Arial" w:hAnsi="Arial" w:cs="Arial"/>
          <w:sz w:val="24"/>
          <w:szCs w:val="24"/>
        </w:rPr>
        <w:t>oard</w:t>
      </w:r>
      <w:r w:rsidR="005B4C4C" w:rsidRPr="009C0ACA">
        <w:rPr>
          <w:rFonts w:ascii="Arial" w:hAnsi="Arial" w:cs="Arial"/>
          <w:sz w:val="24"/>
          <w:szCs w:val="24"/>
        </w:rPr>
        <w:t>.</w:t>
      </w:r>
      <w:r w:rsidR="0090045C" w:rsidRPr="009C0ACA">
        <w:rPr>
          <w:rFonts w:ascii="Arial" w:hAnsi="Arial" w:cs="Arial"/>
          <w:sz w:val="24"/>
          <w:szCs w:val="24"/>
        </w:rPr>
        <w:t xml:space="preserve"> </w:t>
      </w:r>
    </w:p>
    <w:p w14:paraId="2D424346" w14:textId="77777777" w:rsidR="00190CA7" w:rsidRPr="009C0ACA" w:rsidRDefault="00190CA7" w:rsidP="00190CA7">
      <w:pPr>
        <w:pStyle w:val="ListParagraph"/>
        <w:tabs>
          <w:tab w:val="left" w:pos="1418"/>
        </w:tabs>
        <w:spacing w:before="240" w:after="240"/>
        <w:rPr>
          <w:rFonts w:ascii="Arial" w:hAnsi="Arial" w:cs="Arial"/>
          <w:sz w:val="24"/>
          <w:szCs w:val="24"/>
        </w:rPr>
      </w:pPr>
    </w:p>
    <w:p w14:paraId="57691E6A" w14:textId="494E39BD" w:rsidR="00707713" w:rsidRPr="009C0ACA" w:rsidRDefault="00190CA7"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5672C5" w:rsidRPr="009C0ACA">
        <w:rPr>
          <w:rFonts w:ascii="Arial" w:hAnsi="Arial" w:cs="Arial"/>
          <w:sz w:val="24"/>
          <w:szCs w:val="24"/>
        </w:rPr>
        <w:t>bo</w:t>
      </w:r>
      <w:r w:rsidR="00C94F33" w:rsidRPr="009C0ACA">
        <w:rPr>
          <w:rFonts w:ascii="Arial" w:hAnsi="Arial" w:cs="Arial"/>
          <w:sz w:val="24"/>
          <w:szCs w:val="24"/>
        </w:rPr>
        <w:t xml:space="preserve">ard </w:t>
      </w:r>
      <w:r w:rsidRPr="009C0ACA">
        <w:rPr>
          <w:rFonts w:ascii="Arial" w:hAnsi="Arial" w:cs="Arial"/>
          <w:sz w:val="24"/>
          <w:szCs w:val="24"/>
        </w:rPr>
        <w:t xml:space="preserve">remains accountable for all </w:t>
      </w:r>
      <w:r w:rsidR="005B4C4C" w:rsidRPr="009C0ACA">
        <w:rPr>
          <w:rFonts w:ascii="Arial" w:hAnsi="Arial" w:cs="Arial"/>
          <w:sz w:val="24"/>
          <w:szCs w:val="24"/>
        </w:rPr>
        <w:t xml:space="preserve">the ICB’s </w:t>
      </w:r>
      <w:r w:rsidRPr="009C0ACA">
        <w:rPr>
          <w:rFonts w:ascii="Arial" w:hAnsi="Arial" w:cs="Arial"/>
          <w:sz w:val="24"/>
          <w:szCs w:val="24"/>
        </w:rPr>
        <w:t xml:space="preserve">functions, including those that it has delegated and therefore, appropriate reporting and assurance mechanisms are in place as part of agreeing terms of a delegation and these are detailed in the delegation </w:t>
      </w:r>
      <w:r w:rsidR="0090045C" w:rsidRPr="009C0ACA">
        <w:rPr>
          <w:rFonts w:ascii="Arial" w:hAnsi="Arial" w:cs="Arial"/>
          <w:sz w:val="24"/>
          <w:szCs w:val="24"/>
        </w:rPr>
        <w:t>arrangements</w:t>
      </w:r>
      <w:r w:rsidR="00AC0856" w:rsidRPr="009C0ACA">
        <w:rPr>
          <w:rFonts w:ascii="Arial" w:hAnsi="Arial" w:cs="Arial"/>
          <w:sz w:val="24"/>
          <w:szCs w:val="24"/>
        </w:rPr>
        <w:t xml:space="preserve">, </w:t>
      </w:r>
      <w:r w:rsidR="00296B0B" w:rsidRPr="009C0ACA">
        <w:rPr>
          <w:rFonts w:ascii="Arial" w:hAnsi="Arial" w:cs="Arial"/>
          <w:sz w:val="24"/>
          <w:szCs w:val="24"/>
        </w:rPr>
        <w:t xml:space="preserve">summaries of </w:t>
      </w:r>
      <w:r w:rsidR="00AC0856" w:rsidRPr="009C0ACA">
        <w:rPr>
          <w:rFonts w:ascii="Arial" w:hAnsi="Arial" w:cs="Arial"/>
          <w:sz w:val="24"/>
          <w:szCs w:val="24"/>
        </w:rPr>
        <w:t>w</w:t>
      </w:r>
      <w:r w:rsidR="00707713" w:rsidRPr="009C0ACA">
        <w:rPr>
          <w:rFonts w:ascii="Arial" w:hAnsi="Arial" w:cs="Arial"/>
          <w:sz w:val="24"/>
          <w:szCs w:val="24"/>
        </w:rPr>
        <w:t xml:space="preserve">hich will be published </w:t>
      </w:r>
      <w:r w:rsidR="00DF38AC" w:rsidRPr="009C0ACA">
        <w:rPr>
          <w:rFonts w:ascii="Arial" w:hAnsi="Arial" w:cs="Arial"/>
          <w:sz w:val="24"/>
          <w:szCs w:val="24"/>
        </w:rPr>
        <w:t>in the</w:t>
      </w:r>
      <w:r w:rsidR="00707713" w:rsidRPr="009C0ACA">
        <w:rPr>
          <w:rFonts w:ascii="Arial" w:hAnsi="Arial" w:cs="Arial"/>
          <w:sz w:val="24"/>
          <w:szCs w:val="24"/>
        </w:rPr>
        <w:t xml:space="preserve"> </w:t>
      </w:r>
      <w:r w:rsidR="00B36E51" w:rsidRPr="009C0ACA">
        <w:rPr>
          <w:rFonts w:ascii="Arial" w:hAnsi="Arial" w:cs="Arial"/>
          <w:sz w:val="24"/>
          <w:szCs w:val="24"/>
        </w:rPr>
        <w:t>G</w:t>
      </w:r>
      <w:r w:rsidR="00707713" w:rsidRPr="009C0ACA">
        <w:rPr>
          <w:rFonts w:ascii="Arial" w:hAnsi="Arial" w:cs="Arial"/>
          <w:sz w:val="24"/>
          <w:szCs w:val="24"/>
        </w:rPr>
        <w:t xml:space="preserve">overnance </w:t>
      </w:r>
      <w:r w:rsidR="00B36E51" w:rsidRPr="009C0ACA">
        <w:rPr>
          <w:rFonts w:ascii="Arial" w:hAnsi="Arial" w:cs="Arial"/>
          <w:sz w:val="24"/>
          <w:szCs w:val="24"/>
        </w:rPr>
        <w:t>H</w:t>
      </w:r>
      <w:r w:rsidR="00707713" w:rsidRPr="009C0ACA">
        <w:rPr>
          <w:rFonts w:ascii="Arial" w:hAnsi="Arial" w:cs="Arial"/>
          <w:sz w:val="24"/>
          <w:szCs w:val="24"/>
        </w:rPr>
        <w:t>andbook</w:t>
      </w:r>
      <w:r w:rsidR="00C7669F" w:rsidRPr="009C0ACA">
        <w:rPr>
          <w:rFonts w:ascii="Arial" w:hAnsi="Arial" w:cs="Arial"/>
          <w:sz w:val="24"/>
          <w:szCs w:val="24"/>
        </w:rPr>
        <w:t>.</w:t>
      </w:r>
    </w:p>
    <w:p w14:paraId="76C0A15F" w14:textId="77777777" w:rsidR="00707713" w:rsidRPr="009C0ACA" w:rsidRDefault="00707713" w:rsidP="00707713">
      <w:pPr>
        <w:pStyle w:val="ListParagraph"/>
        <w:tabs>
          <w:tab w:val="left" w:pos="1418"/>
        </w:tabs>
        <w:spacing w:before="240" w:after="240"/>
        <w:rPr>
          <w:rFonts w:ascii="Arial" w:hAnsi="Arial" w:cs="Arial"/>
          <w:sz w:val="24"/>
          <w:szCs w:val="24"/>
        </w:rPr>
      </w:pPr>
    </w:p>
    <w:p w14:paraId="65044394" w14:textId="77D4D4A5" w:rsidR="006D79FF" w:rsidRPr="00AC14EA" w:rsidRDefault="00D146D7" w:rsidP="00AC14EA">
      <w:pPr>
        <w:pStyle w:val="ListParagraph"/>
        <w:numPr>
          <w:ilvl w:val="2"/>
          <w:numId w:val="5"/>
        </w:numPr>
        <w:tabs>
          <w:tab w:val="left" w:pos="1418"/>
        </w:tabs>
        <w:spacing w:before="240" w:after="240"/>
        <w:rPr>
          <w:rFonts w:ascii="Arial" w:eastAsia="Calibri" w:hAnsi="Arial" w:cs="Arial"/>
          <w:sz w:val="24"/>
          <w:szCs w:val="24"/>
        </w:rPr>
      </w:pPr>
      <w:r w:rsidRPr="009C0ACA">
        <w:rPr>
          <w:rFonts w:ascii="Arial" w:eastAsia="Calibri" w:hAnsi="Arial" w:cs="Arial"/>
          <w:sz w:val="24"/>
          <w:szCs w:val="24"/>
        </w:rPr>
        <w:t xml:space="preserve">In addition to any formal joint working mechanisms, the </w:t>
      </w:r>
      <w:r w:rsidR="00A332B8" w:rsidRPr="009C0ACA">
        <w:rPr>
          <w:rFonts w:ascii="Arial" w:eastAsia="Calibri" w:hAnsi="Arial" w:cs="Arial"/>
          <w:sz w:val="24"/>
          <w:szCs w:val="24"/>
        </w:rPr>
        <w:t>IC</w:t>
      </w:r>
      <w:r w:rsidR="00B07BCB" w:rsidRPr="009C0ACA">
        <w:rPr>
          <w:rFonts w:ascii="Arial" w:eastAsia="Calibri" w:hAnsi="Arial" w:cs="Arial"/>
          <w:sz w:val="24"/>
          <w:szCs w:val="24"/>
        </w:rPr>
        <w:t>B</w:t>
      </w:r>
      <w:r w:rsidRPr="009C0ACA">
        <w:rPr>
          <w:rFonts w:ascii="Arial" w:eastAsia="Calibri" w:hAnsi="Arial" w:cs="Arial"/>
          <w:sz w:val="24"/>
          <w:szCs w:val="24"/>
        </w:rPr>
        <w:t xml:space="preserve"> may enter into strategic or other transformation discussions with its partner organisations</w:t>
      </w:r>
      <w:r w:rsidR="00FB7B8C" w:rsidRPr="009C0ACA">
        <w:rPr>
          <w:rFonts w:ascii="Arial" w:eastAsia="Calibri" w:hAnsi="Arial" w:cs="Arial"/>
          <w:sz w:val="24"/>
          <w:szCs w:val="24"/>
        </w:rPr>
        <w:t xml:space="preserve"> on an informal basis.</w:t>
      </w:r>
      <w:r w:rsidRPr="009C0ACA">
        <w:rPr>
          <w:rFonts w:ascii="Arial" w:eastAsia="Calibri" w:hAnsi="Arial" w:cs="Arial"/>
          <w:sz w:val="24"/>
          <w:szCs w:val="24"/>
        </w:rPr>
        <w:t xml:space="preserve">  </w:t>
      </w:r>
      <w:bookmarkStart w:id="89" w:name="_Toc512936053"/>
    </w:p>
    <w:p w14:paraId="118B0D36" w14:textId="32627CAD" w:rsidR="007A6E52" w:rsidRPr="00741CB1" w:rsidRDefault="006176A2" w:rsidP="00DF722C">
      <w:pPr>
        <w:pStyle w:val="Heading1"/>
        <w:numPr>
          <w:ilvl w:val="0"/>
          <w:numId w:val="5"/>
        </w:numPr>
        <w:spacing w:before="240" w:after="240"/>
        <w:ind w:left="709" w:hanging="709"/>
        <w:rPr>
          <w:rFonts w:ascii="Arial" w:hAnsi="Arial" w:cs="Arial"/>
          <w:sz w:val="28"/>
          <w:szCs w:val="28"/>
        </w:rPr>
      </w:pPr>
      <w:bookmarkStart w:id="90" w:name="_Toc96931533"/>
      <w:bookmarkEnd w:id="89"/>
      <w:r w:rsidRPr="00741CB1">
        <w:rPr>
          <w:rFonts w:ascii="Arial" w:hAnsi="Arial" w:cs="Arial"/>
          <w:sz w:val="28"/>
          <w:szCs w:val="28"/>
        </w:rPr>
        <w:t>Procedures</w:t>
      </w:r>
      <w:r w:rsidR="005D1B40" w:rsidRPr="00741CB1">
        <w:rPr>
          <w:rFonts w:ascii="Arial" w:hAnsi="Arial" w:cs="Arial"/>
          <w:sz w:val="28"/>
          <w:szCs w:val="28"/>
        </w:rPr>
        <w:t xml:space="preserve"> </w:t>
      </w:r>
      <w:r w:rsidR="007A6E52" w:rsidRPr="00741CB1">
        <w:rPr>
          <w:rFonts w:ascii="Arial" w:hAnsi="Arial" w:cs="Arial"/>
          <w:sz w:val="28"/>
          <w:szCs w:val="28"/>
        </w:rPr>
        <w:t xml:space="preserve">for </w:t>
      </w:r>
      <w:r w:rsidR="00741CB1" w:rsidRPr="00741CB1">
        <w:rPr>
          <w:rFonts w:ascii="Arial" w:hAnsi="Arial" w:cs="Arial"/>
          <w:sz w:val="28"/>
          <w:szCs w:val="28"/>
        </w:rPr>
        <w:t>m</w:t>
      </w:r>
      <w:r w:rsidR="007A6E52" w:rsidRPr="00741CB1">
        <w:rPr>
          <w:rFonts w:ascii="Arial" w:hAnsi="Arial" w:cs="Arial"/>
          <w:sz w:val="28"/>
          <w:szCs w:val="28"/>
        </w:rPr>
        <w:t xml:space="preserve">aking </w:t>
      </w:r>
      <w:r w:rsidR="00741CB1" w:rsidRPr="00741CB1">
        <w:rPr>
          <w:rFonts w:ascii="Arial" w:hAnsi="Arial" w:cs="Arial"/>
          <w:sz w:val="28"/>
          <w:szCs w:val="28"/>
        </w:rPr>
        <w:t>d</w:t>
      </w:r>
      <w:r w:rsidR="007A6E52" w:rsidRPr="00741CB1">
        <w:rPr>
          <w:rFonts w:ascii="Arial" w:hAnsi="Arial" w:cs="Arial"/>
          <w:sz w:val="28"/>
          <w:szCs w:val="28"/>
        </w:rPr>
        <w:t>ecisions</w:t>
      </w:r>
      <w:bookmarkEnd w:id="23"/>
      <w:bookmarkEnd w:id="90"/>
    </w:p>
    <w:p w14:paraId="342D2ABA" w14:textId="3998D28C" w:rsidR="007A6E52" w:rsidRPr="009C0ACA" w:rsidRDefault="00EA79D8" w:rsidP="00EB43CE">
      <w:pPr>
        <w:pStyle w:val="Heading2"/>
        <w:numPr>
          <w:ilvl w:val="1"/>
          <w:numId w:val="5"/>
        </w:numPr>
        <w:spacing w:before="240" w:after="240"/>
        <w:ind w:left="709" w:hanging="709"/>
        <w:rPr>
          <w:rFonts w:ascii="Arial" w:hAnsi="Arial" w:cs="Arial"/>
          <w:sz w:val="24"/>
          <w:szCs w:val="24"/>
        </w:rPr>
      </w:pPr>
      <w:bookmarkStart w:id="91" w:name="_Toc96931534"/>
      <w:r w:rsidRPr="009C0ACA">
        <w:rPr>
          <w:rFonts w:ascii="Arial" w:hAnsi="Arial" w:cs="Arial"/>
          <w:sz w:val="24"/>
          <w:szCs w:val="24"/>
        </w:rPr>
        <w:t>Standing Orders</w:t>
      </w:r>
      <w:bookmarkEnd w:id="91"/>
    </w:p>
    <w:p w14:paraId="7CAE475B" w14:textId="768F0DB1" w:rsidR="00EA79D8" w:rsidRPr="009C0ACA" w:rsidRDefault="00EA79D8" w:rsidP="00C64D78">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FB7B8C" w:rsidRPr="009C0ACA">
        <w:rPr>
          <w:rFonts w:ascii="Arial" w:hAnsi="Arial" w:cs="Arial"/>
          <w:sz w:val="24"/>
          <w:szCs w:val="24"/>
        </w:rPr>
        <w:t>B</w:t>
      </w:r>
      <w:r w:rsidR="00031F39" w:rsidRPr="009C0ACA">
        <w:rPr>
          <w:rFonts w:ascii="Arial" w:hAnsi="Arial" w:cs="Arial"/>
          <w:sz w:val="24"/>
          <w:szCs w:val="24"/>
        </w:rPr>
        <w:t xml:space="preserve"> </w:t>
      </w:r>
      <w:r w:rsidRPr="009C0ACA">
        <w:rPr>
          <w:rFonts w:ascii="Arial" w:hAnsi="Arial" w:cs="Arial"/>
          <w:sz w:val="24"/>
          <w:szCs w:val="24"/>
        </w:rPr>
        <w:t xml:space="preserve">has agreed a </w:t>
      </w:r>
      <w:r w:rsidR="002B70D9" w:rsidRPr="009C0ACA">
        <w:rPr>
          <w:rFonts w:ascii="Arial" w:hAnsi="Arial" w:cs="Arial"/>
          <w:sz w:val="24"/>
          <w:szCs w:val="24"/>
        </w:rPr>
        <w:t>s</w:t>
      </w:r>
      <w:r w:rsidRPr="009C0ACA">
        <w:rPr>
          <w:rFonts w:ascii="Arial" w:hAnsi="Arial" w:cs="Arial"/>
          <w:sz w:val="24"/>
          <w:szCs w:val="24"/>
        </w:rPr>
        <w:t xml:space="preserve">et of </w:t>
      </w:r>
      <w:r w:rsidR="00741CB1">
        <w:rPr>
          <w:rFonts w:ascii="Arial" w:hAnsi="Arial" w:cs="Arial"/>
          <w:sz w:val="24"/>
          <w:szCs w:val="24"/>
        </w:rPr>
        <w:t>s</w:t>
      </w:r>
      <w:r w:rsidRPr="009C0ACA">
        <w:rPr>
          <w:rFonts w:ascii="Arial" w:hAnsi="Arial" w:cs="Arial"/>
          <w:sz w:val="24"/>
          <w:szCs w:val="24"/>
        </w:rPr>
        <w:t xml:space="preserve">tanding </w:t>
      </w:r>
      <w:r w:rsidR="00741CB1">
        <w:rPr>
          <w:rFonts w:ascii="Arial" w:hAnsi="Arial" w:cs="Arial"/>
          <w:sz w:val="24"/>
          <w:szCs w:val="24"/>
        </w:rPr>
        <w:t>o</w:t>
      </w:r>
      <w:r w:rsidRPr="009C0ACA">
        <w:rPr>
          <w:rFonts w:ascii="Arial" w:hAnsi="Arial" w:cs="Arial"/>
          <w:sz w:val="24"/>
          <w:szCs w:val="24"/>
        </w:rPr>
        <w:t>rders which describe the processes that are employed to undertake its business.  They include procedures for</w:t>
      </w:r>
      <w:r w:rsidR="002B70D9" w:rsidRPr="009C0ACA">
        <w:rPr>
          <w:rFonts w:ascii="Arial" w:hAnsi="Arial" w:cs="Arial"/>
          <w:sz w:val="24"/>
          <w:szCs w:val="24"/>
        </w:rPr>
        <w:t>:</w:t>
      </w:r>
    </w:p>
    <w:p w14:paraId="58440643" w14:textId="5DC7C7A2" w:rsidR="00EA79D8" w:rsidRPr="009C0ACA" w:rsidRDefault="006757B6" w:rsidP="00706AB3">
      <w:pPr>
        <w:pStyle w:val="ListParagraph"/>
        <w:numPr>
          <w:ilvl w:val="0"/>
          <w:numId w:val="4"/>
        </w:numPr>
        <w:spacing w:before="240" w:after="240"/>
        <w:ind w:left="1701" w:hanging="425"/>
        <w:rPr>
          <w:rFonts w:ascii="Arial" w:hAnsi="Arial" w:cs="Arial"/>
          <w:sz w:val="24"/>
          <w:szCs w:val="24"/>
        </w:rPr>
      </w:pPr>
      <w:r w:rsidRPr="009C0ACA">
        <w:rPr>
          <w:rFonts w:ascii="Arial" w:hAnsi="Arial" w:cs="Arial"/>
          <w:sz w:val="24"/>
          <w:szCs w:val="24"/>
        </w:rPr>
        <w:t>c</w:t>
      </w:r>
      <w:r w:rsidR="00EA79D8" w:rsidRPr="009C0ACA">
        <w:rPr>
          <w:rFonts w:ascii="Arial" w:hAnsi="Arial" w:cs="Arial"/>
          <w:sz w:val="24"/>
          <w:szCs w:val="24"/>
        </w:rPr>
        <w:t xml:space="preserve">onducting the business of the </w:t>
      </w:r>
      <w:r w:rsidR="00A332B8" w:rsidRPr="009C0ACA">
        <w:rPr>
          <w:rFonts w:ascii="Arial" w:hAnsi="Arial" w:cs="Arial"/>
          <w:sz w:val="24"/>
          <w:szCs w:val="24"/>
        </w:rPr>
        <w:t>IC</w:t>
      </w:r>
      <w:r w:rsidR="00FB7B8C" w:rsidRPr="009C0ACA">
        <w:rPr>
          <w:rFonts w:ascii="Arial" w:hAnsi="Arial" w:cs="Arial"/>
          <w:sz w:val="24"/>
          <w:szCs w:val="24"/>
        </w:rPr>
        <w:t>B</w:t>
      </w:r>
    </w:p>
    <w:p w14:paraId="7E57E752" w14:textId="2FC8EED4" w:rsidR="00EA79D8" w:rsidRPr="009C0ACA" w:rsidRDefault="006757B6" w:rsidP="00706AB3">
      <w:pPr>
        <w:pStyle w:val="ListParagraph"/>
        <w:numPr>
          <w:ilvl w:val="0"/>
          <w:numId w:val="4"/>
        </w:numPr>
        <w:spacing w:before="240" w:after="240"/>
        <w:ind w:left="1701" w:hanging="425"/>
        <w:rPr>
          <w:rFonts w:ascii="Arial" w:hAnsi="Arial" w:cs="Arial"/>
          <w:sz w:val="24"/>
          <w:szCs w:val="24"/>
        </w:rPr>
      </w:pPr>
      <w:r w:rsidRPr="009C0ACA">
        <w:rPr>
          <w:rFonts w:ascii="Arial" w:hAnsi="Arial" w:cs="Arial"/>
          <w:sz w:val="24"/>
          <w:szCs w:val="24"/>
        </w:rPr>
        <w:t>t</w:t>
      </w:r>
      <w:r w:rsidR="00EA79D8" w:rsidRPr="009C0ACA">
        <w:rPr>
          <w:rFonts w:ascii="Arial" w:hAnsi="Arial" w:cs="Arial"/>
          <w:sz w:val="24"/>
          <w:szCs w:val="24"/>
        </w:rPr>
        <w:t>he procedures to be followed during meetings</w:t>
      </w:r>
      <w:r w:rsidRPr="009C0ACA">
        <w:rPr>
          <w:rFonts w:ascii="Arial" w:hAnsi="Arial" w:cs="Arial"/>
          <w:sz w:val="24"/>
          <w:szCs w:val="24"/>
        </w:rPr>
        <w:t>; and</w:t>
      </w:r>
    </w:p>
    <w:p w14:paraId="1A409612" w14:textId="6E64D818" w:rsidR="00EA79D8" w:rsidRPr="009C0ACA" w:rsidRDefault="006757B6" w:rsidP="00706AB3">
      <w:pPr>
        <w:pStyle w:val="ListParagraph"/>
        <w:numPr>
          <w:ilvl w:val="0"/>
          <w:numId w:val="4"/>
        </w:numPr>
        <w:spacing w:before="240" w:after="240"/>
        <w:ind w:left="1701" w:hanging="425"/>
        <w:rPr>
          <w:rFonts w:ascii="Arial" w:hAnsi="Arial" w:cs="Arial"/>
          <w:sz w:val="24"/>
          <w:szCs w:val="24"/>
        </w:rPr>
      </w:pPr>
      <w:r w:rsidRPr="009C0ACA">
        <w:rPr>
          <w:rFonts w:ascii="Arial" w:hAnsi="Arial" w:cs="Arial"/>
          <w:sz w:val="24"/>
          <w:szCs w:val="24"/>
        </w:rPr>
        <w:t>t</w:t>
      </w:r>
      <w:r w:rsidR="00EA79D8" w:rsidRPr="009C0ACA">
        <w:rPr>
          <w:rFonts w:ascii="Arial" w:hAnsi="Arial" w:cs="Arial"/>
          <w:sz w:val="24"/>
          <w:szCs w:val="24"/>
        </w:rPr>
        <w:t xml:space="preserve">he process to delegate </w:t>
      </w:r>
      <w:r w:rsidR="0087079E" w:rsidRPr="009C0ACA">
        <w:rPr>
          <w:rFonts w:ascii="Arial" w:hAnsi="Arial" w:cs="Arial"/>
          <w:sz w:val="24"/>
          <w:szCs w:val="24"/>
        </w:rPr>
        <w:t>functions</w:t>
      </w:r>
      <w:r w:rsidRPr="009C0ACA">
        <w:rPr>
          <w:rFonts w:ascii="Arial" w:hAnsi="Arial" w:cs="Arial"/>
          <w:sz w:val="24"/>
          <w:szCs w:val="24"/>
        </w:rPr>
        <w:t>.</w:t>
      </w:r>
    </w:p>
    <w:p w14:paraId="4249F283" w14:textId="77777777" w:rsidR="00E94BB2" w:rsidRPr="009C0ACA" w:rsidRDefault="00E94BB2" w:rsidP="00537667">
      <w:pPr>
        <w:pStyle w:val="ListParagraph"/>
        <w:spacing w:before="240" w:after="240"/>
        <w:rPr>
          <w:rFonts w:ascii="Arial" w:hAnsi="Arial" w:cs="Arial"/>
          <w:sz w:val="24"/>
          <w:szCs w:val="24"/>
        </w:rPr>
      </w:pPr>
    </w:p>
    <w:p w14:paraId="3BA761F5" w14:textId="2C948F1E" w:rsidR="00031F39" w:rsidRPr="009C0ACA" w:rsidRDefault="00031F39" w:rsidP="00C64D78">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 xml:space="preserve">The </w:t>
      </w:r>
      <w:r w:rsidR="00FB7B8C" w:rsidRPr="009C0ACA">
        <w:rPr>
          <w:rFonts w:ascii="Arial" w:hAnsi="Arial" w:cs="Arial"/>
          <w:sz w:val="24"/>
          <w:szCs w:val="24"/>
        </w:rPr>
        <w:t>S</w:t>
      </w:r>
      <w:r w:rsidRPr="009C0ACA">
        <w:rPr>
          <w:rFonts w:ascii="Arial" w:hAnsi="Arial" w:cs="Arial"/>
          <w:sz w:val="24"/>
          <w:szCs w:val="24"/>
        </w:rPr>
        <w:t xml:space="preserve">tanding </w:t>
      </w:r>
      <w:r w:rsidR="00FB7B8C" w:rsidRPr="009C0ACA">
        <w:rPr>
          <w:rFonts w:ascii="Arial" w:hAnsi="Arial" w:cs="Arial"/>
          <w:sz w:val="24"/>
          <w:szCs w:val="24"/>
        </w:rPr>
        <w:t>O</w:t>
      </w:r>
      <w:r w:rsidRPr="009C0ACA">
        <w:rPr>
          <w:rFonts w:ascii="Arial" w:hAnsi="Arial" w:cs="Arial"/>
          <w:sz w:val="24"/>
          <w:szCs w:val="24"/>
        </w:rPr>
        <w:t xml:space="preserve">rders apply to all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8F383D" w:rsidRPr="009C0ACA">
        <w:rPr>
          <w:rFonts w:ascii="Arial" w:hAnsi="Arial" w:cs="Arial"/>
          <w:sz w:val="24"/>
          <w:szCs w:val="24"/>
        </w:rPr>
        <w:t>-</w:t>
      </w:r>
      <w:r w:rsidR="009846B0">
        <w:rPr>
          <w:rFonts w:ascii="Arial" w:hAnsi="Arial" w:cs="Arial"/>
          <w:sz w:val="24"/>
          <w:szCs w:val="24"/>
        </w:rPr>
        <w:t>c</w:t>
      </w:r>
      <w:r w:rsidRPr="009C0ACA">
        <w:rPr>
          <w:rFonts w:ascii="Arial" w:hAnsi="Arial" w:cs="Arial"/>
          <w:sz w:val="24"/>
          <w:szCs w:val="24"/>
        </w:rPr>
        <w:t xml:space="preserve">ommittees unless specified </w:t>
      </w:r>
      <w:r w:rsidR="005B4C4C" w:rsidRPr="009C0ACA">
        <w:rPr>
          <w:rFonts w:ascii="Arial" w:hAnsi="Arial" w:cs="Arial"/>
          <w:sz w:val="24"/>
          <w:szCs w:val="24"/>
        </w:rPr>
        <w:t xml:space="preserve">otherwise </w:t>
      </w:r>
      <w:r w:rsidRPr="009C0ACA">
        <w:rPr>
          <w:rFonts w:ascii="Arial" w:hAnsi="Arial" w:cs="Arial"/>
          <w:sz w:val="24"/>
          <w:szCs w:val="24"/>
        </w:rPr>
        <w:t xml:space="preserve">in terms of reference which </w:t>
      </w:r>
      <w:r w:rsidR="00155A03" w:rsidRPr="009C0ACA">
        <w:rPr>
          <w:rFonts w:ascii="Arial" w:hAnsi="Arial" w:cs="Arial"/>
          <w:sz w:val="24"/>
          <w:szCs w:val="24"/>
        </w:rPr>
        <w:t>have been</w:t>
      </w:r>
      <w:r w:rsidRPr="009C0ACA">
        <w:rPr>
          <w:rFonts w:ascii="Arial" w:hAnsi="Arial" w:cs="Arial"/>
          <w:sz w:val="24"/>
          <w:szCs w:val="24"/>
        </w:rPr>
        <w:t xml:space="preserve"> agreed by the </w:t>
      </w:r>
      <w:r w:rsidR="00E46617" w:rsidRPr="009C0ACA">
        <w:rPr>
          <w:rFonts w:ascii="Arial" w:hAnsi="Arial" w:cs="Arial"/>
          <w:sz w:val="24"/>
          <w:szCs w:val="24"/>
        </w:rPr>
        <w:t>b</w:t>
      </w:r>
      <w:r w:rsidRPr="009C0ACA">
        <w:rPr>
          <w:rFonts w:ascii="Arial" w:hAnsi="Arial" w:cs="Arial"/>
          <w:sz w:val="24"/>
          <w:szCs w:val="24"/>
        </w:rPr>
        <w:t xml:space="preserve">oard. </w:t>
      </w:r>
    </w:p>
    <w:p w14:paraId="1DC4FE18" w14:textId="77777777" w:rsidR="00031F39" w:rsidRPr="009C0ACA" w:rsidRDefault="00031F39" w:rsidP="00031F39">
      <w:pPr>
        <w:pStyle w:val="ListParagraph"/>
        <w:spacing w:before="240" w:after="240"/>
        <w:ind w:left="1134"/>
        <w:rPr>
          <w:rFonts w:ascii="Arial" w:hAnsi="Arial" w:cs="Arial"/>
          <w:sz w:val="24"/>
          <w:szCs w:val="24"/>
        </w:rPr>
      </w:pPr>
    </w:p>
    <w:p w14:paraId="5AEC3182" w14:textId="4AC01CFE" w:rsidR="0087079E" w:rsidRPr="009C0ACA" w:rsidRDefault="00EA79D8" w:rsidP="00C64D78">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 xml:space="preserve">A full copy of the </w:t>
      </w:r>
      <w:r w:rsidR="00605302" w:rsidRPr="009C0ACA">
        <w:rPr>
          <w:rFonts w:ascii="Arial" w:hAnsi="Arial" w:cs="Arial"/>
          <w:sz w:val="24"/>
          <w:szCs w:val="24"/>
        </w:rPr>
        <w:t>S</w:t>
      </w:r>
      <w:r w:rsidRPr="009C0ACA">
        <w:rPr>
          <w:rFonts w:ascii="Arial" w:hAnsi="Arial" w:cs="Arial"/>
          <w:sz w:val="24"/>
          <w:szCs w:val="24"/>
        </w:rPr>
        <w:t xml:space="preserve">tanding </w:t>
      </w:r>
      <w:r w:rsidR="00605302" w:rsidRPr="009C0ACA">
        <w:rPr>
          <w:rFonts w:ascii="Arial" w:hAnsi="Arial" w:cs="Arial"/>
          <w:sz w:val="24"/>
          <w:szCs w:val="24"/>
        </w:rPr>
        <w:t>O</w:t>
      </w:r>
      <w:r w:rsidRPr="009C0ACA">
        <w:rPr>
          <w:rFonts w:ascii="Arial" w:hAnsi="Arial" w:cs="Arial"/>
          <w:sz w:val="24"/>
          <w:szCs w:val="24"/>
        </w:rPr>
        <w:t>rders</w:t>
      </w:r>
      <w:r w:rsidR="00CE0276" w:rsidRPr="009C0ACA">
        <w:rPr>
          <w:rFonts w:ascii="Arial" w:hAnsi="Arial" w:cs="Arial"/>
          <w:color w:val="FF0000"/>
          <w:sz w:val="24"/>
          <w:szCs w:val="24"/>
        </w:rPr>
        <w:t xml:space="preserve"> </w:t>
      </w:r>
      <w:r w:rsidRPr="009C0ACA">
        <w:rPr>
          <w:rFonts w:ascii="Arial" w:hAnsi="Arial" w:cs="Arial"/>
          <w:sz w:val="24"/>
          <w:szCs w:val="24"/>
        </w:rPr>
        <w:t xml:space="preserve">is included in </w:t>
      </w:r>
      <w:r w:rsidR="00D53E8C" w:rsidRPr="009C0ACA">
        <w:rPr>
          <w:rFonts w:ascii="Arial" w:hAnsi="Arial" w:cs="Arial"/>
          <w:sz w:val="24"/>
          <w:szCs w:val="24"/>
        </w:rPr>
        <w:t>A</w:t>
      </w:r>
      <w:r w:rsidRPr="009C0ACA">
        <w:rPr>
          <w:rFonts w:ascii="Arial" w:hAnsi="Arial" w:cs="Arial"/>
          <w:sz w:val="24"/>
          <w:szCs w:val="24"/>
        </w:rPr>
        <w:t xml:space="preserve">ppendix </w:t>
      </w:r>
      <w:r w:rsidR="00135D9B" w:rsidRPr="009C0ACA">
        <w:rPr>
          <w:rFonts w:ascii="Arial" w:hAnsi="Arial" w:cs="Arial"/>
          <w:sz w:val="24"/>
          <w:szCs w:val="24"/>
        </w:rPr>
        <w:t>1</w:t>
      </w:r>
      <w:r w:rsidR="00E63F5A" w:rsidRPr="009C0ACA">
        <w:rPr>
          <w:rFonts w:ascii="Arial" w:hAnsi="Arial" w:cs="Arial"/>
          <w:sz w:val="24"/>
          <w:szCs w:val="24"/>
        </w:rPr>
        <w:t xml:space="preserve"> and </w:t>
      </w:r>
      <w:r w:rsidR="0087079E" w:rsidRPr="009C0ACA">
        <w:rPr>
          <w:rFonts w:ascii="Arial" w:hAnsi="Arial" w:cs="Arial"/>
          <w:sz w:val="24"/>
          <w:szCs w:val="24"/>
        </w:rPr>
        <w:t>form</w:t>
      </w:r>
      <w:r w:rsidR="00685C33" w:rsidRPr="009C0ACA">
        <w:rPr>
          <w:rFonts w:ascii="Arial" w:hAnsi="Arial" w:cs="Arial"/>
          <w:sz w:val="24"/>
          <w:szCs w:val="24"/>
        </w:rPr>
        <w:t>s</w:t>
      </w:r>
      <w:r w:rsidR="0087079E" w:rsidRPr="009C0ACA">
        <w:rPr>
          <w:rFonts w:ascii="Arial" w:hAnsi="Arial" w:cs="Arial"/>
          <w:sz w:val="24"/>
          <w:szCs w:val="24"/>
        </w:rPr>
        <w:t xml:space="preserve"> part of this </w:t>
      </w:r>
      <w:r w:rsidR="002E1F6F" w:rsidRPr="009C0ACA">
        <w:rPr>
          <w:rFonts w:ascii="Arial" w:hAnsi="Arial" w:cs="Arial"/>
          <w:sz w:val="24"/>
          <w:szCs w:val="24"/>
        </w:rPr>
        <w:t>C</w:t>
      </w:r>
      <w:r w:rsidR="0087079E" w:rsidRPr="009C0ACA">
        <w:rPr>
          <w:rFonts w:ascii="Arial" w:hAnsi="Arial" w:cs="Arial"/>
          <w:sz w:val="24"/>
          <w:szCs w:val="24"/>
        </w:rPr>
        <w:t>onstitution.</w:t>
      </w:r>
    </w:p>
    <w:p w14:paraId="2B01B7E9" w14:textId="07BFE754" w:rsidR="003E3536" w:rsidRPr="009C0ACA" w:rsidRDefault="003E3536" w:rsidP="00E63F5A">
      <w:pPr>
        <w:pStyle w:val="ListParagraph"/>
        <w:spacing w:before="240" w:after="240"/>
        <w:ind w:left="1134"/>
        <w:rPr>
          <w:rFonts w:ascii="Arial" w:hAnsi="Arial" w:cs="Arial"/>
          <w:sz w:val="24"/>
          <w:szCs w:val="24"/>
        </w:rPr>
      </w:pPr>
    </w:p>
    <w:p w14:paraId="5B568DD0" w14:textId="65E89372" w:rsidR="003E3536" w:rsidRPr="009C0ACA" w:rsidRDefault="003E3536" w:rsidP="00EB43CE">
      <w:pPr>
        <w:pStyle w:val="Heading2"/>
        <w:numPr>
          <w:ilvl w:val="1"/>
          <w:numId w:val="5"/>
        </w:numPr>
        <w:spacing w:before="240" w:after="240"/>
        <w:ind w:left="709" w:hanging="709"/>
        <w:rPr>
          <w:rFonts w:ascii="Arial" w:hAnsi="Arial" w:cs="Arial"/>
          <w:sz w:val="24"/>
          <w:szCs w:val="24"/>
        </w:rPr>
      </w:pPr>
      <w:bookmarkStart w:id="92" w:name="_Toc96931535"/>
      <w:r w:rsidRPr="009C0ACA">
        <w:rPr>
          <w:rFonts w:ascii="Arial" w:hAnsi="Arial" w:cs="Arial"/>
          <w:sz w:val="24"/>
          <w:szCs w:val="24"/>
        </w:rPr>
        <w:t>Standing Financial Instructions (SFIs)</w:t>
      </w:r>
      <w:bookmarkEnd w:id="92"/>
    </w:p>
    <w:p w14:paraId="3B37824E" w14:textId="02D4C284" w:rsidR="003E3536" w:rsidRPr="009C0ACA" w:rsidRDefault="003E3536" w:rsidP="00C64D78">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D53E8C" w:rsidRPr="009C0ACA">
        <w:rPr>
          <w:rFonts w:ascii="Arial" w:hAnsi="Arial" w:cs="Arial"/>
          <w:sz w:val="24"/>
          <w:szCs w:val="24"/>
        </w:rPr>
        <w:t>B</w:t>
      </w:r>
      <w:r w:rsidR="00031F39" w:rsidRPr="009C0ACA">
        <w:rPr>
          <w:rFonts w:ascii="Arial" w:hAnsi="Arial" w:cs="Arial"/>
          <w:sz w:val="24"/>
          <w:szCs w:val="24"/>
        </w:rPr>
        <w:t xml:space="preserve"> </w:t>
      </w:r>
      <w:r w:rsidRPr="009C0ACA">
        <w:rPr>
          <w:rFonts w:ascii="Arial" w:hAnsi="Arial" w:cs="Arial"/>
          <w:sz w:val="24"/>
          <w:szCs w:val="24"/>
        </w:rPr>
        <w:t>has agreed a set of SFIs which include the delegated limits of financial authority set out in the SoRD.</w:t>
      </w:r>
    </w:p>
    <w:p w14:paraId="35807A1C" w14:textId="77777777" w:rsidR="003E3536" w:rsidRPr="009C0ACA" w:rsidRDefault="003E3536" w:rsidP="00D2440A">
      <w:pPr>
        <w:pStyle w:val="ListParagraph"/>
        <w:spacing w:before="240" w:after="240"/>
        <w:ind w:left="1134" w:hanging="1134"/>
        <w:rPr>
          <w:rFonts w:ascii="Arial" w:hAnsi="Arial" w:cs="Arial"/>
          <w:sz w:val="24"/>
          <w:szCs w:val="24"/>
        </w:rPr>
      </w:pPr>
    </w:p>
    <w:p w14:paraId="7E0A1395" w14:textId="2073BEAC" w:rsidR="00B35576" w:rsidRPr="000E52F9" w:rsidRDefault="003E3536" w:rsidP="00B35576">
      <w:pPr>
        <w:pStyle w:val="ListParagraph"/>
        <w:numPr>
          <w:ilvl w:val="2"/>
          <w:numId w:val="5"/>
        </w:numPr>
        <w:spacing w:before="240" w:after="240"/>
        <w:ind w:left="709" w:hanging="709"/>
        <w:rPr>
          <w:rFonts w:ascii="Arial" w:hAnsi="Arial" w:cs="Arial"/>
          <w:sz w:val="24"/>
          <w:szCs w:val="24"/>
        </w:rPr>
      </w:pPr>
      <w:r w:rsidRPr="009C0ACA">
        <w:rPr>
          <w:rFonts w:ascii="Arial" w:hAnsi="Arial" w:cs="Arial"/>
          <w:sz w:val="24"/>
          <w:szCs w:val="24"/>
        </w:rPr>
        <w:t xml:space="preserve">A copy </w:t>
      </w:r>
      <w:r w:rsidR="00031F39" w:rsidRPr="009C0ACA">
        <w:rPr>
          <w:rFonts w:ascii="Arial" w:hAnsi="Arial" w:cs="Arial"/>
          <w:sz w:val="24"/>
          <w:szCs w:val="24"/>
        </w:rPr>
        <w:t>o</w:t>
      </w:r>
      <w:r w:rsidRPr="009C0ACA">
        <w:rPr>
          <w:rFonts w:ascii="Arial" w:hAnsi="Arial" w:cs="Arial"/>
          <w:sz w:val="24"/>
          <w:szCs w:val="24"/>
        </w:rPr>
        <w:t>f the SFIs</w:t>
      </w:r>
      <w:r w:rsidR="00031F39" w:rsidRPr="009C0ACA">
        <w:rPr>
          <w:rFonts w:ascii="Arial" w:hAnsi="Arial" w:cs="Arial"/>
          <w:sz w:val="24"/>
          <w:szCs w:val="24"/>
        </w:rPr>
        <w:t xml:space="preserve"> </w:t>
      </w:r>
      <w:r w:rsidR="006D6566">
        <w:rPr>
          <w:rFonts w:ascii="Arial" w:hAnsi="Arial" w:cs="Arial"/>
          <w:sz w:val="24"/>
          <w:szCs w:val="24"/>
        </w:rPr>
        <w:t>is</w:t>
      </w:r>
      <w:r w:rsidR="007D2AC9" w:rsidRPr="009C0ACA">
        <w:rPr>
          <w:rFonts w:ascii="Arial" w:hAnsi="Arial" w:cs="Arial"/>
          <w:sz w:val="24"/>
          <w:szCs w:val="24"/>
        </w:rPr>
        <w:t xml:space="preserve"> published</w:t>
      </w:r>
      <w:r w:rsidR="00CF4078" w:rsidRPr="009C0ACA">
        <w:rPr>
          <w:rFonts w:ascii="Arial" w:hAnsi="Arial" w:cs="Arial"/>
          <w:sz w:val="24"/>
          <w:szCs w:val="24"/>
        </w:rPr>
        <w:t xml:space="preserve"> </w:t>
      </w:r>
      <w:r w:rsidR="002E1F6F" w:rsidRPr="009C0ACA">
        <w:rPr>
          <w:rFonts w:ascii="Arial" w:hAnsi="Arial" w:cs="Arial"/>
          <w:sz w:val="24"/>
          <w:szCs w:val="24"/>
        </w:rPr>
        <w:t>in</w:t>
      </w:r>
      <w:r w:rsidR="008763BD" w:rsidRPr="009C0ACA">
        <w:rPr>
          <w:rFonts w:ascii="Arial" w:hAnsi="Arial" w:cs="Arial"/>
          <w:sz w:val="24"/>
          <w:szCs w:val="24"/>
        </w:rPr>
        <w:t xml:space="preserve"> the Governance Handbook.</w:t>
      </w:r>
    </w:p>
    <w:p w14:paraId="2183C51B" w14:textId="4C14B550" w:rsidR="005000D8" w:rsidRPr="00B53ECB" w:rsidRDefault="005000D8" w:rsidP="00E731B4">
      <w:pPr>
        <w:pStyle w:val="Heading1"/>
        <w:numPr>
          <w:ilvl w:val="0"/>
          <w:numId w:val="5"/>
        </w:numPr>
        <w:spacing w:before="240" w:after="240"/>
        <w:ind w:left="709" w:hanging="709"/>
        <w:rPr>
          <w:rFonts w:ascii="Arial" w:hAnsi="Arial" w:cs="Arial"/>
          <w:sz w:val="28"/>
          <w:szCs w:val="28"/>
        </w:rPr>
      </w:pPr>
      <w:bookmarkStart w:id="93" w:name="_Toc96931536"/>
      <w:bookmarkStart w:id="94" w:name="_Toc512936035"/>
      <w:bookmarkStart w:id="95" w:name="_Toc512936058"/>
      <w:r w:rsidRPr="00B53ECB">
        <w:rPr>
          <w:rFonts w:ascii="Arial" w:hAnsi="Arial" w:cs="Arial"/>
          <w:sz w:val="28"/>
          <w:szCs w:val="28"/>
        </w:rPr>
        <w:lastRenderedPageBreak/>
        <w:t xml:space="preserve">Arrangements for </w:t>
      </w:r>
      <w:r w:rsidR="006D6566" w:rsidRPr="00B53ECB">
        <w:rPr>
          <w:rFonts w:ascii="Arial" w:hAnsi="Arial" w:cs="Arial"/>
          <w:sz w:val="28"/>
          <w:szCs w:val="28"/>
        </w:rPr>
        <w:t>c</w:t>
      </w:r>
      <w:r w:rsidRPr="00B53ECB">
        <w:rPr>
          <w:rFonts w:ascii="Arial" w:hAnsi="Arial" w:cs="Arial"/>
          <w:sz w:val="28"/>
          <w:szCs w:val="28"/>
        </w:rPr>
        <w:t xml:space="preserve">onflict of </w:t>
      </w:r>
      <w:r w:rsidR="006D6566" w:rsidRPr="00B53ECB">
        <w:rPr>
          <w:rFonts w:ascii="Arial" w:hAnsi="Arial" w:cs="Arial"/>
          <w:sz w:val="28"/>
          <w:szCs w:val="28"/>
        </w:rPr>
        <w:t>i</w:t>
      </w:r>
      <w:r w:rsidRPr="00B53ECB">
        <w:rPr>
          <w:rFonts w:ascii="Arial" w:hAnsi="Arial" w:cs="Arial"/>
          <w:sz w:val="28"/>
          <w:szCs w:val="28"/>
        </w:rPr>
        <w:t xml:space="preserve">nterest </w:t>
      </w:r>
      <w:r w:rsidR="006D6566" w:rsidRPr="00B53ECB">
        <w:rPr>
          <w:rFonts w:ascii="Arial" w:hAnsi="Arial" w:cs="Arial"/>
          <w:sz w:val="28"/>
          <w:szCs w:val="28"/>
        </w:rPr>
        <w:t>m</w:t>
      </w:r>
      <w:r w:rsidRPr="00B53ECB">
        <w:rPr>
          <w:rFonts w:ascii="Arial" w:hAnsi="Arial" w:cs="Arial"/>
          <w:sz w:val="28"/>
          <w:szCs w:val="28"/>
        </w:rPr>
        <w:t>anagement</w:t>
      </w:r>
      <w:r w:rsidR="00673B62" w:rsidRPr="00B53ECB">
        <w:rPr>
          <w:rFonts w:ascii="Arial" w:hAnsi="Arial" w:cs="Arial"/>
          <w:sz w:val="28"/>
          <w:szCs w:val="28"/>
        </w:rPr>
        <w:t xml:space="preserve"> </w:t>
      </w:r>
      <w:r w:rsidRPr="00B53ECB">
        <w:rPr>
          <w:rFonts w:ascii="Arial" w:hAnsi="Arial" w:cs="Arial"/>
          <w:sz w:val="28"/>
          <w:szCs w:val="28"/>
        </w:rPr>
        <w:t xml:space="preserve">and </w:t>
      </w:r>
      <w:r w:rsidR="006D6566" w:rsidRPr="00B53ECB">
        <w:rPr>
          <w:rFonts w:ascii="Arial" w:hAnsi="Arial" w:cs="Arial"/>
          <w:sz w:val="28"/>
          <w:szCs w:val="28"/>
        </w:rPr>
        <w:t>s</w:t>
      </w:r>
      <w:r w:rsidRPr="00B53ECB">
        <w:rPr>
          <w:rFonts w:ascii="Arial" w:hAnsi="Arial" w:cs="Arial"/>
          <w:sz w:val="28"/>
          <w:szCs w:val="28"/>
        </w:rPr>
        <w:t xml:space="preserve">tandards of </w:t>
      </w:r>
      <w:r w:rsidR="00B53ECB" w:rsidRPr="00B53ECB">
        <w:rPr>
          <w:rFonts w:ascii="Arial" w:hAnsi="Arial" w:cs="Arial"/>
          <w:sz w:val="28"/>
          <w:szCs w:val="28"/>
        </w:rPr>
        <w:t>b</w:t>
      </w:r>
      <w:r w:rsidRPr="00B53ECB">
        <w:rPr>
          <w:rFonts w:ascii="Arial" w:hAnsi="Arial" w:cs="Arial"/>
          <w:sz w:val="28"/>
          <w:szCs w:val="28"/>
        </w:rPr>
        <w:t xml:space="preserve">usiness </w:t>
      </w:r>
      <w:r w:rsidR="00B53ECB" w:rsidRPr="00B53ECB">
        <w:rPr>
          <w:rFonts w:ascii="Arial" w:hAnsi="Arial" w:cs="Arial"/>
          <w:sz w:val="28"/>
          <w:szCs w:val="28"/>
        </w:rPr>
        <w:t>c</w:t>
      </w:r>
      <w:r w:rsidRPr="00B53ECB">
        <w:rPr>
          <w:rFonts w:ascii="Arial" w:hAnsi="Arial" w:cs="Arial"/>
          <w:sz w:val="28"/>
          <w:szCs w:val="28"/>
        </w:rPr>
        <w:t>onduct</w:t>
      </w:r>
      <w:bookmarkEnd w:id="93"/>
      <w:r w:rsidRPr="00B53ECB">
        <w:rPr>
          <w:rFonts w:ascii="Arial" w:hAnsi="Arial" w:cs="Arial"/>
          <w:sz w:val="28"/>
          <w:szCs w:val="28"/>
        </w:rPr>
        <w:t xml:space="preserve"> </w:t>
      </w:r>
    </w:p>
    <w:p w14:paraId="13ABB88D" w14:textId="51183651" w:rsidR="00673B62" w:rsidRPr="009C0ACA" w:rsidRDefault="005000D8" w:rsidP="00673B62">
      <w:pPr>
        <w:pStyle w:val="Heading2"/>
        <w:numPr>
          <w:ilvl w:val="1"/>
          <w:numId w:val="5"/>
        </w:numPr>
        <w:spacing w:before="240" w:after="240"/>
        <w:ind w:left="709" w:hanging="709"/>
        <w:rPr>
          <w:rFonts w:ascii="Arial" w:hAnsi="Arial" w:cs="Arial"/>
          <w:sz w:val="24"/>
          <w:szCs w:val="24"/>
        </w:rPr>
      </w:pPr>
      <w:bookmarkStart w:id="96" w:name="_Toc512936059"/>
      <w:bookmarkStart w:id="97" w:name="_Toc96931537"/>
      <w:r w:rsidRPr="009C0ACA">
        <w:rPr>
          <w:rFonts w:ascii="Arial" w:hAnsi="Arial" w:cs="Arial"/>
          <w:sz w:val="24"/>
          <w:szCs w:val="24"/>
        </w:rPr>
        <w:t>Conflicts of Interest</w:t>
      </w:r>
      <w:bookmarkEnd w:id="96"/>
      <w:r w:rsidR="00761B9E" w:rsidRPr="009C0ACA">
        <w:rPr>
          <w:rFonts w:ascii="Arial" w:hAnsi="Arial" w:cs="Arial"/>
          <w:b w:val="0"/>
          <w:color w:val="FF0000"/>
          <w:sz w:val="24"/>
          <w:szCs w:val="24"/>
          <w:vertAlign w:val="superscript"/>
        </w:rPr>
        <w:t xml:space="preserve"> </w:t>
      </w:r>
      <w:bookmarkEnd w:id="97"/>
    </w:p>
    <w:p w14:paraId="21437FC4" w14:textId="367434E7" w:rsidR="005000D8"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As required by section 14</w:t>
      </w:r>
      <w:r w:rsidR="009C3CEE" w:rsidRPr="009C0ACA">
        <w:rPr>
          <w:rFonts w:ascii="Arial" w:hAnsi="Arial" w:cs="Arial"/>
          <w:sz w:val="24"/>
          <w:szCs w:val="24"/>
        </w:rPr>
        <w:t>Z</w:t>
      </w:r>
      <w:r w:rsidR="00673B62" w:rsidRPr="009C0ACA">
        <w:rPr>
          <w:rFonts w:ascii="Arial" w:hAnsi="Arial" w:cs="Arial"/>
          <w:sz w:val="24"/>
          <w:szCs w:val="24"/>
        </w:rPr>
        <w:t>30</w:t>
      </w:r>
      <w:r w:rsidR="00D372CC" w:rsidRPr="009C0ACA">
        <w:rPr>
          <w:rFonts w:ascii="Arial" w:hAnsi="Arial" w:cs="Arial"/>
          <w:sz w:val="24"/>
          <w:szCs w:val="24"/>
        </w:rPr>
        <w:t xml:space="preserve"> of the 2006 Act</w:t>
      </w:r>
      <w:r w:rsidRPr="009C0ACA">
        <w:rPr>
          <w:rFonts w:ascii="Arial" w:hAnsi="Arial" w:cs="Arial"/>
          <w:sz w:val="24"/>
          <w:szCs w:val="24"/>
        </w:rPr>
        <w:t>,</w:t>
      </w:r>
      <w:r w:rsidR="0026322F" w:rsidRPr="009C0ACA">
        <w:rPr>
          <w:rFonts w:ascii="Arial" w:hAnsi="Arial" w:cs="Arial"/>
          <w:sz w:val="24"/>
          <w:szCs w:val="24"/>
        </w:rPr>
        <w:t xml:space="preserve"> </w:t>
      </w:r>
      <w:r w:rsidRPr="009C0ACA">
        <w:rPr>
          <w:rFonts w:ascii="Arial" w:hAnsi="Arial" w:cs="Arial"/>
          <w:sz w:val="24"/>
          <w:szCs w:val="24"/>
        </w:rPr>
        <w:t xml:space="preserve">the </w:t>
      </w:r>
      <w:r w:rsidR="008851DD" w:rsidRPr="009C0ACA">
        <w:rPr>
          <w:rFonts w:ascii="Arial" w:hAnsi="Arial" w:cs="Arial"/>
          <w:sz w:val="24"/>
          <w:szCs w:val="24"/>
        </w:rPr>
        <w:t>ICB</w:t>
      </w:r>
      <w:r w:rsidR="00D53E8C" w:rsidRPr="009C0ACA">
        <w:rPr>
          <w:rFonts w:ascii="Arial" w:hAnsi="Arial" w:cs="Arial"/>
          <w:sz w:val="24"/>
          <w:szCs w:val="24"/>
        </w:rPr>
        <w:t xml:space="preserve"> </w:t>
      </w:r>
      <w:r w:rsidRPr="009C0ACA">
        <w:rPr>
          <w:rFonts w:ascii="Arial" w:hAnsi="Arial" w:cs="Arial"/>
          <w:sz w:val="24"/>
          <w:szCs w:val="24"/>
        </w:rPr>
        <w:t>has made arrangements to manage an</w:t>
      </w:r>
      <w:r w:rsidR="0026322F" w:rsidRPr="009C0ACA">
        <w:rPr>
          <w:rFonts w:ascii="Arial" w:hAnsi="Arial" w:cs="Arial"/>
          <w:sz w:val="24"/>
          <w:szCs w:val="24"/>
        </w:rPr>
        <w:t>y</w:t>
      </w:r>
      <w:r w:rsidR="009C3CEE" w:rsidRPr="009C0ACA">
        <w:rPr>
          <w:rFonts w:ascii="Arial" w:hAnsi="Arial" w:cs="Arial"/>
          <w:sz w:val="24"/>
          <w:szCs w:val="24"/>
        </w:rPr>
        <w:t xml:space="preserve"> actual and</w:t>
      </w:r>
      <w:r w:rsidRPr="009C0ACA">
        <w:rPr>
          <w:rFonts w:ascii="Arial" w:hAnsi="Arial" w:cs="Arial"/>
          <w:sz w:val="24"/>
          <w:szCs w:val="24"/>
        </w:rPr>
        <w:t xml:space="preserve"> potential conflicts of interest to ensure that decisions made by the </w:t>
      </w:r>
      <w:r w:rsidR="00A332B8" w:rsidRPr="009C0ACA">
        <w:rPr>
          <w:rFonts w:ascii="Arial" w:hAnsi="Arial" w:cs="Arial"/>
          <w:sz w:val="24"/>
          <w:szCs w:val="24"/>
        </w:rPr>
        <w:t>IC</w:t>
      </w:r>
      <w:r w:rsidR="00D53E8C" w:rsidRPr="009C0ACA">
        <w:rPr>
          <w:rFonts w:ascii="Arial" w:hAnsi="Arial" w:cs="Arial"/>
          <w:sz w:val="24"/>
          <w:szCs w:val="24"/>
        </w:rPr>
        <w:t>B</w:t>
      </w:r>
      <w:r w:rsidR="0026322F" w:rsidRPr="009C0ACA">
        <w:rPr>
          <w:rFonts w:ascii="Arial" w:hAnsi="Arial" w:cs="Arial"/>
          <w:sz w:val="24"/>
          <w:szCs w:val="24"/>
        </w:rPr>
        <w:t xml:space="preserve"> </w:t>
      </w:r>
      <w:r w:rsidRPr="009C0ACA">
        <w:rPr>
          <w:rFonts w:ascii="Arial" w:hAnsi="Arial" w:cs="Arial"/>
          <w:sz w:val="24"/>
          <w:szCs w:val="24"/>
        </w:rPr>
        <w:t>will be taken and seen to be taken without being unduly influenced by external or private interest</w:t>
      </w:r>
      <w:r w:rsidR="00712E59" w:rsidRPr="009C0ACA">
        <w:rPr>
          <w:rFonts w:ascii="Arial" w:hAnsi="Arial" w:cs="Arial"/>
          <w:sz w:val="24"/>
          <w:szCs w:val="24"/>
        </w:rPr>
        <w:t xml:space="preserve"> and do not, (and do not risk appearing to) affect the integrity of the </w:t>
      </w:r>
      <w:r w:rsidR="00107E9C" w:rsidRPr="009C0ACA">
        <w:rPr>
          <w:rFonts w:ascii="Arial" w:hAnsi="Arial" w:cs="Arial"/>
          <w:sz w:val="24"/>
          <w:szCs w:val="24"/>
        </w:rPr>
        <w:t xml:space="preserve">ICB’s </w:t>
      </w:r>
      <w:r w:rsidR="00712E59" w:rsidRPr="009C0ACA">
        <w:rPr>
          <w:rFonts w:ascii="Arial" w:hAnsi="Arial" w:cs="Arial"/>
          <w:sz w:val="24"/>
          <w:szCs w:val="24"/>
        </w:rPr>
        <w:t xml:space="preserve">decision-making processes. </w:t>
      </w:r>
    </w:p>
    <w:p w14:paraId="68860E53" w14:textId="77777777" w:rsidR="0026322F" w:rsidRPr="009C0ACA" w:rsidRDefault="0026322F" w:rsidP="0026322F">
      <w:pPr>
        <w:pStyle w:val="ListParagraph"/>
        <w:spacing w:before="240" w:after="240"/>
        <w:rPr>
          <w:rFonts w:ascii="Arial" w:hAnsi="Arial" w:cs="Arial"/>
          <w:sz w:val="24"/>
          <w:szCs w:val="24"/>
        </w:rPr>
      </w:pPr>
    </w:p>
    <w:p w14:paraId="358956B9" w14:textId="705CBBDE" w:rsidR="005000D8"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D53E8C" w:rsidRPr="009C0ACA">
        <w:rPr>
          <w:rFonts w:ascii="Arial" w:hAnsi="Arial" w:cs="Arial"/>
          <w:sz w:val="24"/>
          <w:szCs w:val="24"/>
        </w:rPr>
        <w:t>B</w:t>
      </w:r>
      <w:r w:rsidR="0026322F" w:rsidRPr="009C0ACA">
        <w:rPr>
          <w:rFonts w:ascii="Arial" w:hAnsi="Arial" w:cs="Arial"/>
          <w:sz w:val="24"/>
          <w:szCs w:val="24"/>
        </w:rPr>
        <w:t xml:space="preserve"> </w:t>
      </w:r>
      <w:r w:rsidRPr="009C0ACA">
        <w:rPr>
          <w:rFonts w:ascii="Arial" w:hAnsi="Arial" w:cs="Arial"/>
          <w:sz w:val="24"/>
          <w:szCs w:val="24"/>
        </w:rPr>
        <w:t>has agreed policies and procedures for the identification and management of conflicts of interest</w:t>
      </w:r>
      <w:r w:rsidR="0049795C" w:rsidRPr="009C0ACA">
        <w:rPr>
          <w:rFonts w:ascii="Arial" w:hAnsi="Arial" w:cs="Arial"/>
          <w:sz w:val="24"/>
          <w:szCs w:val="24"/>
        </w:rPr>
        <w:t xml:space="preserve"> </w:t>
      </w:r>
      <w:r w:rsidR="0026322F" w:rsidRPr="009C0ACA">
        <w:rPr>
          <w:rFonts w:ascii="Arial" w:hAnsi="Arial" w:cs="Arial"/>
          <w:sz w:val="24"/>
          <w:szCs w:val="24"/>
        </w:rPr>
        <w:t xml:space="preserve">which are published on </w:t>
      </w:r>
      <w:r w:rsidR="00D22BA3" w:rsidRPr="009C0ACA">
        <w:rPr>
          <w:rFonts w:ascii="Arial" w:hAnsi="Arial" w:cs="Arial"/>
          <w:sz w:val="24"/>
          <w:szCs w:val="24"/>
        </w:rPr>
        <w:t>the</w:t>
      </w:r>
      <w:r w:rsidR="0026322F" w:rsidRPr="009C0ACA">
        <w:rPr>
          <w:rFonts w:ascii="Arial" w:hAnsi="Arial" w:cs="Arial"/>
          <w:sz w:val="24"/>
          <w:szCs w:val="24"/>
        </w:rPr>
        <w:t xml:space="preserve"> websit</w:t>
      </w:r>
      <w:r w:rsidR="00270D78" w:rsidRPr="009C0ACA">
        <w:rPr>
          <w:rFonts w:ascii="Arial" w:hAnsi="Arial" w:cs="Arial"/>
          <w:sz w:val="24"/>
          <w:szCs w:val="24"/>
        </w:rPr>
        <w:t>e</w:t>
      </w:r>
      <w:r w:rsidR="00A94D43" w:rsidRPr="009C0ACA">
        <w:rPr>
          <w:rFonts w:ascii="Arial" w:hAnsi="Arial" w:cs="Arial"/>
          <w:sz w:val="24"/>
          <w:szCs w:val="24"/>
        </w:rPr>
        <w:t xml:space="preserve"> </w:t>
      </w:r>
      <w:hyperlink r:id="rId19" w:history="1">
        <w:r w:rsidR="00E46617" w:rsidRPr="009C0ACA">
          <w:rPr>
            <w:rStyle w:val="Hyperlink"/>
            <w:rFonts w:ascii="Arial" w:hAnsi="Arial" w:cs="Arial"/>
            <w:bCs/>
            <w:iCs/>
            <w:sz w:val="24"/>
            <w:szCs w:val="24"/>
          </w:rPr>
          <w:t>www.cpics.org.uk</w:t>
        </w:r>
      </w:hyperlink>
    </w:p>
    <w:p w14:paraId="631462A2" w14:textId="77777777" w:rsidR="0026322F" w:rsidRPr="009C0ACA" w:rsidRDefault="0026322F" w:rsidP="0026322F">
      <w:pPr>
        <w:pStyle w:val="ListParagraph"/>
        <w:spacing w:before="240" w:after="240"/>
        <w:rPr>
          <w:rFonts w:ascii="Arial" w:hAnsi="Arial" w:cs="Arial"/>
          <w:sz w:val="24"/>
          <w:szCs w:val="24"/>
        </w:rPr>
      </w:pPr>
    </w:p>
    <w:p w14:paraId="1EA8124B" w14:textId="74907016" w:rsidR="0026322F" w:rsidRPr="009C0ACA" w:rsidRDefault="0049795C"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All </w:t>
      </w:r>
      <w:r w:rsidR="00E46617" w:rsidRPr="009C0ACA">
        <w:rPr>
          <w:rFonts w:ascii="Arial" w:hAnsi="Arial" w:cs="Arial"/>
          <w:sz w:val="24"/>
          <w:szCs w:val="24"/>
        </w:rPr>
        <w:t>b</w:t>
      </w:r>
      <w:r w:rsidR="0026322F" w:rsidRPr="009C0ACA">
        <w:rPr>
          <w:rFonts w:ascii="Arial" w:hAnsi="Arial" w:cs="Arial"/>
          <w:sz w:val="24"/>
          <w:szCs w:val="24"/>
        </w:rPr>
        <w:t xml:space="preserve">oard, </w:t>
      </w:r>
      <w:r w:rsidR="009846B0">
        <w:rPr>
          <w:rFonts w:ascii="Arial" w:hAnsi="Arial" w:cs="Arial"/>
          <w:sz w:val="24"/>
          <w:szCs w:val="24"/>
        </w:rPr>
        <w:t>c</w:t>
      </w:r>
      <w:r w:rsidR="005000D8" w:rsidRPr="009C0ACA">
        <w:rPr>
          <w:rFonts w:ascii="Arial" w:hAnsi="Arial" w:cs="Arial"/>
          <w:sz w:val="24"/>
          <w:szCs w:val="24"/>
        </w:rPr>
        <w:t xml:space="preserve">ommittee and </w:t>
      </w:r>
      <w:r w:rsidR="009846B0">
        <w:rPr>
          <w:rFonts w:ascii="Arial" w:hAnsi="Arial" w:cs="Arial"/>
          <w:sz w:val="24"/>
          <w:szCs w:val="24"/>
        </w:rPr>
        <w:t>s</w:t>
      </w:r>
      <w:r w:rsidR="005000D8" w:rsidRPr="009C0ACA">
        <w:rPr>
          <w:rFonts w:ascii="Arial" w:hAnsi="Arial" w:cs="Arial"/>
          <w:sz w:val="24"/>
          <w:szCs w:val="24"/>
        </w:rPr>
        <w:t>ub-</w:t>
      </w:r>
      <w:r w:rsidR="009846B0">
        <w:rPr>
          <w:rFonts w:ascii="Arial" w:hAnsi="Arial" w:cs="Arial"/>
          <w:sz w:val="24"/>
          <w:szCs w:val="24"/>
        </w:rPr>
        <w:t>c</w:t>
      </w:r>
      <w:r w:rsidR="005000D8" w:rsidRPr="009C0ACA">
        <w:rPr>
          <w:rFonts w:ascii="Arial" w:hAnsi="Arial" w:cs="Arial"/>
          <w:sz w:val="24"/>
          <w:szCs w:val="24"/>
        </w:rPr>
        <w:t xml:space="preserve">ommittee </w:t>
      </w:r>
      <w:r w:rsidR="00B53ECB">
        <w:rPr>
          <w:rFonts w:ascii="Arial" w:hAnsi="Arial" w:cs="Arial"/>
          <w:sz w:val="24"/>
          <w:szCs w:val="24"/>
        </w:rPr>
        <w:t>m</w:t>
      </w:r>
      <w:r w:rsidR="005000D8" w:rsidRPr="009C0ACA">
        <w:rPr>
          <w:rFonts w:ascii="Arial" w:hAnsi="Arial" w:cs="Arial"/>
          <w:sz w:val="24"/>
          <w:szCs w:val="24"/>
        </w:rPr>
        <w:t>embers</w:t>
      </w:r>
      <w:r w:rsidRPr="009C0ACA">
        <w:rPr>
          <w:rFonts w:ascii="Arial" w:hAnsi="Arial" w:cs="Arial"/>
          <w:sz w:val="24"/>
          <w:szCs w:val="24"/>
        </w:rPr>
        <w:t xml:space="preserve">, </w:t>
      </w:r>
      <w:r w:rsidR="0026322F" w:rsidRPr="009C0ACA">
        <w:rPr>
          <w:rFonts w:ascii="Arial" w:hAnsi="Arial" w:cs="Arial"/>
          <w:sz w:val="24"/>
          <w:szCs w:val="24"/>
        </w:rPr>
        <w:t xml:space="preserve">and employees of the </w:t>
      </w:r>
      <w:r w:rsidR="00A332B8" w:rsidRPr="009C0ACA">
        <w:rPr>
          <w:rFonts w:ascii="Arial" w:hAnsi="Arial" w:cs="Arial"/>
          <w:sz w:val="24"/>
          <w:szCs w:val="24"/>
        </w:rPr>
        <w:t>IC</w:t>
      </w:r>
      <w:r w:rsidR="00D53E8C" w:rsidRPr="009C0ACA">
        <w:rPr>
          <w:rFonts w:ascii="Arial" w:hAnsi="Arial" w:cs="Arial"/>
          <w:sz w:val="24"/>
          <w:szCs w:val="24"/>
        </w:rPr>
        <w:t>B</w:t>
      </w:r>
      <w:r w:rsidR="0026322F" w:rsidRPr="009C0ACA">
        <w:rPr>
          <w:rFonts w:ascii="Arial" w:hAnsi="Arial" w:cs="Arial"/>
          <w:sz w:val="24"/>
          <w:szCs w:val="24"/>
        </w:rPr>
        <w:t xml:space="preserve">, </w:t>
      </w:r>
      <w:r w:rsidR="005000D8" w:rsidRPr="009C0ACA">
        <w:rPr>
          <w:rFonts w:ascii="Arial" w:hAnsi="Arial" w:cs="Arial"/>
          <w:sz w:val="24"/>
          <w:szCs w:val="24"/>
        </w:rPr>
        <w:t xml:space="preserve">will comply with the </w:t>
      </w:r>
      <w:r w:rsidR="00A332B8" w:rsidRPr="009C0ACA">
        <w:rPr>
          <w:rFonts w:ascii="Arial" w:hAnsi="Arial" w:cs="Arial"/>
          <w:sz w:val="24"/>
          <w:szCs w:val="24"/>
        </w:rPr>
        <w:t>IC</w:t>
      </w:r>
      <w:r w:rsidR="00D53E8C" w:rsidRPr="009C0ACA">
        <w:rPr>
          <w:rFonts w:ascii="Arial" w:hAnsi="Arial" w:cs="Arial"/>
          <w:sz w:val="24"/>
          <w:szCs w:val="24"/>
        </w:rPr>
        <w:t>B</w:t>
      </w:r>
      <w:r w:rsidR="005000D8" w:rsidRPr="009C0ACA">
        <w:rPr>
          <w:rFonts w:ascii="Arial" w:hAnsi="Arial" w:cs="Arial"/>
          <w:sz w:val="24"/>
          <w:szCs w:val="24"/>
        </w:rPr>
        <w:t xml:space="preserve"> policy on conflicts of interest</w:t>
      </w:r>
      <w:r w:rsidR="0026322F" w:rsidRPr="009C0ACA">
        <w:rPr>
          <w:rFonts w:ascii="Arial" w:hAnsi="Arial" w:cs="Arial"/>
          <w:sz w:val="24"/>
          <w:szCs w:val="24"/>
        </w:rPr>
        <w:t xml:space="preserve"> in line with their terms of office and/ or employment</w:t>
      </w:r>
      <w:r w:rsidR="00A378FF" w:rsidRPr="009C0ACA">
        <w:rPr>
          <w:rFonts w:ascii="Arial" w:hAnsi="Arial" w:cs="Arial"/>
          <w:sz w:val="24"/>
          <w:szCs w:val="24"/>
        </w:rPr>
        <w:t xml:space="preserve">.  This will include but not be limited to declaring all interests on a register that will be maintained by the </w:t>
      </w:r>
      <w:r w:rsidR="00A332B8" w:rsidRPr="009C0ACA">
        <w:rPr>
          <w:rFonts w:ascii="Arial" w:hAnsi="Arial" w:cs="Arial"/>
          <w:sz w:val="24"/>
          <w:szCs w:val="24"/>
        </w:rPr>
        <w:t>IC</w:t>
      </w:r>
      <w:r w:rsidR="00D53E8C" w:rsidRPr="009C0ACA">
        <w:rPr>
          <w:rFonts w:ascii="Arial" w:hAnsi="Arial" w:cs="Arial"/>
          <w:sz w:val="24"/>
          <w:szCs w:val="24"/>
        </w:rPr>
        <w:t>B</w:t>
      </w:r>
      <w:r w:rsidR="005000D8" w:rsidRPr="009C0ACA">
        <w:rPr>
          <w:rFonts w:ascii="Arial" w:hAnsi="Arial" w:cs="Arial"/>
          <w:sz w:val="24"/>
          <w:szCs w:val="24"/>
        </w:rPr>
        <w:t xml:space="preserve">. </w:t>
      </w:r>
    </w:p>
    <w:p w14:paraId="38D880CF" w14:textId="77777777" w:rsidR="00712E59" w:rsidRPr="009C0ACA" w:rsidRDefault="00712E59" w:rsidP="00712E59">
      <w:pPr>
        <w:pStyle w:val="ListParagraph"/>
        <w:spacing w:before="240" w:after="240"/>
        <w:rPr>
          <w:rFonts w:ascii="Arial" w:hAnsi="Arial" w:cs="Arial"/>
          <w:sz w:val="24"/>
          <w:szCs w:val="24"/>
        </w:rPr>
      </w:pPr>
    </w:p>
    <w:p w14:paraId="34F21F16" w14:textId="78EEBF29" w:rsidR="00712E59" w:rsidRPr="009C0ACA" w:rsidRDefault="00712E59"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All delegation </w:t>
      </w:r>
      <w:r w:rsidR="00D53E8C" w:rsidRPr="009C0ACA">
        <w:rPr>
          <w:rFonts w:ascii="Arial" w:hAnsi="Arial" w:cs="Arial"/>
          <w:sz w:val="24"/>
          <w:szCs w:val="24"/>
        </w:rPr>
        <w:t>arrangements made by the ICB under Section 65Z5</w:t>
      </w:r>
      <w:r w:rsidR="00107E9C" w:rsidRPr="009C0ACA">
        <w:rPr>
          <w:rFonts w:ascii="Arial" w:hAnsi="Arial" w:cs="Arial"/>
          <w:sz w:val="24"/>
          <w:szCs w:val="24"/>
        </w:rPr>
        <w:t xml:space="preserve"> of the 2006 Act</w:t>
      </w:r>
      <w:r w:rsidR="008C092A" w:rsidRPr="009C0ACA">
        <w:rPr>
          <w:rFonts w:ascii="Arial" w:hAnsi="Arial" w:cs="Arial"/>
          <w:sz w:val="24"/>
          <w:szCs w:val="24"/>
        </w:rPr>
        <w:t xml:space="preserve"> </w:t>
      </w:r>
      <w:r w:rsidRPr="009C0ACA">
        <w:rPr>
          <w:rFonts w:ascii="Arial" w:hAnsi="Arial" w:cs="Arial"/>
          <w:sz w:val="24"/>
          <w:szCs w:val="24"/>
        </w:rPr>
        <w:t xml:space="preserve">will include a requirement for transparent identification and management of interests and any potential conflicts in accordance with suitable policies and procedures comparable with those of the </w:t>
      </w:r>
      <w:r w:rsidR="00A332B8" w:rsidRPr="009C0ACA">
        <w:rPr>
          <w:rFonts w:ascii="Arial" w:hAnsi="Arial" w:cs="Arial"/>
          <w:sz w:val="24"/>
          <w:szCs w:val="24"/>
        </w:rPr>
        <w:t>IC</w:t>
      </w:r>
      <w:r w:rsidR="00D53E8C" w:rsidRPr="009C0ACA">
        <w:rPr>
          <w:rFonts w:ascii="Arial" w:hAnsi="Arial" w:cs="Arial"/>
          <w:sz w:val="24"/>
          <w:szCs w:val="24"/>
        </w:rPr>
        <w:t>B</w:t>
      </w:r>
      <w:r w:rsidRPr="009C0ACA">
        <w:rPr>
          <w:rFonts w:ascii="Arial" w:hAnsi="Arial" w:cs="Arial"/>
          <w:sz w:val="24"/>
          <w:szCs w:val="24"/>
        </w:rPr>
        <w:t>.</w:t>
      </w:r>
    </w:p>
    <w:p w14:paraId="1AC2A2F2" w14:textId="77777777" w:rsidR="0026322F" w:rsidRPr="009C0ACA" w:rsidRDefault="0026322F" w:rsidP="0026322F">
      <w:pPr>
        <w:pStyle w:val="ListParagraph"/>
        <w:spacing w:before="240" w:after="240"/>
        <w:rPr>
          <w:rFonts w:ascii="Arial" w:hAnsi="Arial" w:cs="Arial"/>
          <w:sz w:val="24"/>
          <w:szCs w:val="24"/>
        </w:rPr>
      </w:pPr>
    </w:p>
    <w:p w14:paraId="70D0CCD9" w14:textId="530ED49E" w:rsidR="005000D8"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Where an individual, including any individual directly involved with the business or decision-making of the </w:t>
      </w:r>
      <w:r w:rsidR="00A332B8" w:rsidRPr="009C0ACA">
        <w:rPr>
          <w:rFonts w:ascii="Arial" w:hAnsi="Arial" w:cs="Arial"/>
          <w:sz w:val="24"/>
          <w:szCs w:val="24"/>
        </w:rPr>
        <w:t>IC</w:t>
      </w:r>
      <w:r w:rsidR="00D53E8C" w:rsidRPr="009C0ACA">
        <w:rPr>
          <w:rFonts w:ascii="Arial" w:hAnsi="Arial" w:cs="Arial"/>
          <w:sz w:val="24"/>
          <w:szCs w:val="24"/>
        </w:rPr>
        <w:t>B</w:t>
      </w:r>
      <w:r w:rsidRPr="009C0ACA">
        <w:rPr>
          <w:rFonts w:ascii="Arial" w:hAnsi="Arial" w:cs="Arial"/>
          <w:sz w:val="24"/>
          <w:szCs w:val="24"/>
        </w:rPr>
        <w:t xml:space="preserve"> and not otherwise covered by one of the categories above, has an interest, or becomes aware of an interest which could lead to a conflict of interests in the event of the </w:t>
      </w:r>
      <w:r w:rsidR="00A332B8" w:rsidRPr="009C0ACA">
        <w:rPr>
          <w:rFonts w:ascii="Arial" w:hAnsi="Arial" w:cs="Arial"/>
          <w:sz w:val="24"/>
          <w:szCs w:val="24"/>
        </w:rPr>
        <w:t>IC</w:t>
      </w:r>
      <w:r w:rsidR="00D53E8C" w:rsidRPr="009C0ACA">
        <w:rPr>
          <w:rFonts w:ascii="Arial" w:hAnsi="Arial" w:cs="Arial"/>
          <w:sz w:val="24"/>
          <w:szCs w:val="24"/>
        </w:rPr>
        <w:t>B</w:t>
      </w:r>
      <w:r w:rsidR="00673B62" w:rsidRPr="009C0ACA">
        <w:rPr>
          <w:rFonts w:ascii="Arial" w:hAnsi="Arial" w:cs="Arial"/>
          <w:sz w:val="24"/>
          <w:szCs w:val="24"/>
        </w:rPr>
        <w:t xml:space="preserve"> </w:t>
      </w:r>
      <w:r w:rsidRPr="009C0ACA">
        <w:rPr>
          <w:rFonts w:ascii="Arial" w:hAnsi="Arial" w:cs="Arial"/>
          <w:sz w:val="24"/>
          <w:szCs w:val="24"/>
        </w:rPr>
        <w:t xml:space="preserve">considering an action or decision in relation to that interest, that must be considered as a potential conflict, and is subject to the provisions of this </w:t>
      </w:r>
      <w:r w:rsidR="00D53E8C" w:rsidRPr="009C0ACA">
        <w:rPr>
          <w:rFonts w:ascii="Arial" w:hAnsi="Arial" w:cs="Arial"/>
          <w:sz w:val="24"/>
          <w:szCs w:val="24"/>
        </w:rPr>
        <w:t>C</w:t>
      </w:r>
      <w:r w:rsidRPr="009C0ACA">
        <w:rPr>
          <w:rFonts w:ascii="Arial" w:hAnsi="Arial" w:cs="Arial"/>
          <w:sz w:val="24"/>
          <w:szCs w:val="24"/>
        </w:rPr>
        <w:t>onstitution</w:t>
      </w:r>
      <w:r w:rsidR="0026322F" w:rsidRPr="009C0ACA">
        <w:rPr>
          <w:rFonts w:ascii="Arial" w:hAnsi="Arial" w:cs="Arial"/>
          <w:sz w:val="24"/>
          <w:szCs w:val="24"/>
        </w:rPr>
        <w:t xml:space="preserve">, </w:t>
      </w:r>
      <w:r w:rsidR="004E6B6C" w:rsidRPr="009C0ACA">
        <w:rPr>
          <w:rFonts w:ascii="Arial" w:hAnsi="Arial" w:cs="Arial"/>
          <w:sz w:val="24"/>
          <w:szCs w:val="24"/>
        </w:rPr>
        <w:t xml:space="preserve">and </w:t>
      </w:r>
      <w:r w:rsidR="0026322F" w:rsidRPr="009C0ACA">
        <w:rPr>
          <w:rFonts w:ascii="Arial" w:hAnsi="Arial" w:cs="Arial"/>
          <w:sz w:val="24"/>
          <w:szCs w:val="24"/>
        </w:rPr>
        <w:t xml:space="preserve">the Conflicts of </w:t>
      </w:r>
      <w:r w:rsidR="007530D0" w:rsidRPr="009C0ACA">
        <w:rPr>
          <w:rFonts w:ascii="Arial" w:hAnsi="Arial" w:cs="Arial"/>
          <w:sz w:val="24"/>
          <w:szCs w:val="24"/>
        </w:rPr>
        <w:t>I</w:t>
      </w:r>
      <w:r w:rsidR="0026322F" w:rsidRPr="009C0ACA">
        <w:rPr>
          <w:rFonts w:ascii="Arial" w:hAnsi="Arial" w:cs="Arial"/>
          <w:sz w:val="24"/>
          <w:szCs w:val="24"/>
        </w:rPr>
        <w:t xml:space="preserve">nterest </w:t>
      </w:r>
      <w:r w:rsidRPr="009C0ACA">
        <w:rPr>
          <w:rFonts w:ascii="Arial" w:hAnsi="Arial" w:cs="Arial"/>
          <w:sz w:val="24"/>
          <w:szCs w:val="24"/>
        </w:rPr>
        <w:t>and Standards of Business Conduct Polic</w:t>
      </w:r>
      <w:r w:rsidR="00270D78" w:rsidRPr="009C0ACA">
        <w:rPr>
          <w:rFonts w:ascii="Arial" w:hAnsi="Arial" w:cs="Arial"/>
          <w:sz w:val="24"/>
          <w:szCs w:val="24"/>
        </w:rPr>
        <w:t>y.</w:t>
      </w:r>
    </w:p>
    <w:p w14:paraId="7644A995" w14:textId="77777777" w:rsidR="0026322F" w:rsidRPr="009C0ACA" w:rsidRDefault="0026322F" w:rsidP="0026322F">
      <w:pPr>
        <w:pStyle w:val="ListParagraph"/>
        <w:spacing w:before="240" w:after="240"/>
        <w:rPr>
          <w:rFonts w:ascii="Arial" w:hAnsi="Arial" w:cs="Arial"/>
          <w:sz w:val="24"/>
          <w:szCs w:val="24"/>
        </w:rPr>
      </w:pPr>
    </w:p>
    <w:p w14:paraId="154F9247" w14:textId="1B834665" w:rsidR="005000D8" w:rsidRPr="009C0ACA" w:rsidRDefault="0026322F"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T</w:t>
      </w:r>
      <w:r w:rsidR="005000D8" w:rsidRPr="009C0ACA">
        <w:rPr>
          <w:rFonts w:ascii="Arial" w:hAnsi="Arial" w:cs="Arial"/>
          <w:sz w:val="24"/>
          <w:szCs w:val="24"/>
        </w:rPr>
        <w:t xml:space="preserve">he </w:t>
      </w:r>
      <w:r w:rsidR="00A332B8" w:rsidRPr="009C0ACA">
        <w:rPr>
          <w:rFonts w:ascii="Arial" w:hAnsi="Arial" w:cs="Arial"/>
          <w:sz w:val="24"/>
          <w:szCs w:val="24"/>
        </w:rPr>
        <w:t>IC</w:t>
      </w:r>
      <w:r w:rsidR="003E7960" w:rsidRPr="009C0ACA">
        <w:rPr>
          <w:rFonts w:ascii="Arial" w:hAnsi="Arial" w:cs="Arial"/>
          <w:sz w:val="24"/>
          <w:szCs w:val="24"/>
        </w:rPr>
        <w:t>B</w:t>
      </w:r>
      <w:r w:rsidRPr="009C0ACA">
        <w:rPr>
          <w:rFonts w:ascii="Arial" w:hAnsi="Arial" w:cs="Arial"/>
          <w:sz w:val="24"/>
          <w:szCs w:val="24"/>
        </w:rPr>
        <w:t xml:space="preserve"> </w:t>
      </w:r>
      <w:r w:rsidR="005000D8" w:rsidRPr="009C0ACA">
        <w:rPr>
          <w:rFonts w:ascii="Arial" w:hAnsi="Arial" w:cs="Arial"/>
          <w:sz w:val="24"/>
          <w:szCs w:val="24"/>
        </w:rPr>
        <w:t xml:space="preserve">has appointed the Audit </w:t>
      </w:r>
      <w:r w:rsidR="00752BAF">
        <w:rPr>
          <w:rFonts w:ascii="Arial" w:hAnsi="Arial" w:cs="Arial"/>
          <w:sz w:val="24"/>
          <w:szCs w:val="24"/>
        </w:rPr>
        <w:t xml:space="preserve">and Risk </w:t>
      </w:r>
      <w:r w:rsidR="00145400" w:rsidRPr="009C0ACA">
        <w:rPr>
          <w:rFonts w:ascii="Arial" w:hAnsi="Arial" w:cs="Arial"/>
          <w:sz w:val="24"/>
          <w:szCs w:val="24"/>
        </w:rPr>
        <w:t xml:space="preserve">Committee </w:t>
      </w:r>
      <w:r w:rsidR="005434F5" w:rsidRPr="009C0ACA">
        <w:rPr>
          <w:rFonts w:ascii="Arial" w:hAnsi="Arial" w:cs="Arial"/>
          <w:sz w:val="24"/>
          <w:szCs w:val="24"/>
        </w:rPr>
        <w:t>c</w:t>
      </w:r>
      <w:r w:rsidR="005000D8" w:rsidRPr="009C0ACA">
        <w:rPr>
          <w:rFonts w:ascii="Arial" w:hAnsi="Arial" w:cs="Arial"/>
          <w:sz w:val="24"/>
          <w:szCs w:val="24"/>
        </w:rPr>
        <w:t xml:space="preserve">hair to be the Conflicts of Interest Guardian. In collaboration with the </w:t>
      </w:r>
      <w:r w:rsidR="00A332B8" w:rsidRPr="009C0ACA">
        <w:rPr>
          <w:rFonts w:ascii="Arial" w:hAnsi="Arial" w:cs="Arial"/>
          <w:sz w:val="24"/>
          <w:szCs w:val="24"/>
        </w:rPr>
        <w:t>IC</w:t>
      </w:r>
      <w:r w:rsidR="003E7960" w:rsidRPr="009C0ACA">
        <w:rPr>
          <w:rFonts w:ascii="Arial" w:hAnsi="Arial" w:cs="Arial"/>
          <w:sz w:val="24"/>
          <w:szCs w:val="24"/>
        </w:rPr>
        <w:t>B</w:t>
      </w:r>
      <w:r w:rsidR="005000D8" w:rsidRPr="009C0ACA">
        <w:rPr>
          <w:rFonts w:ascii="Arial" w:hAnsi="Arial" w:cs="Arial"/>
          <w:sz w:val="24"/>
          <w:szCs w:val="24"/>
        </w:rPr>
        <w:t xml:space="preserve">’s </w:t>
      </w:r>
      <w:r w:rsidR="00AA70B8">
        <w:rPr>
          <w:rFonts w:ascii="Arial" w:hAnsi="Arial" w:cs="Arial"/>
          <w:sz w:val="24"/>
          <w:szCs w:val="24"/>
        </w:rPr>
        <w:t>g</w:t>
      </w:r>
      <w:r w:rsidR="005000D8" w:rsidRPr="009C0ACA">
        <w:rPr>
          <w:rFonts w:ascii="Arial" w:hAnsi="Arial" w:cs="Arial"/>
          <w:sz w:val="24"/>
          <w:szCs w:val="24"/>
        </w:rPr>
        <w:t xml:space="preserve">overnance </w:t>
      </w:r>
      <w:r w:rsidR="00AA70B8">
        <w:rPr>
          <w:rFonts w:ascii="Arial" w:hAnsi="Arial" w:cs="Arial"/>
          <w:sz w:val="24"/>
          <w:szCs w:val="24"/>
        </w:rPr>
        <w:t>l</w:t>
      </w:r>
      <w:r w:rsidR="005000D8" w:rsidRPr="009C0ACA">
        <w:rPr>
          <w:rFonts w:ascii="Arial" w:hAnsi="Arial" w:cs="Arial"/>
          <w:sz w:val="24"/>
          <w:szCs w:val="24"/>
        </w:rPr>
        <w:t>ead, their role is to:</w:t>
      </w:r>
    </w:p>
    <w:p w14:paraId="28AB6192" w14:textId="4CCC8302" w:rsidR="005000D8" w:rsidRPr="009C0ACA" w:rsidRDefault="005000D8" w:rsidP="00C64D78">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Act as a conduit for members of the public and </w:t>
      </w:r>
      <w:r w:rsidR="00917C55" w:rsidRPr="009C0ACA">
        <w:rPr>
          <w:rFonts w:ascii="Arial" w:hAnsi="Arial" w:cs="Arial"/>
          <w:sz w:val="24"/>
          <w:szCs w:val="24"/>
        </w:rPr>
        <w:t xml:space="preserve">members of the partnership </w:t>
      </w:r>
      <w:r w:rsidRPr="009C0ACA">
        <w:rPr>
          <w:rFonts w:ascii="Arial" w:hAnsi="Arial" w:cs="Arial"/>
          <w:sz w:val="24"/>
          <w:szCs w:val="24"/>
        </w:rPr>
        <w:t>who have any concerns with regards to conflicts of interest;</w:t>
      </w:r>
    </w:p>
    <w:p w14:paraId="51CAE538" w14:textId="279A81F9" w:rsidR="005000D8" w:rsidRPr="009C0ACA" w:rsidRDefault="005000D8" w:rsidP="00C64D78">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Be a safe point of contact for employees or workers to raise any concerns in relation to conflicts of interest;</w:t>
      </w:r>
    </w:p>
    <w:p w14:paraId="6FC8849C" w14:textId="77777777" w:rsidR="005000D8" w:rsidRPr="009C0ACA" w:rsidRDefault="005000D8" w:rsidP="00C64D78">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Support the rigorous application of conflict of interest principles and policies;</w:t>
      </w:r>
    </w:p>
    <w:p w14:paraId="7A944AC1" w14:textId="6AA73B20" w:rsidR="005000D8" w:rsidRPr="009C0ACA" w:rsidRDefault="005000D8" w:rsidP="00C64D78">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Provide independent advice and judgment to staff and </w:t>
      </w:r>
      <w:r w:rsidR="006F271B" w:rsidRPr="009C0ACA">
        <w:rPr>
          <w:rFonts w:ascii="Arial" w:hAnsi="Arial" w:cs="Arial"/>
          <w:sz w:val="24"/>
          <w:szCs w:val="24"/>
        </w:rPr>
        <w:t>Member</w:t>
      </w:r>
      <w:r w:rsidRPr="009C0ACA">
        <w:rPr>
          <w:rFonts w:ascii="Arial" w:hAnsi="Arial" w:cs="Arial"/>
          <w:sz w:val="24"/>
          <w:szCs w:val="24"/>
        </w:rPr>
        <w:t>s where there is any doubt about how to apply conflicts of interest policies and principles in an individual situation</w:t>
      </w:r>
      <w:r w:rsidR="00162CA2" w:rsidRPr="009C0ACA">
        <w:rPr>
          <w:rFonts w:ascii="Arial" w:hAnsi="Arial" w:cs="Arial"/>
          <w:sz w:val="24"/>
          <w:szCs w:val="24"/>
        </w:rPr>
        <w:t>;</w:t>
      </w:r>
    </w:p>
    <w:p w14:paraId="2604D882" w14:textId="77777777" w:rsidR="005000D8" w:rsidRPr="009C0ACA" w:rsidRDefault="005000D8" w:rsidP="00C64D78">
      <w:pPr>
        <w:pStyle w:val="ListParagraph"/>
        <w:numPr>
          <w:ilvl w:val="3"/>
          <w:numId w:val="5"/>
        </w:numPr>
        <w:spacing w:before="240" w:after="240"/>
        <w:ind w:left="1418" w:hanging="709"/>
        <w:rPr>
          <w:rFonts w:ascii="Arial" w:hAnsi="Arial" w:cs="Arial"/>
          <w:sz w:val="24"/>
          <w:szCs w:val="24"/>
        </w:rPr>
      </w:pPr>
      <w:r w:rsidRPr="009C0ACA">
        <w:rPr>
          <w:rFonts w:ascii="Arial" w:hAnsi="Arial" w:cs="Arial"/>
          <w:sz w:val="24"/>
          <w:szCs w:val="24"/>
        </w:rPr>
        <w:t>Provide advice on minimising the risks of conflicts of interest.</w:t>
      </w:r>
      <w:bookmarkStart w:id="98" w:name="_Toc512936060"/>
    </w:p>
    <w:p w14:paraId="20254C13" w14:textId="0A8B30BC" w:rsidR="002832C6" w:rsidRPr="009C0ACA" w:rsidRDefault="002832C6" w:rsidP="00EB43CE">
      <w:pPr>
        <w:pStyle w:val="Heading2"/>
        <w:numPr>
          <w:ilvl w:val="1"/>
          <w:numId w:val="5"/>
        </w:numPr>
        <w:spacing w:before="240" w:after="240"/>
        <w:ind w:left="709" w:hanging="709"/>
        <w:rPr>
          <w:rFonts w:ascii="Arial" w:hAnsi="Arial" w:cs="Arial"/>
          <w:sz w:val="24"/>
          <w:szCs w:val="24"/>
        </w:rPr>
      </w:pPr>
      <w:bookmarkStart w:id="99" w:name="_Toc96931538"/>
      <w:r w:rsidRPr="009C0ACA">
        <w:rPr>
          <w:rFonts w:ascii="Arial" w:hAnsi="Arial" w:cs="Arial"/>
          <w:sz w:val="24"/>
          <w:szCs w:val="24"/>
        </w:rPr>
        <w:t>Principles</w:t>
      </w:r>
      <w:bookmarkEnd w:id="99"/>
    </w:p>
    <w:p w14:paraId="7CE1F5AA" w14:textId="6AFE5F74" w:rsidR="002832C6" w:rsidRPr="009C0ACA" w:rsidRDefault="002832C6"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In discharging </w:t>
      </w:r>
      <w:r w:rsidR="002E1F6F" w:rsidRPr="009C0ACA">
        <w:rPr>
          <w:rFonts w:ascii="Arial" w:hAnsi="Arial" w:cs="Arial"/>
          <w:sz w:val="24"/>
          <w:szCs w:val="24"/>
        </w:rPr>
        <w:t xml:space="preserve">its </w:t>
      </w:r>
      <w:r w:rsidRPr="009C0ACA">
        <w:rPr>
          <w:rFonts w:ascii="Arial" w:hAnsi="Arial" w:cs="Arial"/>
          <w:sz w:val="24"/>
          <w:szCs w:val="24"/>
        </w:rPr>
        <w:t xml:space="preserve">functions the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 xml:space="preserve"> will abide by the following principles:</w:t>
      </w:r>
    </w:p>
    <w:p w14:paraId="0D5CC0F2" w14:textId="77777777" w:rsidR="00610555" w:rsidRPr="000E52F9" w:rsidRDefault="00610555" w:rsidP="00610555">
      <w:pPr>
        <w:pStyle w:val="ListParagraph"/>
        <w:numPr>
          <w:ilvl w:val="3"/>
          <w:numId w:val="5"/>
        </w:numPr>
        <w:spacing w:before="240" w:after="240" w:line="259" w:lineRule="auto"/>
        <w:ind w:left="1418" w:hanging="708"/>
        <w:outlineLvl w:val="2"/>
        <w:rPr>
          <w:rFonts w:ascii="Arial" w:hAnsi="Arial" w:cs="Arial"/>
          <w:sz w:val="24"/>
          <w:szCs w:val="24"/>
        </w:rPr>
      </w:pPr>
      <w:r w:rsidRPr="000E52F9">
        <w:rPr>
          <w:rFonts w:ascii="Arial" w:hAnsi="Arial" w:cs="Arial"/>
          <w:sz w:val="24"/>
          <w:szCs w:val="24"/>
        </w:rPr>
        <w:lastRenderedPageBreak/>
        <w:t>All individuals fulfilling a role within the ICB (as either a worker under a contract for service arrangement or an employee or an appointee to the Board) will uphold the Seven Principles of Public Life (known as the Nolan Principles) and be transparent in all matters relating to their interests and responsibilities.</w:t>
      </w:r>
    </w:p>
    <w:p w14:paraId="3A62B73E" w14:textId="77777777" w:rsidR="00610555" w:rsidRPr="009C0ACA" w:rsidRDefault="00610555" w:rsidP="00610555">
      <w:pPr>
        <w:pStyle w:val="ListParagraph"/>
        <w:numPr>
          <w:ilvl w:val="3"/>
          <w:numId w:val="5"/>
        </w:numPr>
        <w:spacing w:before="240" w:after="240" w:line="259" w:lineRule="auto"/>
        <w:ind w:left="1418" w:hanging="708"/>
        <w:outlineLvl w:val="2"/>
        <w:rPr>
          <w:rFonts w:ascii="Arial" w:hAnsi="Arial" w:cs="Arial"/>
          <w:sz w:val="24"/>
          <w:szCs w:val="24"/>
        </w:rPr>
      </w:pPr>
      <w:r w:rsidRPr="009C0ACA">
        <w:rPr>
          <w:rFonts w:ascii="Arial" w:hAnsi="Arial" w:cs="Arial"/>
          <w:sz w:val="24"/>
          <w:szCs w:val="24"/>
        </w:rPr>
        <w:t xml:space="preserve">All applicants for any position within the ICB (as either a worker under a contract for service arrangement or an employee) will be required as part of the recruitment process to declare any relevant interests. </w:t>
      </w:r>
    </w:p>
    <w:p w14:paraId="781C8941" w14:textId="77777777" w:rsidR="00610555" w:rsidRPr="009C0ACA" w:rsidRDefault="00610555" w:rsidP="00610555">
      <w:pPr>
        <w:pStyle w:val="ListParagraph"/>
        <w:numPr>
          <w:ilvl w:val="3"/>
          <w:numId w:val="5"/>
        </w:numPr>
        <w:spacing w:before="240" w:after="240" w:line="259" w:lineRule="auto"/>
        <w:ind w:left="1418" w:hanging="708"/>
        <w:outlineLvl w:val="2"/>
        <w:rPr>
          <w:rFonts w:ascii="Arial" w:hAnsi="Arial" w:cs="Arial"/>
          <w:sz w:val="24"/>
          <w:szCs w:val="24"/>
        </w:rPr>
      </w:pPr>
      <w:r w:rsidRPr="009C0ACA">
        <w:rPr>
          <w:rFonts w:ascii="Arial" w:hAnsi="Arial" w:cs="Arial"/>
          <w:sz w:val="24"/>
          <w:szCs w:val="24"/>
        </w:rPr>
        <w:t>When an individual changes role or responsibility within the ICB, any change to the individual’s interests should be declared immediately or within 28 days at the latest, indicating the date the change took effect.</w:t>
      </w:r>
    </w:p>
    <w:p w14:paraId="79CA8A9B" w14:textId="77777777" w:rsidR="00610555" w:rsidRPr="009C0ACA" w:rsidRDefault="00610555" w:rsidP="00610555">
      <w:pPr>
        <w:pStyle w:val="ListParagraph"/>
        <w:numPr>
          <w:ilvl w:val="3"/>
          <w:numId w:val="5"/>
        </w:numPr>
        <w:spacing w:before="240" w:after="240" w:line="259" w:lineRule="auto"/>
        <w:ind w:left="1418" w:hanging="708"/>
        <w:outlineLvl w:val="2"/>
        <w:rPr>
          <w:rFonts w:ascii="Arial" w:hAnsi="Arial" w:cs="Arial"/>
          <w:sz w:val="24"/>
          <w:szCs w:val="24"/>
        </w:rPr>
      </w:pPr>
      <w:r w:rsidRPr="009C0ACA">
        <w:rPr>
          <w:rFonts w:ascii="Arial" w:hAnsi="Arial" w:cs="Arial"/>
          <w:sz w:val="24"/>
          <w:szCs w:val="24"/>
        </w:rPr>
        <w:t>Whenever an individual’s circumstances change in a way that affects the ICB or sets up a new business or relationship, a further declaration may need to be made to reflect the change in circumstances. This could involve a conflict of interest ceasing to exist or a new one materialising.</w:t>
      </w:r>
    </w:p>
    <w:p w14:paraId="6A345038" w14:textId="739DCD0F" w:rsidR="00610555" w:rsidRPr="009C0ACA" w:rsidRDefault="00610555" w:rsidP="00610555">
      <w:pPr>
        <w:pStyle w:val="ListParagraph"/>
        <w:numPr>
          <w:ilvl w:val="3"/>
          <w:numId w:val="5"/>
        </w:numPr>
        <w:spacing w:before="240" w:after="240" w:line="259" w:lineRule="auto"/>
        <w:ind w:left="1418" w:hanging="708"/>
        <w:outlineLvl w:val="2"/>
        <w:rPr>
          <w:rFonts w:ascii="Arial" w:hAnsi="Arial" w:cs="Arial"/>
          <w:sz w:val="24"/>
          <w:szCs w:val="24"/>
        </w:rPr>
      </w:pPr>
      <w:r w:rsidRPr="009C0ACA">
        <w:rPr>
          <w:rFonts w:ascii="Arial" w:hAnsi="Arial" w:cs="Arial"/>
          <w:sz w:val="24"/>
          <w:szCs w:val="24"/>
        </w:rPr>
        <w:t xml:space="preserve">All individuals are required to declare their interests in relation to any items on meeting agendas. For meetings of the </w:t>
      </w:r>
      <w:r w:rsidR="006D581E">
        <w:rPr>
          <w:rFonts w:ascii="Arial" w:hAnsi="Arial" w:cs="Arial"/>
          <w:sz w:val="24"/>
          <w:szCs w:val="24"/>
        </w:rPr>
        <w:t>b</w:t>
      </w:r>
      <w:r w:rsidRPr="009C0ACA">
        <w:rPr>
          <w:rFonts w:ascii="Arial" w:hAnsi="Arial" w:cs="Arial"/>
          <w:sz w:val="24"/>
          <w:szCs w:val="24"/>
        </w:rPr>
        <w:t xml:space="preserve">oard or its </w:t>
      </w:r>
      <w:r w:rsidR="009846B0">
        <w:rPr>
          <w:rFonts w:ascii="Arial" w:hAnsi="Arial" w:cs="Arial"/>
          <w:sz w:val="24"/>
          <w:szCs w:val="24"/>
        </w:rPr>
        <w:t>c</w:t>
      </w:r>
      <w:r w:rsidRPr="009C0ACA">
        <w:rPr>
          <w:rFonts w:ascii="Arial" w:hAnsi="Arial" w:cs="Arial"/>
          <w:sz w:val="24"/>
          <w:szCs w:val="24"/>
        </w:rPr>
        <w:t>ommittees individuals are required to declare those interests in advance, or as soon as the conflict becomes apparent during relevant discussion in meetings.</w:t>
      </w:r>
    </w:p>
    <w:p w14:paraId="22F2B996" w14:textId="2EB2E5C4" w:rsidR="005000D8" w:rsidRPr="009C0ACA" w:rsidRDefault="005000D8" w:rsidP="00EB43CE">
      <w:pPr>
        <w:pStyle w:val="Heading2"/>
        <w:numPr>
          <w:ilvl w:val="1"/>
          <w:numId w:val="5"/>
        </w:numPr>
        <w:spacing w:before="240" w:after="240"/>
        <w:ind w:left="709" w:hanging="709"/>
        <w:rPr>
          <w:rFonts w:ascii="Arial" w:hAnsi="Arial" w:cs="Arial"/>
          <w:sz w:val="24"/>
          <w:szCs w:val="24"/>
        </w:rPr>
      </w:pPr>
      <w:bookmarkStart w:id="100" w:name="_Toc96931539"/>
      <w:r w:rsidRPr="009C0ACA">
        <w:rPr>
          <w:rFonts w:ascii="Arial" w:hAnsi="Arial" w:cs="Arial"/>
          <w:sz w:val="24"/>
          <w:szCs w:val="24"/>
        </w:rPr>
        <w:t>Declaring and Registering Interests</w:t>
      </w:r>
      <w:bookmarkEnd w:id="98"/>
      <w:bookmarkEnd w:id="100"/>
    </w:p>
    <w:p w14:paraId="54C67879" w14:textId="62971EF4" w:rsidR="005000D8"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185A16" w:rsidRPr="009C0ACA">
        <w:rPr>
          <w:rFonts w:ascii="Arial" w:hAnsi="Arial" w:cs="Arial"/>
          <w:sz w:val="24"/>
          <w:szCs w:val="24"/>
        </w:rPr>
        <w:t>B</w:t>
      </w:r>
      <w:r w:rsidR="00E73045" w:rsidRPr="009C0ACA">
        <w:rPr>
          <w:rFonts w:ascii="Arial" w:hAnsi="Arial" w:cs="Arial"/>
          <w:sz w:val="24"/>
          <w:szCs w:val="24"/>
        </w:rPr>
        <w:t xml:space="preserve"> </w:t>
      </w:r>
      <w:r w:rsidRPr="009C0ACA">
        <w:rPr>
          <w:rFonts w:ascii="Arial" w:hAnsi="Arial" w:cs="Arial"/>
          <w:sz w:val="24"/>
          <w:szCs w:val="24"/>
        </w:rPr>
        <w:t>maintain</w:t>
      </w:r>
      <w:r w:rsidR="00E73045" w:rsidRPr="009C0ACA">
        <w:rPr>
          <w:rFonts w:ascii="Arial" w:hAnsi="Arial" w:cs="Arial"/>
          <w:sz w:val="24"/>
          <w:szCs w:val="24"/>
        </w:rPr>
        <w:t>s</w:t>
      </w:r>
      <w:r w:rsidRPr="009C0ACA">
        <w:rPr>
          <w:rFonts w:ascii="Arial" w:hAnsi="Arial" w:cs="Arial"/>
          <w:sz w:val="24"/>
          <w:szCs w:val="24"/>
        </w:rPr>
        <w:t xml:space="preserve"> registers of the interests of</w:t>
      </w:r>
      <w:r w:rsidR="00E73045" w:rsidRPr="009C0ACA">
        <w:rPr>
          <w:rFonts w:ascii="Arial" w:hAnsi="Arial" w:cs="Arial"/>
          <w:sz w:val="24"/>
          <w:szCs w:val="24"/>
        </w:rPr>
        <w:t>:</w:t>
      </w:r>
    </w:p>
    <w:p w14:paraId="66AA3A3A" w14:textId="480D0072" w:rsidR="00E73045" w:rsidRPr="009C0ACA" w:rsidRDefault="00B705BB" w:rsidP="00C64D78">
      <w:pPr>
        <w:pStyle w:val="ListParagraph"/>
        <w:numPr>
          <w:ilvl w:val="3"/>
          <w:numId w:val="5"/>
        </w:numPr>
        <w:spacing w:before="240" w:after="240"/>
        <w:ind w:left="1418" w:hanging="708"/>
        <w:rPr>
          <w:rFonts w:ascii="Arial" w:hAnsi="Arial" w:cs="Arial"/>
          <w:sz w:val="24"/>
          <w:szCs w:val="24"/>
        </w:rPr>
      </w:pPr>
      <w:r>
        <w:rPr>
          <w:rFonts w:ascii="Arial" w:hAnsi="Arial" w:cs="Arial"/>
          <w:sz w:val="24"/>
          <w:szCs w:val="24"/>
        </w:rPr>
        <w:t xml:space="preserve">Members of the ICB, i.e. </w:t>
      </w:r>
      <w:r w:rsidR="00436DDA" w:rsidRPr="009C0ACA">
        <w:rPr>
          <w:rFonts w:ascii="Arial" w:hAnsi="Arial" w:cs="Arial"/>
          <w:sz w:val="24"/>
          <w:szCs w:val="24"/>
        </w:rPr>
        <w:t>b</w:t>
      </w:r>
      <w:r w:rsidR="00404E87" w:rsidRPr="009C0ACA">
        <w:rPr>
          <w:rFonts w:ascii="Arial" w:hAnsi="Arial" w:cs="Arial"/>
          <w:sz w:val="24"/>
          <w:szCs w:val="24"/>
        </w:rPr>
        <w:t xml:space="preserve">oard </w:t>
      </w:r>
      <w:r>
        <w:rPr>
          <w:rFonts w:ascii="Arial" w:hAnsi="Arial" w:cs="Arial"/>
          <w:sz w:val="24"/>
          <w:szCs w:val="24"/>
        </w:rPr>
        <w:t>m</w:t>
      </w:r>
      <w:r w:rsidR="00E73045" w:rsidRPr="009C0ACA">
        <w:rPr>
          <w:rFonts w:ascii="Arial" w:hAnsi="Arial" w:cs="Arial"/>
          <w:sz w:val="24"/>
          <w:szCs w:val="24"/>
        </w:rPr>
        <w:t xml:space="preserve">embers </w:t>
      </w:r>
    </w:p>
    <w:p w14:paraId="5C9078DC" w14:textId="5FECB839" w:rsidR="00712E59" w:rsidRPr="009C0ACA" w:rsidRDefault="00E73045" w:rsidP="00C64D78">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Members of</w:t>
      </w:r>
      <w:r w:rsidR="00185A16" w:rsidRPr="009C0ACA">
        <w:rPr>
          <w:rFonts w:ascii="Arial" w:hAnsi="Arial" w:cs="Arial"/>
          <w:sz w:val="24"/>
          <w:szCs w:val="24"/>
        </w:rPr>
        <w:t xml:space="preserve"> the </w:t>
      </w:r>
      <w:r w:rsidR="0093412D">
        <w:rPr>
          <w:rFonts w:ascii="Arial" w:hAnsi="Arial" w:cs="Arial"/>
          <w:sz w:val="24"/>
          <w:szCs w:val="24"/>
        </w:rPr>
        <w:t xml:space="preserve">board’s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EA153B" w:rsidRPr="009C0ACA">
        <w:rPr>
          <w:rFonts w:ascii="Arial" w:hAnsi="Arial" w:cs="Arial"/>
          <w:sz w:val="24"/>
          <w:szCs w:val="24"/>
        </w:rPr>
        <w:t>-</w:t>
      </w:r>
      <w:r w:rsidR="009846B0">
        <w:rPr>
          <w:rFonts w:ascii="Arial" w:hAnsi="Arial" w:cs="Arial"/>
          <w:sz w:val="24"/>
          <w:szCs w:val="24"/>
        </w:rPr>
        <w:t>c</w:t>
      </w:r>
      <w:r w:rsidRPr="009C0ACA">
        <w:rPr>
          <w:rFonts w:ascii="Arial" w:hAnsi="Arial" w:cs="Arial"/>
          <w:sz w:val="24"/>
          <w:szCs w:val="24"/>
        </w:rPr>
        <w:t>ommittees</w:t>
      </w:r>
      <w:r w:rsidR="00712E59" w:rsidRPr="009C0ACA">
        <w:rPr>
          <w:rFonts w:ascii="Arial" w:hAnsi="Arial" w:cs="Arial"/>
          <w:sz w:val="24"/>
          <w:szCs w:val="24"/>
        </w:rPr>
        <w:t xml:space="preserve"> </w:t>
      </w:r>
    </w:p>
    <w:p w14:paraId="74F46DD8" w14:textId="1EE653D6" w:rsidR="00E20909" w:rsidRPr="009C0ACA" w:rsidRDefault="00E73045" w:rsidP="00C64D78">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Its employees</w:t>
      </w:r>
      <w:r w:rsidR="004F236E" w:rsidRPr="009C0ACA">
        <w:rPr>
          <w:rFonts w:ascii="Arial" w:hAnsi="Arial" w:cs="Arial"/>
          <w:sz w:val="24"/>
          <w:szCs w:val="24"/>
        </w:rPr>
        <w:t xml:space="preserve"> and workers.</w:t>
      </w:r>
      <w:r w:rsidR="00E20909" w:rsidRPr="009C0ACA">
        <w:rPr>
          <w:rFonts w:ascii="Arial" w:hAnsi="Arial" w:cs="Arial"/>
          <w:sz w:val="24"/>
          <w:szCs w:val="24"/>
        </w:rPr>
        <w:t xml:space="preserve"> </w:t>
      </w:r>
    </w:p>
    <w:p w14:paraId="7D8D29CC" w14:textId="77777777" w:rsidR="00A378FF" w:rsidRPr="009C0ACA" w:rsidRDefault="00A378FF" w:rsidP="00A378FF">
      <w:pPr>
        <w:pStyle w:val="ListParagraph"/>
        <w:spacing w:before="240" w:after="240"/>
        <w:ind w:left="1790"/>
        <w:rPr>
          <w:rFonts w:ascii="Arial" w:hAnsi="Arial" w:cs="Arial"/>
          <w:sz w:val="24"/>
          <w:szCs w:val="24"/>
        </w:rPr>
      </w:pPr>
    </w:p>
    <w:p w14:paraId="5D0890A6" w14:textId="3771092E" w:rsidR="005000D8" w:rsidRPr="009C0ACA" w:rsidRDefault="0026322F" w:rsidP="00EB43CE">
      <w:pPr>
        <w:pStyle w:val="ListParagraph"/>
        <w:numPr>
          <w:ilvl w:val="2"/>
          <w:numId w:val="5"/>
        </w:numPr>
        <w:spacing w:before="240" w:after="240"/>
        <w:rPr>
          <w:rFonts w:ascii="Arial" w:hAnsi="Arial" w:cs="Arial"/>
          <w:bCs/>
          <w:iCs/>
          <w:sz w:val="24"/>
          <w:szCs w:val="24"/>
        </w:rPr>
      </w:pPr>
      <w:r w:rsidRPr="009C0ACA">
        <w:rPr>
          <w:rFonts w:ascii="Arial" w:hAnsi="Arial" w:cs="Arial"/>
          <w:sz w:val="24"/>
          <w:szCs w:val="24"/>
        </w:rPr>
        <w:t xml:space="preserve">In accordance with </w:t>
      </w:r>
      <w:r w:rsidR="00A378FF" w:rsidRPr="009C0ACA">
        <w:rPr>
          <w:rFonts w:ascii="Arial" w:hAnsi="Arial" w:cs="Arial"/>
          <w:sz w:val="24"/>
          <w:szCs w:val="24"/>
        </w:rPr>
        <w:t>section 14</w:t>
      </w:r>
      <w:r w:rsidR="009C3CEE" w:rsidRPr="009C0ACA">
        <w:rPr>
          <w:rFonts w:ascii="Arial" w:hAnsi="Arial" w:cs="Arial"/>
          <w:sz w:val="24"/>
          <w:szCs w:val="24"/>
        </w:rPr>
        <w:t>Z</w:t>
      </w:r>
      <w:r w:rsidR="00673B62" w:rsidRPr="009C0ACA">
        <w:rPr>
          <w:rFonts w:ascii="Arial" w:hAnsi="Arial" w:cs="Arial"/>
          <w:sz w:val="24"/>
          <w:szCs w:val="24"/>
        </w:rPr>
        <w:t>30</w:t>
      </w:r>
      <w:r w:rsidR="009C3CEE" w:rsidRPr="009C0ACA">
        <w:rPr>
          <w:rFonts w:ascii="Arial" w:hAnsi="Arial" w:cs="Arial"/>
          <w:sz w:val="24"/>
          <w:szCs w:val="24"/>
        </w:rPr>
        <w:t>(2)</w:t>
      </w:r>
      <w:r w:rsidRPr="009C0ACA">
        <w:rPr>
          <w:rFonts w:ascii="Arial" w:hAnsi="Arial" w:cs="Arial"/>
          <w:sz w:val="24"/>
          <w:szCs w:val="24"/>
        </w:rPr>
        <w:t xml:space="preserve"> </w:t>
      </w:r>
      <w:r w:rsidR="0028083B" w:rsidRPr="009C0ACA">
        <w:rPr>
          <w:rFonts w:ascii="Arial" w:hAnsi="Arial" w:cs="Arial"/>
          <w:sz w:val="24"/>
          <w:szCs w:val="24"/>
        </w:rPr>
        <w:t xml:space="preserve">of the 2006 Act </w:t>
      </w:r>
      <w:r w:rsidRPr="009C0ACA">
        <w:rPr>
          <w:rFonts w:ascii="Arial" w:hAnsi="Arial" w:cs="Arial"/>
          <w:sz w:val="24"/>
          <w:szCs w:val="24"/>
        </w:rPr>
        <w:t xml:space="preserve">registers of interest are published </w:t>
      </w:r>
      <w:r w:rsidR="00E20909" w:rsidRPr="009C0ACA">
        <w:rPr>
          <w:rFonts w:ascii="Arial" w:hAnsi="Arial" w:cs="Arial"/>
          <w:sz w:val="24"/>
          <w:szCs w:val="24"/>
        </w:rPr>
        <w:t xml:space="preserve">on the </w:t>
      </w:r>
      <w:r w:rsidR="00A332B8" w:rsidRPr="009C0ACA">
        <w:rPr>
          <w:rFonts w:ascii="Arial" w:hAnsi="Arial" w:cs="Arial"/>
          <w:sz w:val="24"/>
          <w:szCs w:val="24"/>
        </w:rPr>
        <w:t>IC</w:t>
      </w:r>
      <w:r w:rsidR="002F18B8" w:rsidRPr="009C0ACA">
        <w:rPr>
          <w:rFonts w:ascii="Arial" w:hAnsi="Arial" w:cs="Arial"/>
          <w:sz w:val="24"/>
          <w:szCs w:val="24"/>
        </w:rPr>
        <w:t>B</w:t>
      </w:r>
      <w:r w:rsidR="00E20909" w:rsidRPr="009C0ACA">
        <w:rPr>
          <w:rFonts w:ascii="Arial" w:hAnsi="Arial" w:cs="Arial"/>
          <w:sz w:val="24"/>
          <w:szCs w:val="24"/>
        </w:rPr>
        <w:t xml:space="preserve"> website</w:t>
      </w:r>
      <w:r w:rsidR="00A94D43" w:rsidRPr="009C0ACA">
        <w:rPr>
          <w:rFonts w:ascii="Arial" w:hAnsi="Arial" w:cs="Arial"/>
          <w:sz w:val="24"/>
          <w:szCs w:val="24"/>
        </w:rPr>
        <w:t xml:space="preserve"> </w:t>
      </w:r>
      <w:r w:rsidR="00A94D43" w:rsidRPr="009C0ACA">
        <w:rPr>
          <w:rFonts w:ascii="Arial" w:hAnsi="Arial" w:cs="Arial"/>
          <w:bCs/>
          <w:iCs/>
          <w:sz w:val="24"/>
          <w:szCs w:val="24"/>
        </w:rPr>
        <w:t>www.cpics.org.uk</w:t>
      </w:r>
    </w:p>
    <w:p w14:paraId="23216661" w14:textId="77777777" w:rsidR="00917C55" w:rsidRPr="009C0ACA" w:rsidRDefault="00917C55" w:rsidP="00917C55">
      <w:pPr>
        <w:pStyle w:val="ListParagraph"/>
        <w:spacing w:before="240" w:after="240"/>
        <w:rPr>
          <w:rFonts w:ascii="Arial" w:hAnsi="Arial" w:cs="Arial"/>
          <w:bCs/>
          <w:iCs/>
          <w:sz w:val="24"/>
          <w:szCs w:val="24"/>
        </w:rPr>
      </w:pPr>
    </w:p>
    <w:p w14:paraId="769D70E7" w14:textId="3AA30B5C" w:rsidR="0007754A"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All relevant persons</w:t>
      </w:r>
      <w:r w:rsidR="0099329F" w:rsidRPr="009C0ACA">
        <w:rPr>
          <w:rFonts w:ascii="Arial" w:hAnsi="Arial" w:cs="Arial"/>
          <w:sz w:val="24"/>
          <w:szCs w:val="24"/>
        </w:rPr>
        <w:t xml:space="preserve"> as per 6.1.3 and 6.1.5</w:t>
      </w:r>
      <w:r w:rsidRPr="009C0ACA">
        <w:rPr>
          <w:rFonts w:ascii="Arial" w:hAnsi="Arial" w:cs="Arial"/>
          <w:sz w:val="24"/>
          <w:szCs w:val="24"/>
        </w:rPr>
        <w:t xml:space="preserve"> must declare any </w:t>
      </w:r>
      <w:r w:rsidR="0007754A" w:rsidRPr="009C0ACA">
        <w:rPr>
          <w:rFonts w:ascii="Arial" w:hAnsi="Arial" w:cs="Arial"/>
          <w:sz w:val="24"/>
          <w:szCs w:val="24"/>
        </w:rPr>
        <w:t xml:space="preserve">conflict or potential conflict of </w:t>
      </w:r>
      <w:r w:rsidRPr="009C0ACA">
        <w:rPr>
          <w:rFonts w:ascii="Arial" w:hAnsi="Arial" w:cs="Arial"/>
          <w:sz w:val="24"/>
          <w:szCs w:val="24"/>
        </w:rPr>
        <w:t>interest</w:t>
      </w:r>
      <w:r w:rsidR="0007754A" w:rsidRPr="009C0ACA">
        <w:rPr>
          <w:rFonts w:ascii="Arial" w:hAnsi="Arial" w:cs="Arial"/>
          <w:sz w:val="24"/>
          <w:szCs w:val="24"/>
        </w:rPr>
        <w:t xml:space="preserve"> relating to decisions to be made in the exercise of the </w:t>
      </w:r>
      <w:r w:rsidR="00A332B8" w:rsidRPr="009C0ACA">
        <w:rPr>
          <w:rFonts w:ascii="Arial" w:hAnsi="Arial" w:cs="Arial"/>
          <w:sz w:val="24"/>
          <w:szCs w:val="24"/>
        </w:rPr>
        <w:t>IC</w:t>
      </w:r>
      <w:r w:rsidR="003E7960" w:rsidRPr="009C0ACA">
        <w:rPr>
          <w:rFonts w:ascii="Arial" w:hAnsi="Arial" w:cs="Arial"/>
          <w:sz w:val="24"/>
          <w:szCs w:val="24"/>
        </w:rPr>
        <w:t>B</w:t>
      </w:r>
      <w:r w:rsidR="0028083B" w:rsidRPr="009C0ACA">
        <w:rPr>
          <w:rFonts w:ascii="Arial" w:hAnsi="Arial" w:cs="Arial"/>
          <w:sz w:val="24"/>
          <w:szCs w:val="24"/>
        </w:rPr>
        <w:t>’s</w:t>
      </w:r>
      <w:r w:rsidR="0007754A" w:rsidRPr="009C0ACA">
        <w:rPr>
          <w:rFonts w:ascii="Arial" w:hAnsi="Arial" w:cs="Arial"/>
          <w:sz w:val="24"/>
          <w:szCs w:val="24"/>
        </w:rPr>
        <w:t xml:space="preserve"> commissioning function</w:t>
      </w:r>
      <w:r w:rsidR="0028083B" w:rsidRPr="009C0ACA">
        <w:rPr>
          <w:rFonts w:ascii="Arial" w:hAnsi="Arial" w:cs="Arial"/>
          <w:sz w:val="24"/>
          <w:szCs w:val="24"/>
        </w:rPr>
        <w:t>s</w:t>
      </w:r>
      <w:r w:rsidRPr="009C0ACA">
        <w:rPr>
          <w:rFonts w:ascii="Arial" w:hAnsi="Arial" w:cs="Arial"/>
          <w:sz w:val="24"/>
          <w:szCs w:val="24"/>
        </w:rPr>
        <w:t>.</w:t>
      </w:r>
    </w:p>
    <w:p w14:paraId="7880DFA1" w14:textId="77777777" w:rsidR="0007754A" w:rsidRPr="009C0ACA" w:rsidRDefault="0007754A" w:rsidP="0007754A">
      <w:pPr>
        <w:pStyle w:val="ListParagraph"/>
        <w:spacing w:before="240" w:after="240"/>
        <w:rPr>
          <w:rFonts w:ascii="Arial" w:hAnsi="Arial" w:cs="Arial"/>
          <w:sz w:val="24"/>
          <w:szCs w:val="24"/>
        </w:rPr>
      </w:pPr>
    </w:p>
    <w:p w14:paraId="1C9FEAF3" w14:textId="77777777" w:rsidR="009C3CEE"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Declarations should be made as soon as reasonably practicable </w:t>
      </w:r>
      <w:r w:rsidR="009C3CEE" w:rsidRPr="009C0ACA">
        <w:rPr>
          <w:rFonts w:ascii="Arial" w:hAnsi="Arial" w:cs="Arial"/>
          <w:sz w:val="24"/>
          <w:szCs w:val="24"/>
        </w:rPr>
        <w:t>after the person becomes aware of the conflict or potential conflict and in any event within 28 days.  This could include interests an individual is pursuing. Interests will also be declared on appointment and during relevant discussion in meetings.</w:t>
      </w:r>
    </w:p>
    <w:p w14:paraId="72E5B191" w14:textId="3E0533AF" w:rsidR="0007754A" w:rsidRPr="009C0ACA" w:rsidRDefault="0007754A" w:rsidP="009C3CEE">
      <w:pPr>
        <w:pStyle w:val="ListParagraph"/>
        <w:spacing w:before="240" w:after="240"/>
        <w:rPr>
          <w:rFonts w:ascii="Arial" w:hAnsi="Arial" w:cs="Arial"/>
          <w:sz w:val="24"/>
          <w:szCs w:val="24"/>
        </w:rPr>
      </w:pPr>
    </w:p>
    <w:p w14:paraId="5B8CD50A" w14:textId="6E2D7C6D" w:rsidR="0007754A" w:rsidRPr="009C0ACA" w:rsidRDefault="0007754A"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All declarations will be entered in the registers as per 6.3.1</w:t>
      </w:r>
      <w:r w:rsidR="00AF0B30" w:rsidRPr="009C0ACA">
        <w:rPr>
          <w:rFonts w:ascii="Arial" w:hAnsi="Arial" w:cs="Arial"/>
          <w:sz w:val="24"/>
          <w:szCs w:val="24"/>
        </w:rPr>
        <w:t>.</w:t>
      </w:r>
    </w:p>
    <w:p w14:paraId="7E6F8CC4" w14:textId="77777777" w:rsidR="00A378FF" w:rsidRPr="009C0ACA" w:rsidRDefault="00A378FF" w:rsidP="00A378FF">
      <w:pPr>
        <w:pStyle w:val="ListParagraph"/>
        <w:spacing w:before="240" w:after="240"/>
        <w:rPr>
          <w:rFonts w:ascii="Arial" w:hAnsi="Arial" w:cs="Arial"/>
          <w:sz w:val="24"/>
          <w:szCs w:val="24"/>
        </w:rPr>
      </w:pPr>
    </w:p>
    <w:p w14:paraId="56750326" w14:textId="6DA04E12" w:rsidR="00A378FF"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 xml:space="preserve"> will ensure that, as a matter of course, declarations of interest are made and confirmed, or updated at least annually. </w:t>
      </w:r>
    </w:p>
    <w:p w14:paraId="5FF24533" w14:textId="77777777" w:rsidR="00A369F9" w:rsidRPr="009C0ACA" w:rsidRDefault="00A369F9" w:rsidP="008D6D19">
      <w:pPr>
        <w:pStyle w:val="ListParagraph"/>
        <w:spacing w:before="240" w:after="240"/>
        <w:rPr>
          <w:rFonts w:ascii="Arial" w:hAnsi="Arial" w:cs="Arial"/>
          <w:sz w:val="24"/>
          <w:szCs w:val="24"/>
        </w:rPr>
      </w:pPr>
    </w:p>
    <w:p w14:paraId="316E5612" w14:textId="796D46B5" w:rsidR="005000D8"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Interests (including gifts and hospitality) of decision-making staff will remain on the public register for a minimum of six months.  In addition, the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 xml:space="preserve"> will retain a record of historic interests and offers/</w:t>
      </w:r>
      <w:r w:rsidR="00CA2C2D" w:rsidRPr="009C0ACA">
        <w:rPr>
          <w:rFonts w:ascii="Arial" w:hAnsi="Arial" w:cs="Arial"/>
          <w:sz w:val="24"/>
          <w:szCs w:val="24"/>
        </w:rPr>
        <w:t xml:space="preserve"> </w:t>
      </w:r>
      <w:r w:rsidRPr="009C0ACA">
        <w:rPr>
          <w:rFonts w:ascii="Arial" w:hAnsi="Arial" w:cs="Arial"/>
          <w:sz w:val="24"/>
          <w:szCs w:val="24"/>
        </w:rPr>
        <w:t xml:space="preserve">receipt of gifts and hospitality for a minimum of six years after the date on which it expired.  The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 xml:space="preserve">’s published </w:t>
      </w:r>
      <w:r w:rsidRPr="009C0ACA">
        <w:rPr>
          <w:rFonts w:ascii="Arial" w:hAnsi="Arial" w:cs="Arial"/>
          <w:sz w:val="24"/>
          <w:szCs w:val="24"/>
        </w:rPr>
        <w:lastRenderedPageBreak/>
        <w:t xml:space="preserve">register of interests states that historic interests are retained by the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 xml:space="preserve"> for the specified timeframe and details of whom to contact to submit a request for this information.</w:t>
      </w:r>
    </w:p>
    <w:p w14:paraId="28FAA5CD" w14:textId="77777777" w:rsidR="00E20909" w:rsidRPr="009C0ACA" w:rsidRDefault="00E20909" w:rsidP="00E20909">
      <w:pPr>
        <w:pStyle w:val="ListParagraph"/>
        <w:spacing w:before="240" w:after="240"/>
        <w:rPr>
          <w:rFonts w:ascii="Arial" w:hAnsi="Arial" w:cs="Arial"/>
          <w:sz w:val="24"/>
          <w:szCs w:val="24"/>
        </w:rPr>
      </w:pPr>
    </w:p>
    <w:p w14:paraId="70E8B6BF" w14:textId="645351D0" w:rsidR="005000D8" w:rsidRPr="009C0ACA" w:rsidRDefault="005000D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Activities funded in whole or in part by </w:t>
      </w:r>
      <w:r w:rsidR="008D6D19" w:rsidRPr="009C0ACA">
        <w:rPr>
          <w:rFonts w:ascii="Arial" w:hAnsi="Arial" w:cs="Arial"/>
          <w:sz w:val="24"/>
          <w:szCs w:val="24"/>
        </w:rPr>
        <w:t>thi</w:t>
      </w:r>
      <w:r w:rsidRPr="009C0ACA">
        <w:rPr>
          <w:rFonts w:ascii="Arial" w:hAnsi="Arial" w:cs="Arial"/>
          <w:sz w:val="24"/>
          <w:szCs w:val="24"/>
        </w:rPr>
        <w:t xml:space="preserve">rd parties who may have an interest in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 xml:space="preserve"> business such as sponsored events, posts and research will be managed in accordance with the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 xml:space="preserve"> policy to ensure transparency and that any potential for conflicts of interest are well-managed.</w:t>
      </w:r>
    </w:p>
    <w:p w14:paraId="62ADE25E" w14:textId="509E68C5" w:rsidR="005000D8" w:rsidRPr="009C0ACA" w:rsidRDefault="005000D8" w:rsidP="00EB43CE">
      <w:pPr>
        <w:pStyle w:val="Heading2"/>
        <w:numPr>
          <w:ilvl w:val="1"/>
          <w:numId w:val="5"/>
        </w:numPr>
        <w:spacing w:before="240" w:after="240"/>
        <w:ind w:left="709" w:hanging="709"/>
        <w:rPr>
          <w:rFonts w:ascii="Arial" w:hAnsi="Arial" w:cs="Arial"/>
          <w:sz w:val="24"/>
          <w:szCs w:val="24"/>
        </w:rPr>
      </w:pPr>
      <w:bookmarkStart w:id="101" w:name="_Toc512936062"/>
      <w:bookmarkStart w:id="102" w:name="_Toc96931540"/>
      <w:r w:rsidRPr="009C0ACA">
        <w:rPr>
          <w:rFonts w:ascii="Arial" w:hAnsi="Arial" w:cs="Arial"/>
          <w:sz w:val="24"/>
          <w:szCs w:val="24"/>
        </w:rPr>
        <w:t xml:space="preserve">Standards of </w:t>
      </w:r>
      <w:r w:rsidR="004D2F74">
        <w:rPr>
          <w:rFonts w:ascii="Arial" w:hAnsi="Arial" w:cs="Arial"/>
          <w:sz w:val="24"/>
          <w:szCs w:val="24"/>
        </w:rPr>
        <w:t>b</w:t>
      </w:r>
      <w:r w:rsidRPr="009C0ACA">
        <w:rPr>
          <w:rFonts w:ascii="Arial" w:hAnsi="Arial" w:cs="Arial"/>
          <w:sz w:val="24"/>
          <w:szCs w:val="24"/>
        </w:rPr>
        <w:t xml:space="preserve">usiness </w:t>
      </w:r>
      <w:r w:rsidR="004D2F74">
        <w:rPr>
          <w:rFonts w:ascii="Arial" w:hAnsi="Arial" w:cs="Arial"/>
          <w:sz w:val="24"/>
          <w:szCs w:val="24"/>
        </w:rPr>
        <w:t>c</w:t>
      </w:r>
      <w:r w:rsidRPr="009C0ACA">
        <w:rPr>
          <w:rFonts w:ascii="Arial" w:hAnsi="Arial" w:cs="Arial"/>
          <w:sz w:val="24"/>
          <w:szCs w:val="24"/>
        </w:rPr>
        <w:t>onduct</w:t>
      </w:r>
      <w:bookmarkEnd w:id="101"/>
      <w:bookmarkEnd w:id="102"/>
      <w:r w:rsidRPr="009C0ACA">
        <w:rPr>
          <w:rFonts w:ascii="Arial" w:hAnsi="Arial" w:cs="Arial"/>
          <w:sz w:val="24"/>
          <w:szCs w:val="24"/>
        </w:rPr>
        <w:t xml:space="preserve"> </w:t>
      </w:r>
    </w:p>
    <w:p w14:paraId="43D22436" w14:textId="1D4F1519" w:rsidR="005000D8" w:rsidRPr="009C0ACA" w:rsidRDefault="00917C55"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Board </w:t>
      </w:r>
      <w:r w:rsidR="004D2F74">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s, </w:t>
      </w:r>
      <w:r w:rsidR="00185A16" w:rsidRPr="009C0ACA">
        <w:rPr>
          <w:rFonts w:ascii="Arial" w:hAnsi="Arial" w:cs="Arial"/>
          <w:sz w:val="24"/>
          <w:szCs w:val="24"/>
        </w:rPr>
        <w:t>e</w:t>
      </w:r>
      <w:r w:rsidR="005000D8" w:rsidRPr="009C0ACA">
        <w:rPr>
          <w:rFonts w:ascii="Arial" w:hAnsi="Arial" w:cs="Arial"/>
          <w:sz w:val="24"/>
          <w:szCs w:val="24"/>
        </w:rPr>
        <w:t xml:space="preserve">mployees, </w:t>
      </w:r>
      <w:r w:rsidR="009846B0">
        <w:rPr>
          <w:rFonts w:ascii="Arial" w:hAnsi="Arial" w:cs="Arial"/>
          <w:sz w:val="24"/>
          <w:szCs w:val="24"/>
        </w:rPr>
        <w:t>c</w:t>
      </w:r>
      <w:r w:rsidR="005000D8" w:rsidRPr="009C0ACA">
        <w:rPr>
          <w:rFonts w:ascii="Arial" w:hAnsi="Arial" w:cs="Arial"/>
          <w:sz w:val="24"/>
          <w:szCs w:val="24"/>
        </w:rPr>
        <w:t xml:space="preserve">ommittee and </w:t>
      </w:r>
      <w:r w:rsidR="009846B0">
        <w:rPr>
          <w:rFonts w:ascii="Arial" w:hAnsi="Arial" w:cs="Arial"/>
          <w:sz w:val="24"/>
          <w:szCs w:val="24"/>
        </w:rPr>
        <w:t>s</w:t>
      </w:r>
      <w:r w:rsidR="005000D8" w:rsidRPr="009C0ACA">
        <w:rPr>
          <w:rFonts w:ascii="Arial" w:hAnsi="Arial" w:cs="Arial"/>
          <w:sz w:val="24"/>
          <w:szCs w:val="24"/>
        </w:rPr>
        <w:t>ub-</w:t>
      </w:r>
      <w:r w:rsidR="009846B0">
        <w:rPr>
          <w:rFonts w:ascii="Arial" w:hAnsi="Arial" w:cs="Arial"/>
          <w:sz w:val="24"/>
          <w:szCs w:val="24"/>
        </w:rPr>
        <w:t>c</w:t>
      </w:r>
      <w:r w:rsidR="005000D8" w:rsidRPr="009C0ACA">
        <w:rPr>
          <w:rFonts w:ascii="Arial" w:hAnsi="Arial" w:cs="Arial"/>
          <w:sz w:val="24"/>
          <w:szCs w:val="24"/>
        </w:rPr>
        <w:t xml:space="preserve">ommittee members </w:t>
      </w:r>
      <w:r w:rsidRPr="009C0ACA">
        <w:rPr>
          <w:rFonts w:ascii="Arial" w:hAnsi="Arial" w:cs="Arial"/>
          <w:sz w:val="24"/>
          <w:szCs w:val="24"/>
        </w:rPr>
        <w:t xml:space="preserve">will </w:t>
      </w:r>
      <w:r w:rsidR="005000D8" w:rsidRPr="009C0ACA">
        <w:rPr>
          <w:rFonts w:ascii="Arial" w:hAnsi="Arial" w:cs="Arial"/>
          <w:sz w:val="24"/>
          <w:szCs w:val="24"/>
        </w:rPr>
        <w:t>at all times comply with this Constitution and be aware of their responsibilities as outlined in it.  They should:</w:t>
      </w:r>
    </w:p>
    <w:p w14:paraId="6FC41351" w14:textId="374CFD0D" w:rsidR="005000D8" w:rsidRPr="009C0ACA" w:rsidRDefault="005000D8" w:rsidP="00C64D78">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act in good faith and in the interests of the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w:t>
      </w:r>
    </w:p>
    <w:p w14:paraId="5AF1BC95" w14:textId="1BB80E7E" w:rsidR="005000D8" w:rsidRPr="009C0ACA" w:rsidRDefault="005000D8" w:rsidP="00C64D78">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follow the Seven Principles of Public Life set out by the </w:t>
      </w:r>
      <w:r w:rsidR="00642AE7">
        <w:rPr>
          <w:rFonts w:ascii="Arial" w:hAnsi="Arial" w:cs="Arial"/>
          <w:sz w:val="24"/>
          <w:szCs w:val="24"/>
        </w:rPr>
        <w:t>C</w:t>
      </w:r>
      <w:r w:rsidRPr="009C0ACA">
        <w:rPr>
          <w:rFonts w:ascii="Arial" w:hAnsi="Arial" w:cs="Arial"/>
          <w:sz w:val="24"/>
          <w:szCs w:val="24"/>
        </w:rPr>
        <w:t xml:space="preserve">ommittee on Standards in Public Life (the Nolan Principles); </w:t>
      </w:r>
    </w:p>
    <w:p w14:paraId="64CF549D" w14:textId="7DE4D425" w:rsidR="005000D8" w:rsidRPr="009C0ACA" w:rsidRDefault="005000D8" w:rsidP="00C64D78">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 xml:space="preserve">comply with the </w:t>
      </w:r>
      <w:r w:rsidR="00A332B8" w:rsidRPr="009C0ACA">
        <w:rPr>
          <w:rFonts w:ascii="Arial" w:hAnsi="Arial" w:cs="Arial"/>
          <w:sz w:val="24"/>
          <w:szCs w:val="24"/>
        </w:rPr>
        <w:t>IC</w:t>
      </w:r>
      <w:r w:rsidR="00185A16" w:rsidRPr="009C0ACA">
        <w:rPr>
          <w:rFonts w:ascii="Arial" w:hAnsi="Arial" w:cs="Arial"/>
          <w:sz w:val="24"/>
          <w:szCs w:val="24"/>
        </w:rPr>
        <w:t>B</w:t>
      </w:r>
      <w:r w:rsidRPr="009C0ACA">
        <w:rPr>
          <w:rFonts w:ascii="Arial" w:hAnsi="Arial" w:cs="Arial"/>
          <w:sz w:val="24"/>
          <w:szCs w:val="24"/>
        </w:rPr>
        <w:t xml:space="preserve"> </w:t>
      </w:r>
      <w:r w:rsidR="00070FB5" w:rsidRPr="009C0ACA">
        <w:rPr>
          <w:rFonts w:ascii="Arial" w:hAnsi="Arial" w:cs="Arial"/>
          <w:sz w:val="24"/>
          <w:szCs w:val="24"/>
        </w:rPr>
        <w:t xml:space="preserve">Conflicts of Interest and </w:t>
      </w:r>
      <w:r w:rsidRPr="009C0ACA">
        <w:rPr>
          <w:rFonts w:ascii="Arial" w:hAnsi="Arial" w:cs="Arial"/>
          <w:sz w:val="24"/>
          <w:szCs w:val="24"/>
        </w:rPr>
        <w:t>Standards of Business Conduct</w:t>
      </w:r>
      <w:r w:rsidR="00917C55" w:rsidRPr="009C0ACA">
        <w:rPr>
          <w:rFonts w:ascii="Arial" w:hAnsi="Arial" w:cs="Arial"/>
          <w:sz w:val="24"/>
          <w:szCs w:val="24"/>
        </w:rPr>
        <w:t xml:space="preserve"> Policy</w:t>
      </w:r>
      <w:r w:rsidRPr="009C0ACA">
        <w:rPr>
          <w:rFonts w:ascii="Arial" w:hAnsi="Arial" w:cs="Arial"/>
          <w:sz w:val="24"/>
          <w:szCs w:val="24"/>
        </w:rPr>
        <w:t xml:space="preserve">, </w:t>
      </w:r>
      <w:bookmarkStart w:id="103" w:name="_Hlk85120986"/>
      <w:r w:rsidR="00185A16" w:rsidRPr="009C0ACA">
        <w:rPr>
          <w:rFonts w:ascii="Arial" w:hAnsi="Arial" w:cs="Arial"/>
          <w:sz w:val="24"/>
          <w:szCs w:val="24"/>
        </w:rPr>
        <w:t xml:space="preserve">and any </w:t>
      </w:r>
      <w:r w:rsidRPr="009C0ACA">
        <w:rPr>
          <w:rFonts w:ascii="Arial" w:hAnsi="Arial" w:cs="Arial"/>
          <w:sz w:val="24"/>
          <w:szCs w:val="24"/>
        </w:rPr>
        <w:t>requirements set out in the policy for managing conflicts of interest</w:t>
      </w:r>
      <w:r w:rsidR="003678D2" w:rsidRPr="009C0ACA">
        <w:rPr>
          <w:rFonts w:ascii="Arial" w:hAnsi="Arial" w:cs="Arial"/>
          <w:sz w:val="24"/>
          <w:szCs w:val="24"/>
        </w:rPr>
        <w:t>.</w:t>
      </w:r>
    </w:p>
    <w:bookmarkEnd w:id="103"/>
    <w:p w14:paraId="5EBBD8BC" w14:textId="77777777" w:rsidR="00917C55" w:rsidRPr="009C0ACA" w:rsidRDefault="00917C55" w:rsidP="00917C55">
      <w:pPr>
        <w:pStyle w:val="ListParagraph"/>
        <w:spacing w:before="240" w:after="240"/>
        <w:rPr>
          <w:rFonts w:ascii="Arial" w:hAnsi="Arial" w:cs="Arial"/>
          <w:sz w:val="24"/>
          <w:szCs w:val="24"/>
        </w:rPr>
      </w:pPr>
    </w:p>
    <w:p w14:paraId="00EDF4B0" w14:textId="76A32219" w:rsidR="005000D8" w:rsidRPr="00CF3148" w:rsidRDefault="005000D8" w:rsidP="00CF3148">
      <w:pPr>
        <w:pStyle w:val="ListParagraph"/>
        <w:numPr>
          <w:ilvl w:val="2"/>
          <w:numId w:val="5"/>
        </w:numPr>
        <w:rPr>
          <w:rFonts w:ascii="Arial" w:hAnsi="Arial" w:cs="Arial"/>
          <w:sz w:val="24"/>
          <w:szCs w:val="24"/>
        </w:rPr>
      </w:pPr>
      <w:r w:rsidRPr="009C0ACA">
        <w:rPr>
          <w:rFonts w:ascii="Arial" w:hAnsi="Arial" w:cs="Arial"/>
          <w:sz w:val="24"/>
          <w:szCs w:val="24"/>
        </w:rPr>
        <w:t xml:space="preserve">Individuals contracted to work on behalf of the </w:t>
      </w:r>
      <w:r w:rsidR="00A332B8" w:rsidRPr="009C0ACA">
        <w:rPr>
          <w:rFonts w:ascii="Arial" w:hAnsi="Arial" w:cs="Arial"/>
          <w:sz w:val="24"/>
          <w:szCs w:val="24"/>
        </w:rPr>
        <w:t>IC</w:t>
      </w:r>
      <w:r w:rsidR="009926D7" w:rsidRPr="009C0ACA">
        <w:rPr>
          <w:rFonts w:ascii="Arial" w:hAnsi="Arial" w:cs="Arial"/>
          <w:sz w:val="24"/>
          <w:szCs w:val="24"/>
        </w:rPr>
        <w:t>B</w:t>
      </w:r>
      <w:r w:rsidRPr="009C0ACA">
        <w:rPr>
          <w:rFonts w:ascii="Arial" w:hAnsi="Arial" w:cs="Arial"/>
          <w:sz w:val="24"/>
          <w:szCs w:val="24"/>
        </w:rPr>
        <w:t xml:space="preserve"> or otherwise providing services or facilities to the </w:t>
      </w:r>
      <w:r w:rsidR="00A332B8" w:rsidRPr="009C0ACA">
        <w:rPr>
          <w:rFonts w:ascii="Arial" w:hAnsi="Arial" w:cs="Arial"/>
          <w:sz w:val="24"/>
          <w:szCs w:val="24"/>
        </w:rPr>
        <w:t>IC</w:t>
      </w:r>
      <w:r w:rsidR="009926D7" w:rsidRPr="009C0ACA">
        <w:rPr>
          <w:rFonts w:ascii="Arial" w:hAnsi="Arial" w:cs="Arial"/>
          <w:sz w:val="24"/>
          <w:szCs w:val="24"/>
        </w:rPr>
        <w:t>B</w:t>
      </w:r>
      <w:r w:rsidRPr="009C0ACA">
        <w:rPr>
          <w:rFonts w:ascii="Arial" w:hAnsi="Arial" w:cs="Arial"/>
          <w:sz w:val="24"/>
          <w:szCs w:val="24"/>
        </w:rPr>
        <w:t xml:space="preserve"> will be made aware of their obligation </w:t>
      </w:r>
      <w:r w:rsidR="00C07DF4" w:rsidRPr="009C0ACA">
        <w:rPr>
          <w:rFonts w:ascii="Arial" w:hAnsi="Arial" w:cs="Arial"/>
          <w:sz w:val="24"/>
          <w:szCs w:val="24"/>
        </w:rPr>
        <w:t xml:space="preserve">to declare </w:t>
      </w:r>
      <w:r w:rsidRPr="009C0ACA">
        <w:rPr>
          <w:rFonts w:ascii="Arial" w:hAnsi="Arial" w:cs="Arial"/>
          <w:sz w:val="24"/>
          <w:szCs w:val="24"/>
        </w:rPr>
        <w:t xml:space="preserve">conflicts or potential conflicts of interest.  This requirement will be written into their contract for services and is also outlined in the </w:t>
      </w:r>
      <w:r w:rsidR="00A332B8" w:rsidRPr="009C0ACA">
        <w:rPr>
          <w:rFonts w:ascii="Arial" w:hAnsi="Arial" w:cs="Arial"/>
          <w:sz w:val="24"/>
          <w:szCs w:val="24"/>
        </w:rPr>
        <w:t>IC</w:t>
      </w:r>
      <w:r w:rsidR="009926D7" w:rsidRPr="009C0ACA">
        <w:rPr>
          <w:rFonts w:ascii="Arial" w:hAnsi="Arial" w:cs="Arial"/>
          <w:sz w:val="24"/>
          <w:szCs w:val="24"/>
        </w:rPr>
        <w:t>B</w:t>
      </w:r>
      <w:r w:rsidRPr="009C0ACA">
        <w:rPr>
          <w:rFonts w:ascii="Arial" w:hAnsi="Arial" w:cs="Arial"/>
          <w:sz w:val="24"/>
          <w:szCs w:val="24"/>
        </w:rPr>
        <w:t xml:space="preserve">’s </w:t>
      </w:r>
      <w:r w:rsidR="001137C6" w:rsidRPr="009C0ACA">
        <w:rPr>
          <w:rFonts w:ascii="Arial" w:hAnsi="Arial" w:cs="Arial"/>
          <w:sz w:val="24"/>
          <w:szCs w:val="24"/>
        </w:rPr>
        <w:t xml:space="preserve">Conflicts of Interest and </w:t>
      </w:r>
      <w:r w:rsidRPr="009C0ACA">
        <w:rPr>
          <w:rFonts w:ascii="Arial" w:hAnsi="Arial" w:cs="Arial"/>
          <w:sz w:val="24"/>
          <w:szCs w:val="24"/>
        </w:rPr>
        <w:t>Standards of Business Conduct policy</w:t>
      </w:r>
      <w:r w:rsidR="005C3FD9" w:rsidRPr="009C0ACA">
        <w:rPr>
          <w:rFonts w:ascii="Arial" w:hAnsi="Arial" w:cs="Arial"/>
          <w:sz w:val="24"/>
          <w:szCs w:val="24"/>
        </w:rPr>
        <w:t>.</w:t>
      </w:r>
    </w:p>
    <w:p w14:paraId="64A02C59" w14:textId="2A2F84F2" w:rsidR="005000D8" w:rsidRPr="00CF3148" w:rsidRDefault="005000D8" w:rsidP="009846B0">
      <w:pPr>
        <w:pStyle w:val="Heading1"/>
        <w:numPr>
          <w:ilvl w:val="0"/>
          <w:numId w:val="5"/>
        </w:numPr>
        <w:spacing w:before="240" w:after="240"/>
        <w:ind w:left="709" w:hanging="709"/>
        <w:rPr>
          <w:rFonts w:ascii="Arial" w:hAnsi="Arial" w:cs="Arial"/>
          <w:color w:val="FF0000"/>
          <w:sz w:val="28"/>
          <w:szCs w:val="28"/>
        </w:rPr>
      </w:pPr>
      <w:bookmarkStart w:id="104" w:name="_Toc96931541"/>
      <w:r w:rsidRPr="00CF3148">
        <w:rPr>
          <w:rFonts w:ascii="Arial" w:hAnsi="Arial" w:cs="Arial"/>
          <w:sz w:val="28"/>
          <w:szCs w:val="28"/>
        </w:rPr>
        <w:t>Arrangements for ensuring Accountability</w:t>
      </w:r>
      <w:bookmarkEnd w:id="94"/>
      <w:r w:rsidRPr="00CF3148">
        <w:rPr>
          <w:rFonts w:ascii="Arial" w:hAnsi="Arial" w:cs="Arial"/>
          <w:sz w:val="28"/>
          <w:szCs w:val="28"/>
        </w:rPr>
        <w:t xml:space="preserve"> and Transparency</w:t>
      </w:r>
      <w:bookmarkEnd w:id="104"/>
      <w:r w:rsidR="00917C55" w:rsidRPr="00CF3148">
        <w:rPr>
          <w:rFonts w:ascii="Arial" w:hAnsi="Arial" w:cs="Arial"/>
          <w:sz w:val="28"/>
          <w:szCs w:val="28"/>
        </w:rPr>
        <w:t xml:space="preserve"> </w:t>
      </w:r>
    </w:p>
    <w:p w14:paraId="03E94CBB" w14:textId="6F53A572" w:rsidR="00E63F5A" w:rsidRPr="009C0ACA" w:rsidRDefault="005000D8" w:rsidP="00EB43CE">
      <w:pPr>
        <w:pStyle w:val="ListParagraph"/>
        <w:numPr>
          <w:ilvl w:val="2"/>
          <w:numId w:val="5"/>
        </w:numPr>
        <w:spacing w:before="240" w:after="240"/>
        <w:rPr>
          <w:rFonts w:ascii="Arial" w:hAnsi="Arial" w:cs="Arial"/>
          <w:color w:val="000000" w:themeColor="text1"/>
          <w:sz w:val="24"/>
          <w:szCs w:val="24"/>
        </w:rPr>
      </w:pPr>
      <w:r w:rsidRPr="009C0ACA">
        <w:rPr>
          <w:rFonts w:ascii="Arial" w:hAnsi="Arial" w:cs="Arial"/>
          <w:sz w:val="24"/>
          <w:szCs w:val="24"/>
        </w:rPr>
        <w:t xml:space="preserve">The </w:t>
      </w:r>
      <w:r w:rsidR="00A332B8" w:rsidRPr="009C0ACA">
        <w:rPr>
          <w:rFonts w:ascii="Arial" w:hAnsi="Arial" w:cs="Arial"/>
          <w:sz w:val="24"/>
          <w:szCs w:val="24"/>
        </w:rPr>
        <w:t>IC</w:t>
      </w:r>
      <w:r w:rsidR="009926D7" w:rsidRPr="009C0ACA">
        <w:rPr>
          <w:rFonts w:ascii="Arial" w:hAnsi="Arial" w:cs="Arial"/>
          <w:sz w:val="24"/>
          <w:szCs w:val="24"/>
        </w:rPr>
        <w:t>B</w:t>
      </w:r>
      <w:r w:rsidRPr="009C0ACA">
        <w:rPr>
          <w:rFonts w:ascii="Arial" w:hAnsi="Arial" w:cs="Arial"/>
          <w:sz w:val="24"/>
          <w:szCs w:val="24"/>
        </w:rPr>
        <w:t xml:space="preserve"> will demonstrate its accountability to local people, stakeholders and NHS England in a number of ways, including by </w:t>
      </w:r>
      <w:r w:rsidR="003928B5" w:rsidRPr="009C0ACA">
        <w:rPr>
          <w:rFonts w:ascii="Arial" w:hAnsi="Arial" w:cs="Arial"/>
          <w:sz w:val="24"/>
          <w:szCs w:val="24"/>
        </w:rPr>
        <w:t xml:space="preserve">upholding </w:t>
      </w:r>
      <w:r w:rsidR="009926D7" w:rsidRPr="009C0ACA">
        <w:rPr>
          <w:rFonts w:ascii="Arial" w:hAnsi="Arial" w:cs="Arial"/>
          <w:sz w:val="24"/>
          <w:szCs w:val="24"/>
        </w:rPr>
        <w:t xml:space="preserve">the </w:t>
      </w:r>
      <w:r w:rsidR="00E63F5A" w:rsidRPr="009C0ACA">
        <w:rPr>
          <w:rFonts w:ascii="Arial" w:hAnsi="Arial" w:cs="Arial"/>
          <w:sz w:val="24"/>
          <w:szCs w:val="24"/>
        </w:rPr>
        <w:t xml:space="preserve">requirement for transparency </w:t>
      </w:r>
      <w:r w:rsidR="003928B5" w:rsidRPr="009C0ACA">
        <w:rPr>
          <w:rFonts w:ascii="Arial" w:hAnsi="Arial" w:cs="Arial"/>
          <w:sz w:val="24"/>
          <w:szCs w:val="24"/>
        </w:rPr>
        <w:t xml:space="preserve">in accordance with </w:t>
      </w:r>
      <w:r w:rsidR="00E63F5A" w:rsidRPr="009C0ACA">
        <w:rPr>
          <w:rFonts w:ascii="Arial" w:hAnsi="Arial" w:cs="Arial"/>
          <w:sz w:val="24"/>
          <w:szCs w:val="24"/>
        </w:rPr>
        <w:t xml:space="preserve">paragraph </w:t>
      </w:r>
      <w:r w:rsidR="000D40E1" w:rsidRPr="00E47CEC">
        <w:rPr>
          <w:rFonts w:ascii="Arial" w:hAnsi="Arial" w:cs="Arial"/>
          <w:sz w:val="24"/>
          <w:szCs w:val="24"/>
        </w:rPr>
        <w:t>12(2)</w:t>
      </w:r>
      <w:r w:rsidR="000D40E1">
        <w:rPr>
          <w:rFonts w:ascii="Arial" w:hAnsi="Arial" w:cs="Arial"/>
          <w:sz w:val="24"/>
          <w:szCs w:val="24"/>
        </w:rPr>
        <w:t xml:space="preserve"> </w:t>
      </w:r>
      <w:r w:rsidR="00E63F5A" w:rsidRPr="009C0ACA">
        <w:rPr>
          <w:rFonts w:ascii="Arial" w:hAnsi="Arial" w:cs="Arial"/>
          <w:sz w:val="24"/>
          <w:szCs w:val="24"/>
        </w:rPr>
        <w:t xml:space="preserve">of </w:t>
      </w:r>
      <w:r w:rsidR="00E63F5A" w:rsidRPr="009C0ACA">
        <w:rPr>
          <w:rFonts w:ascii="Arial" w:hAnsi="Arial" w:cs="Arial"/>
          <w:color w:val="000000" w:themeColor="text1"/>
          <w:sz w:val="24"/>
          <w:szCs w:val="24"/>
        </w:rPr>
        <w:t xml:space="preserve">Schedule 1B to the 2006 Act. </w:t>
      </w:r>
    </w:p>
    <w:p w14:paraId="26AA2329" w14:textId="0095D830" w:rsidR="00567D9A" w:rsidRPr="009C0ACA" w:rsidRDefault="00567D9A" w:rsidP="00EB43CE">
      <w:pPr>
        <w:pStyle w:val="Heading2"/>
        <w:numPr>
          <w:ilvl w:val="1"/>
          <w:numId w:val="5"/>
        </w:numPr>
        <w:spacing w:before="240" w:after="240"/>
        <w:ind w:left="709" w:hanging="709"/>
        <w:rPr>
          <w:rFonts w:ascii="Arial" w:hAnsi="Arial" w:cs="Arial"/>
          <w:sz w:val="24"/>
          <w:szCs w:val="24"/>
        </w:rPr>
      </w:pPr>
      <w:bookmarkStart w:id="105" w:name="_Toc96931542"/>
      <w:r w:rsidRPr="009C0ACA">
        <w:rPr>
          <w:rFonts w:ascii="Arial" w:hAnsi="Arial" w:cs="Arial"/>
          <w:sz w:val="24"/>
          <w:szCs w:val="24"/>
        </w:rPr>
        <w:t>Principle</w:t>
      </w:r>
      <w:r w:rsidR="009926D7" w:rsidRPr="009C0ACA">
        <w:rPr>
          <w:rFonts w:ascii="Arial" w:hAnsi="Arial" w:cs="Arial"/>
          <w:sz w:val="24"/>
          <w:szCs w:val="24"/>
        </w:rPr>
        <w:t>s</w:t>
      </w:r>
      <w:bookmarkEnd w:id="105"/>
    </w:p>
    <w:p w14:paraId="022A38A8" w14:textId="2B78D7ED" w:rsidR="00247607" w:rsidRPr="009C0ACA" w:rsidRDefault="00247607" w:rsidP="00A30012">
      <w:pPr>
        <w:pStyle w:val="ListParagraph"/>
        <w:numPr>
          <w:ilvl w:val="2"/>
          <w:numId w:val="5"/>
        </w:numPr>
        <w:autoSpaceDE w:val="0"/>
        <w:autoSpaceDN w:val="0"/>
        <w:adjustRightInd w:val="0"/>
        <w:rPr>
          <w:rFonts w:ascii="Arial" w:eastAsia="HGSMinchoE" w:hAnsi="Arial" w:cs="Arial"/>
          <w:bCs/>
          <w:iCs/>
          <w:sz w:val="24"/>
          <w:szCs w:val="24"/>
        </w:rPr>
      </w:pPr>
      <w:r w:rsidRPr="009C0ACA">
        <w:rPr>
          <w:rFonts w:ascii="Arial" w:eastAsia="HGSMinchoE" w:hAnsi="Arial" w:cs="Arial"/>
          <w:sz w:val="24"/>
          <w:szCs w:val="24"/>
        </w:rPr>
        <w:t>We will</w:t>
      </w:r>
      <w:r w:rsidR="003A0DBB">
        <w:rPr>
          <w:rFonts w:ascii="Arial" w:eastAsia="HGSMinchoE" w:hAnsi="Arial" w:cs="Arial"/>
          <w:sz w:val="24"/>
          <w:szCs w:val="24"/>
        </w:rPr>
        <w:t>:</w:t>
      </w:r>
    </w:p>
    <w:p w14:paraId="63AAB286" w14:textId="16C9F7D5" w:rsidR="0046417E" w:rsidRPr="009C0ACA" w:rsidRDefault="0046417E" w:rsidP="003A0DBB">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Put people and quality first</w:t>
      </w:r>
      <w:r w:rsidR="00921C9C" w:rsidRPr="009C0ACA">
        <w:rPr>
          <w:rFonts w:ascii="Arial" w:hAnsi="Arial" w:cs="Arial"/>
          <w:sz w:val="24"/>
          <w:szCs w:val="24"/>
        </w:rPr>
        <w:t>;</w:t>
      </w:r>
    </w:p>
    <w:p w14:paraId="268FB465" w14:textId="4C8B9F88" w:rsidR="0046417E" w:rsidRPr="009C0ACA" w:rsidRDefault="00921C9C" w:rsidP="003A0DBB">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lang w:eastAsia="en-GB"/>
        </w:rPr>
        <w:t>U</w:t>
      </w:r>
      <w:r w:rsidR="0046417E" w:rsidRPr="009C0ACA">
        <w:rPr>
          <w:rFonts w:ascii="Arial" w:hAnsi="Arial" w:cs="Arial"/>
          <w:sz w:val="24"/>
          <w:szCs w:val="24"/>
          <w:lang w:eastAsia="en-GB"/>
        </w:rPr>
        <w:t>se plain language, and share information as openly as is reasonably practicable;</w:t>
      </w:r>
    </w:p>
    <w:p w14:paraId="720847E0" w14:textId="189EECCD" w:rsidR="0046417E" w:rsidRPr="009C0ACA" w:rsidRDefault="00921C9C" w:rsidP="003A0DBB">
      <w:pPr>
        <w:pStyle w:val="ListParagraph"/>
        <w:numPr>
          <w:ilvl w:val="3"/>
          <w:numId w:val="5"/>
        </w:numPr>
        <w:spacing w:before="240" w:after="240"/>
        <w:ind w:left="1418" w:hanging="708"/>
        <w:rPr>
          <w:rFonts w:ascii="Arial" w:hAnsi="Arial" w:cs="Arial"/>
          <w:sz w:val="24"/>
          <w:szCs w:val="24"/>
        </w:rPr>
      </w:pPr>
      <w:r w:rsidRPr="009C0ACA">
        <w:rPr>
          <w:rFonts w:ascii="Arial" w:eastAsia="HGSMinchoE" w:hAnsi="Arial" w:cs="Arial"/>
          <w:sz w:val="24"/>
          <w:szCs w:val="24"/>
        </w:rPr>
        <w:t>B</w:t>
      </w:r>
      <w:r w:rsidR="0046417E" w:rsidRPr="009C0ACA">
        <w:rPr>
          <w:rFonts w:ascii="Arial" w:eastAsia="HGSMinchoE" w:hAnsi="Arial" w:cs="Arial"/>
          <w:sz w:val="24"/>
          <w:szCs w:val="24"/>
        </w:rPr>
        <w:t>e timely, targeted and proportionate in how we communicate and engage;</w:t>
      </w:r>
    </w:p>
    <w:p w14:paraId="42BA5DA0" w14:textId="3893E72B" w:rsidR="0046417E" w:rsidRPr="009C0ACA" w:rsidRDefault="00921C9C" w:rsidP="003A0DBB">
      <w:pPr>
        <w:pStyle w:val="ListParagraph"/>
        <w:numPr>
          <w:ilvl w:val="3"/>
          <w:numId w:val="5"/>
        </w:numPr>
        <w:spacing w:before="240" w:after="240"/>
        <w:ind w:left="1418" w:hanging="708"/>
        <w:rPr>
          <w:rFonts w:ascii="Arial" w:hAnsi="Arial" w:cs="Arial"/>
          <w:sz w:val="24"/>
          <w:szCs w:val="24"/>
        </w:rPr>
      </w:pPr>
      <w:r w:rsidRPr="009C0ACA">
        <w:rPr>
          <w:rFonts w:ascii="Arial" w:eastAsia="HGSMinchoE" w:hAnsi="Arial" w:cs="Arial"/>
          <w:sz w:val="24"/>
          <w:szCs w:val="24"/>
        </w:rPr>
        <w:t>F</w:t>
      </w:r>
      <w:r w:rsidR="0046417E" w:rsidRPr="009C0ACA">
        <w:rPr>
          <w:rFonts w:ascii="Arial" w:eastAsia="HGSMinchoE" w:hAnsi="Arial" w:cs="Arial"/>
          <w:sz w:val="24"/>
          <w:szCs w:val="24"/>
        </w:rPr>
        <w:t>oster good relationships and trust by being open, honest, and accountable to each other</w:t>
      </w:r>
      <w:r w:rsidRPr="009C0ACA">
        <w:rPr>
          <w:rFonts w:ascii="Arial" w:eastAsia="HGSMinchoE" w:hAnsi="Arial" w:cs="Arial"/>
          <w:sz w:val="24"/>
          <w:szCs w:val="24"/>
        </w:rPr>
        <w:t>;</w:t>
      </w:r>
    </w:p>
    <w:p w14:paraId="02A6A9B5" w14:textId="106B952B" w:rsidR="0046417E" w:rsidRPr="009C0ACA" w:rsidRDefault="00921C9C" w:rsidP="003A0DBB">
      <w:pPr>
        <w:pStyle w:val="ListParagraph"/>
        <w:numPr>
          <w:ilvl w:val="3"/>
          <w:numId w:val="5"/>
        </w:numPr>
        <w:ind w:left="1418" w:hanging="708"/>
        <w:rPr>
          <w:rFonts w:ascii="Arial" w:eastAsia="HGSMinchoE" w:hAnsi="Arial" w:cs="Arial"/>
          <w:bCs/>
          <w:iCs/>
          <w:sz w:val="24"/>
          <w:szCs w:val="24"/>
        </w:rPr>
      </w:pPr>
      <w:r w:rsidRPr="009C0ACA">
        <w:rPr>
          <w:rFonts w:ascii="Arial" w:eastAsia="HGSMinchoE" w:hAnsi="Arial" w:cs="Arial"/>
          <w:sz w:val="24"/>
          <w:szCs w:val="24"/>
        </w:rPr>
        <w:t>T</w:t>
      </w:r>
      <w:r w:rsidR="0046417E" w:rsidRPr="009C0ACA">
        <w:rPr>
          <w:rFonts w:ascii="Arial" w:eastAsia="HGSMinchoE" w:hAnsi="Arial" w:cs="Arial"/>
          <w:sz w:val="24"/>
          <w:szCs w:val="24"/>
        </w:rPr>
        <w:t>reat with equality and respect all patients and members of the public who wish to express views and listen to them;</w:t>
      </w:r>
    </w:p>
    <w:p w14:paraId="4EC92B6B" w14:textId="0EF29950" w:rsidR="0046417E" w:rsidRPr="009C0ACA" w:rsidRDefault="0046417E" w:rsidP="003A0DBB">
      <w:pPr>
        <w:pStyle w:val="ListParagraph"/>
        <w:numPr>
          <w:ilvl w:val="3"/>
          <w:numId w:val="5"/>
        </w:numPr>
        <w:ind w:left="1418" w:hanging="708"/>
        <w:rPr>
          <w:rFonts w:ascii="Arial" w:eastAsia="HGSMinchoE" w:hAnsi="Arial" w:cs="Arial"/>
          <w:bCs/>
          <w:iCs/>
          <w:sz w:val="24"/>
          <w:szCs w:val="24"/>
        </w:rPr>
      </w:pPr>
      <w:r w:rsidRPr="009C0ACA">
        <w:rPr>
          <w:rFonts w:ascii="Arial" w:eastAsia="HGSMinchoE" w:hAnsi="Arial" w:cs="Arial"/>
          <w:sz w:val="24"/>
          <w:szCs w:val="24"/>
        </w:rPr>
        <w:t xml:space="preserve">Be </w:t>
      </w:r>
      <w:r w:rsidR="003C426E" w:rsidRPr="009C0ACA">
        <w:rPr>
          <w:rFonts w:ascii="Arial" w:eastAsia="HGSMinchoE" w:hAnsi="Arial" w:cs="Arial"/>
          <w:sz w:val="24"/>
          <w:szCs w:val="24"/>
        </w:rPr>
        <w:t>t</w:t>
      </w:r>
      <w:r w:rsidRPr="009C0ACA">
        <w:rPr>
          <w:rFonts w:ascii="Arial" w:eastAsia="HGSMinchoE" w:hAnsi="Arial" w:cs="Arial"/>
          <w:sz w:val="24"/>
          <w:szCs w:val="24"/>
        </w:rPr>
        <w:t xml:space="preserve">ransparent and </w:t>
      </w:r>
      <w:r w:rsidR="003C426E" w:rsidRPr="009C0ACA">
        <w:rPr>
          <w:rFonts w:ascii="Arial" w:eastAsia="HGSMinchoE" w:hAnsi="Arial" w:cs="Arial"/>
          <w:sz w:val="24"/>
          <w:szCs w:val="24"/>
        </w:rPr>
        <w:t>i</w:t>
      </w:r>
      <w:r w:rsidRPr="009C0ACA">
        <w:rPr>
          <w:rFonts w:ascii="Arial" w:eastAsia="HGSMinchoE" w:hAnsi="Arial" w:cs="Arial"/>
          <w:sz w:val="24"/>
          <w:szCs w:val="24"/>
        </w:rPr>
        <w:t>nclusive when making decisions</w:t>
      </w:r>
      <w:r w:rsidR="00921C9C" w:rsidRPr="009C0ACA">
        <w:rPr>
          <w:rFonts w:ascii="Arial" w:eastAsia="HGSMinchoE" w:hAnsi="Arial" w:cs="Arial"/>
          <w:sz w:val="24"/>
          <w:szCs w:val="24"/>
        </w:rPr>
        <w:t>;</w:t>
      </w:r>
    </w:p>
    <w:p w14:paraId="1693773A" w14:textId="0B9836B6" w:rsidR="0046417E" w:rsidRPr="009C0ACA" w:rsidRDefault="00921C9C" w:rsidP="003A0DBB">
      <w:pPr>
        <w:pStyle w:val="ListParagraph"/>
        <w:numPr>
          <w:ilvl w:val="3"/>
          <w:numId w:val="5"/>
        </w:numPr>
        <w:spacing w:before="240" w:after="240"/>
        <w:ind w:left="1418" w:hanging="708"/>
        <w:rPr>
          <w:rFonts w:ascii="Arial" w:hAnsi="Arial" w:cs="Arial"/>
          <w:sz w:val="24"/>
          <w:szCs w:val="24"/>
        </w:rPr>
      </w:pPr>
      <w:r w:rsidRPr="009C0ACA">
        <w:rPr>
          <w:rFonts w:ascii="Arial" w:eastAsia="HGSMinchoE" w:hAnsi="Arial" w:cs="Arial"/>
          <w:sz w:val="24"/>
          <w:szCs w:val="24"/>
        </w:rPr>
        <w:t>T</w:t>
      </w:r>
      <w:r w:rsidR="0046417E" w:rsidRPr="009C0ACA">
        <w:rPr>
          <w:rFonts w:ascii="Arial" w:eastAsia="HGSMinchoE" w:hAnsi="Arial" w:cs="Arial"/>
          <w:sz w:val="24"/>
          <w:szCs w:val="24"/>
        </w:rPr>
        <w:t>alk to our communities including those most likely to be affected by any change;</w:t>
      </w:r>
    </w:p>
    <w:p w14:paraId="32519DE6" w14:textId="31A4FE76" w:rsidR="0046417E" w:rsidRPr="009C0ACA" w:rsidRDefault="00921C9C" w:rsidP="003A0DBB">
      <w:pPr>
        <w:pStyle w:val="ListParagraph"/>
        <w:numPr>
          <w:ilvl w:val="3"/>
          <w:numId w:val="5"/>
        </w:numPr>
        <w:ind w:left="1418" w:hanging="708"/>
        <w:rPr>
          <w:rFonts w:ascii="Arial" w:eastAsia="HGSMinchoE" w:hAnsi="Arial" w:cs="Arial"/>
          <w:bCs/>
          <w:iCs/>
          <w:sz w:val="24"/>
          <w:szCs w:val="24"/>
        </w:rPr>
      </w:pPr>
      <w:r w:rsidRPr="009C0ACA">
        <w:rPr>
          <w:rFonts w:ascii="Arial" w:eastAsia="HGSMinchoE" w:hAnsi="Arial" w:cs="Arial"/>
          <w:sz w:val="24"/>
          <w:szCs w:val="24"/>
        </w:rPr>
        <w:t>P</w:t>
      </w:r>
      <w:r w:rsidR="0046417E" w:rsidRPr="009C0ACA">
        <w:rPr>
          <w:rFonts w:ascii="Arial" w:eastAsia="HGSMinchoE" w:hAnsi="Arial" w:cs="Arial"/>
          <w:sz w:val="24"/>
          <w:szCs w:val="24"/>
        </w:rPr>
        <w:t>roactively seeking engagement with the communities which experience the greatest health inequalities and poorest health outcomes;</w:t>
      </w:r>
    </w:p>
    <w:p w14:paraId="00235261" w14:textId="71C0A268" w:rsidR="0046417E" w:rsidRPr="009C0ACA" w:rsidRDefault="00921C9C" w:rsidP="003A0DBB">
      <w:pPr>
        <w:pStyle w:val="ListParagraph"/>
        <w:numPr>
          <w:ilvl w:val="3"/>
          <w:numId w:val="5"/>
        </w:numPr>
        <w:ind w:left="1418" w:hanging="709"/>
        <w:rPr>
          <w:rFonts w:ascii="Arial" w:eastAsia="HGSMinchoE" w:hAnsi="Arial" w:cs="Arial"/>
          <w:bCs/>
          <w:iCs/>
          <w:sz w:val="24"/>
          <w:szCs w:val="24"/>
        </w:rPr>
      </w:pPr>
      <w:r w:rsidRPr="009C0ACA">
        <w:rPr>
          <w:rFonts w:ascii="Arial" w:eastAsia="HGSMinchoE" w:hAnsi="Arial" w:cs="Arial"/>
          <w:sz w:val="24"/>
          <w:szCs w:val="24"/>
        </w:rPr>
        <w:lastRenderedPageBreak/>
        <w:t>P</w:t>
      </w:r>
      <w:r w:rsidR="0046417E" w:rsidRPr="009C0ACA">
        <w:rPr>
          <w:rFonts w:ascii="Arial" w:eastAsia="HGSMinchoE" w:hAnsi="Arial" w:cs="Arial"/>
          <w:sz w:val="24"/>
          <w:szCs w:val="24"/>
        </w:rPr>
        <w:t>rovide clear feedback on the results of patient and public involvement</w:t>
      </w:r>
      <w:r w:rsidRPr="009C0ACA">
        <w:rPr>
          <w:rFonts w:ascii="Arial" w:eastAsia="HGSMinchoE" w:hAnsi="Arial" w:cs="Arial"/>
          <w:sz w:val="24"/>
          <w:szCs w:val="24"/>
        </w:rPr>
        <w:t>;</w:t>
      </w:r>
      <w:r w:rsidR="0046417E" w:rsidRPr="009C0ACA">
        <w:rPr>
          <w:rFonts w:ascii="Arial" w:eastAsia="HGSMinchoE" w:hAnsi="Arial" w:cs="Arial"/>
          <w:sz w:val="24"/>
          <w:szCs w:val="24"/>
        </w:rPr>
        <w:t xml:space="preserve"> </w:t>
      </w:r>
    </w:p>
    <w:p w14:paraId="661C1433" w14:textId="045A4208" w:rsidR="0046417E" w:rsidRPr="009C0ACA" w:rsidRDefault="00921C9C" w:rsidP="003A0DBB">
      <w:pPr>
        <w:pStyle w:val="ListParagraph"/>
        <w:numPr>
          <w:ilvl w:val="3"/>
          <w:numId w:val="5"/>
        </w:numPr>
        <w:spacing w:before="240" w:after="240"/>
        <w:ind w:left="1418" w:hanging="709"/>
        <w:rPr>
          <w:rFonts w:ascii="Arial" w:hAnsi="Arial" w:cs="Arial"/>
          <w:sz w:val="24"/>
          <w:szCs w:val="24"/>
        </w:rPr>
      </w:pPr>
      <w:r w:rsidRPr="009C0ACA">
        <w:rPr>
          <w:rFonts w:ascii="Arial" w:eastAsia="HGSMinchoE" w:hAnsi="Arial" w:cs="Arial"/>
          <w:sz w:val="24"/>
          <w:szCs w:val="24"/>
        </w:rPr>
        <w:t>W</w:t>
      </w:r>
      <w:r w:rsidR="0046417E" w:rsidRPr="009C0ACA">
        <w:rPr>
          <w:rFonts w:ascii="Arial" w:eastAsia="HGSMinchoE" w:hAnsi="Arial" w:cs="Arial"/>
          <w:sz w:val="24"/>
          <w:szCs w:val="24"/>
        </w:rPr>
        <w:t>ork in partnership with other organisations in our area;</w:t>
      </w:r>
    </w:p>
    <w:p w14:paraId="5E3FD4E0" w14:textId="19472B13" w:rsidR="0046417E" w:rsidRPr="009C0ACA" w:rsidRDefault="00921C9C" w:rsidP="003A0DBB">
      <w:pPr>
        <w:pStyle w:val="ListParagraph"/>
        <w:numPr>
          <w:ilvl w:val="3"/>
          <w:numId w:val="5"/>
        </w:numPr>
        <w:spacing w:before="240" w:after="240"/>
        <w:ind w:left="1418" w:hanging="709"/>
        <w:rPr>
          <w:rFonts w:ascii="Arial" w:hAnsi="Arial" w:cs="Arial"/>
          <w:sz w:val="24"/>
          <w:szCs w:val="24"/>
        </w:rPr>
      </w:pPr>
      <w:r w:rsidRPr="009C0ACA">
        <w:rPr>
          <w:rFonts w:ascii="Arial" w:eastAsia="HGSMinchoE" w:hAnsi="Arial" w:cs="Arial"/>
          <w:sz w:val="24"/>
          <w:szCs w:val="24"/>
        </w:rPr>
        <w:t>U</w:t>
      </w:r>
      <w:r w:rsidR="0046417E" w:rsidRPr="009C0ACA">
        <w:rPr>
          <w:rFonts w:ascii="Arial" w:eastAsia="HGSMinchoE" w:hAnsi="Arial" w:cs="Arial"/>
          <w:sz w:val="24"/>
          <w:szCs w:val="24"/>
        </w:rPr>
        <w:t>se resources well to make sure we get the most out of what we have;</w:t>
      </w:r>
    </w:p>
    <w:p w14:paraId="51D67043" w14:textId="7B1BCC94" w:rsidR="0046417E" w:rsidRPr="000E52F9" w:rsidRDefault="0046417E" w:rsidP="003A0DBB">
      <w:pPr>
        <w:pStyle w:val="ListParagraph"/>
        <w:numPr>
          <w:ilvl w:val="3"/>
          <w:numId w:val="5"/>
        </w:numPr>
        <w:spacing w:before="240" w:after="240"/>
        <w:ind w:left="1418" w:hanging="709"/>
        <w:rPr>
          <w:rFonts w:ascii="Arial" w:hAnsi="Arial" w:cs="Arial"/>
          <w:sz w:val="24"/>
          <w:szCs w:val="24"/>
        </w:rPr>
      </w:pPr>
      <w:r w:rsidRPr="009C0ACA">
        <w:rPr>
          <w:rFonts w:ascii="Arial" w:eastAsia="HGSMinchoE" w:hAnsi="Arial" w:cs="Arial"/>
          <w:sz w:val="24"/>
          <w:szCs w:val="24"/>
        </w:rPr>
        <w:t>Do what we say, review and evaluate our work using learning to make improvements, while also celebrating success</w:t>
      </w:r>
      <w:r w:rsidR="00921C9C" w:rsidRPr="009C0ACA">
        <w:rPr>
          <w:rFonts w:ascii="Arial" w:eastAsia="HGSMinchoE" w:hAnsi="Arial" w:cs="Arial"/>
          <w:sz w:val="24"/>
          <w:szCs w:val="24"/>
        </w:rPr>
        <w:t>.</w:t>
      </w:r>
    </w:p>
    <w:p w14:paraId="6AC66A43" w14:textId="77777777" w:rsidR="000E52F9" w:rsidRPr="009C0ACA" w:rsidRDefault="000E52F9" w:rsidP="000E52F9">
      <w:pPr>
        <w:pStyle w:val="ListParagraph"/>
        <w:spacing w:before="240" w:after="240"/>
        <w:ind w:left="1418"/>
        <w:rPr>
          <w:rFonts w:ascii="Arial" w:hAnsi="Arial" w:cs="Arial"/>
          <w:sz w:val="24"/>
          <w:szCs w:val="24"/>
        </w:rPr>
      </w:pPr>
    </w:p>
    <w:p w14:paraId="1F7C8A97" w14:textId="0E2146D9" w:rsidR="00567D9A" w:rsidRPr="009C0ACA" w:rsidRDefault="00567D9A" w:rsidP="00247607">
      <w:pPr>
        <w:pStyle w:val="Heading2"/>
        <w:numPr>
          <w:ilvl w:val="1"/>
          <w:numId w:val="5"/>
        </w:numPr>
        <w:spacing w:before="240" w:after="240"/>
        <w:ind w:left="709" w:hanging="709"/>
        <w:rPr>
          <w:rFonts w:ascii="Arial" w:hAnsi="Arial" w:cs="Arial"/>
          <w:sz w:val="24"/>
          <w:szCs w:val="24"/>
        </w:rPr>
      </w:pPr>
      <w:bookmarkStart w:id="106" w:name="_Toc96931543"/>
      <w:r w:rsidRPr="009C0ACA">
        <w:rPr>
          <w:rFonts w:ascii="Arial" w:hAnsi="Arial" w:cs="Arial"/>
          <w:sz w:val="24"/>
          <w:szCs w:val="24"/>
        </w:rPr>
        <w:t>Meetings and publications</w:t>
      </w:r>
      <w:bookmarkEnd w:id="106"/>
    </w:p>
    <w:p w14:paraId="3F9600D1" w14:textId="564E9F7D" w:rsidR="00877610" w:rsidRPr="009C0ACA" w:rsidRDefault="005E3098" w:rsidP="00EB43CE">
      <w:pPr>
        <w:pStyle w:val="ListParagraph"/>
        <w:numPr>
          <w:ilvl w:val="2"/>
          <w:numId w:val="5"/>
        </w:numPr>
        <w:spacing w:before="240" w:after="240"/>
        <w:rPr>
          <w:rFonts w:ascii="Arial" w:hAnsi="Arial" w:cs="Arial"/>
          <w:sz w:val="24"/>
          <w:szCs w:val="24"/>
        </w:rPr>
      </w:pPr>
      <w:r w:rsidRPr="009C0ACA">
        <w:rPr>
          <w:rFonts w:ascii="Arial" w:hAnsi="Arial" w:cs="Arial"/>
          <w:sz w:val="24"/>
          <w:szCs w:val="24"/>
        </w:rPr>
        <w:t xml:space="preserve">Board meetings, and </w:t>
      </w:r>
      <w:r w:rsidR="009846B0">
        <w:rPr>
          <w:rFonts w:ascii="Arial" w:hAnsi="Arial" w:cs="Arial"/>
          <w:sz w:val="24"/>
          <w:szCs w:val="24"/>
        </w:rPr>
        <w:t>c</w:t>
      </w:r>
      <w:r w:rsidRPr="009C0ACA">
        <w:rPr>
          <w:rFonts w:ascii="Arial" w:hAnsi="Arial" w:cs="Arial"/>
          <w:sz w:val="24"/>
          <w:szCs w:val="24"/>
        </w:rPr>
        <w:t xml:space="preserve">ommittees composed entirely of </w:t>
      </w:r>
      <w:r w:rsidR="00C20246">
        <w:rPr>
          <w:rFonts w:ascii="Arial" w:hAnsi="Arial" w:cs="Arial"/>
          <w:sz w:val="24"/>
          <w:szCs w:val="24"/>
        </w:rPr>
        <w:t>b</w:t>
      </w:r>
      <w:r w:rsidRPr="009C0ACA">
        <w:rPr>
          <w:rFonts w:ascii="Arial" w:hAnsi="Arial" w:cs="Arial"/>
          <w:sz w:val="24"/>
          <w:szCs w:val="24"/>
        </w:rPr>
        <w:t xml:space="preserve">oard </w:t>
      </w:r>
      <w:r w:rsidR="00C20246">
        <w:rPr>
          <w:rFonts w:ascii="Arial" w:hAnsi="Arial" w:cs="Arial"/>
          <w:sz w:val="24"/>
          <w:szCs w:val="24"/>
        </w:rPr>
        <w:t>m</w:t>
      </w:r>
      <w:r w:rsidRPr="009C0ACA">
        <w:rPr>
          <w:rFonts w:ascii="Arial" w:hAnsi="Arial" w:cs="Arial"/>
          <w:sz w:val="24"/>
          <w:szCs w:val="24"/>
        </w:rPr>
        <w:t xml:space="preserve">embers or which include all </w:t>
      </w:r>
      <w:r w:rsidR="00C20246">
        <w:rPr>
          <w:rFonts w:ascii="Arial" w:hAnsi="Arial" w:cs="Arial"/>
          <w:sz w:val="24"/>
          <w:szCs w:val="24"/>
        </w:rPr>
        <w:t>b</w:t>
      </w:r>
      <w:r w:rsidRPr="009C0ACA">
        <w:rPr>
          <w:rFonts w:ascii="Arial" w:hAnsi="Arial" w:cs="Arial"/>
          <w:sz w:val="24"/>
          <w:szCs w:val="24"/>
        </w:rPr>
        <w:t xml:space="preserve">oard </w:t>
      </w:r>
      <w:r w:rsidR="00C20246">
        <w:rPr>
          <w:rFonts w:ascii="Arial" w:hAnsi="Arial" w:cs="Arial"/>
          <w:sz w:val="24"/>
          <w:szCs w:val="24"/>
        </w:rPr>
        <w:t>m</w:t>
      </w:r>
      <w:r w:rsidRPr="009C0ACA">
        <w:rPr>
          <w:rFonts w:ascii="Arial" w:hAnsi="Arial" w:cs="Arial"/>
          <w:sz w:val="24"/>
          <w:szCs w:val="24"/>
        </w:rPr>
        <w:t>embers,</w:t>
      </w:r>
      <w:r w:rsidRPr="009C0ACA" w:rsidDel="005E3098">
        <w:rPr>
          <w:rFonts w:ascii="Arial" w:hAnsi="Arial" w:cs="Arial"/>
          <w:sz w:val="24"/>
          <w:szCs w:val="24"/>
        </w:rPr>
        <w:t xml:space="preserve"> </w:t>
      </w:r>
      <w:r w:rsidR="00A252C2" w:rsidRPr="009C0ACA">
        <w:rPr>
          <w:rFonts w:ascii="Arial" w:eastAsia="Calibri" w:hAnsi="Arial" w:cs="Arial"/>
          <w:sz w:val="24"/>
          <w:szCs w:val="24"/>
        </w:rPr>
        <w:t>will be held</w:t>
      </w:r>
      <w:r w:rsidR="005000D8" w:rsidRPr="009C0ACA">
        <w:rPr>
          <w:rFonts w:ascii="Arial" w:eastAsia="Calibri" w:hAnsi="Arial" w:cs="Arial"/>
          <w:sz w:val="24"/>
          <w:szCs w:val="24"/>
        </w:rPr>
        <w:t xml:space="preserve"> in public except where </w:t>
      </w:r>
      <w:r w:rsidR="00CC7CC2" w:rsidRPr="009C0ACA">
        <w:rPr>
          <w:rFonts w:ascii="Arial" w:eastAsia="Calibri" w:hAnsi="Arial" w:cs="Arial"/>
          <w:sz w:val="24"/>
          <w:szCs w:val="24"/>
        </w:rPr>
        <w:t xml:space="preserve">a resolution is agreed to exclude the public on the grounds that </w:t>
      </w:r>
      <w:r w:rsidR="00A252C2" w:rsidRPr="009C0ACA">
        <w:rPr>
          <w:rFonts w:ascii="Arial" w:eastAsia="Calibri" w:hAnsi="Arial" w:cs="Arial"/>
          <w:sz w:val="24"/>
          <w:szCs w:val="24"/>
        </w:rPr>
        <w:t xml:space="preserve">it is believed to </w:t>
      </w:r>
      <w:r w:rsidR="005000D8" w:rsidRPr="009C0ACA">
        <w:rPr>
          <w:rFonts w:ascii="Arial" w:eastAsia="Calibri" w:hAnsi="Arial" w:cs="Arial"/>
          <w:sz w:val="24"/>
          <w:szCs w:val="24"/>
        </w:rPr>
        <w:t>not be in the public interest</w:t>
      </w:r>
      <w:r w:rsidR="003928B5" w:rsidRPr="009C0ACA">
        <w:rPr>
          <w:rFonts w:ascii="Arial" w:eastAsia="Calibri" w:hAnsi="Arial" w:cs="Arial"/>
          <w:sz w:val="24"/>
          <w:szCs w:val="24"/>
        </w:rPr>
        <w:t xml:space="preserve">. </w:t>
      </w:r>
    </w:p>
    <w:p w14:paraId="244AC0FC" w14:textId="77777777" w:rsidR="003928B5" w:rsidRPr="009C0ACA" w:rsidRDefault="003928B5" w:rsidP="003928B5">
      <w:pPr>
        <w:pStyle w:val="ListParagraph"/>
        <w:spacing w:before="240" w:after="240"/>
        <w:rPr>
          <w:rFonts w:ascii="Arial" w:hAnsi="Arial" w:cs="Arial"/>
          <w:sz w:val="24"/>
          <w:szCs w:val="24"/>
        </w:rPr>
      </w:pPr>
    </w:p>
    <w:p w14:paraId="39F6CD39" w14:textId="659FC1B4" w:rsidR="005000D8" w:rsidRPr="009C0ACA" w:rsidRDefault="00A252C2" w:rsidP="00EB43CE">
      <w:pPr>
        <w:pStyle w:val="ListParagraph"/>
        <w:numPr>
          <w:ilvl w:val="2"/>
          <w:numId w:val="5"/>
        </w:numPr>
        <w:spacing w:before="240" w:after="240"/>
        <w:rPr>
          <w:rFonts w:ascii="Arial" w:hAnsi="Arial" w:cs="Arial"/>
          <w:sz w:val="24"/>
          <w:szCs w:val="24"/>
        </w:rPr>
      </w:pPr>
      <w:r w:rsidRPr="009C0ACA">
        <w:rPr>
          <w:rFonts w:ascii="Arial" w:eastAsia="Calibri" w:hAnsi="Arial" w:cs="Arial"/>
          <w:sz w:val="24"/>
          <w:szCs w:val="24"/>
        </w:rPr>
        <w:t>P</w:t>
      </w:r>
      <w:r w:rsidR="00877610" w:rsidRPr="009C0ACA">
        <w:rPr>
          <w:rFonts w:ascii="Arial" w:eastAsia="Calibri" w:hAnsi="Arial" w:cs="Arial"/>
          <w:sz w:val="24"/>
          <w:szCs w:val="24"/>
        </w:rPr>
        <w:t>apers and minutes of all meetings held in public</w:t>
      </w:r>
      <w:r w:rsidRPr="009C0ACA">
        <w:rPr>
          <w:rFonts w:ascii="Arial" w:eastAsia="Calibri" w:hAnsi="Arial" w:cs="Arial"/>
          <w:sz w:val="24"/>
          <w:szCs w:val="24"/>
        </w:rPr>
        <w:t xml:space="preserve"> will be published</w:t>
      </w:r>
      <w:r w:rsidR="00877610" w:rsidRPr="009C0ACA">
        <w:rPr>
          <w:rFonts w:ascii="Arial" w:eastAsia="Calibri" w:hAnsi="Arial" w:cs="Arial"/>
          <w:sz w:val="24"/>
          <w:szCs w:val="24"/>
        </w:rPr>
        <w:t>.</w:t>
      </w:r>
    </w:p>
    <w:p w14:paraId="1F1AD71C" w14:textId="77777777" w:rsidR="00E55354" w:rsidRPr="009C0ACA" w:rsidRDefault="00E55354" w:rsidP="00E55354">
      <w:pPr>
        <w:pStyle w:val="ListParagraph"/>
        <w:spacing w:before="240" w:after="240"/>
        <w:rPr>
          <w:rFonts w:ascii="Arial" w:hAnsi="Arial" w:cs="Arial"/>
          <w:sz w:val="24"/>
          <w:szCs w:val="24"/>
        </w:rPr>
      </w:pPr>
    </w:p>
    <w:p w14:paraId="4F66B032" w14:textId="1C668069" w:rsidR="00567D9A" w:rsidRPr="009C0ACA" w:rsidRDefault="00EA153B"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A</w:t>
      </w:r>
      <w:r w:rsidR="00567D9A" w:rsidRPr="009C0ACA">
        <w:rPr>
          <w:rFonts w:ascii="Arial" w:eastAsia="Calibri" w:hAnsi="Arial" w:cs="Arial"/>
          <w:sz w:val="24"/>
          <w:szCs w:val="24"/>
        </w:rPr>
        <w:t>nnual accounts will be externally audited and published</w:t>
      </w:r>
      <w:r w:rsidRPr="009C0ACA">
        <w:rPr>
          <w:rFonts w:ascii="Arial" w:eastAsia="Calibri" w:hAnsi="Arial" w:cs="Arial"/>
          <w:sz w:val="24"/>
          <w:szCs w:val="24"/>
        </w:rPr>
        <w:t>.</w:t>
      </w:r>
    </w:p>
    <w:p w14:paraId="6DF74132" w14:textId="77777777" w:rsidR="00567D9A" w:rsidRPr="009C0ACA" w:rsidRDefault="00567D9A" w:rsidP="00567D9A">
      <w:pPr>
        <w:pStyle w:val="ListParagraph"/>
        <w:spacing w:before="240" w:after="240"/>
        <w:rPr>
          <w:rFonts w:ascii="Arial" w:eastAsia="Calibri" w:hAnsi="Arial" w:cs="Arial"/>
          <w:sz w:val="24"/>
          <w:szCs w:val="24"/>
        </w:rPr>
      </w:pPr>
    </w:p>
    <w:p w14:paraId="1F9EFE86" w14:textId="25D39999" w:rsidR="00567D9A" w:rsidRPr="009C0ACA" w:rsidRDefault="00EA153B"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A</w:t>
      </w:r>
      <w:r w:rsidR="00567D9A" w:rsidRPr="009C0ACA">
        <w:rPr>
          <w:rFonts w:ascii="Arial" w:eastAsia="Calibri" w:hAnsi="Arial" w:cs="Arial"/>
          <w:sz w:val="24"/>
          <w:szCs w:val="24"/>
        </w:rPr>
        <w:t xml:space="preserve"> clear complaints process will be published</w:t>
      </w:r>
      <w:r w:rsidRPr="009C0ACA">
        <w:rPr>
          <w:rFonts w:ascii="Arial" w:eastAsia="Calibri" w:hAnsi="Arial" w:cs="Arial"/>
          <w:sz w:val="24"/>
          <w:szCs w:val="24"/>
        </w:rPr>
        <w:t>.</w:t>
      </w:r>
      <w:r w:rsidR="00567D9A" w:rsidRPr="009C0ACA">
        <w:rPr>
          <w:rFonts w:ascii="Arial" w:eastAsia="Calibri" w:hAnsi="Arial" w:cs="Arial"/>
          <w:sz w:val="24"/>
          <w:szCs w:val="24"/>
        </w:rPr>
        <w:t xml:space="preserve"> </w:t>
      </w:r>
    </w:p>
    <w:p w14:paraId="319723D0" w14:textId="77777777" w:rsidR="00567D9A" w:rsidRPr="009C0ACA" w:rsidRDefault="00567D9A" w:rsidP="00567D9A">
      <w:pPr>
        <w:pStyle w:val="ListParagraph"/>
        <w:spacing w:before="240" w:after="240"/>
        <w:rPr>
          <w:rFonts w:ascii="Arial" w:eastAsia="Calibri" w:hAnsi="Arial" w:cs="Arial"/>
          <w:sz w:val="24"/>
          <w:szCs w:val="24"/>
        </w:rPr>
      </w:pPr>
    </w:p>
    <w:p w14:paraId="0E45A0D5" w14:textId="587C4FE1" w:rsidR="00567D9A" w:rsidRPr="009C0ACA" w:rsidRDefault="000B26C8"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The ICB</w:t>
      </w:r>
      <w:r w:rsidR="00567D9A" w:rsidRPr="009C0ACA">
        <w:rPr>
          <w:rFonts w:ascii="Arial" w:eastAsia="Calibri" w:hAnsi="Arial" w:cs="Arial"/>
          <w:sz w:val="24"/>
          <w:szCs w:val="24"/>
        </w:rPr>
        <w:t xml:space="preserve"> will comply with the Freedom of Information Act 2000 and with the Information Commissioner Office requirements regarding the publication of information relating to the </w:t>
      </w:r>
      <w:r w:rsidR="00A332B8" w:rsidRPr="009C0ACA">
        <w:rPr>
          <w:rFonts w:ascii="Arial" w:eastAsia="Calibri" w:hAnsi="Arial" w:cs="Arial"/>
          <w:sz w:val="24"/>
          <w:szCs w:val="24"/>
        </w:rPr>
        <w:t>IC</w:t>
      </w:r>
      <w:r w:rsidR="00D76117" w:rsidRPr="009C0ACA">
        <w:rPr>
          <w:rFonts w:ascii="Arial" w:eastAsia="Calibri" w:hAnsi="Arial" w:cs="Arial"/>
          <w:sz w:val="24"/>
          <w:szCs w:val="24"/>
        </w:rPr>
        <w:t>B</w:t>
      </w:r>
      <w:r w:rsidR="00EA153B" w:rsidRPr="009C0ACA">
        <w:rPr>
          <w:rFonts w:ascii="Arial" w:eastAsia="Calibri" w:hAnsi="Arial" w:cs="Arial"/>
          <w:sz w:val="24"/>
          <w:szCs w:val="24"/>
        </w:rPr>
        <w:t>.</w:t>
      </w:r>
    </w:p>
    <w:p w14:paraId="2037BCAF" w14:textId="77777777" w:rsidR="00567D9A" w:rsidRPr="009C0ACA" w:rsidRDefault="00567D9A" w:rsidP="00567D9A">
      <w:pPr>
        <w:pStyle w:val="ListParagraph"/>
        <w:spacing w:before="240" w:after="240"/>
        <w:rPr>
          <w:rFonts w:ascii="Arial" w:eastAsia="Calibri" w:hAnsi="Arial" w:cs="Arial"/>
          <w:sz w:val="24"/>
          <w:szCs w:val="24"/>
        </w:rPr>
      </w:pPr>
    </w:p>
    <w:p w14:paraId="154E4CFC" w14:textId="7A3E58F1" w:rsidR="00567D9A" w:rsidRPr="009C0ACA" w:rsidRDefault="007A26E4"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I</w:t>
      </w:r>
      <w:r w:rsidR="00567D9A" w:rsidRPr="009C0ACA">
        <w:rPr>
          <w:rFonts w:ascii="Arial" w:eastAsia="Calibri" w:hAnsi="Arial" w:cs="Arial"/>
          <w:sz w:val="24"/>
          <w:szCs w:val="24"/>
        </w:rPr>
        <w:t>nformation will be provided to NHS England as required</w:t>
      </w:r>
      <w:r w:rsidR="00EA153B" w:rsidRPr="009C0ACA">
        <w:rPr>
          <w:rFonts w:ascii="Arial" w:eastAsia="Calibri" w:hAnsi="Arial" w:cs="Arial"/>
          <w:sz w:val="24"/>
          <w:szCs w:val="24"/>
        </w:rPr>
        <w:t>.</w:t>
      </w:r>
    </w:p>
    <w:p w14:paraId="3DAC673A" w14:textId="77777777" w:rsidR="00567D9A" w:rsidRPr="009C0ACA" w:rsidRDefault="00567D9A" w:rsidP="00567D9A">
      <w:pPr>
        <w:pStyle w:val="ListParagraph"/>
        <w:spacing w:before="240" w:after="240"/>
        <w:rPr>
          <w:rFonts w:ascii="Arial" w:eastAsia="Calibri" w:hAnsi="Arial" w:cs="Arial"/>
          <w:sz w:val="24"/>
          <w:szCs w:val="24"/>
        </w:rPr>
      </w:pPr>
    </w:p>
    <w:p w14:paraId="241DA78B" w14:textId="3336EB4F" w:rsidR="005000D8" w:rsidRPr="009C0ACA" w:rsidRDefault="00A252C2" w:rsidP="00EB43CE">
      <w:pPr>
        <w:pStyle w:val="ListParagraph"/>
        <w:numPr>
          <w:ilvl w:val="2"/>
          <w:numId w:val="5"/>
        </w:numPr>
        <w:spacing w:before="240" w:after="240"/>
        <w:rPr>
          <w:rFonts w:ascii="Arial" w:eastAsia="Calibri" w:hAnsi="Arial" w:cs="Arial"/>
          <w:sz w:val="24"/>
          <w:szCs w:val="24"/>
        </w:rPr>
      </w:pPr>
      <w:r w:rsidRPr="009C0ACA">
        <w:rPr>
          <w:rFonts w:ascii="Arial" w:hAnsi="Arial" w:cs="Arial"/>
          <w:sz w:val="24"/>
          <w:szCs w:val="24"/>
        </w:rPr>
        <w:t xml:space="preserve">The </w:t>
      </w:r>
      <w:r w:rsidR="00F27080" w:rsidRPr="009C0ACA">
        <w:rPr>
          <w:rFonts w:ascii="Arial" w:eastAsia="Calibri" w:hAnsi="Arial" w:cs="Arial"/>
          <w:sz w:val="24"/>
          <w:szCs w:val="24"/>
        </w:rPr>
        <w:t>C</w:t>
      </w:r>
      <w:r w:rsidR="005000D8" w:rsidRPr="009C0ACA">
        <w:rPr>
          <w:rFonts w:ascii="Arial" w:eastAsia="Calibri" w:hAnsi="Arial" w:cs="Arial"/>
          <w:sz w:val="24"/>
          <w:szCs w:val="24"/>
        </w:rPr>
        <w:t xml:space="preserve">onstitution and </w:t>
      </w:r>
      <w:r w:rsidR="00F27080" w:rsidRPr="009C0ACA">
        <w:rPr>
          <w:rFonts w:ascii="Arial" w:eastAsia="Calibri" w:hAnsi="Arial" w:cs="Arial"/>
          <w:sz w:val="24"/>
          <w:szCs w:val="24"/>
        </w:rPr>
        <w:t>G</w:t>
      </w:r>
      <w:r w:rsidR="003928B5" w:rsidRPr="009C0ACA">
        <w:rPr>
          <w:rFonts w:ascii="Arial" w:eastAsia="Calibri" w:hAnsi="Arial" w:cs="Arial"/>
          <w:sz w:val="24"/>
          <w:szCs w:val="24"/>
        </w:rPr>
        <w:t xml:space="preserve">overnance </w:t>
      </w:r>
      <w:r w:rsidR="00F27080" w:rsidRPr="009C0ACA">
        <w:rPr>
          <w:rFonts w:ascii="Arial" w:eastAsia="Calibri" w:hAnsi="Arial" w:cs="Arial"/>
          <w:sz w:val="24"/>
          <w:szCs w:val="24"/>
        </w:rPr>
        <w:t>H</w:t>
      </w:r>
      <w:r w:rsidR="003928B5" w:rsidRPr="009C0ACA">
        <w:rPr>
          <w:rFonts w:ascii="Arial" w:eastAsia="Calibri" w:hAnsi="Arial" w:cs="Arial"/>
          <w:sz w:val="24"/>
          <w:szCs w:val="24"/>
        </w:rPr>
        <w:t>andbook</w:t>
      </w:r>
      <w:r w:rsidRPr="009C0ACA">
        <w:rPr>
          <w:rFonts w:ascii="Arial" w:eastAsia="Calibri" w:hAnsi="Arial" w:cs="Arial"/>
          <w:sz w:val="24"/>
          <w:szCs w:val="24"/>
        </w:rPr>
        <w:t xml:space="preserve"> will be published</w:t>
      </w:r>
      <w:r w:rsidR="003928B5" w:rsidRPr="009C0ACA">
        <w:rPr>
          <w:rFonts w:ascii="Arial" w:eastAsia="Calibri" w:hAnsi="Arial" w:cs="Arial"/>
          <w:sz w:val="24"/>
          <w:szCs w:val="24"/>
        </w:rPr>
        <w:t xml:space="preserve"> as well as </w:t>
      </w:r>
      <w:r w:rsidR="005000D8" w:rsidRPr="009C0ACA">
        <w:rPr>
          <w:rFonts w:ascii="Arial" w:eastAsia="Calibri" w:hAnsi="Arial" w:cs="Arial"/>
          <w:sz w:val="24"/>
          <w:szCs w:val="24"/>
        </w:rPr>
        <w:t>other key documents including</w:t>
      </w:r>
      <w:r w:rsidR="003928B5" w:rsidRPr="009C0ACA">
        <w:rPr>
          <w:rFonts w:ascii="Arial" w:eastAsia="Calibri" w:hAnsi="Arial" w:cs="Arial"/>
          <w:sz w:val="24"/>
          <w:szCs w:val="24"/>
        </w:rPr>
        <w:t xml:space="preserve"> but not limited to:</w:t>
      </w:r>
      <w:r w:rsidR="005000D8" w:rsidRPr="009C0ACA">
        <w:rPr>
          <w:rFonts w:ascii="Arial" w:eastAsia="Calibri" w:hAnsi="Arial" w:cs="Arial"/>
          <w:sz w:val="24"/>
          <w:szCs w:val="24"/>
        </w:rPr>
        <w:t xml:space="preserve"> </w:t>
      </w:r>
    </w:p>
    <w:p w14:paraId="619B340B" w14:textId="73A13DE9" w:rsidR="00B50FA9" w:rsidRPr="009C0ACA" w:rsidRDefault="00B50FA9" w:rsidP="00C57AF3">
      <w:pPr>
        <w:pStyle w:val="ListParagraph"/>
        <w:numPr>
          <w:ilvl w:val="4"/>
          <w:numId w:val="5"/>
        </w:numPr>
        <w:spacing w:before="240" w:after="240"/>
        <w:ind w:left="1843" w:hanging="283"/>
        <w:rPr>
          <w:rFonts w:ascii="Arial" w:eastAsia="Calibri" w:hAnsi="Arial" w:cs="Arial"/>
          <w:sz w:val="24"/>
          <w:szCs w:val="24"/>
        </w:rPr>
      </w:pPr>
      <w:r w:rsidRPr="009C0ACA">
        <w:rPr>
          <w:rFonts w:ascii="Arial" w:eastAsia="Calibri" w:hAnsi="Arial" w:cs="Arial"/>
          <w:sz w:val="24"/>
          <w:szCs w:val="24"/>
        </w:rPr>
        <w:t xml:space="preserve">Conflicts of </w:t>
      </w:r>
      <w:r w:rsidR="00DA004D" w:rsidRPr="009C0ACA">
        <w:rPr>
          <w:rFonts w:ascii="Arial" w:eastAsia="Calibri" w:hAnsi="Arial" w:cs="Arial"/>
          <w:sz w:val="24"/>
          <w:szCs w:val="24"/>
        </w:rPr>
        <w:t>I</w:t>
      </w:r>
      <w:r w:rsidRPr="009C0ACA">
        <w:rPr>
          <w:rFonts w:ascii="Arial" w:eastAsia="Calibri" w:hAnsi="Arial" w:cs="Arial"/>
          <w:sz w:val="24"/>
          <w:szCs w:val="24"/>
        </w:rPr>
        <w:t xml:space="preserve">nterest </w:t>
      </w:r>
      <w:r w:rsidR="00AC0333" w:rsidRPr="009C0ACA">
        <w:rPr>
          <w:rFonts w:ascii="Arial" w:eastAsia="Calibri" w:hAnsi="Arial" w:cs="Arial"/>
          <w:sz w:val="24"/>
          <w:szCs w:val="24"/>
        </w:rPr>
        <w:t xml:space="preserve">and Standards of Business Conduct </w:t>
      </w:r>
      <w:r w:rsidRPr="009C0ACA">
        <w:rPr>
          <w:rFonts w:ascii="Arial" w:eastAsia="Calibri" w:hAnsi="Arial" w:cs="Arial"/>
          <w:sz w:val="24"/>
          <w:szCs w:val="24"/>
        </w:rPr>
        <w:t>policy and procedures</w:t>
      </w:r>
      <w:r w:rsidR="004F0E2A" w:rsidRPr="009C0ACA">
        <w:rPr>
          <w:rFonts w:ascii="Arial" w:eastAsia="Calibri" w:hAnsi="Arial" w:cs="Arial"/>
          <w:sz w:val="24"/>
          <w:szCs w:val="24"/>
        </w:rPr>
        <w:t>;</w:t>
      </w:r>
    </w:p>
    <w:p w14:paraId="747F66F3" w14:textId="6F7DC337" w:rsidR="00B50FA9" w:rsidRPr="009C0ACA" w:rsidRDefault="003928B5" w:rsidP="00C57AF3">
      <w:pPr>
        <w:pStyle w:val="ListParagraph"/>
        <w:numPr>
          <w:ilvl w:val="4"/>
          <w:numId w:val="5"/>
        </w:numPr>
        <w:spacing w:before="240" w:after="240"/>
        <w:ind w:left="1843" w:hanging="283"/>
        <w:rPr>
          <w:rFonts w:ascii="Arial" w:eastAsia="Calibri" w:hAnsi="Arial" w:cs="Arial"/>
          <w:sz w:val="24"/>
          <w:szCs w:val="24"/>
        </w:rPr>
      </w:pPr>
      <w:r w:rsidRPr="009C0ACA">
        <w:rPr>
          <w:rFonts w:ascii="Arial" w:eastAsia="Calibri" w:hAnsi="Arial" w:cs="Arial"/>
          <w:sz w:val="24"/>
          <w:szCs w:val="24"/>
        </w:rPr>
        <w:t>R</w:t>
      </w:r>
      <w:r w:rsidR="00B50FA9" w:rsidRPr="009C0ACA">
        <w:rPr>
          <w:rFonts w:ascii="Arial" w:eastAsia="Calibri" w:hAnsi="Arial" w:cs="Arial"/>
          <w:sz w:val="24"/>
          <w:szCs w:val="24"/>
        </w:rPr>
        <w:t>egisters of interests</w:t>
      </w:r>
      <w:r w:rsidR="004F0E2A" w:rsidRPr="009C0ACA">
        <w:rPr>
          <w:rFonts w:ascii="Arial" w:eastAsia="Calibri" w:hAnsi="Arial" w:cs="Arial"/>
          <w:sz w:val="24"/>
          <w:szCs w:val="24"/>
        </w:rPr>
        <w:t>;</w:t>
      </w:r>
    </w:p>
    <w:p w14:paraId="4A29A68C" w14:textId="5E0B20C3" w:rsidR="00693E41" w:rsidRPr="009C0ACA" w:rsidRDefault="00693E41" w:rsidP="00C57AF3">
      <w:pPr>
        <w:pStyle w:val="ListParagraph"/>
        <w:numPr>
          <w:ilvl w:val="4"/>
          <w:numId w:val="5"/>
        </w:numPr>
        <w:spacing w:before="240" w:after="240"/>
        <w:ind w:left="1843" w:hanging="283"/>
        <w:rPr>
          <w:rFonts w:ascii="Arial" w:eastAsia="Calibri" w:hAnsi="Arial" w:cs="Arial"/>
          <w:sz w:val="24"/>
          <w:szCs w:val="24"/>
        </w:rPr>
      </w:pPr>
      <w:r w:rsidRPr="009C0ACA">
        <w:rPr>
          <w:rFonts w:ascii="Arial" w:eastAsia="Calibri" w:hAnsi="Arial" w:cs="Arial"/>
          <w:sz w:val="24"/>
          <w:szCs w:val="24"/>
        </w:rPr>
        <w:t>Key policies</w:t>
      </w:r>
      <w:r w:rsidR="004F0E2A" w:rsidRPr="009C0ACA">
        <w:rPr>
          <w:rFonts w:ascii="Arial" w:eastAsia="Calibri" w:hAnsi="Arial" w:cs="Arial"/>
          <w:sz w:val="24"/>
          <w:szCs w:val="24"/>
        </w:rPr>
        <w:t>;</w:t>
      </w:r>
    </w:p>
    <w:p w14:paraId="52C020F4" w14:textId="66D2E2FD" w:rsidR="00693E41" w:rsidRPr="009C0ACA" w:rsidRDefault="00693E41" w:rsidP="004F0E2A">
      <w:pPr>
        <w:pStyle w:val="ListParagraph"/>
        <w:numPr>
          <w:ilvl w:val="4"/>
          <w:numId w:val="5"/>
        </w:numPr>
        <w:spacing w:before="240" w:after="240"/>
        <w:ind w:left="1843" w:hanging="283"/>
        <w:rPr>
          <w:rFonts w:ascii="Arial" w:eastAsia="Calibri" w:hAnsi="Arial" w:cs="Arial"/>
          <w:sz w:val="24"/>
          <w:szCs w:val="24"/>
        </w:rPr>
      </w:pPr>
      <w:r w:rsidRPr="009C0ACA">
        <w:rPr>
          <w:rFonts w:ascii="Arial" w:eastAsia="Calibri" w:hAnsi="Arial" w:cs="Arial"/>
          <w:sz w:val="24"/>
          <w:szCs w:val="24"/>
        </w:rPr>
        <w:t>Annual Report, Annual Governance Statement and Annual Accounts</w:t>
      </w:r>
      <w:r w:rsidR="00AF0B30" w:rsidRPr="009C0ACA">
        <w:rPr>
          <w:rFonts w:ascii="Arial" w:eastAsia="Calibri" w:hAnsi="Arial" w:cs="Arial"/>
          <w:sz w:val="24"/>
          <w:szCs w:val="24"/>
        </w:rPr>
        <w:t>.</w:t>
      </w:r>
    </w:p>
    <w:p w14:paraId="6A561989" w14:textId="77777777" w:rsidR="003928B5" w:rsidRPr="009C0ACA" w:rsidRDefault="003928B5" w:rsidP="003928B5">
      <w:pPr>
        <w:pStyle w:val="ListParagraph"/>
        <w:spacing w:before="240" w:after="240"/>
        <w:rPr>
          <w:rFonts w:ascii="Arial" w:eastAsia="Calibri" w:hAnsi="Arial" w:cs="Arial"/>
          <w:sz w:val="24"/>
          <w:szCs w:val="24"/>
        </w:rPr>
      </w:pPr>
    </w:p>
    <w:p w14:paraId="732A0601" w14:textId="77777777" w:rsidR="000A0538" w:rsidRDefault="000A0538" w:rsidP="00BC0436">
      <w:pPr>
        <w:pStyle w:val="ListParagraph"/>
        <w:numPr>
          <w:ilvl w:val="2"/>
          <w:numId w:val="5"/>
        </w:numPr>
        <w:spacing w:before="240" w:after="240"/>
        <w:ind w:left="426" w:hanging="710"/>
        <w:contextualSpacing w:val="0"/>
        <w:outlineLvl w:val="2"/>
        <w:rPr>
          <w:rFonts w:ascii="Arial" w:hAnsi="Arial" w:cs="Arial"/>
          <w:sz w:val="24"/>
          <w:szCs w:val="24"/>
        </w:rPr>
      </w:pPr>
      <w:r w:rsidRPr="00A708E2">
        <w:rPr>
          <w:rFonts w:ascii="Arial" w:hAnsi="Arial" w:cs="Arial"/>
          <w:sz w:val="24"/>
          <w:szCs w:val="24"/>
        </w:rPr>
        <w:t>The ICB will publish, with its partner NHS trusts and NHS foundation trusts, a plan at the start of each financial year that sets out how the ICB proposes to exercise its functions during the next five years</w:t>
      </w:r>
      <w:r>
        <w:rPr>
          <w:rFonts w:ascii="Arial" w:hAnsi="Arial" w:cs="Arial"/>
          <w:sz w:val="24"/>
          <w:szCs w:val="24"/>
        </w:rPr>
        <w:t xml:space="preserve"> (the “Joint Forward Plan”)</w:t>
      </w:r>
      <w:r w:rsidRPr="00A708E2">
        <w:rPr>
          <w:rFonts w:ascii="Arial" w:hAnsi="Arial" w:cs="Arial"/>
          <w:sz w:val="24"/>
          <w:szCs w:val="24"/>
        </w:rPr>
        <w:t>. The plan will</w:t>
      </w:r>
      <w:r>
        <w:rPr>
          <w:rFonts w:ascii="Arial" w:hAnsi="Arial" w:cs="Arial"/>
          <w:sz w:val="24"/>
          <w:szCs w:val="24"/>
        </w:rPr>
        <w:t>, in particular:</w:t>
      </w:r>
    </w:p>
    <w:p w14:paraId="2E354163" w14:textId="77777777" w:rsidR="000A0538" w:rsidRDefault="000A0538" w:rsidP="00BC0436">
      <w:pPr>
        <w:pStyle w:val="ListParagraph"/>
        <w:numPr>
          <w:ilvl w:val="3"/>
          <w:numId w:val="5"/>
        </w:numPr>
        <w:spacing w:before="240" w:after="240"/>
        <w:ind w:left="782" w:hanging="357"/>
        <w:contextualSpacing w:val="0"/>
        <w:outlineLvl w:val="2"/>
        <w:rPr>
          <w:rFonts w:ascii="Arial" w:hAnsi="Arial" w:cs="Arial"/>
          <w:sz w:val="24"/>
          <w:szCs w:val="24"/>
        </w:rPr>
      </w:pPr>
      <w:r w:rsidRPr="00B44CF7">
        <w:rPr>
          <w:rFonts w:ascii="Arial" w:hAnsi="Arial" w:cs="Arial"/>
          <w:sz w:val="24"/>
          <w:szCs w:val="24"/>
        </w:rPr>
        <w:t>describe the health services for which the ICB proposes to make arrangements in the exercise of its functions</w:t>
      </w:r>
    </w:p>
    <w:p w14:paraId="4C1A3188" w14:textId="77777777" w:rsidR="000A0538" w:rsidRPr="007D6398" w:rsidRDefault="000A0538" w:rsidP="00BC0436">
      <w:pPr>
        <w:pStyle w:val="ListParagraph"/>
        <w:numPr>
          <w:ilvl w:val="3"/>
          <w:numId w:val="5"/>
        </w:numPr>
        <w:spacing w:before="240" w:after="240"/>
        <w:ind w:left="782" w:hanging="357"/>
        <w:contextualSpacing w:val="0"/>
        <w:outlineLvl w:val="2"/>
        <w:rPr>
          <w:rFonts w:ascii="Arial" w:eastAsia="Calibri" w:hAnsi="Arial" w:cs="Arial"/>
          <w:color w:val="000000" w:themeColor="text1"/>
          <w:sz w:val="24"/>
          <w:szCs w:val="24"/>
        </w:rPr>
      </w:pPr>
      <w:r w:rsidRPr="007D6398">
        <w:rPr>
          <w:rFonts w:ascii="Arial" w:hAnsi="Arial" w:cs="Arial"/>
          <w:sz w:val="24"/>
          <w:szCs w:val="24"/>
        </w:rPr>
        <w:t>explain how the ICB proposes to discharge its duties under</w:t>
      </w:r>
      <w:r>
        <w:rPr>
          <w:rFonts w:ascii="Arial" w:hAnsi="Arial" w:cs="Arial"/>
          <w:sz w:val="24"/>
          <w:szCs w:val="24"/>
        </w:rPr>
        <w:t xml:space="preserve"> s</w:t>
      </w:r>
      <w:r w:rsidRPr="007D6398">
        <w:rPr>
          <w:rFonts w:ascii="Arial" w:hAnsi="Arial" w:cs="Arial"/>
          <w:color w:val="000000" w:themeColor="text1"/>
          <w:sz w:val="24"/>
          <w:szCs w:val="24"/>
        </w:rPr>
        <w:t>ections 14Z34 to 14Z45 (general duties of integrated care boards) and sections 223GB and 223N (financial duties)</w:t>
      </w:r>
    </w:p>
    <w:p w14:paraId="08C2606B" w14:textId="1E3D4138" w:rsidR="000A0538" w:rsidRPr="00B0424B" w:rsidRDefault="000A0538" w:rsidP="00BC0436">
      <w:pPr>
        <w:pStyle w:val="ListParagraph"/>
        <w:numPr>
          <w:ilvl w:val="3"/>
          <w:numId w:val="5"/>
        </w:numPr>
        <w:spacing w:before="240" w:after="240"/>
        <w:ind w:left="782" w:hanging="357"/>
        <w:contextualSpacing w:val="0"/>
        <w:outlineLvl w:val="2"/>
        <w:rPr>
          <w:rFonts w:ascii="Arial" w:hAnsi="Arial" w:cs="Arial"/>
          <w:sz w:val="24"/>
          <w:szCs w:val="24"/>
        </w:rPr>
      </w:pPr>
      <w:r w:rsidRPr="00B0424B">
        <w:rPr>
          <w:rFonts w:ascii="Arial" w:hAnsi="Arial" w:cs="Arial"/>
          <w:sz w:val="24"/>
          <w:szCs w:val="24"/>
        </w:rPr>
        <w:t>set out any steps that the ICB proposes to take</w:t>
      </w:r>
      <w:r w:rsidRPr="00B0424B">
        <w:t xml:space="preserve"> </w:t>
      </w:r>
      <w:r w:rsidRPr="00B0424B">
        <w:rPr>
          <w:rFonts w:ascii="Arial" w:hAnsi="Arial" w:cs="Arial"/>
          <w:sz w:val="24"/>
          <w:szCs w:val="24"/>
        </w:rPr>
        <w:t>to implement the Cambridgeshire and Peterborough joint local health and wellbeing strategy.</w:t>
      </w:r>
    </w:p>
    <w:p w14:paraId="23F9A1D2" w14:textId="77777777" w:rsidR="000A0538" w:rsidRDefault="000A0538" w:rsidP="00BC0436">
      <w:pPr>
        <w:pStyle w:val="ListParagraph"/>
        <w:numPr>
          <w:ilvl w:val="3"/>
          <w:numId w:val="5"/>
        </w:numPr>
        <w:spacing w:before="240" w:after="240"/>
        <w:ind w:left="782" w:hanging="357"/>
        <w:contextualSpacing w:val="0"/>
        <w:outlineLvl w:val="2"/>
        <w:rPr>
          <w:rFonts w:ascii="Arial" w:hAnsi="Arial" w:cs="Arial"/>
          <w:sz w:val="24"/>
          <w:szCs w:val="24"/>
        </w:rPr>
      </w:pPr>
      <w:r w:rsidRPr="00700FEC">
        <w:rPr>
          <w:rFonts w:ascii="Arial" w:hAnsi="Arial" w:cs="Arial"/>
          <w:sz w:val="24"/>
          <w:szCs w:val="24"/>
        </w:rPr>
        <w:t>set out any steps that the ICB proposes to take to address the particular needs of children and young persons under the age of 25</w:t>
      </w:r>
    </w:p>
    <w:p w14:paraId="3AC1AA90" w14:textId="77777777" w:rsidR="000A0538" w:rsidRPr="00A708E2" w:rsidRDefault="000A0538" w:rsidP="00BC0436">
      <w:pPr>
        <w:pStyle w:val="ListParagraph"/>
        <w:numPr>
          <w:ilvl w:val="3"/>
          <w:numId w:val="5"/>
        </w:numPr>
        <w:spacing w:before="240" w:after="240"/>
        <w:ind w:left="782" w:hanging="357"/>
        <w:contextualSpacing w:val="0"/>
        <w:outlineLvl w:val="2"/>
        <w:rPr>
          <w:rFonts w:ascii="Arial" w:hAnsi="Arial" w:cs="Arial"/>
          <w:sz w:val="24"/>
          <w:szCs w:val="24"/>
        </w:rPr>
      </w:pPr>
      <w:r w:rsidRPr="00700FEC">
        <w:rPr>
          <w:rFonts w:ascii="Arial" w:hAnsi="Arial" w:cs="Arial"/>
          <w:sz w:val="24"/>
          <w:szCs w:val="24"/>
        </w:rPr>
        <w:lastRenderedPageBreak/>
        <w:t>set out any steps that the ICB proposes to take to address the particular needs of victims of abuse (including domestic abuse and sexual abuse, whether of children or adults).</w:t>
      </w:r>
    </w:p>
    <w:p w14:paraId="31F5C4B0" w14:textId="035D22F5" w:rsidR="00B50FA9" w:rsidRPr="009C0ACA" w:rsidRDefault="00567D9A" w:rsidP="00EB43CE">
      <w:pPr>
        <w:pStyle w:val="Heading2"/>
        <w:numPr>
          <w:ilvl w:val="1"/>
          <w:numId w:val="5"/>
        </w:numPr>
        <w:spacing w:before="240" w:after="240"/>
        <w:ind w:left="709" w:hanging="709"/>
        <w:rPr>
          <w:rFonts w:ascii="Arial" w:hAnsi="Arial" w:cs="Arial"/>
          <w:sz w:val="24"/>
          <w:szCs w:val="24"/>
        </w:rPr>
      </w:pPr>
      <w:bookmarkStart w:id="107" w:name="_Toc96931544"/>
      <w:r w:rsidRPr="009C0ACA">
        <w:rPr>
          <w:rFonts w:ascii="Arial" w:hAnsi="Arial" w:cs="Arial"/>
          <w:sz w:val="24"/>
          <w:szCs w:val="24"/>
        </w:rPr>
        <w:t xml:space="preserve">Scrutiny and </w:t>
      </w:r>
      <w:r w:rsidR="00337B0A">
        <w:rPr>
          <w:rFonts w:ascii="Arial" w:hAnsi="Arial" w:cs="Arial"/>
          <w:sz w:val="24"/>
          <w:szCs w:val="24"/>
        </w:rPr>
        <w:t>d</w:t>
      </w:r>
      <w:r w:rsidRPr="009C0ACA">
        <w:rPr>
          <w:rFonts w:ascii="Arial" w:hAnsi="Arial" w:cs="Arial"/>
          <w:sz w:val="24"/>
          <w:szCs w:val="24"/>
        </w:rPr>
        <w:t xml:space="preserve">ecision </w:t>
      </w:r>
      <w:r w:rsidR="00337B0A">
        <w:rPr>
          <w:rFonts w:ascii="Arial" w:hAnsi="Arial" w:cs="Arial"/>
          <w:sz w:val="24"/>
          <w:szCs w:val="24"/>
        </w:rPr>
        <w:t>m</w:t>
      </w:r>
      <w:r w:rsidRPr="009C0ACA">
        <w:rPr>
          <w:rFonts w:ascii="Arial" w:hAnsi="Arial" w:cs="Arial"/>
          <w:sz w:val="24"/>
          <w:szCs w:val="24"/>
        </w:rPr>
        <w:t>aking</w:t>
      </w:r>
      <w:bookmarkEnd w:id="107"/>
    </w:p>
    <w:p w14:paraId="43F923D6" w14:textId="676456F2" w:rsidR="00567D9A" w:rsidRPr="009C0ACA" w:rsidRDefault="00567D9A"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 xml:space="preserve">At least three </w:t>
      </w:r>
      <w:r w:rsidR="00DA004D" w:rsidRPr="009C0ACA">
        <w:rPr>
          <w:rFonts w:ascii="Arial" w:eastAsia="Calibri" w:hAnsi="Arial" w:cs="Arial"/>
          <w:sz w:val="24"/>
          <w:szCs w:val="24"/>
        </w:rPr>
        <w:t>N</w:t>
      </w:r>
      <w:r w:rsidRPr="009C0ACA">
        <w:rPr>
          <w:rFonts w:ascii="Arial" w:eastAsia="Calibri" w:hAnsi="Arial" w:cs="Arial"/>
          <w:sz w:val="24"/>
          <w:szCs w:val="24"/>
        </w:rPr>
        <w:t>on-</w:t>
      </w:r>
      <w:r w:rsidR="00337B0A">
        <w:rPr>
          <w:rFonts w:ascii="Arial" w:eastAsia="Calibri" w:hAnsi="Arial" w:cs="Arial"/>
          <w:sz w:val="24"/>
          <w:szCs w:val="24"/>
        </w:rPr>
        <w:t>e</w:t>
      </w:r>
      <w:r w:rsidRPr="009C0ACA">
        <w:rPr>
          <w:rFonts w:ascii="Arial" w:eastAsia="Calibri" w:hAnsi="Arial" w:cs="Arial"/>
          <w:sz w:val="24"/>
          <w:szCs w:val="24"/>
        </w:rPr>
        <w:t xml:space="preserve">xecutive </w:t>
      </w:r>
      <w:r w:rsidR="00DA004D" w:rsidRPr="009C0ACA">
        <w:rPr>
          <w:rFonts w:ascii="Arial" w:eastAsia="Calibri" w:hAnsi="Arial" w:cs="Arial"/>
          <w:sz w:val="24"/>
          <w:szCs w:val="24"/>
        </w:rPr>
        <w:t>M</w:t>
      </w:r>
      <w:r w:rsidRPr="009C0ACA">
        <w:rPr>
          <w:rFonts w:ascii="Arial" w:eastAsia="Calibri" w:hAnsi="Arial" w:cs="Arial"/>
          <w:sz w:val="24"/>
          <w:szCs w:val="24"/>
        </w:rPr>
        <w:t xml:space="preserve">embers will be appointed to </w:t>
      </w:r>
      <w:r w:rsidR="000B26C8" w:rsidRPr="009C0ACA">
        <w:rPr>
          <w:rFonts w:ascii="Arial" w:eastAsia="Calibri" w:hAnsi="Arial" w:cs="Arial"/>
          <w:sz w:val="24"/>
          <w:szCs w:val="24"/>
        </w:rPr>
        <w:t>the</w:t>
      </w:r>
      <w:r w:rsidRPr="009C0ACA">
        <w:rPr>
          <w:rFonts w:ascii="Arial" w:eastAsia="Calibri" w:hAnsi="Arial" w:cs="Arial"/>
          <w:sz w:val="24"/>
          <w:szCs w:val="24"/>
        </w:rPr>
        <w:t xml:space="preserve"> </w:t>
      </w:r>
      <w:r w:rsidR="00337B0A">
        <w:rPr>
          <w:rFonts w:ascii="Arial" w:eastAsia="Calibri" w:hAnsi="Arial" w:cs="Arial"/>
          <w:sz w:val="24"/>
          <w:szCs w:val="24"/>
        </w:rPr>
        <w:t>b</w:t>
      </w:r>
      <w:r w:rsidRPr="009C0ACA">
        <w:rPr>
          <w:rFonts w:ascii="Arial" w:eastAsia="Calibri" w:hAnsi="Arial" w:cs="Arial"/>
          <w:sz w:val="24"/>
          <w:szCs w:val="24"/>
        </w:rPr>
        <w:t xml:space="preserve">oard including the Chair; and all of </w:t>
      </w:r>
      <w:r w:rsidR="000B26C8" w:rsidRPr="009C0ACA">
        <w:rPr>
          <w:rFonts w:ascii="Arial" w:eastAsia="Calibri" w:hAnsi="Arial" w:cs="Arial"/>
          <w:sz w:val="24"/>
          <w:szCs w:val="24"/>
        </w:rPr>
        <w:t>the</w:t>
      </w:r>
      <w:r w:rsidRPr="009C0ACA">
        <w:rPr>
          <w:rFonts w:ascii="Arial" w:eastAsia="Calibri" w:hAnsi="Arial" w:cs="Arial"/>
          <w:sz w:val="24"/>
          <w:szCs w:val="24"/>
        </w:rPr>
        <w:t xml:space="preserve"> </w:t>
      </w:r>
      <w:r w:rsidR="00664F6B" w:rsidRPr="009C0ACA">
        <w:rPr>
          <w:rFonts w:ascii="Arial" w:eastAsia="Calibri" w:hAnsi="Arial" w:cs="Arial"/>
          <w:sz w:val="24"/>
          <w:szCs w:val="24"/>
        </w:rPr>
        <w:t>b</w:t>
      </w:r>
      <w:r w:rsidRPr="009C0ACA">
        <w:rPr>
          <w:rFonts w:ascii="Arial" w:eastAsia="Calibri" w:hAnsi="Arial" w:cs="Arial"/>
          <w:sz w:val="24"/>
          <w:szCs w:val="24"/>
        </w:rPr>
        <w:t xml:space="preserve">oard and </w:t>
      </w:r>
      <w:r w:rsidR="009846B0">
        <w:rPr>
          <w:rFonts w:ascii="Arial" w:eastAsia="Calibri" w:hAnsi="Arial" w:cs="Arial"/>
          <w:sz w:val="24"/>
          <w:szCs w:val="24"/>
        </w:rPr>
        <w:t>c</w:t>
      </w:r>
      <w:r w:rsidRPr="009C0ACA">
        <w:rPr>
          <w:rFonts w:ascii="Arial" w:eastAsia="Calibri" w:hAnsi="Arial" w:cs="Arial"/>
          <w:sz w:val="24"/>
          <w:szCs w:val="24"/>
        </w:rPr>
        <w:t xml:space="preserve">ommittee members will comply with the </w:t>
      </w:r>
      <w:r w:rsidR="00E406FB" w:rsidRPr="009C0ACA">
        <w:rPr>
          <w:rFonts w:ascii="Arial" w:eastAsia="Calibri" w:hAnsi="Arial" w:cs="Arial"/>
          <w:sz w:val="24"/>
          <w:szCs w:val="24"/>
        </w:rPr>
        <w:t>S</w:t>
      </w:r>
      <w:r w:rsidR="00DA004D" w:rsidRPr="009C0ACA">
        <w:rPr>
          <w:rFonts w:ascii="Arial" w:eastAsia="Calibri" w:hAnsi="Arial" w:cs="Arial"/>
          <w:sz w:val="24"/>
          <w:szCs w:val="24"/>
        </w:rPr>
        <w:t xml:space="preserve">even </w:t>
      </w:r>
      <w:r w:rsidRPr="009C0ACA">
        <w:rPr>
          <w:rFonts w:ascii="Arial" w:eastAsia="Calibri" w:hAnsi="Arial" w:cs="Arial"/>
          <w:sz w:val="24"/>
          <w:szCs w:val="24"/>
        </w:rPr>
        <w:t xml:space="preserve">Principles of Public Life </w:t>
      </w:r>
      <w:r w:rsidR="00337B0A">
        <w:rPr>
          <w:rFonts w:ascii="Arial" w:eastAsia="Calibri" w:hAnsi="Arial" w:cs="Arial"/>
          <w:sz w:val="24"/>
          <w:szCs w:val="24"/>
        </w:rPr>
        <w:t xml:space="preserve">(the Nolan Principles) </w:t>
      </w:r>
      <w:r w:rsidRPr="009C0ACA">
        <w:rPr>
          <w:rFonts w:ascii="Arial" w:eastAsia="Calibri" w:hAnsi="Arial" w:cs="Arial"/>
          <w:sz w:val="24"/>
          <w:szCs w:val="24"/>
        </w:rPr>
        <w:t xml:space="preserve">and meet the </w:t>
      </w:r>
      <w:r w:rsidR="00CC7CC2" w:rsidRPr="009C0ACA">
        <w:rPr>
          <w:rFonts w:ascii="Arial" w:eastAsia="Calibri" w:hAnsi="Arial" w:cs="Arial"/>
          <w:sz w:val="24"/>
          <w:szCs w:val="24"/>
        </w:rPr>
        <w:t xml:space="preserve">criteria described in the </w:t>
      </w:r>
      <w:r w:rsidR="00337B0A">
        <w:rPr>
          <w:rFonts w:ascii="Arial" w:eastAsia="Calibri" w:hAnsi="Arial" w:cs="Arial"/>
          <w:sz w:val="24"/>
          <w:szCs w:val="24"/>
        </w:rPr>
        <w:t>f</w:t>
      </w:r>
      <w:r w:rsidRPr="009C0ACA">
        <w:rPr>
          <w:rFonts w:ascii="Arial" w:eastAsia="Calibri" w:hAnsi="Arial" w:cs="Arial"/>
          <w:sz w:val="24"/>
          <w:szCs w:val="24"/>
        </w:rPr>
        <w:t xml:space="preserve">it and </w:t>
      </w:r>
      <w:r w:rsidR="00337B0A">
        <w:rPr>
          <w:rFonts w:ascii="Arial" w:eastAsia="Calibri" w:hAnsi="Arial" w:cs="Arial"/>
          <w:sz w:val="24"/>
          <w:szCs w:val="24"/>
        </w:rPr>
        <w:t>p</w:t>
      </w:r>
      <w:r w:rsidRPr="009C0ACA">
        <w:rPr>
          <w:rFonts w:ascii="Arial" w:eastAsia="Calibri" w:hAnsi="Arial" w:cs="Arial"/>
          <w:sz w:val="24"/>
          <w:szCs w:val="24"/>
        </w:rPr>
        <w:t xml:space="preserve">roper </w:t>
      </w:r>
      <w:r w:rsidR="00337B0A">
        <w:rPr>
          <w:rFonts w:ascii="Arial" w:eastAsia="Calibri" w:hAnsi="Arial" w:cs="Arial"/>
          <w:sz w:val="24"/>
          <w:szCs w:val="24"/>
        </w:rPr>
        <w:t>p</w:t>
      </w:r>
      <w:r w:rsidRPr="009C0ACA">
        <w:rPr>
          <w:rFonts w:ascii="Arial" w:eastAsia="Calibri" w:hAnsi="Arial" w:cs="Arial"/>
          <w:sz w:val="24"/>
          <w:szCs w:val="24"/>
        </w:rPr>
        <w:t xml:space="preserve">erson </w:t>
      </w:r>
      <w:r w:rsidR="00337B0A">
        <w:rPr>
          <w:rFonts w:ascii="Arial" w:eastAsia="Calibri" w:hAnsi="Arial" w:cs="Arial"/>
          <w:sz w:val="24"/>
          <w:szCs w:val="24"/>
        </w:rPr>
        <w:t>t</w:t>
      </w:r>
      <w:r w:rsidRPr="009C0ACA">
        <w:rPr>
          <w:rFonts w:ascii="Arial" w:eastAsia="Calibri" w:hAnsi="Arial" w:cs="Arial"/>
          <w:sz w:val="24"/>
          <w:szCs w:val="24"/>
        </w:rPr>
        <w:t>est.</w:t>
      </w:r>
    </w:p>
    <w:p w14:paraId="10E0D342" w14:textId="77777777" w:rsidR="00567D9A" w:rsidRPr="009C0ACA" w:rsidRDefault="00567D9A" w:rsidP="00567D9A">
      <w:pPr>
        <w:pStyle w:val="ListParagraph"/>
        <w:spacing w:before="240" w:after="240"/>
        <w:rPr>
          <w:rFonts w:ascii="Arial" w:eastAsia="Calibri" w:hAnsi="Arial" w:cs="Arial"/>
          <w:sz w:val="24"/>
          <w:szCs w:val="24"/>
        </w:rPr>
      </w:pPr>
    </w:p>
    <w:p w14:paraId="2FD67C22" w14:textId="2F225B47" w:rsidR="00B50FA9" w:rsidRPr="009C0ACA" w:rsidRDefault="00820981"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Healthcare services will be arranged in a transparent way, and decisions around who provides services will be made in the best interests of patients, taxpayers and the population, in line with the rules set out in the NHS Provider Selection Regime.</w:t>
      </w:r>
    </w:p>
    <w:p w14:paraId="54147A46" w14:textId="77777777" w:rsidR="00820981" w:rsidRPr="009C0ACA" w:rsidRDefault="00820981" w:rsidP="00820981">
      <w:pPr>
        <w:pStyle w:val="ListParagraph"/>
        <w:spacing w:before="240" w:after="240"/>
        <w:rPr>
          <w:rFonts w:ascii="Arial" w:eastAsia="Calibri" w:hAnsi="Arial" w:cs="Arial"/>
          <w:sz w:val="24"/>
          <w:szCs w:val="24"/>
        </w:rPr>
      </w:pPr>
    </w:p>
    <w:p w14:paraId="15B5B2BA" w14:textId="345958F5" w:rsidR="0037338D" w:rsidRPr="009C0ACA" w:rsidRDefault="0037338D"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 xml:space="preserve">The ICB will comply with the requirements of the NHS Provider </w:t>
      </w:r>
      <w:r w:rsidR="001A0307" w:rsidRPr="009C0ACA">
        <w:rPr>
          <w:rFonts w:ascii="Arial" w:eastAsia="Calibri" w:hAnsi="Arial" w:cs="Arial"/>
          <w:sz w:val="24"/>
          <w:szCs w:val="24"/>
        </w:rPr>
        <w:t>Selection</w:t>
      </w:r>
      <w:r w:rsidRPr="009C0ACA">
        <w:rPr>
          <w:rFonts w:ascii="Arial" w:eastAsia="Calibri" w:hAnsi="Arial" w:cs="Arial"/>
          <w:sz w:val="24"/>
          <w:szCs w:val="24"/>
        </w:rPr>
        <w:t xml:space="preserve"> Regime</w:t>
      </w:r>
      <w:r w:rsidR="00945393" w:rsidRPr="009C0ACA">
        <w:rPr>
          <w:rFonts w:ascii="Arial" w:hAnsi="Arial" w:cs="Arial"/>
          <w:sz w:val="24"/>
          <w:szCs w:val="24"/>
        </w:rPr>
        <w:t xml:space="preserve"> when commissioning healthcare services for the purposes of the health service (whether NHS or public health)</w:t>
      </w:r>
      <w:r w:rsidRPr="009C0ACA">
        <w:rPr>
          <w:rFonts w:ascii="Arial" w:eastAsia="Calibri" w:hAnsi="Arial" w:cs="Arial"/>
          <w:sz w:val="24"/>
          <w:szCs w:val="24"/>
        </w:rPr>
        <w:t xml:space="preserve"> including:</w:t>
      </w:r>
    </w:p>
    <w:p w14:paraId="4C324B40" w14:textId="4C01933D" w:rsidR="00BE2B7F" w:rsidRPr="000E52F9" w:rsidRDefault="00BE2B7F" w:rsidP="00BE2B7F">
      <w:pPr>
        <w:pStyle w:val="ListParagraph"/>
        <w:numPr>
          <w:ilvl w:val="3"/>
          <w:numId w:val="5"/>
        </w:numPr>
        <w:spacing w:before="240" w:after="240" w:line="259" w:lineRule="auto"/>
        <w:ind w:left="1418" w:hanging="709"/>
        <w:jc w:val="both"/>
        <w:outlineLvl w:val="2"/>
        <w:rPr>
          <w:rFonts w:ascii="Arial" w:eastAsia="Calibri" w:hAnsi="Arial" w:cs="Arial"/>
          <w:sz w:val="24"/>
          <w:szCs w:val="24"/>
        </w:rPr>
      </w:pPr>
      <w:r w:rsidRPr="000E52F9">
        <w:rPr>
          <w:rFonts w:ascii="Arial" w:eastAsia="Calibri" w:hAnsi="Arial" w:cs="Arial"/>
          <w:sz w:val="24"/>
          <w:szCs w:val="24"/>
        </w:rPr>
        <w:t>Complying with existing procurement rules</w:t>
      </w:r>
      <w:r w:rsidR="003616CA" w:rsidRPr="000E52F9">
        <w:rPr>
          <w:rFonts w:ascii="Arial" w:eastAsia="Calibri" w:hAnsi="Arial" w:cs="Arial"/>
          <w:sz w:val="24"/>
          <w:szCs w:val="24"/>
        </w:rPr>
        <w:t>.</w:t>
      </w:r>
    </w:p>
    <w:p w14:paraId="3D3F53C7" w14:textId="053114CA" w:rsidR="00C726C3" w:rsidRPr="000E52F9" w:rsidRDefault="00C726C3" w:rsidP="0055065E">
      <w:pPr>
        <w:pStyle w:val="ListParagraph"/>
        <w:numPr>
          <w:ilvl w:val="3"/>
          <w:numId w:val="5"/>
        </w:numPr>
        <w:spacing w:before="240" w:after="240"/>
        <w:ind w:left="1418" w:hanging="709"/>
        <w:rPr>
          <w:rFonts w:ascii="Arial" w:eastAsia="Calibri" w:hAnsi="Arial" w:cs="Arial"/>
          <w:sz w:val="24"/>
          <w:szCs w:val="24"/>
        </w:rPr>
      </w:pPr>
      <w:r w:rsidRPr="000E52F9">
        <w:rPr>
          <w:rFonts w:ascii="Arial" w:eastAsia="Calibri" w:hAnsi="Arial" w:cs="Arial"/>
          <w:sz w:val="24"/>
          <w:szCs w:val="24"/>
        </w:rPr>
        <w:t>evidencing that it has properly exercised the responsibilities conferred on it by the regime</w:t>
      </w:r>
      <w:r w:rsidR="00BE2B7F" w:rsidRPr="000E52F9">
        <w:rPr>
          <w:rFonts w:ascii="Arial" w:eastAsia="Calibri" w:hAnsi="Arial" w:cs="Arial"/>
          <w:sz w:val="24"/>
          <w:szCs w:val="24"/>
        </w:rPr>
        <w:t xml:space="preserve">, </w:t>
      </w:r>
      <w:r w:rsidRPr="000E52F9">
        <w:rPr>
          <w:rFonts w:ascii="Arial" w:eastAsia="Calibri" w:hAnsi="Arial" w:cs="Arial"/>
          <w:sz w:val="24"/>
          <w:szCs w:val="24"/>
        </w:rPr>
        <w:t>by:</w:t>
      </w:r>
    </w:p>
    <w:p w14:paraId="417DC7AB" w14:textId="43645D0D" w:rsidR="00C726C3" w:rsidRPr="000E52F9" w:rsidRDefault="00C726C3" w:rsidP="00236676">
      <w:pPr>
        <w:pStyle w:val="ListParagraph"/>
        <w:numPr>
          <w:ilvl w:val="0"/>
          <w:numId w:val="54"/>
        </w:numPr>
        <w:spacing w:before="240" w:after="240"/>
        <w:rPr>
          <w:rFonts w:ascii="Arial" w:eastAsia="Calibri" w:hAnsi="Arial" w:cs="Arial"/>
          <w:sz w:val="24"/>
          <w:szCs w:val="24"/>
        </w:rPr>
      </w:pPr>
      <w:r w:rsidRPr="000E52F9">
        <w:rPr>
          <w:rFonts w:ascii="Arial" w:eastAsia="Calibri" w:hAnsi="Arial" w:cs="Arial"/>
          <w:sz w:val="24"/>
          <w:szCs w:val="24"/>
        </w:rPr>
        <w:t>publishing the intended selection approach in advance.</w:t>
      </w:r>
    </w:p>
    <w:p w14:paraId="566B3078" w14:textId="77777777" w:rsidR="00123DA4" w:rsidRPr="000E52F9" w:rsidRDefault="00C726C3" w:rsidP="00236676">
      <w:pPr>
        <w:pStyle w:val="ListParagraph"/>
        <w:numPr>
          <w:ilvl w:val="0"/>
          <w:numId w:val="54"/>
        </w:numPr>
        <w:spacing w:before="240" w:after="240"/>
        <w:rPr>
          <w:rFonts w:ascii="Arial" w:eastAsia="Calibri" w:hAnsi="Arial" w:cs="Arial"/>
          <w:sz w:val="24"/>
          <w:szCs w:val="24"/>
        </w:rPr>
      </w:pPr>
      <w:r w:rsidRPr="000E52F9">
        <w:rPr>
          <w:rFonts w:ascii="Arial" w:eastAsia="Calibri" w:hAnsi="Arial" w:cs="Arial"/>
          <w:sz w:val="24"/>
          <w:szCs w:val="24"/>
        </w:rPr>
        <w:t>publishing the outcome of decisions made and the details of</w:t>
      </w:r>
      <w:r w:rsidR="00123DA4" w:rsidRPr="000E52F9">
        <w:rPr>
          <w:rFonts w:ascii="Arial" w:eastAsia="Calibri" w:hAnsi="Arial" w:cs="Arial"/>
          <w:sz w:val="24"/>
          <w:szCs w:val="24"/>
        </w:rPr>
        <w:t xml:space="preserve"> </w:t>
      </w:r>
      <w:r w:rsidRPr="000E52F9">
        <w:rPr>
          <w:rFonts w:ascii="Arial" w:eastAsia="Calibri" w:hAnsi="Arial" w:cs="Arial"/>
          <w:sz w:val="24"/>
          <w:szCs w:val="24"/>
        </w:rPr>
        <w:t>contracts awarded.</w:t>
      </w:r>
    </w:p>
    <w:p w14:paraId="08577FC1" w14:textId="77777777" w:rsidR="0067204A" w:rsidRPr="000E52F9" w:rsidRDefault="00123DA4" w:rsidP="00236676">
      <w:pPr>
        <w:pStyle w:val="ListParagraph"/>
        <w:numPr>
          <w:ilvl w:val="0"/>
          <w:numId w:val="54"/>
        </w:numPr>
        <w:spacing w:before="240" w:after="240"/>
        <w:rPr>
          <w:rFonts w:ascii="Arial" w:eastAsia="Calibri" w:hAnsi="Arial" w:cs="Arial"/>
          <w:sz w:val="24"/>
          <w:szCs w:val="24"/>
        </w:rPr>
      </w:pPr>
      <w:r w:rsidRPr="000E52F9">
        <w:rPr>
          <w:rFonts w:ascii="Arial" w:eastAsia="Calibri" w:hAnsi="Arial" w:cs="Arial"/>
          <w:sz w:val="24"/>
          <w:szCs w:val="24"/>
        </w:rPr>
        <w:t>keeping a record of decisions made under the regime, including evidence that all relevant issues and criteria have been considered</w:t>
      </w:r>
      <w:r w:rsidR="00B22105" w:rsidRPr="000E52F9">
        <w:rPr>
          <w:rFonts w:ascii="Arial" w:eastAsia="Calibri" w:hAnsi="Arial" w:cs="Arial"/>
          <w:sz w:val="24"/>
          <w:szCs w:val="24"/>
        </w:rPr>
        <w:t xml:space="preserve"> </w:t>
      </w:r>
      <w:r w:rsidRPr="000E52F9">
        <w:rPr>
          <w:rFonts w:ascii="Arial" w:eastAsia="Calibri" w:hAnsi="Arial" w:cs="Arial"/>
          <w:sz w:val="24"/>
          <w:szCs w:val="24"/>
        </w:rPr>
        <w:t>and that the reasons for any decision are clearly justified.</w:t>
      </w:r>
    </w:p>
    <w:p w14:paraId="50A9C447" w14:textId="0EDB2643" w:rsidR="00410C02" w:rsidRPr="000E52F9" w:rsidRDefault="00123DA4" w:rsidP="00236676">
      <w:pPr>
        <w:pStyle w:val="ListParagraph"/>
        <w:numPr>
          <w:ilvl w:val="0"/>
          <w:numId w:val="54"/>
        </w:numPr>
        <w:spacing w:before="240" w:after="240"/>
        <w:rPr>
          <w:rFonts w:ascii="Arial" w:eastAsia="Calibri" w:hAnsi="Arial" w:cs="Arial"/>
          <w:sz w:val="24"/>
          <w:szCs w:val="24"/>
        </w:rPr>
      </w:pPr>
      <w:r w:rsidRPr="000E52F9">
        <w:rPr>
          <w:rFonts w:ascii="Arial" w:eastAsia="Calibri" w:hAnsi="Arial" w:cs="Arial"/>
          <w:sz w:val="24"/>
          <w:szCs w:val="24"/>
        </w:rPr>
        <w:t>recording how conflicts of interest were managed</w:t>
      </w:r>
      <w:r w:rsidR="00B22105" w:rsidRPr="000E52F9">
        <w:rPr>
          <w:rFonts w:ascii="Arial" w:eastAsia="Calibri" w:hAnsi="Arial" w:cs="Arial"/>
          <w:sz w:val="24"/>
          <w:szCs w:val="24"/>
        </w:rPr>
        <w:t>.</w:t>
      </w:r>
    </w:p>
    <w:p w14:paraId="3DC5FF5D" w14:textId="23BCF62A" w:rsidR="007401BC" w:rsidRPr="000E52F9" w:rsidRDefault="007401BC" w:rsidP="001F0565">
      <w:pPr>
        <w:pStyle w:val="ListParagraph"/>
        <w:numPr>
          <w:ilvl w:val="0"/>
          <w:numId w:val="30"/>
        </w:numPr>
        <w:autoSpaceDE w:val="0"/>
        <w:autoSpaceDN w:val="0"/>
        <w:adjustRightInd w:val="0"/>
        <w:ind w:hanging="709"/>
        <w:rPr>
          <w:rFonts w:ascii="Arial" w:eastAsia="HGSMinchoE" w:hAnsi="Arial" w:cs="Arial"/>
          <w:bCs/>
          <w:sz w:val="24"/>
          <w:szCs w:val="24"/>
        </w:rPr>
      </w:pPr>
      <w:r w:rsidRPr="000E52F9">
        <w:rPr>
          <w:rFonts w:ascii="Arial" w:eastAsia="HGSMinchoE" w:hAnsi="Arial" w:cs="Arial"/>
          <w:sz w:val="24"/>
          <w:szCs w:val="24"/>
        </w:rPr>
        <w:t>monitoring compliance with th</w:t>
      </w:r>
      <w:r w:rsidR="00D473FF" w:rsidRPr="000E52F9">
        <w:rPr>
          <w:rFonts w:ascii="Arial" w:eastAsia="HGSMinchoE" w:hAnsi="Arial" w:cs="Arial"/>
          <w:sz w:val="24"/>
          <w:szCs w:val="24"/>
        </w:rPr>
        <w:t>e</w:t>
      </w:r>
      <w:r w:rsidRPr="000E52F9">
        <w:rPr>
          <w:rFonts w:ascii="Arial" w:eastAsia="HGSMinchoE" w:hAnsi="Arial" w:cs="Arial"/>
          <w:sz w:val="24"/>
          <w:szCs w:val="24"/>
        </w:rPr>
        <w:t xml:space="preserve"> regime via an annual internal audit</w:t>
      </w:r>
    </w:p>
    <w:p w14:paraId="750CA002" w14:textId="77777777" w:rsidR="0055065E" w:rsidRPr="000E52F9" w:rsidRDefault="007401BC" w:rsidP="0055065E">
      <w:pPr>
        <w:autoSpaceDE w:val="0"/>
        <w:autoSpaceDN w:val="0"/>
        <w:adjustRightInd w:val="0"/>
        <w:ind w:left="1080" w:firstLine="360"/>
        <w:rPr>
          <w:rFonts w:ascii="Arial" w:eastAsia="HGSMinchoE" w:hAnsi="Arial" w:cs="Arial"/>
          <w:bCs/>
          <w:sz w:val="24"/>
          <w:szCs w:val="24"/>
        </w:rPr>
      </w:pPr>
      <w:r w:rsidRPr="000E52F9">
        <w:rPr>
          <w:rFonts w:ascii="Arial" w:eastAsia="HGSMinchoE" w:hAnsi="Arial" w:cs="Arial"/>
          <w:sz w:val="24"/>
          <w:szCs w:val="24"/>
        </w:rPr>
        <w:t>processes the results of which will be published.</w:t>
      </w:r>
    </w:p>
    <w:p w14:paraId="294FD416" w14:textId="77777777" w:rsidR="0055065E" w:rsidRPr="000E52F9" w:rsidRDefault="007401BC" w:rsidP="001F0565">
      <w:pPr>
        <w:pStyle w:val="ListParagraph"/>
        <w:numPr>
          <w:ilvl w:val="0"/>
          <w:numId w:val="26"/>
        </w:numPr>
        <w:autoSpaceDE w:val="0"/>
        <w:autoSpaceDN w:val="0"/>
        <w:adjustRightInd w:val="0"/>
        <w:ind w:hanging="709"/>
        <w:rPr>
          <w:rFonts w:ascii="Arial" w:eastAsia="HGSMinchoE" w:hAnsi="Arial" w:cs="Arial"/>
          <w:bCs/>
          <w:sz w:val="24"/>
          <w:szCs w:val="24"/>
        </w:rPr>
      </w:pPr>
      <w:r w:rsidRPr="000E52F9">
        <w:rPr>
          <w:rFonts w:ascii="Arial" w:eastAsia="HGSMinchoE" w:hAnsi="Arial" w:cs="Arial"/>
          <w:sz w:val="24"/>
          <w:szCs w:val="24"/>
        </w:rPr>
        <w:t>including in the annual report a summary of contracting activity as</w:t>
      </w:r>
      <w:r w:rsidR="0055065E" w:rsidRPr="000E52F9">
        <w:rPr>
          <w:rFonts w:ascii="Arial" w:eastAsia="HGSMinchoE" w:hAnsi="Arial" w:cs="Arial"/>
          <w:sz w:val="24"/>
          <w:szCs w:val="24"/>
        </w:rPr>
        <w:t xml:space="preserve"> </w:t>
      </w:r>
      <w:r w:rsidRPr="000E52F9">
        <w:rPr>
          <w:rFonts w:ascii="Arial" w:eastAsia="HGSMinchoE" w:hAnsi="Arial" w:cs="Arial"/>
          <w:sz w:val="24"/>
          <w:szCs w:val="24"/>
        </w:rPr>
        <w:t>specified by the regime.</w:t>
      </w:r>
    </w:p>
    <w:p w14:paraId="01C19476" w14:textId="18950E3C" w:rsidR="007401BC" w:rsidRPr="000E52F9" w:rsidRDefault="007401BC" w:rsidP="001F0565">
      <w:pPr>
        <w:pStyle w:val="ListParagraph"/>
        <w:numPr>
          <w:ilvl w:val="0"/>
          <w:numId w:val="26"/>
        </w:numPr>
        <w:autoSpaceDE w:val="0"/>
        <w:autoSpaceDN w:val="0"/>
        <w:adjustRightInd w:val="0"/>
        <w:ind w:hanging="709"/>
        <w:rPr>
          <w:rFonts w:ascii="Arial" w:eastAsia="HGSMinchoE" w:hAnsi="Arial" w:cs="Arial"/>
          <w:bCs/>
          <w:sz w:val="24"/>
          <w:szCs w:val="24"/>
        </w:rPr>
      </w:pPr>
      <w:r w:rsidRPr="000E52F9">
        <w:rPr>
          <w:rFonts w:ascii="Arial" w:eastAsia="HGSMinchoE" w:hAnsi="Arial" w:cs="Arial"/>
          <w:sz w:val="24"/>
          <w:szCs w:val="24"/>
        </w:rPr>
        <w:t>ensuring that appropriate internal governance mechanisms are in</w:t>
      </w:r>
    </w:p>
    <w:p w14:paraId="7A6927B1" w14:textId="77777777" w:rsidR="007401BC" w:rsidRPr="000E52F9" w:rsidRDefault="007401BC" w:rsidP="0055065E">
      <w:pPr>
        <w:autoSpaceDE w:val="0"/>
        <w:autoSpaceDN w:val="0"/>
        <w:adjustRightInd w:val="0"/>
        <w:ind w:left="720" w:firstLine="720"/>
        <w:rPr>
          <w:rFonts w:ascii="Arial" w:eastAsia="HGSMinchoE" w:hAnsi="Arial" w:cs="Arial"/>
          <w:bCs/>
          <w:sz w:val="24"/>
          <w:szCs w:val="24"/>
        </w:rPr>
      </w:pPr>
      <w:r w:rsidRPr="000E52F9">
        <w:rPr>
          <w:rFonts w:ascii="Arial" w:eastAsia="HGSMinchoE" w:hAnsi="Arial" w:cs="Arial"/>
          <w:sz w:val="24"/>
          <w:szCs w:val="24"/>
        </w:rPr>
        <w:t>place to deal with representations made against provider selection</w:t>
      </w:r>
    </w:p>
    <w:p w14:paraId="28755DE5" w14:textId="32D865B6" w:rsidR="001A0307" w:rsidRPr="000E52F9" w:rsidRDefault="007401BC" w:rsidP="0055065E">
      <w:pPr>
        <w:autoSpaceDE w:val="0"/>
        <w:autoSpaceDN w:val="0"/>
        <w:adjustRightInd w:val="0"/>
        <w:ind w:left="1440"/>
        <w:rPr>
          <w:rFonts w:ascii="Arial" w:eastAsia="HGSMinchoE" w:hAnsi="Arial" w:cs="Arial"/>
          <w:bCs/>
          <w:sz w:val="24"/>
          <w:szCs w:val="24"/>
        </w:rPr>
      </w:pPr>
      <w:r w:rsidRPr="000E52F9">
        <w:rPr>
          <w:rFonts w:ascii="Arial" w:eastAsia="HGSMinchoE" w:hAnsi="Arial" w:cs="Arial"/>
          <w:sz w:val="24"/>
          <w:szCs w:val="24"/>
        </w:rPr>
        <w:t>decisions and that any such representations are considered fairly and</w:t>
      </w:r>
      <w:r w:rsidR="0055065E" w:rsidRPr="000E52F9">
        <w:rPr>
          <w:rFonts w:ascii="Arial" w:eastAsia="HGSMinchoE" w:hAnsi="Arial" w:cs="Arial"/>
          <w:sz w:val="24"/>
          <w:szCs w:val="24"/>
        </w:rPr>
        <w:t xml:space="preserve"> </w:t>
      </w:r>
      <w:r w:rsidRPr="000E52F9">
        <w:rPr>
          <w:rFonts w:ascii="Arial" w:eastAsia="HGSMinchoE" w:hAnsi="Arial" w:cs="Arial"/>
          <w:sz w:val="24"/>
          <w:szCs w:val="24"/>
        </w:rPr>
        <w:t>impartially within the timescales prescribed.</w:t>
      </w:r>
    </w:p>
    <w:p w14:paraId="32C2C545" w14:textId="77777777" w:rsidR="0055065E" w:rsidRPr="009C0ACA" w:rsidRDefault="0055065E" w:rsidP="0055065E">
      <w:pPr>
        <w:autoSpaceDE w:val="0"/>
        <w:autoSpaceDN w:val="0"/>
        <w:adjustRightInd w:val="0"/>
        <w:ind w:left="1440"/>
        <w:rPr>
          <w:rFonts w:ascii="Arial" w:eastAsia="HGSMinchoE" w:hAnsi="Arial" w:cs="Arial"/>
          <w:bCs/>
          <w:iCs/>
          <w:sz w:val="24"/>
          <w:szCs w:val="24"/>
        </w:rPr>
      </w:pPr>
    </w:p>
    <w:p w14:paraId="054A8B11" w14:textId="1D352847" w:rsidR="00E06523" w:rsidRPr="00A03CE7" w:rsidRDefault="003D22C5" w:rsidP="00A03CE7">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 xml:space="preserve">The </w:t>
      </w:r>
      <w:r w:rsidR="00A332B8" w:rsidRPr="009C0ACA">
        <w:rPr>
          <w:rFonts w:ascii="Arial" w:eastAsia="Calibri" w:hAnsi="Arial" w:cs="Arial"/>
          <w:sz w:val="24"/>
          <w:szCs w:val="24"/>
        </w:rPr>
        <w:t>IC</w:t>
      </w:r>
      <w:r w:rsidR="00182DB8" w:rsidRPr="009C0ACA">
        <w:rPr>
          <w:rFonts w:ascii="Arial" w:eastAsia="Calibri" w:hAnsi="Arial" w:cs="Arial"/>
          <w:sz w:val="24"/>
          <w:szCs w:val="24"/>
        </w:rPr>
        <w:t>B</w:t>
      </w:r>
      <w:r w:rsidRPr="009C0ACA">
        <w:rPr>
          <w:rFonts w:ascii="Arial" w:eastAsia="Calibri" w:hAnsi="Arial" w:cs="Arial"/>
          <w:sz w:val="24"/>
          <w:szCs w:val="24"/>
        </w:rPr>
        <w:t xml:space="preserve"> will</w:t>
      </w:r>
      <w:r w:rsidR="00567D9A" w:rsidRPr="009C0ACA">
        <w:rPr>
          <w:rFonts w:ascii="Arial" w:eastAsia="Calibri" w:hAnsi="Arial" w:cs="Arial"/>
          <w:sz w:val="24"/>
          <w:szCs w:val="24"/>
        </w:rPr>
        <w:t xml:space="preserve"> </w:t>
      </w:r>
      <w:r w:rsidR="005000D8" w:rsidRPr="009C0ACA">
        <w:rPr>
          <w:rFonts w:ascii="Arial" w:eastAsia="Calibri" w:hAnsi="Arial" w:cs="Arial"/>
          <w:sz w:val="24"/>
          <w:szCs w:val="24"/>
        </w:rPr>
        <w:t>comply with local authority health overview and scrutiny requirements</w:t>
      </w:r>
      <w:r w:rsidR="00195F93" w:rsidRPr="009C0ACA">
        <w:rPr>
          <w:rFonts w:ascii="Arial" w:eastAsia="Calibri" w:hAnsi="Arial" w:cs="Arial"/>
          <w:sz w:val="24"/>
          <w:szCs w:val="24"/>
        </w:rPr>
        <w:t>.</w:t>
      </w:r>
    </w:p>
    <w:p w14:paraId="77D3BDCF" w14:textId="031E522D" w:rsidR="00A252C2" w:rsidRPr="009C0ACA" w:rsidRDefault="00A252C2" w:rsidP="00EB43CE">
      <w:pPr>
        <w:pStyle w:val="Heading2"/>
        <w:numPr>
          <w:ilvl w:val="1"/>
          <w:numId w:val="5"/>
        </w:numPr>
        <w:spacing w:before="240" w:after="240"/>
        <w:ind w:left="709" w:hanging="709"/>
        <w:rPr>
          <w:rFonts w:ascii="Arial" w:hAnsi="Arial" w:cs="Arial"/>
          <w:sz w:val="24"/>
          <w:szCs w:val="24"/>
        </w:rPr>
      </w:pPr>
      <w:bookmarkStart w:id="108" w:name="_Toc96931545"/>
      <w:r w:rsidRPr="009C0ACA">
        <w:rPr>
          <w:rFonts w:ascii="Arial" w:hAnsi="Arial" w:cs="Arial"/>
          <w:sz w:val="24"/>
          <w:szCs w:val="24"/>
        </w:rPr>
        <w:t>Annual Report</w:t>
      </w:r>
      <w:bookmarkEnd w:id="108"/>
    </w:p>
    <w:p w14:paraId="195001AD" w14:textId="5845253C" w:rsidR="001D3931" w:rsidRPr="00653D7C" w:rsidRDefault="00A252C2" w:rsidP="00653D7C">
      <w:pPr>
        <w:pStyle w:val="ListParagraph"/>
        <w:numPr>
          <w:ilvl w:val="2"/>
          <w:numId w:val="5"/>
        </w:numPr>
        <w:spacing w:before="240" w:after="240"/>
        <w:rPr>
          <w:rFonts w:ascii="Arial" w:hAnsi="Arial" w:cs="Arial"/>
          <w:sz w:val="24"/>
          <w:szCs w:val="24"/>
        </w:rPr>
      </w:pPr>
      <w:r w:rsidRPr="009C0ACA">
        <w:rPr>
          <w:rFonts w:ascii="Arial" w:eastAsia="Calibri" w:hAnsi="Arial" w:cs="Arial"/>
          <w:sz w:val="24"/>
          <w:szCs w:val="24"/>
        </w:rPr>
        <w:t xml:space="preserve">The </w:t>
      </w:r>
      <w:r w:rsidR="00A332B8" w:rsidRPr="009C0ACA">
        <w:rPr>
          <w:rFonts w:ascii="Arial" w:eastAsia="Calibri" w:hAnsi="Arial" w:cs="Arial"/>
          <w:sz w:val="24"/>
          <w:szCs w:val="24"/>
        </w:rPr>
        <w:t>IC</w:t>
      </w:r>
      <w:r w:rsidR="00182DB8" w:rsidRPr="009C0ACA">
        <w:rPr>
          <w:rFonts w:ascii="Arial" w:eastAsia="Calibri" w:hAnsi="Arial" w:cs="Arial"/>
          <w:sz w:val="24"/>
          <w:szCs w:val="24"/>
        </w:rPr>
        <w:t>B</w:t>
      </w:r>
      <w:r w:rsidRPr="009C0ACA">
        <w:rPr>
          <w:rFonts w:ascii="Arial" w:eastAsia="Calibri" w:hAnsi="Arial" w:cs="Arial"/>
          <w:sz w:val="24"/>
          <w:szCs w:val="24"/>
        </w:rPr>
        <w:t xml:space="preserve"> will p</w:t>
      </w:r>
      <w:r w:rsidR="00410C02" w:rsidRPr="009C0ACA">
        <w:rPr>
          <w:rFonts w:ascii="Arial" w:eastAsia="Calibri" w:hAnsi="Arial" w:cs="Arial"/>
          <w:sz w:val="24"/>
          <w:szCs w:val="24"/>
        </w:rPr>
        <w:t xml:space="preserve">ublish </w:t>
      </w:r>
      <w:r w:rsidR="006E3300" w:rsidRPr="009C0ACA">
        <w:rPr>
          <w:rFonts w:ascii="Arial" w:eastAsia="Calibri" w:hAnsi="Arial" w:cs="Arial"/>
          <w:sz w:val="24"/>
          <w:szCs w:val="24"/>
        </w:rPr>
        <w:t xml:space="preserve">an </w:t>
      </w:r>
      <w:r w:rsidR="00410C02" w:rsidRPr="009C0ACA">
        <w:rPr>
          <w:rFonts w:ascii="Arial" w:eastAsia="Calibri" w:hAnsi="Arial" w:cs="Arial"/>
          <w:sz w:val="24"/>
          <w:szCs w:val="24"/>
        </w:rPr>
        <w:t>annual report</w:t>
      </w:r>
      <w:r w:rsidR="001D3931" w:rsidRPr="009C0ACA">
        <w:rPr>
          <w:rFonts w:ascii="Arial" w:eastAsia="Calibri" w:hAnsi="Arial" w:cs="Arial"/>
          <w:sz w:val="24"/>
          <w:szCs w:val="24"/>
        </w:rPr>
        <w:t xml:space="preserve"> in accordance with </w:t>
      </w:r>
      <w:r w:rsidR="00654076" w:rsidRPr="009C0ACA">
        <w:rPr>
          <w:rFonts w:ascii="Arial" w:eastAsia="Calibri" w:hAnsi="Arial" w:cs="Arial"/>
          <w:sz w:val="24"/>
          <w:szCs w:val="24"/>
        </w:rPr>
        <w:t>any g</w:t>
      </w:r>
      <w:r w:rsidR="001D3931" w:rsidRPr="009C0ACA">
        <w:rPr>
          <w:rFonts w:ascii="Arial" w:eastAsia="Calibri" w:hAnsi="Arial" w:cs="Arial"/>
          <w:sz w:val="24"/>
          <w:szCs w:val="24"/>
        </w:rPr>
        <w:t xml:space="preserve">uidance published by NHS England and which </w:t>
      </w:r>
      <w:r w:rsidR="00410C02" w:rsidRPr="009C0ACA">
        <w:rPr>
          <w:rFonts w:ascii="Arial" w:eastAsia="Calibri" w:hAnsi="Arial" w:cs="Arial"/>
          <w:sz w:val="24"/>
          <w:szCs w:val="24"/>
        </w:rPr>
        <w:t xml:space="preserve">sets out how </w:t>
      </w:r>
      <w:r w:rsidR="00BE00AF" w:rsidRPr="009C0ACA">
        <w:rPr>
          <w:rFonts w:ascii="Arial" w:eastAsia="Calibri" w:hAnsi="Arial" w:cs="Arial"/>
          <w:sz w:val="24"/>
          <w:szCs w:val="24"/>
        </w:rPr>
        <w:t>it has</w:t>
      </w:r>
      <w:r w:rsidR="00410C02" w:rsidRPr="009C0ACA">
        <w:rPr>
          <w:rFonts w:ascii="Arial" w:eastAsia="Calibri" w:hAnsi="Arial" w:cs="Arial"/>
          <w:sz w:val="24"/>
          <w:szCs w:val="24"/>
        </w:rPr>
        <w:t xml:space="preserve"> discharged </w:t>
      </w:r>
      <w:r w:rsidR="00BE00AF" w:rsidRPr="009C0ACA">
        <w:rPr>
          <w:rFonts w:ascii="Arial" w:eastAsia="Calibri" w:hAnsi="Arial" w:cs="Arial"/>
          <w:sz w:val="24"/>
          <w:szCs w:val="24"/>
        </w:rPr>
        <w:t>its</w:t>
      </w:r>
      <w:r w:rsidR="00410C02" w:rsidRPr="009C0ACA">
        <w:rPr>
          <w:rFonts w:ascii="Arial" w:eastAsia="Calibri" w:hAnsi="Arial" w:cs="Arial"/>
          <w:sz w:val="24"/>
          <w:szCs w:val="24"/>
        </w:rPr>
        <w:t xml:space="preserve"> functions </w:t>
      </w:r>
      <w:r w:rsidR="00B50FA9" w:rsidRPr="009C0ACA">
        <w:rPr>
          <w:rFonts w:ascii="Arial" w:eastAsia="Calibri" w:hAnsi="Arial" w:cs="Arial"/>
          <w:sz w:val="24"/>
          <w:szCs w:val="24"/>
        </w:rPr>
        <w:t xml:space="preserve">and fulfilled </w:t>
      </w:r>
      <w:r w:rsidR="00BE00AF" w:rsidRPr="009C0ACA">
        <w:rPr>
          <w:rFonts w:ascii="Arial" w:eastAsia="Calibri" w:hAnsi="Arial" w:cs="Arial"/>
          <w:sz w:val="24"/>
          <w:szCs w:val="24"/>
        </w:rPr>
        <w:t>its</w:t>
      </w:r>
      <w:r w:rsidR="00B50FA9" w:rsidRPr="009C0ACA">
        <w:rPr>
          <w:rFonts w:ascii="Arial" w:eastAsia="Calibri" w:hAnsi="Arial" w:cs="Arial"/>
          <w:sz w:val="24"/>
          <w:szCs w:val="24"/>
        </w:rPr>
        <w:t xml:space="preserve"> duties </w:t>
      </w:r>
      <w:r w:rsidR="00410C02" w:rsidRPr="009C0ACA">
        <w:rPr>
          <w:rFonts w:ascii="Arial" w:eastAsia="Calibri" w:hAnsi="Arial" w:cs="Arial"/>
          <w:sz w:val="24"/>
          <w:szCs w:val="24"/>
        </w:rPr>
        <w:t>in the previous financial year</w:t>
      </w:r>
      <w:r w:rsidR="001D3931" w:rsidRPr="009C0ACA">
        <w:rPr>
          <w:rFonts w:ascii="Arial" w:eastAsia="Calibri" w:hAnsi="Arial" w:cs="Arial"/>
          <w:sz w:val="24"/>
          <w:szCs w:val="24"/>
        </w:rPr>
        <w:t xml:space="preserve"> and </w:t>
      </w:r>
    </w:p>
    <w:p w14:paraId="6FB25F1D" w14:textId="77777777" w:rsidR="00653D7C" w:rsidRPr="009C0ACA" w:rsidRDefault="00653D7C" w:rsidP="00653D7C">
      <w:pPr>
        <w:pStyle w:val="ListParagraph"/>
        <w:spacing w:before="240" w:after="240"/>
        <w:rPr>
          <w:rFonts w:ascii="Arial" w:hAnsi="Arial" w:cs="Arial"/>
          <w:sz w:val="24"/>
          <w:szCs w:val="24"/>
        </w:rPr>
      </w:pPr>
    </w:p>
    <w:p w14:paraId="407DEB56" w14:textId="77777777" w:rsidR="005C2DF3" w:rsidRPr="00653D7C" w:rsidRDefault="005C2DF3" w:rsidP="00680999">
      <w:pPr>
        <w:pStyle w:val="ListParagraph"/>
        <w:spacing w:before="240" w:after="240"/>
        <w:ind w:left="1418" w:hanging="709"/>
        <w:rPr>
          <w:rFonts w:ascii="Arial" w:hAnsi="Arial" w:cs="Arial"/>
          <w:sz w:val="24"/>
          <w:szCs w:val="24"/>
        </w:rPr>
      </w:pPr>
      <w:r w:rsidRPr="009C0ACA">
        <w:rPr>
          <w:rFonts w:ascii="Arial" w:hAnsi="Arial" w:cs="Arial"/>
          <w:sz w:val="24"/>
          <w:szCs w:val="24"/>
        </w:rPr>
        <w:t>a)</w:t>
      </w:r>
      <w:r w:rsidRPr="009C0ACA">
        <w:rPr>
          <w:rFonts w:ascii="Arial" w:hAnsi="Arial" w:cs="Arial"/>
          <w:sz w:val="24"/>
          <w:szCs w:val="24"/>
        </w:rPr>
        <w:tab/>
      </w:r>
      <w:r w:rsidRPr="00653D7C">
        <w:rPr>
          <w:rFonts w:ascii="Arial" w:hAnsi="Arial" w:cs="Arial"/>
          <w:sz w:val="24"/>
          <w:szCs w:val="24"/>
        </w:rPr>
        <w:t>explain how the ICB has discharged its duties under section 14Z34 to 14Z45 and 14Z49 (general duties of integrated care boards)</w:t>
      </w:r>
    </w:p>
    <w:p w14:paraId="39BA2479" w14:textId="77777777" w:rsidR="005C2DF3" w:rsidRPr="00653D7C" w:rsidRDefault="005C2DF3" w:rsidP="00680999">
      <w:pPr>
        <w:pStyle w:val="ListParagraph"/>
        <w:spacing w:before="240" w:after="240"/>
        <w:ind w:left="1418" w:hanging="709"/>
        <w:rPr>
          <w:rFonts w:ascii="Arial" w:hAnsi="Arial" w:cs="Arial"/>
          <w:sz w:val="24"/>
          <w:szCs w:val="24"/>
        </w:rPr>
      </w:pPr>
      <w:r w:rsidRPr="00653D7C">
        <w:rPr>
          <w:rFonts w:ascii="Arial" w:hAnsi="Arial" w:cs="Arial"/>
          <w:sz w:val="24"/>
          <w:szCs w:val="24"/>
        </w:rPr>
        <w:lastRenderedPageBreak/>
        <w:t>b)</w:t>
      </w:r>
      <w:r w:rsidRPr="00653D7C">
        <w:rPr>
          <w:rFonts w:ascii="Arial" w:hAnsi="Arial" w:cs="Arial"/>
          <w:sz w:val="24"/>
          <w:szCs w:val="24"/>
        </w:rPr>
        <w:tab/>
        <w:t>review the extent to which the ICB has exercised its functions in accordance with the plans published under section 14Z52 (forward plan) and section 14Z56 (capital resource use plan)</w:t>
      </w:r>
    </w:p>
    <w:p w14:paraId="351614D1" w14:textId="77777777" w:rsidR="005C2DF3" w:rsidRPr="00653D7C" w:rsidRDefault="005C2DF3" w:rsidP="00680999">
      <w:pPr>
        <w:pStyle w:val="ListParagraph"/>
        <w:spacing w:before="240" w:after="240"/>
        <w:ind w:left="1418" w:hanging="709"/>
        <w:rPr>
          <w:rFonts w:ascii="Arial" w:hAnsi="Arial" w:cs="Arial"/>
          <w:sz w:val="24"/>
          <w:szCs w:val="24"/>
        </w:rPr>
      </w:pPr>
      <w:r w:rsidRPr="00653D7C">
        <w:rPr>
          <w:rFonts w:ascii="Arial" w:hAnsi="Arial" w:cs="Arial"/>
          <w:sz w:val="24"/>
          <w:szCs w:val="24"/>
        </w:rPr>
        <w:t>c)</w:t>
      </w:r>
      <w:r w:rsidRPr="00653D7C">
        <w:rPr>
          <w:rFonts w:ascii="Arial" w:hAnsi="Arial" w:cs="Arial"/>
          <w:sz w:val="24"/>
          <w:szCs w:val="24"/>
        </w:rPr>
        <w:tab/>
        <w:t>review the extent to which the ICB has exercised its functions consistently with NHS England’s views set out in the latest statement published under section 13SA(1) (views about how functions relating to inequalities information should be exercised), and</w:t>
      </w:r>
    </w:p>
    <w:p w14:paraId="52E88538" w14:textId="60F5A64E" w:rsidR="006A3785" w:rsidRPr="009C0ACA" w:rsidRDefault="005C2DF3" w:rsidP="00680999">
      <w:pPr>
        <w:pStyle w:val="ListParagraph"/>
        <w:spacing w:before="240" w:after="240"/>
        <w:ind w:left="1418" w:hanging="709"/>
        <w:rPr>
          <w:rFonts w:ascii="Arial" w:hAnsi="Arial" w:cs="Arial"/>
          <w:sz w:val="24"/>
          <w:szCs w:val="24"/>
        </w:rPr>
      </w:pPr>
      <w:r w:rsidRPr="00653D7C">
        <w:rPr>
          <w:rFonts w:ascii="Arial" w:hAnsi="Arial" w:cs="Arial"/>
          <w:sz w:val="24"/>
          <w:szCs w:val="24"/>
        </w:rPr>
        <w:t>d)</w:t>
      </w:r>
      <w:r w:rsidRPr="00653D7C">
        <w:rPr>
          <w:rFonts w:ascii="Arial" w:hAnsi="Arial" w:cs="Arial"/>
          <w:sz w:val="24"/>
          <w:szCs w:val="24"/>
        </w:rPr>
        <w:tab/>
        <w:t>review any steps that the ICB has taken to implement any joint local health and wellbeing strategy to which it was required to have regard under section 116B(1) of the Local Government and Public Involvement in Health Act 2007</w:t>
      </w:r>
      <w:r w:rsidR="00680999" w:rsidRPr="00653D7C">
        <w:rPr>
          <w:rFonts w:ascii="Arial" w:hAnsi="Arial" w:cs="Arial"/>
          <w:sz w:val="24"/>
          <w:szCs w:val="24"/>
        </w:rPr>
        <w:t>.</w:t>
      </w:r>
    </w:p>
    <w:p w14:paraId="1916B4D9" w14:textId="77777777" w:rsidR="006A3785" w:rsidRPr="009C0ACA" w:rsidRDefault="006A3785" w:rsidP="001D3931">
      <w:pPr>
        <w:pStyle w:val="ListParagraph"/>
        <w:spacing w:before="240" w:after="240"/>
        <w:ind w:left="1790"/>
        <w:rPr>
          <w:rFonts w:ascii="Arial" w:hAnsi="Arial" w:cs="Arial"/>
          <w:sz w:val="24"/>
          <w:szCs w:val="24"/>
        </w:rPr>
      </w:pPr>
    </w:p>
    <w:p w14:paraId="69CB5752" w14:textId="68611EAE" w:rsidR="00761ED2" w:rsidRPr="00BF016D" w:rsidRDefault="005000D8" w:rsidP="00DF722C">
      <w:pPr>
        <w:pStyle w:val="Heading1"/>
        <w:numPr>
          <w:ilvl w:val="0"/>
          <w:numId w:val="5"/>
        </w:numPr>
        <w:spacing w:before="240" w:after="240"/>
        <w:ind w:left="709" w:hanging="709"/>
        <w:rPr>
          <w:rFonts w:ascii="Arial" w:hAnsi="Arial" w:cs="Arial"/>
          <w:sz w:val="28"/>
          <w:szCs w:val="28"/>
        </w:rPr>
      </w:pPr>
      <w:bookmarkStart w:id="109" w:name="_Toc96931546"/>
      <w:bookmarkStart w:id="110" w:name="_Hlk86149554"/>
      <w:r w:rsidRPr="00BF016D">
        <w:rPr>
          <w:rFonts w:ascii="Arial" w:hAnsi="Arial" w:cs="Arial"/>
          <w:sz w:val="28"/>
          <w:szCs w:val="28"/>
        </w:rPr>
        <w:t>Arrangements</w:t>
      </w:r>
      <w:r w:rsidR="00CF1B1F" w:rsidRPr="00BF016D">
        <w:rPr>
          <w:rFonts w:ascii="Arial" w:hAnsi="Arial" w:cs="Arial"/>
          <w:sz w:val="28"/>
          <w:szCs w:val="28"/>
        </w:rPr>
        <w:t xml:space="preserve"> for </w:t>
      </w:r>
      <w:r w:rsidR="00DD18E0" w:rsidRPr="00BF016D">
        <w:rPr>
          <w:rFonts w:ascii="Arial" w:hAnsi="Arial" w:cs="Arial"/>
          <w:sz w:val="28"/>
          <w:szCs w:val="28"/>
        </w:rPr>
        <w:t>D</w:t>
      </w:r>
      <w:r w:rsidR="00CF1B1F" w:rsidRPr="00BF016D">
        <w:rPr>
          <w:rFonts w:ascii="Arial" w:hAnsi="Arial" w:cs="Arial"/>
          <w:sz w:val="28"/>
          <w:szCs w:val="28"/>
        </w:rPr>
        <w:t xml:space="preserve">etermining the </w:t>
      </w:r>
      <w:r w:rsidR="00DD18E0" w:rsidRPr="00BF016D">
        <w:rPr>
          <w:rFonts w:ascii="Arial" w:hAnsi="Arial" w:cs="Arial"/>
          <w:sz w:val="28"/>
          <w:szCs w:val="28"/>
        </w:rPr>
        <w:t>T</w:t>
      </w:r>
      <w:r w:rsidR="00CF1B1F" w:rsidRPr="00BF016D">
        <w:rPr>
          <w:rFonts w:ascii="Arial" w:hAnsi="Arial" w:cs="Arial"/>
          <w:sz w:val="28"/>
          <w:szCs w:val="28"/>
        </w:rPr>
        <w:t xml:space="preserve">erms and </w:t>
      </w:r>
      <w:r w:rsidR="00DD18E0" w:rsidRPr="00BF016D">
        <w:rPr>
          <w:rFonts w:ascii="Arial" w:hAnsi="Arial" w:cs="Arial"/>
          <w:sz w:val="28"/>
          <w:szCs w:val="28"/>
        </w:rPr>
        <w:t>C</w:t>
      </w:r>
      <w:r w:rsidR="00CF1B1F" w:rsidRPr="00BF016D">
        <w:rPr>
          <w:rFonts w:ascii="Arial" w:hAnsi="Arial" w:cs="Arial"/>
          <w:sz w:val="28"/>
          <w:szCs w:val="28"/>
        </w:rPr>
        <w:t xml:space="preserve">onditions of </w:t>
      </w:r>
      <w:r w:rsidR="00DD18E0" w:rsidRPr="00BF016D">
        <w:rPr>
          <w:rFonts w:ascii="Arial" w:hAnsi="Arial" w:cs="Arial"/>
          <w:sz w:val="28"/>
          <w:szCs w:val="28"/>
        </w:rPr>
        <w:t>E</w:t>
      </w:r>
      <w:r w:rsidR="00CF1B1F" w:rsidRPr="00BF016D">
        <w:rPr>
          <w:rFonts w:ascii="Arial" w:hAnsi="Arial" w:cs="Arial"/>
          <w:sz w:val="28"/>
          <w:szCs w:val="28"/>
        </w:rPr>
        <w:t>mployees</w:t>
      </w:r>
      <w:bookmarkEnd w:id="109"/>
    </w:p>
    <w:p w14:paraId="40633245" w14:textId="61F46990" w:rsidR="007854DB" w:rsidRPr="009C0ACA" w:rsidRDefault="00877610"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 xml:space="preserve">The </w:t>
      </w:r>
      <w:r w:rsidR="00A332B8" w:rsidRPr="009C0ACA">
        <w:rPr>
          <w:rFonts w:ascii="Arial" w:eastAsia="Calibri" w:hAnsi="Arial" w:cs="Arial"/>
          <w:sz w:val="24"/>
          <w:szCs w:val="24"/>
        </w:rPr>
        <w:t>IC</w:t>
      </w:r>
      <w:r w:rsidR="00D76117" w:rsidRPr="009C0ACA">
        <w:rPr>
          <w:rFonts w:ascii="Arial" w:eastAsia="Calibri" w:hAnsi="Arial" w:cs="Arial"/>
          <w:sz w:val="24"/>
          <w:szCs w:val="24"/>
        </w:rPr>
        <w:t>B</w:t>
      </w:r>
      <w:r w:rsidRPr="009C0ACA">
        <w:rPr>
          <w:rFonts w:ascii="Arial" w:eastAsia="Calibri" w:hAnsi="Arial" w:cs="Arial"/>
          <w:sz w:val="24"/>
          <w:szCs w:val="24"/>
        </w:rPr>
        <w:t xml:space="preserve"> </w:t>
      </w:r>
      <w:r w:rsidR="00761ED2" w:rsidRPr="009C0ACA">
        <w:rPr>
          <w:rFonts w:ascii="Arial" w:eastAsia="Calibri" w:hAnsi="Arial" w:cs="Arial"/>
          <w:sz w:val="24"/>
          <w:szCs w:val="24"/>
        </w:rPr>
        <w:t>may appoint employees</w:t>
      </w:r>
      <w:r w:rsidR="007854DB" w:rsidRPr="009C0ACA">
        <w:rPr>
          <w:rFonts w:ascii="Arial" w:eastAsia="Calibri" w:hAnsi="Arial" w:cs="Arial"/>
          <w:sz w:val="24"/>
          <w:szCs w:val="24"/>
        </w:rPr>
        <w:t>, pay them remuneration and allowances as it determines and appoint staff on such terms and conditions as it determines.</w:t>
      </w:r>
    </w:p>
    <w:p w14:paraId="3A172AA1" w14:textId="77777777" w:rsidR="00B5521F" w:rsidRPr="009C0ACA" w:rsidRDefault="00B5521F" w:rsidP="00B5521F">
      <w:pPr>
        <w:pStyle w:val="ListParagraph"/>
        <w:spacing w:before="240" w:after="240"/>
        <w:rPr>
          <w:rFonts w:ascii="Arial" w:eastAsia="Calibri" w:hAnsi="Arial" w:cs="Arial"/>
          <w:sz w:val="24"/>
          <w:szCs w:val="24"/>
        </w:rPr>
      </w:pPr>
    </w:p>
    <w:p w14:paraId="65BDA19A" w14:textId="6A8589A3" w:rsidR="00B5521F" w:rsidRPr="009C0ACA" w:rsidRDefault="00B5521F"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 xml:space="preserve">The </w:t>
      </w:r>
      <w:r w:rsidR="00680999" w:rsidRPr="009C0ACA">
        <w:rPr>
          <w:rFonts w:ascii="Arial" w:eastAsia="Calibri" w:hAnsi="Arial" w:cs="Arial"/>
          <w:sz w:val="24"/>
          <w:szCs w:val="24"/>
        </w:rPr>
        <w:t>b</w:t>
      </w:r>
      <w:r w:rsidRPr="009C0ACA">
        <w:rPr>
          <w:rFonts w:ascii="Arial" w:eastAsia="Calibri" w:hAnsi="Arial" w:cs="Arial"/>
          <w:sz w:val="24"/>
          <w:szCs w:val="24"/>
        </w:rPr>
        <w:t xml:space="preserve">oard has established a Remuneration </w:t>
      </w:r>
      <w:r w:rsidR="00FE40A6" w:rsidRPr="009C0ACA">
        <w:rPr>
          <w:rFonts w:ascii="Arial" w:eastAsia="Calibri" w:hAnsi="Arial" w:cs="Arial"/>
          <w:sz w:val="24"/>
          <w:szCs w:val="24"/>
        </w:rPr>
        <w:t>C</w:t>
      </w:r>
      <w:r w:rsidRPr="009C0ACA">
        <w:rPr>
          <w:rFonts w:ascii="Arial" w:eastAsia="Calibri" w:hAnsi="Arial" w:cs="Arial"/>
          <w:sz w:val="24"/>
          <w:szCs w:val="24"/>
        </w:rPr>
        <w:t>ommittee</w:t>
      </w:r>
      <w:r w:rsidRPr="009C0ACA">
        <w:rPr>
          <w:rFonts w:ascii="Arial" w:eastAsia="Calibri" w:hAnsi="Arial" w:cs="Arial"/>
          <w:b/>
          <w:sz w:val="24"/>
          <w:szCs w:val="24"/>
          <w:vertAlign w:val="superscript"/>
        </w:rPr>
        <w:t xml:space="preserve"> </w:t>
      </w:r>
      <w:r w:rsidRPr="009C0ACA">
        <w:rPr>
          <w:rFonts w:ascii="Arial" w:eastAsia="Calibri" w:hAnsi="Arial" w:cs="Arial"/>
          <w:sz w:val="24"/>
          <w:szCs w:val="24"/>
        </w:rPr>
        <w:t>which is chaired by a</w:t>
      </w:r>
      <w:r w:rsidR="00062079" w:rsidRPr="009C0ACA">
        <w:rPr>
          <w:rFonts w:ascii="Arial" w:eastAsia="Calibri" w:hAnsi="Arial" w:cs="Arial"/>
          <w:sz w:val="24"/>
          <w:szCs w:val="24"/>
        </w:rPr>
        <w:t xml:space="preserve">n </w:t>
      </w:r>
      <w:r w:rsidR="007854DB" w:rsidRPr="009C0ACA">
        <w:rPr>
          <w:rFonts w:ascii="Arial" w:eastAsia="Calibri" w:hAnsi="Arial" w:cs="Arial"/>
          <w:sz w:val="24"/>
          <w:szCs w:val="24"/>
        </w:rPr>
        <w:t>N</w:t>
      </w:r>
      <w:r w:rsidRPr="009C0ACA">
        <w:rPr>
          <w:rFonts w:ascii="Arial" w:eastAsia="Calibri" w:hAnsi="Arial" w:cs="Arial"/>
          <w:sz w:val="24"/>
          <w:szCs w:val="24"/>
        </w:rPr>
        <w:t>on</w:t>
      </w:r>
      <w:r w:rsidR="00FE40A6" w:rsidRPr="009C0ACA">
        <w:rPr>
          <w:rFonts w:ascii="Arial" w:eastAsia="Calibri" w:hAnsi="Arial" w:cs="Arial"/>
          <w:sz w:val="24"/>
          <w:szCs w:val="24"/>
        </w:rPr>
        <w:t>-</w:t>
      </w:r>
      <w:r w:rsidR="00015B79">
        <w:rPr>
          <w:rFonts w:ascii="Arial" w:eastAsia="Calibri" w:hAnsi="Arial" w:cs="Arial"/>
          <w:sz w:val="24"/>
          <w:szCs w:val="24"/>
        </w:rPr>
        <w:t>ex</w:t>
      </w:r>
      <w:r w:rsidRPr="009C0ACA">
        <w:rPr>
          <w:rFonts w:ascii="Arial" w:eastAsia="Calibri" w:hAnsi="Arial" w:cs="Arial"/>
          <w:sz w:val="24"/>
          <w:szCs w:val="24"/>
        </w:rPr>
        <w:t xml:space="preserve">ecutive </w:t>
      </w:r>
      <w:r w:rsidR="0067204A" w:rsidRPr="009C0ACA">
        <w:rPr>
          <w:rFonts w:ascii="Arial" w:eastAsia="Calibri" w:hAnsi="Arial" w:cs="Arial"/>
          <w:sz w:val="24"/>
          <w:szCs w:val="24"/>
        </w:rPr>
        <w:t>M</w:t>
      </w:r>
      <w:r w:rsidR="00BE00AF" w:rsidRPr="009C0ACA">
        <w:rPr>
          <w:rFonts w:ascii="Arial" w:eastAsia="Calibri" w:hAnsi="Arial" w:cs="Arial"/>
          <w:sz w:val="24"/>
          <w:szCs w:val="24"/>
        </w:rPr>
        <w:t>ember</w:t>
      </w:r>
      <w:r w:rsidRPr="009C0ACA">
        <w:rPr>
          <w:rFonts w:ascii="Arial" w:eastAsia="Calibri" w:hAnsi="Arial" w:cs="Arial"/>
          <w:sz w:val="24"/>
          <w:szCs w:val="24"/>
        </w:rPr>
        <w:t xml:space="preserve"> other than the </w:t>
      </w:r>
      <w:r w:rsidR="00DD18E0" w:rsidRPr="009C0ACA">
        <w:rPr>
          <w:rFonts w:ascii="Arial" w:eastAsia="Calibri" w:hAnsi="Arial" w:cs="Arial"/>
          <w:sz w:val="24"/>
          <w:szCs w:val="24"/>
        </w:rPr>
        <w:t xml:space="preserve">Chair or </w:t>
      </w:r>
      <w:r w:rsidRPr="009C0ACA">
        <w:rPr>
          <w:rFonts w:ascii="Arial" w:eastAsia="Calibri" w:hAnsi="Arial" w:cs="Arial"/>
          <w:sz w:val="24"/>
          <w:szCs w:val="24"/>
        </w:rPr>
        <w:t xml:space="preserve">Audit </w:t>
      </w:r>
      <w:r w:rsidR="00752BAF">
        <w:rPr>
          <w:rFonts w:ascii="Arial" w:eastAsia="Calibri" w:hAnsi="Arial" w:cs="Arial"/>
          <w:sz w:val="24"/>
          <w:szCs w:val="24"/>
        </w:rPr>
        <w:t xml:space="preserve">and Risk </w:t>
      </w:r>
      <w:r w:rsidR="00A32BC6" w:rsidRPr="009C0ACA">
        <w:rPr>
          <w:rFonts w:ascii="Arial" w:eastAsia="Calibri" w:hAnsi="Arial" w:cs="Arial"/>
          <w:sz w:val="24"/>
          <w:szCs w:val="24"/>
        </w:rPr>
        <w:t xml:space="preserve">Committee </w:t>
      </w:r>
      <w:r w:rsidR="00CE6333" w:rsidRPr="009C0ACA">
        <w:rPr>
          <w:rFonts w:ascii="Arial" w:eastAsia="Calibri" w:hAnsi="Arial" w:cs="Arial"/>
          <w:sz w:val="24"/>
          <w:szCs w:val="24"/>
        </w:rPr>
        <w:t>c</w:t>
      </w:r>
      <w:r w:rsidRPr="009C0ACA">
        <w:rPr>
          <w:rFonts w:ascii="Arial" w:eastAsia="Calibri" w:hAnsi="Arial" w:cs="Arial"/>
          <w:sz w:val="24"/>
          <w:szCs w:val="24"/>
        </w:rPr>
        <w:t>hair</w:t>
      </w:r>
      <w:r w:rsidR="00FE40A6" w:rsidRPr="009C0ACA">
        <w:rPr>
          <w:rFonts w:ascii="Arial" w:eastAsia="Calibri" w:hAnsi="Arial" w:cs="Arial"/>
          <w:sz w:val="24"/>
          <w:szCs w:val="24"/>
        </w:rPr>
        <w:t>.</w:t>
      </w:r>
    </w:p>
    <w:p w14:paraId="6CD3A24A" w14:textId="77777777" w:rsidR="00FE40A6" w:rsidRPr="009C0ACA" w:rsidRDefault="00FE40A6" w:rsidP="00FE40A6">
      <w:pPr>
        <w:pStyle w:val="ListParagraph"/>
        <w:spacing w:before="240" w:after="240"/>
        <w:rPr>
          <w:rFonts w:ascii="Arial" w:eastAsia="Calibri" w:hAnsi="Arial" w:cs="Arial"/>
          <w:sz w:val="24"/>
          <w:szCs w:val="24"/>
        </w:rPr>
      </w:pPr>
    </w:p>
    <w:p w14:paraId="6DC85A70" w14:textId="5B7BF797" w:rsidR="00241760" w:rsidRPr="009C0ACA" w:rsidRDefault="00734702" w:rsidP="00E809E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 xml:space="preserve">The membership of the Remuneration Committee is determined by </w:t>
      </w:r>
      <w:r w:rsidR="003D22C5" w:rsidRPr="009C0ACA">
        <w:rPr>
          <w:rFonts w:ascii="Arial" w:eastAsia="Calibri" w:hAnsi="Arial" w:cs="Arial"/>
          <w:sz w:val="24"/>
          <w:szCs w:val="24"/>
        </w:rPr>
        <w:t>the</w:t>
      </w:r>
      <w:r w:rsidRPr="009C0ACA">
        <w:rPr>
          <w:rFonts w:ascii="Arial" w:eastAsia="Calibri" w:hAnsi="Arial" w:cs="Arial"/>
          <w:sz w:val="24"/>
          <w:szCs w:val="24"/>
        </w:rPr>
        <w:t xml:space="preserve"> </w:t>
      </w:r>
      <w:r w:rsidR="00620F25" w:rsidRPr="009C0ACA">
        <w:rPr>
          <w:rFonts w:ascii="Arial" w:eastAsia="Calibri" w:hAnsi="Arial" w:cs="Arial"/>
          <w:sz w:val="24"/>
          <w:szCs w:val="24"/>
        </w:rPr>
        <w:t>b</w:t>
      </w:r>
      <w:r w:rsidRPr="009C0ACA">
        <w:rPr>
          <w:rFonts w:ascii="Arial" w:eastAsia="Calibri" w:hAnsi="Arial" w:cs="Arial"/>
          <w:sz w:val="24"/>
          <w:szCs w:val="24"/>
        </w:rPr>
        <w:t xml:space="preserve">oard.  </w:t>
      </w:r>
      <w:r w:rsidR="00A3331D" w:rsidRPr="009C0ACA">
        <w:rPr>
          <w:rFonts w:ascii="Arial" w:eastAsia="Calibri" w:hAnsi="Arial" w:cs="Arial"/>
          <w:sz w:val="24"/>
          <w:szCs w:val="24"/>
        </w:rPr>
        <w:t xml:space="preserve">No employees may be a member of the </w:t>
      </w:r>
      <w:r w:rsidR="00FE40A6" w:rsidRPr="009C0ACA">
        <w:rPr>
          <w:rFonts w:ascii="Arial" w:eastAsia="Calibri" w:hAnsi="Arial" w:cs="Arial"/>
          <w:sz w:val="24"/>
          <w:szCs w:val="24"/>
        </w:rPr>
        <w:t xml:space="preserve">Remuneration </w:t>
      </w:r>
      <w:r w:rsidR="00A3331D" w:rsidRPr="009C0ACA">
        <w:rPr>
          <w:rFonts w:ascii="Arial" w:eastAsia="Calibri" w:hAnsi="Arial" w:cs="Arial"/>
          <w:sz w:val="24"/>
          <w:szCs w:val="24"/>
        </w:rPr>
        <w:t>C</w:t>
      </w:r>
      <w:r w:rsidR="00FE40A6" w:rsidRPr="009C0ACA">
        <w:rPr>
          <w:rFonts w:ascii="Arial" w:eastAsia="Calibri" w:hAnsi="Arial" w:cs="Arial"/>
          <w:sz w:val="24"/>
          <w:szCs w:val="24"/>
        </w:rPr>
        <w:t>ommittee</w:t>
      </w:r>
      <w:r w:rsidRPr="009C0ACA">
        <w:rPr>
          <w:rFonts w:ascii="Arial" w:eastAsia="Calibri" w:hAnsi="Arial" w:cs="Arial"/>
          <w:sz w:val="24"/>
          <w:szCs w:val="24"/>
        </w:rPr>
        <w:t xml:space="preserve"> but the </w:t>
      </w:r>
      <w:r w:rsidR="00620F25" w:rsidRPr="009C0ACA">
        <w:rPr>
          <w:rFonts w:ascii="Arial" w:eastAsia="Calibri" w:hAnsi="Arial" w:cs="Arial"/>
          <w:sz w:val="24"/>
          <w:szCs w:val="24"/>
        </w:rPr>
        <w:t>b</w:t>
      </w:r>
      <w:r w:rsidRPr="009C0ACA">
        <w:rPr>
          <w:rFonts w:ascii="Arial" w:eastAsia="Calibri" w:hAnsi="Arial" w:cs="Arial"/>
          <w:sz w:val="24"/>
          <w:szCs w:val="24"/>
        </w:rPr>
        <w:t>oard ensures that the Remuneration Committee has a</w:t>
      </w:r>
      <w:r w:rsidR="003D22C5" w:rsidRPr="009C0ACA">
        <w:rPr>
          <w:rFonts w:ascii="Arial" w:eastAsia="Calibri" w:hAnsi="Arial" w:cs="Arial"/>
          <w:sz w:val="24"/>
          <w:szCs w:val="24"/>
        </w:rPr>
        <w:t>cc</w:t>
      </w:r>
      <w:r w:rsidRPr="009C0ACA">
        <w:rPr>
          <w:rFonts w:ascii="Arial" w:eastAsia="Calibri" w:hAnsi="Arial" w:cs="Arial"/>
          <w:sz w:val="24"/>
          <w:szCs w:val="24"/>
        </w:rPr>
        <w:t>ess to appropriate advice</w:t>
      </w:r>
      <w:r w:rsidR="00015B79">
        <w:rPr>
          <w:rFonts w:ascii="Arial" w:eastAsia="Calibri" w:hAnsi="Arial" w:cs="Arial"/>
          <w:sz w:val="24"/>
          <w:szCs w:val="24"/>
        </w:rPr>
        <w:t xml:space="preserve"> by:</w:t>
      </w:r>
    </w:p>
    <w:p w14:paraId="5EC1912F" w14:textId="3348B925" w:rsidR="00905C59" w:rsidRPr="009C0ACA" w:rsidRDefault="00E94BF5" w:rsidP="00573951">
      <w:pPr>
        <w:pStyle w:val="ListParagraph"/>
        <w:numPr>
          <w:ilvl w:val="3"/>
          <w:numId w:val="5"/>
        </w:numPr>
        <w:spacing w:before="240" w:after="240"/>
        <w:ind w:left="1418" w:hanging="708"/>
        <w:rPr>
          <w:rFonts w:ascii="Arial" w:eastAsia="Calibri" w:hAnsi="Arial" w:cs="Arial"/>
          <w:sz w:val="24"/>
          <w:szCs w:val="24"/>
        </w:rPr>
      </w:pPr>
      <w:r w:rsidRPr="009C0ACA">
        <w:rPr>
          <w:rFonts w:ascii="Arial" w:eastAsia="Calibri" w:hAnsi="Arial" w:cs="Arial"/>
          <w:sz w:val="24"/>
          <w:szCs w:val="24"/>
        </w:rPr>
        <w:t xml:space="preserve">receiving expert advice from the </w:t>
      </w:r>
      <w:r w:rsidR="007D31B8" w:rsidRPr="009C0ACA">
        <w:rPr>
          <w:rFonts w:ascii="Arial" w:eastAsia="Calibri" w:hAnsi="Arial" w:cs="Arial"/>
          <w:sz w:val="24"/>
          <w:szCs w:val="24"/>
        </w:rPr>
        <w:t xml:space="preserve">ICB </w:t>
      </w:r>
      <w:r w:rsidRPr="009C0ACA">
        <w:rPr>
          <w:rFonts w:ascii="Arial" w:eastAsia="Calibri" w:hAnsi="Arial" w:cs="Arial"/>
          <w:sz w:val="24"/>
          <w:szCs w:val="24"/>
        </w:rPr>
        <w:t>executive with responsibility for workforce and organisation</w:t>
      </w:r>
      <w:r w:rsidR="00905C59" w:rsidRPr="009C0ACA">
        <w:rPr>
          <w:rFonts w:ascii="Arial" w:eastAsia="Calibri" w:hAnsi="Arial" w:cs="Arial"/>
          <w:sz w:val="24"/>
          <w:szCs w:val="24"/>
        </w:rPr>
        <w:t>al</w:t>
      </w:r>
      <w:r w:rsidRPr="009C0ACA">
        <w:rPr>
          <w:rFonts w:ascii="Arial" w:eastAsia="Calibri" w:hAnsi="Arial" w:cs="Arial"/>
          <w:sz w:val="24"/>
          <w:szCs w:val="24"/>
        </w:rPr>
        <w:t xml:space="preserve"> development</w:t>
      </w:r>
    </w:p>
    <w:p w14:paraId="03EDA0F6" w14:textId="29B261DD" w:rsidR="00FE40A6" w:rsidRPr="009C0ACA" w:rsidRDefault="00905C59" w:rsidP="00573951">
      <w:pPr>
        <w:pStyle w:val="ListParagraph"/>
        <w:numPr>
          <w:ilvl w:val="3"/>
          <w:numId w:val="5"/>
        </w:numPr>
        <w:spacing w:before="240" w:after="240"/>
        <w:ind w:left="1418" w:hanging="708"/>
        <w:rPr>
          <w:rFonts w:ascii="Arial" w:eastAsia="Calibri" w:hAnsi="Arial" w:cs="Arial"/>
          <w:sz w:val="24"/>
          <w:szCs w:val="24"/>
        </w:rPr>
      </w:pPr>
      <w:r w:rsidRPr="009C0ACA">
        <w:rPr>
          <w:rFonts w:ascii="Arial" w:eastAsia="Calibri" w:hAnsi="Arial" w:cs="Arial"/>
          <w:sz w:val="24"/>
          <w:szCs w:val="24"/>
        </w:rPr>
        <w:t>commissioning</w:t>
      </w:r>
      <w:r w:rsidR="003006E7" w:rsidRPr="009C0ACA">
        <w:rPr>
          <w:rFonts w:ascii="Arial" w:eastAsia="Calibri" w:hAnsi="Arial" w:cs="Arial"/>
          <w:sz w:val="24"/>
          <w:szCs w:val="24"/>
        </w:rPr>
        <w:t xml:space="preserve"> any legal </w:t>
      </w:r>
      <w:r w:rsidR="007D31B8" w:rsidRPr="009C0ACA">
        <w:rPr>
          <w:rFonts w:ascii="Arial" w:eastAsia="Calibri" w:hAnsi="Arial" w:cs="Arial"/>
          <w:sz w:val="24"/>
          <w:szCs w:val="24"/>
        </w:rPr>
        <w:t xml:space="preserve">or other specialist </w:t>
      </w:r>
      <w:r w:rsidR="008D6D56" w:rsidRPr="009C0ACA">
        <w:rPr>
          <w:rFonts w:ascii="Arial" w:eastAsia="Calibri" w:hAnsi="Arial" w:cs="Arial"/>
          <w:sz w:val="24"/>
          <w:szCs w:val="24"/>
        </w:rPr>
        <w:t>advice</w:t>
      </w:r>
      <w:r w:rsidR="007D31B8" w:rsidRPr="009C0ACA">
        <w:rPr>
          <w:rFonts w:ascii="Arial" w:eastAsia="Calibri" w:hAnsi="Arial" w:cs="Arial"/>
          <w:sz w:val="24"/>
          <w:szCs w:val="24"/>
        </w:rPr>
        <w:t xml:space="preserve"> that the </w:t>
      </w:r>
      <w:r w:rsidR="009846B0">
        <w:rPr>
          <w:rFonts w:ascii="Arial" w:eastAsia="Calibri" w:hAnsi="Arial" w:cs="Arial"/>
          <w:sz w:val="24"/>
          <w:szCs w:val="24"/>
        </w:rPr>
        <w:t>c</w:t>
      </w:r>
      <w:r w:rsidR="007D31B8" w:rsidRPr="009C0ACA">
        <w:rPr>
          <w:rFonts w:ascii="Arial" w:eastAsia="Calibri" w:hAnsi="Arial" w:cs="Arial"/>
          <w:sz w:val="24"/>
          <w:szCs w:val="24"/>
        </w:rPr>
        <w:t>ommittee feels is necessary</w:t>
      </w:r>
      <w:r w:rsidR="00712B36" w:rsidRPr="009C0ACA">
        <w:rPr>
          <w:rFonts w:ascii="Arial" w:eastAsia="Calibri" w:hAnsi="Arial" w:cs="Arial"/>
          <w:sz w:val="24"/>
          <w:szCs w:val="24"/>
        </w:rPr>
        <w:t xml:space="preserve">. </w:t>
      </w:r>
    </w:p>
    <w:p w14:paraId="1B674CE4" w14:textId="77777777" w:rsidR="00FE40A6" w:rsidRPr="009C0ACA" w:rsidRDefault="00FE40A6" w:rsidP="00FE40A6">
      <w:pPr>
        <w:pStyle w:val="ListParagraph"/>
        <w:spacing w:before="240" w:after="240"/>
        <w:rPr>
          <w:rFonts w:ascii="Arial" w:eastAsia="Calibri" w:hAnsi="Arial" w:cs="Arial"/>
          <w:sz w:val="24"/>
          <w:szCs w:val="24"/>
        </w:rPr>
      </w:pPr>
    </w:p>
    <w:p w14:paraId="6E0335BA" w14:textId="12542EE9" w:rsidR="00FE40A6" w:rsidRPr="009C0ACA" w:rsidRDefault="00FE40A6" w:rsidP="00EB43CE">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t xml:space="preserve">The </w:t>
      </w:r>
      <w:r w:rsidR="00620F25" w:rsidRPr="009C0ACA">
        <w:rPr>
          <w:rFonts w:ascii="Arial" w:eastAsia="Calibri" w:hAnsi="Arial" w:cs="Arial"/>
          <w:sz w:val="24"/>
          <w:szCs w:val="24"/>
        </w:rPr>
        <w:t>b</w:t>
      </w:r>
      <w:r w:rsidRPr="009C0ACA">
        <w:rPr>
          <w:rFonts w:ascii="Arial" w:eastAsia="Calibri" w:hAnsi="Arial" w:cs="Arial"/>
          <w:sz w:val="24"/>
          <w:szCs w:val="24"/>
        </w:rPr>
        <w:t xml:space="preserve">oard may appoint independent members or advisers to the </w:t>
      </w:r>
      <w:r w:rsidR="00C52181" w:rsidRPr="009C0ACA">
        <w:rPr>
          <w:rFonts w:ascii="Arial" w:eastAsia="Calibri" w:hAnsi="Arial" w:cs="Arial"/>
          <w:sz w:val="24"/>
          <w:szCs w:val="24"/>
        </w:rPr>
        <w:t>R</w:t>
      </w:r>
      <w:r w:rsidRPr="009C0ACA">
        <w:rPr>
          <w:rFonts w:ascii="Arial" w:eastAsia="Calibri" w:hAnsi="Arial" w:cs="Arial"/>
          <w:sz w:val="24"/>
          <w:szCs w:val="24"/>
        </w:rPr>
        <w:t xml:space="preserve">emuneration </w:t>
      </w:r>
      <w:r w:rsidR="00C52181" w:rsidRPr="009C0ACA">
        <w:rPr>
          <w:rFonts w:ascii="Arial" w:eastAsia="Calibri" w:hAnsi="Arial" w:cs="Arial"/>
          <w:sz w:val="24"/>
          <w:szCs w:val="24"/>
        </w:rPr>
        <w:t>C</w:t>
      </w:r>
      <w:r w:rsidRPr="009C0ACA">
        <w:rPr>
          <w:rFonts w:ascii="Arial" w:eastAsia="Calibri" w:hAnsi="Arial" w:cs="Arial"/>
          <w:sz w:val="24"/>
          <w:szCs w:val="24"/>
        </w:rPr>
        <w:t>ommittee</w:t>
      </w:r>
      <w:r w:rsidR="002F5881" w:rsidRPr="009C0ACA">
        <w:rPr>
          <w:rFonts w:ascii="Arial" w:eastAsia="Calibri" w:hAnsi="Arial" w:cs="Arial"/>
          <w:sz w:val="24"/>
          <w:szCs w:val="24"/>
        </w:rPr>
        <w:t xml:space="preserve"> </w:t>
      </w:r>
      <w:r w:rsidR="0058582B" w:rsidRPr="009C0ACA">
        <w:rPr>
          <w:rFonts w:ascii="Arial" w:eastAsia="Calibri" w:hAnsi="Arial" w:cs="Arial"/>
          <w:sz w:val="24"/>
          <w:szCs w:val="24"/>
        </w:rPr>
        <w:t xml:space="preserve">who </w:t>
      </w:r>
      <w:r w:rsidRPr="009C0ACA">
        <w:rPr>
          <w:rFonts w:ascii="Arial" w:eastAsia="Calibri" w:hAnsi="Arial" w:cs="Arial"/>
          <w:sz w:val="24"/>
          <w:szCs w:val="24"/>
        </w:rPr>
        <w:t xml:space="preserve">are not </w:t>
      </w:r>
      <w:r w:rsidR="00573951">
        <w:rPr>
          <w:rFonts w:ascii="Arial" w:eastAsia="Calibri" w:hAnsi="Arial" w:cs="Arial"/>
          <w:sz w:val="24"/>
          <w:szCs w:val="24"/>
        </w:rPr>
        <w:t>b</w:t>
      </w:r>
      <w:r w:rsidRPr="009C0ACA">
        <w:rPr>
          <w:rFonts w:ascii="Arial" w:eastAsia="Calibri" w:hAnsi="Arial" w:cs="Arial"/>
          <w:sz w:val="24"/>
          <w:szCs w:val="24"/>
        </w:rPr>
        <w:t>oard</w:t>
      </w:r>
      <w:r w:rsidR="00600293" w:rsidRPr="009C0ACA">
        <w:rPr>
          <w:rFonts w:ascii="Arial" w:eastAsia="Calibri" w:hAnsi="Arial" w:cs="Arial"/>
          <w:sz w:val="24"/>
          <w:szCs w:val="24"/>
        </w:rPr>
        <w:t xml:space="preserve"> </w:t>
      </w:r>
      <w:r w:rsidR="00573951">
        <w:rPr>
          <w:rFonts w:ascii="Arial" w:eastAsia="Calibri" w:hAnsi="Arial" w:cs="Arial"/>
          <w:sz w:val="24"/>
          <w:szCs w:val="24"/>
        </w:rPr>
        <w:t>m</w:t>
      </w:r>
      <w:r w:rsidR="00600293" w:rsidRPr="009C0ACA">
        <w:rPr>
          <w:rFonts w:ascii="Arial" w:eastAsia="Calibri" w:hAnsi="Arial" w:cs="Arial"/>
          <w:sz w:val="24"/>
          <w:szCs w:val="24"/>
        </w:rPr>
        <w:t>embers</w:t>
      </w:r>
      <w:r w:rsidRPr="009C0ACA">
        <w:rPr>
          <w:rFonts w:ascii="Arial" w:eastAsia="Calibri" w:hAnsi="Arial" w:cs="Arial"/>
          <w:sz w:val="24"/>
          <w:szCs w:val="24"/>
        </w:rPr>
        <w:t>.</w:t>
      </w:r>
    </w:p>
    <w:p w14:paraId="126CC63D" w14:textId="1CAC0B86" w:rsidR="007843FC" w:rsidRPr="009C0ACA" w:rsidRDefault="007843FC" w:rsidP="00EB43CE">
      <w:pPr>
        <w:numPr>
          <w:ilvl w:val="2"/>
          <w:numId w:val="5"/>
        </w:numPr>
        <w:spacing w:before="240" w:after="240"/>
        <w:contextualSpacing/>
        <w:rPr>
          <w:rFonts w:ascii="Arial" w:eastAsia="Calibri" w:hAnsi="Arial" w:cs="Arial"/>
          <w:sz w:val="24"/>
          <w:szCs w:val="24"/>
        </w:rPr>
      </w:pPr>
      <w:r w:rsidRPr="009C0ACA">
        <w:rPr>
          <w:rFonts w:ascii="Arial" w:eastAsia="Calibri" w:hAnsi="Arial" w:cs="Arial"/>
          <w:sz w:val="24"/>
          <w:szCs w:val="24"/>
        </w:rPr>
        <w:t xml:space="preserve">The main purpose of the Remuneration </w:t>
      </w:r>
      <w:r w:rsidR="00C52181" w:rsidRPr="009C0ACA">
        <w:rPr>
          <w:rFonts w:ascii="Arial" w:eastAsia="Calibri" w:hAnsi="Arial" w:cs="Arial"/>
          <w:sz w:val="24"/>
          <w:szCs w:val="24"/>
        </w:rPr>
        <w:t>C</w:t>
      </w:r>
      <w:r w:rsidRPr="009C0ACA">
        <w:rPr>
          <w:rFonts w:ascii="Arial" w:eastAsia="Calibri" w:hAnsi="Arial" w:cs="Arial"/>
          <w:sz w:val="24"/>
          <w:szCs w:val="24"/>
        </w:rPr>
        <w:t xml:space="preserve">ommittee is to exercise the functions of the ICB </w:t>
      </w:r>
      <w:r w:rsidR="002543F0" w:rsidRPr="009C0ACA">
        <w:rPr>
          <w:rFonts w:ascii="Arial" w:eastAsia="Calibri" w:hAnsi="Arial" w:cs="Arial"/>
          <w:sz w:val="24"/>
          <w:szCs w:val="24"/>
        </w:rPr>
        <w:t>regarding remuneration included in</w:t>
      </w:r>
      <w:r w:rsidR="002543F0" w:rsidRPr="009C0ACA" w:rsidDel="002543F0">
        <w:rPr>
          <w:rFonts w:ascii="Arial" w:eastAsia="Calibri" w:hAnsi="Arial" w:cs="Arial"/>
          <w:sz w:val="24"/>
          <w:szCs w:val="24"/>
        </w:rPr>
        <w:t xml:space="preserve"> </w:t>
      </w:r>
      <w:r w:rsidRPr="009C0ACA">
        <w:rPr>
          <w:rFonts w:ascii="Arial" w:eastAsia="Calibri" w:hAnsi="Arial" w:cs="Arial"/>
          <w:sz w:val="24"/>
          <w:szCs w:val="24"/>
        </w:rPr>
        <w:t xml:space="preserve">paragraphs </w:t>
      </w:r>
      <w:r w:rsidR="00844657" w:rsidRPr="009C0ACA">
        <w:rPr>
          <w:rFonts w:ascii="Arial" w:eastAsia="Calibri" w:hAnsi="Arial" w:cs="Arial"/>
          <w:sz w:val="24"/>
          <w:szCs w:val="24"/>
        </w:rPr>
        <w:t>18 to 20</w:t>
      </w:r>
      <w:r w:rsidRPr="009C0ACA">
        <w:rPr>
          <w:rFonts w:ascii="Arial" w:eastAsia="Calibri" w:hAnsi="Arial" w:cs="Arial"/>
          <w:sz w:val="24"/>
          <w:szCs w:val="24"/>
        </w:rPr>
        <w:t xml:space="preserve"> of Schedule 1B to the 2006 Act. The </w:t>
      </w:r>
      <w:r w:rsidR="00953725" w:rsidRPr="009C0ACA">
        <w:rPr>
          <w:rFonts w:ascii="Arial" w:eastAsia="Calibri" w:hAnsi="Arial" w:cs="Arial"/>
          <w:sz w:val="24"/>
          <w:szCs w:val="24"/>
        </w:rPr>
        <w:t xml:space="preserve">Committee’s </w:t>
      </w:r>
      <w:r w:rsidRPr="009C0ACA">
        <w:rPr>
          <w:rFonts w:ascii="Arial" w:eastAsia="Calibri" w:hAnsi="Arial" w:cs="Arial"/>
          <w:sz w:val="24"/>
          <w:szCs w:val="24"/>
        </w:rPr>
        <w:t xml:space="preserve">terms of reference agreed by the </w:t>
      </w:r>
      <w:r w:rsidR="002A7495">
        <w:rPr>
          <w:rFonts w:ascii="Arial" w:eastAsia="Calibri" w:hAnsi="Arial" w:cs="Arial"/>
          <w:sz w:val="24"/>
          <w:szCs w:val="24"/>
        </w:rPr>
        <w:t>b</w:t>
      </w:r>
      <w:r w:rsidRPr="009C0ACA">
        <w:rPr>
          <w:rFonts w:ascii="Arial" w:eastAsia="Calibri" w:hAnsi="Arial" w:cs="Arial"/>
          <w:sz w:val="24"/>
          <w:szCs w:val="24"/>
        </w:rPr>
        <w:t xml:space="preserve">oard are published </w:t>
      </w:r>
      <w:r w:rsidR="008714F5" w:rsidRPr="009C0ACA">
        <w:rPr>
          <w:rFonts w:ascii="Arial" w:eastAsia="Calibri" w:hAnsi="Arial" w:cs="Arial"/>
          <w:sz w:val="24"/>
          <w:szCs w:val="24"/>
        </w:rPr>
        <w:t>in the Governance Han</w:t>
      </w:r>
      <w:r w:rsidR="005E3CE5" w:rsidRPr="009C0ACA">
        <w:rPr>
          <w:rFonts w:ascii="Arial" w:eastAsia="Calibri" w:hAnsi="Arial" w:cs="Arial"/>
          <w:sz w:val="24"/>
          <w:szCs w:val="24"/>
        </w:rPr>
        <w:t>d</w:t>
      </w:r>
      <w:r w:rsidR="008714F5" w:rsidRPr="009C0ACA">
        <w:rPr>
          <w:rFonts w:ascii="Arial" w:eastAsia="Calibri" w:hAnsi="Arial" w:cs="Arial"/>
          <w:sz w:val="24"/>
          <w:szCs w:val="24"/>
        </w:rPr>
        <w:t>book</w:t>
      </w:r>
      <w:r w:rsidR="00BC63C5" w:rsidRPr="009C0ACA">
        <w:rPr>
          <w:rFonts w:ascii="Arial" w:eastAsia="Calibri" w:hAnsi="Arial" w:cs="Arial"/>
          <w:sz w:val="24"/>
          <w:szCs w:val="24"/>
        </w:rPr>
        <w:t>.</w:t>
      </w:r>
    </w:p>
    <w:p w14:paraId="100ECA91" w14:textId="01E64D03" w:rsidR="00B5521F" w:rsidRPr="009C0ACA" w:rsidRDefault="00B5521F" w:rsidP="00EB43CE">
      <w:pPr>
        <w:pStyle w:val="ListParagraph"/>
        <w:numPr>
          <w:ilvl w:val="2"/>
          <w:numId w:val="5"/>
        </w:numPr>
        <w:spacing w:before="240" w:after="240"/>
        <w:rPr>
          <w:rFonts w:ascii="Arial" w:eastAsia="Calibri" w:hAnsi="Arial" w:cs="Arial"/>
          <w:sz w:val="24"/>
          <w:szCs w:val="24"/>
        </w:rPr>
      </w:pPr>
      <w:bookmarkStart w:id="111" w:name="_Hlk87809290"/>
      <w:r w:rsidRPr="009C0ACA">
        <w:rPr>
          <w:rFonts w:ascii="Arial" w:eastAsia="Calibri" w:hAnsi="Arial" w:cs="Arial"/>
          <w:sz w:val="24"/>
          <w:szCs w:val="24"/>
        </w:rPr>
        <w:t xml:space="preserve">The duties of the </w:t>
      </w:r>
      <w:r w:rsidR="00113520" w:rsidRPr="009C0ACA">
        <w:rPr>
          <w:rFonts w:ascii="Arial" w:eastAsia="Calibri" w:hAnsi="Arial" w:cs="Arial"/>
          <w:sz w:val="24"/>
          <w:szCs w:val="24"/>
        </w:rPr>
        <w:t xml:space="preserve">Remuneration </w:t>
      </w:r>
      <w:r w:rsidR="00C52181" w:rsidRPr="009C0ACA">
        <w:rPr>
          <w:rFonts w:ascii="Arial" w:eastAsia="Calibri" w:hAnsi="Arial" w:cs="Arial"/>
          <w:sz w:val="24"/>
          <w:szCs w:val="24"/>
        </w:rPr>
        <w:t>C</w:t>
      </w:r>
      <w:r w:rsidRPr="009C0ACA">
        <w:rPr>
          <w:rFonts w:ascii="Arial" w:eastAsia="Calibri" w:hAnsi="Arial" w:cs="Arial"/>
          <w:sz w:val="24"/>
          <w:szCs w:val="24"/>
        </w:rPr>
        <w:t>ommittee include:</w:t>
      </w:r>
    </w:p>
    <w:p w14:paraId="58D87D53" w14:textId="1EFAADD6" w:rsidR="00297867" w:rsidRPr="009C0ACA" w:rsidRDefault="00297867" w:rsidP="00C57AF3">
      <w:pPr>
        <w:pStyle w:val="ListParagraph"/>
        <w:numPr>
          <w:ilvl w:val="3"/>
          <w:numId w:val="5"/>
        </w:numPr>
        <w:ind w:left="1418" w:hanging="708"/>
        <w:rPr>
          <w:rFonts w:ascii="Arial" w:eastAsia="Calibri" w:hAnsi="Arial" w:cs="Arial"/>
          <w:sz w:val="24"/>
          <w:szCs w:val="24"/>
        </w:rPr>
      </w:pPr>
      <w:r w:rsidRPr="009C0ACA">
        <w:rPr>
          <w:rFonts w:ascii="Arial" w:eastAsia="Calibri" w:hAnsi="Arial" w:cs="Arial"/>
          <w:sz w:val="24"/>
          <w:szCs w:val="24"/>
        </w:rPr>
        <w:t>Confirming the ICB Pay Policy including adoption of any pay frameworks for all employees</w:t>
      </w:r>
      <w:r w:rsidR="002A7495">
        <w:rPr>
          <w:rFonts w:ascii="Arial" w:eastAsia="Calibri" w:hAnsi="Arial" w:cs="Arial"/>
          <w:sz w:val="24"/>
          <w:szCs w:val="24"/>
        </w:rPr>
        <w:t xml:space="preserve">, </w:t>
      </w:r>
      <w:r w:rsidRPr="009C0ACA">
        <w:rPr>
          <w:rFonts w:ascii="Arial" w:eastAsia="Calibri" w:hAnsi="Arial" w:cs="Arial"/>
          <w:sz w:val="24"/>
          <w:szCs w:val="24"/>
        </w:rPr>
        <w:t>including senior managers/</w:t>
      </w:r>
      <w:r w:rsidR="005D08CE" w:rsidRPr="009C0ACA">
        <w:rPr>
          <w:rFonts w:ascii="Arial" w:eastAsia="Calibri" w:hAnsi="Arial" w:cs="Arial"/>
          <w:sz w:val="24"/>
          <w:szCs w:val="24"/>
        </w:rPr>
        <w:t xml:space="preserve"> </w:t>
      </w:r>
      <w:r w:rsidRPr="009C0ACA">
        <w:rPr>
          <w:rFonts w:ascii="Arial" w:eastAsia="Calibri" w:hAnsi="Arial" w:cs="Arial"/>
          <w:sz w:val="24"/>
          <w:szCs w:val="24"/>
        </w:rPr>
        <w:t xml:space="preserve">directors (including </w:t>
      </w:r>
      <w:r w:rsidR="005D08CE" w:rsidRPr="009C0ACA">
        <w:rPr>
          <w:rFonts w:ascii="Arial" w:eastAsia="Calibri" w:hAnsi="Arial" w:cs="Arial"/>
          <w:sz w:val="24"/>
          <w:szCs w:val="24"/>
        </w:rPr>
        <w:t>B</w:t>
      </w:r>
      <w:r w:rsidRPr="009C0ACA">
        <w:rPr>
          <w:rFonts w:ascii="Arial" w:eastAsia="Calibri" w:hAnsi="Arial" w:cs="Arial"/>
          <w:sz w:val="24"/>
          <w:szCs w:val="24"/>
        </w:rPr>
        <w:t xml:space="preserve">oard </w:t>
      </w:r>
      <w:r w:rsidR="00E406FB" w:rsidRPr="009C0ACA">
        <w:rPr>
          <w:rFonts w:ascii="Arial" w:eastAsia="Calibri" w:hAnsi="Arial" w:cs="Arial"/>
          <w:sz w:val="24"/>
          <w:szCs w:val="24"/>
        </w:rPr>
        <w:t>M</w:t>
      </w:r>
      <w:r w:rsidRPr="009C0ACA">
        <w:rPr>
          <w:rFonts w:ascii="Arial" w:eastAsia="Calibri" w:hAnsi="Arial" w:cs="Arial"/>
          <w:sz w:val="24"/>
          <w:szCs w:val="24"/>
        </w:rPr>
        <w:t>embers</w:t>
      </w:r>
      <w:r w:rsidR="006F04A9" w:rsidRPr="009C0ACA">
        <w:rPr>
          <w:rFonts w:ascii="Arial" w:eastAsia="Calibri" w:hAnsi="Arial" w:cs="Arial"/>
          <w:sz w:val="24"/>
          <w:szCs w:val="24"/>
        </w:rPr>
        <w:t>,</w:t>
      </w:r>
      <w:r w:rsidR="00B169E6" w:rsidRPr="009C0ACA">
        <w:rPr>
          <w:rFonts w:ascii="Arial" w:eastAsia="Calibri" w:hAnsi="Arial" w:cs="Arial"/>
          <w:sz w:val="24"/>
          <w:szCs w:val="24"/>
        </w:rPr>
        <w:t xml:space="preserve"> subject to exceptions listed at 3.15.2</w:t>
      </w:r>
      <w:r w:rsidRPr="009C0ACA">
        <w:rPr>
          <w:rFonts w:ascii="Arial" w:eastAsia="Calibri" w:hAnsi="Arial" w:cs="Arial"/>
          <w:sz w:val="24"/>
          <w:szCs w:val="24"/>
        </w:rPr>
        <w:t xml:space="preserve">) and </w:t>
      </w:r>
      <w:r w:rsidR="00A552BA" w:rsidRPr="009C0ACA">
        <w:rPr>
          <w:rFonts w:ascii="Arial" w:eastAsia="Calibri" w:hAnsi="Arial" w:cs="Arial"/>
          <w:sz w:val="24"/>
          <w:szCs w:val="24"/>
        </w:rPr>
        <w:t>N</w:t>
      </w:r>
      <w:r w:rsidRPr="009C0ACA">
        <w:rPr>
          <w:rFonts w:ascii="Arial" w:eastAsia="Calibri" w:hAnsi="Arial" w:cs="Arial"/>
          <w:sz w:val="24"/>
          <w:szCs w:val="24"/>
        </w:rPr>
        <w:t>on-</w:t>
      </w:r>
      <w:r w:rsidR="002A7495">
        <w:rPr>
          <w:rFonts w:ascii="Arial" w:eastAsia="Calibri" w:hAnsi="Arial" w:cs="Arial"/>
          <w:sz w:val="24"/>
          <w:szCs w:val="24"/>
        </w:rPr>
        <w:t>e</w:t>
      </w:r>
      <w:r w:rsidRPr="009C0ACA">
        <w:rPr>
          <w:rFonts w:ascii="Arial" w:eastAsia="Calibri" w:hAnsi="Arial" w:cs="Arial"/>
          <w:sz w:val="24"/>
          <w:szCs w:val="24"/>
        </w:rPr>
        <w:t xml:space="preserve">xecutive </w:t>
      </w:r>
      <w:r w:rsidR="006862E4" w:rsidRPr="009C0ACA">
        <w:rPr>
          <w:rFonts w:ascii="Arial" w:eastAsia="Calibri" w:hAnsi="Arial" w:cs="Arial"/>
          <w:sz w:val="24"/>
          <w:szCs w:val="24"/>
        </w:rPr>
        <w:t>M</w:t>
      </w:r>
      <w:r w:rsidR="00B75E9C" w:rsidRPr="009C0ACA">
        <w:rPr>
          <w:rFonts w:ascii="Arial" w:eastAsia="Calibri" w:hAnsi="Arial" w:cs="Arial"/>
          <w:sz w:val="24"/>
          <w:szCs w:val="24"/>
        </w:rPr>
        <w:t>embers</w:t>
      </w:r>
      <w:r w:rsidR="00844657" w:rsidRPr="009C0ACA">
        <w:rPr>
          <w:rFonts w:ascii="Arial" w:eastAsia="Calibri" w:hAnsi="Arial" w:cs="Arial"/>
          <w:sz w:val="24"/>
          <w:szCs w:val="24"/>
        </w:rPr>
        <w:t>;</w:t>
      </w:r>
    </w:p>
    <w:p w14:paraId="0F91B37B" w14:textId="7ACC8DAB" w:rsidR="00297867" w:rsidRPr="009C0ACA" w:rsidRDefault="00297867" w:rsidP="006F5DC9">
      <w:pPr>
        <w:pStyle w:val="ListParagraph"/>
        <w:numPr>
          <w:ilvl w:val="3"/>
          <w:numId w:val="5"/>
        </w:numPr>
        <w:ind w:left="1418" w:hanging="708"/>
        <w:rPr>
          <w:rFonts w:ascii="Arial" w:eastAsia="Calibri" w:hAnsi="Arial" w:cs="Arial"/>
          <w:sz w:val="24"/>
          <w:szCs w:val="24"/>
        </w:rPr>
      </w:pPr>
      <w:r w:rsidRPr="009C0ACA">
        <w:rPr>
          <w:rFonts w:ascii="Arial" w:eastAsia="Calibri" w:hAnsi="Arial" w:cs="Arial"/>
          <w:sz w:val="24"/>
          <w:szCs w:val="24"/>
        </w:rPr>
        <w:t>Determining the arrangements for senior appointments within its remit</w:t>
      </w:r>
      <w:r w:rsidR="00C57AF3" w:rsidRPr="009C0ACA">
        <w:rPr>
          <w:rFonts w:ascii="Arial" w:eastAsia="Calibri" w:hAnsi="Arial" w:cs="Arial"/>
          <w:sz w:val="24"/>
          <w:szCs w:val="24"/>
        </w:rPr>
        <w:t xml:space="preserve"> </w:t>
      </w:r>
      <w:r w:rsidR="006E6C36" w:rsidRPr="009C0ACA">
        <w:rPr>
          <w:rFonts w:ascii="Arial" w:eastAsia="Calibri" w:hAnsi="Arial" w:cs="Arial"/>
          <w:sz w:val="24"/>
          <w:szCs w:val="24"/>
        </w:rPr>
        <w:t xml:space="preserve">in accordance with national </w:t>
      </w:r>
      <w:r w:rsidR="002A7495">
        <w:rPr>
          <w:rFonts w:ascii="Arial" w:eastAsia="Calibri" w:hAnsi="Arial" w:cs="Arial"/>
          <w:sz w:val="24"/>
          <w:szCs w:val="24"/>
        </w:rPr>
        <w:t>r</w:t>
      </w:r>
      <w:r w:rsidR="006E6C36" w:rsidRPr="009C0ACA">
        <w:rPr>
          <w:rFonts w:ascii="Arial" w:eastAsia="Calibri" w:hAnsi="Arial" w:cs="Arial"/>
          <w:sz w:val="24"/>
          <w:szCs w:val="24"/>
        </w:rPr>
        <w:t>egulations and taking</w:t>
      </w:r>
      <w:r w:rsidR="006F5DC9" w:rsidRPr="009C0ACA">
        <w:rPr>
          <w:rFonts w:ascii="Arial" w:eastAsia="Calibri" w:hAnsi="Arial" w:cs="Arial"/>
          <w:sz w:val="24"/>
          <w:szCs w:val="24"/>
        </w:rPr>
        <w:t xml:space="preserve"> </w:t>
      </w:r>
      <w:r w:rsidR="006E6C36" w:rsidRPr="009C0ACA">
        <w:rPr>
          <w:rFonts w:ascii="Arial" w:eastAsia="Calibri" w:hAnsi="Arial" w:cs="Arial"/>
          <w:sz w:val="24"/>
          <w:szCs w:val="24"/>
        </w:rPr>
        <w:t xml:space="preserve">into account national </w:t>
      </w:r>
      <w:r w:rsidR="004037E4">
        <w:rPr>
          <w:rFonts w:ascii="Arial" w:eastAsia="Calibri" w:hAnsi="Arial" w:cs="Arial"/>
          <w:sz w:val="24"/>
          <w:szCs w:val="24"/>
        </w:rPr>
        <w:t>g</w:t>
      </w:r>
      <w:r w:rsidR="006E6C36" w:rsidRPr="009C0ACA">
        <w:rPr>
          <w:rFonts w:ascii="Arial" w:eastAsia="Calibri" w:hAnsi="Arial" w:cs="Arial"/>
          <w:sz w:val="24"/>
          <w:szCs w:val="24"/>
        </w:rPr>
        <w:t>uidance</w:t>
      </w:r>
      <w:r w:rsidR="00844657" w:rsidRPr="009C0ACA">
        <w:rPr>
          <w:rFonts w:ascii="Arial" w:eastAsia="Calibri" w:hAnsi="Arial" w:cs="Arial"/>
          <w:sz w:val="24"/>
          <w:szCs w:val="24"/>
        </w:rPr>
        <w:t>; and</w:t>
      </w:r>
    </w:p>
    <w:p w14:paraId="24291114" w14:textId="3C46681F" w:rsidR="00D76117" w:rsidRDefault="00613603" w:rsidP="00932CD1">
      <w:pPr>
        <w:pStyle w:val="ListParagraph"/>
        <w:numPr>
          <w:ilvl w:val="3"/>
          <w:numId w:val="5"/>
        </w:numPr>
        <w:ind w:left="1418" w:hanging="708"/>
        <w:rPr>
          <w:rFonts w:ascii="Arial" w:eastAsia="Calibri" w:hAnsi="Arial" w:cs="Arial"/>
          <w:sz w:val="24"/>
          <w:szCs w:val="24"/>
        </w:rPr>
      </w:pPr>
      <w:r w:rsidRPr="009C0ACA">
        <w:rPr>
          <w:rFonts w:ascii="Arial" w:eastAsia="Calibri" w:hAnsi="Arial" w:cs="Arial"/>
          <w:sz w:val="24"/>
          <w:szCs w:val="24"/>
        </w:rPr>
        <w:t>Any other relevant duties</w:t>
      </w:r>
      <w:r w:rsidR="00B169E6" w:rsidRPr="009C0ACA">
        <w:rPr>
          <w:rFonts w:ascii="Arial" w:eastAsia="Calibri" w:hAnsi="Arial" w:cs="Arial"/>
          <w:sz w:val="24"/>
          <w:szCs w:val="24"/>
        </w:rPr>
        <w:t xml:space="preserve"> </w:t>
      </w:r>
      <w:r w:rsidR="006F04A9" w:rsidRPr="009C0ACA">
        <w:rPr>
          <w:rFonts w:ascii="Arial" w:eastAsia="Calibri" w:hAnsi="Arial" w:cs="Arial"/>
          <w:sz w:val="24"/>
          <w:szCs w:val="24"/>
        </w:rPr>
        <w:t>s</w:t>
      </w:r>
      <w:r w:rsidR="00B169E6" w:rsidRPr="009C0ACA">
        <w:rPr>
          <w:rFonts w:ascii="Arial" w:eastAsia="Calibri" w:hAnsi="Arial" w:cs="Arial"/>
          <w:sz w:val="24"/>
          <w:szCs w:val="24"/>
        </w:rPr>
        <w:t xml:space="preserve">et out within its </w:t>
      </w:r>
      <w:r w:rsidR="00844657" w:rsidRPr="009C0ACA">
        <w:rPr>
          <w:rFonts w:ascii="Arial" w:eastAsia="Calibri" w:hAnsi="Arial" w:cs="Arial"/>
          <w:sz w:val="24"/>
          <w:szCs w:val="24"/>
        </w:rPr>
        <w:t>t</w:t>
      </w:r>
      <w:r w:rsidR="00B169E6" w:rsidRPr="009C0ACA">
        <w:rPr>
          <w:rFonts w:ascii="Arial" w:eastAsia="Calibri" w:hAnsi="Arial" w:cs="Arial"/>
          <w:sz w:val="24"/>
          <w:szCs w:val="24"/>
        </w:rPr>
        <w:t xml:space="preserve">erms of </w:t>
      </w:r>
      <w:r w:rsidR="00844657" w:rsidRPr="009C0ACA">
        <w:rPr>
          <w:rFonts w:ascii="Arial" w:eastAsia="Calibri" w:hAnsi="Arial" w:cs="Arial"/>
          <w:sz w:val="24"/>
          <w:szCs w:val="24"/>
        </w:rPr>
        <w:t>r</w:t>
      </w:r>
      <w:r w:rsidR="00B169E6" w:rsidRPr="009C0ACA">
        <w:rPr>
          <w:rFonts w:ascii="Arial" w:eastAsia="Calibri" w:hAnsi="Arial" w:cs="Arial"/>
          <w:sz w:val="24"/>
          <w:szCs w:val="24"/>
        </w:rPr>
        <w:t>eference</w:t>
      </w:r>
      <w:r w:rsidR="008714F5" w:rsidRPr="009C0ACA">
        <w:rPr>
          <w:rFonts w:ascii="Arial" w:eastAsia="Calibri" w:hAnsi="Arial" w:cs="Arial"/>
          <w:sz w:val="24"/>
          <w:szCs w:val="24"/>
        </w:rPr>
        <w:t>.</w:t>
      </w:r>
      <w:bookmarkEnd w:id="111"/>
    </w:p>
    <w:p w14:paraId="40DC8FEF" w14:textId="77777777" w:rsidR="00932CD1" w:rsidRPr="002213BE" w:rsidRDefault="00932CD1" w:rsidP="002213BE">
      <w:pPr>
        <w:rPr>
          <w:rFonts w:ascii="Arial" w:eastAsia="Calibri" w:hAnsi="Arial" w:cs="Arial"/>
          <w:sz w:val="24"/>
          <w:szCs w:val="24"/>
        </w:rPr>
      </w:pPr>
    </w:p>
    <w:p w14:paraId="55A0DC09" w14:textId="201111B8" w:rsidR="00A96272" w:rsidRPr="003C6744" w:rsidRDefault="00877610" w:rsidP="00A96272">
      <w:pPr>
        <w:pStyle w:val="ListParagraph"/>
        <w:numPr>
          <w:ilvl w:val="2"/>
          <w:numId w:val="5"/>
        </w:numPr>
        <w:spacing w:before="240" w:after="240"/>
        <w:rPr>
          <w:rFonts w:ascii="Arial" w:eastAsia="Calibri" w:hAnsi="Arial" w:cs="Arial"/>
          <w:sz w:val="24"/>
          <w:szCs w:val="24"/>
        </w:rPr>
      </w:pPr>
      <w:r w:rsidRPr="009C0ACA">
        <w:rPr>
          <w:rFonts w:ascii="Arial" w:eastAsia="Calibri" w:hAnsi="Arial" w:cs="Arial"/>
          <w:sz w:val="24"/>
          <w:szCs w:val="24"/>
        </w:rPr>
        <w:lastRenderedPageBreak/>
        <w:t xml:space="preserve">The </w:t>
      </w:r>
      <w:r w:rsidR="00A332B8" w:rsidRPr="009C0ACA">
        <w:rPr>
          <w:rFonts w:ascii="Arial" w:eastAsia="Calibri" w:hAnsi="Arial" w:cs="Arial"/>
          <w:sz w:val="24"/>
          <w:szCs w:val="24"/>
        </w:rPr>
        <w:t>IC</w:t>
      </w:r>
      <w:r w:rsidR="00D76117" w:rsidRPr="009C0ACA">
        <w:rPr>
          <w:rFonts w:ascii="Arial" w:eastAsia="Calibri" w:hAnsi="Arial" w:cs="Arial"/>
          <w:sz w:val="24"/>
          <w:szCs w:val="24"/>
        </w:rPr>
        <w:t xml:space="preserve">B </w:t>
      </w:r>
      <w:r w:rsidR="00761ED2" w:rsidRPr="009C0ACA">
        <w:rPr>
          <w:rFonts w:ascii="Arial" w:eastAsia="Calibri" w:hAnsi="Arial" w:cs="Arial"/>
          <w:sz w:val="24"/>
          <w:szCs w:val="24"/>
        </w:rPr>
        <w:t>may make arrangements for a person to be seconded to serve as a member of the</w:t>
      </w:r>
      <w:r w:rsidRPr="009C0ACA">
        <w:rPr>
          <w:rFonts w:ascii="Arial" w:eastAsia="Calibri" w:hAnsi="Arial" w:cs="Arial"/>
          <w:sz w:val="24"/>
          <w:szCs w:val="24"/>
        </w:rPr>
        <w:t xml:space="preserve"> </w:t>
      </w:r>
      <w:r w:rsidR="00A332B8" w:rsidRPr="009C0ACA">
        <w:rPr>
          <w:rFonts w:ascii="Arial" w:eastAsia="Calibri" w:hAnsi="Arial" w:cs="Arial"/>
          <w:sz w:val="24"/>
          <w:szCs w:val="24"/>
        </w:rPr>
        <w:t>IC</w:t>
      </w:r>
      <w:r w:rsidR="00D76117" w:rsidRPr="009C0ACA">
        <w:rPr>
          <w:rFonts w:ascii="Arial" w:eastAsia="Calibri" w:hAnsi="Arial" w:cs="Arial"/>
          <w:sz w:val="24"/>
          <w:szCs w:val="24"/>
        </w:rPr>
        <w:t>B</w:t>
      </w:r>
      <w:r w:rsidRPr="009C0ACA">
        <w:rPr>
          <w:rFonts w:ascii="Arial" w:eastAsia="Calibri" w:hAnsi="Arial" w:cs="Arial"/>
          <w:sz w:val="24"/>
          <w:szCs w:val="24"/>
        </w:rPr>
        <w:t>’</w:t>
      </w:r>
      <w:r w:rsidR="00761ED2" w:rsidRPr="009C0ACA">
        <w:rPr>
          <w:rFonts w:ascii="Arial" w:eastAsia="Calibri" w:hAnsi="Arial" w:cs="Arial"/>
          <w:sz w:val="24"/>
          <w:szCs w:val="24"/>
        </w:rPr>
        <w:t>s staff</w:t>
      </w:r>
      <w:r w:rsidR="00734702" w:rsidRPr="009C0ACA">
        <w:rPr>
          <w:rFonts w:ascii="Arial" w:eastAsia="Calibri" w:hAnsi="Arial" w:cs="Arial"/>
          <w:sz w:val="24"/>
          <w:szCs w:val="24"/>
        </w:rPr>
        <w:t>.</w:t>
      </w:r>
    </w:p>
    <w:p w14:paraId="07A43808" w14:textId="77777777" w:rsidR="00CF1B1F" w:rsidRPr="00075360" w:rsidRDefault="00CF1B1F" w:rsidP="00DF722C">
      <w:pPr>
        <w:pStyle w:val="Heading1"/>
        <w:numPr>
          <w:ilvl w:val="0"/>
          <w:numId w:val="27"/>
        </w:numPr>
        <w:spacing w:before="240" w:after="240"/>
        <w:ind w:left="709" w:hanging="709"/>
        <w:rPr>
          <w:rFonts w:ascii="Arial" w:hAnsi="Arial" w:cs="Arial"/>
          <w:sz w:val="28"/>
          <w:szCs w:val="28"/>
        </w:rPr>
      </w:pPr>
      <w:bookmarkStart w:id="112" w:name="_Toc96931547"/>
      <w:bookmarkEnd w:id="110"/>
      <w:r w:rsidRPr="00075360">
        <w:rPr>
          <w:rFonts w:ascii="Arial" w:hAnsi="Arial" w:cs="Arial"/>
          <w:sz w:val="28"/>
          <w:szCs w:val="28"/>
        </w:rPr>
        <w:t xml:space="preserve">Arrangements for </w:t>
      </w:r>
      <w:r w:rsidR="00AC0856" w:rsidRPr="00075360">
        <w:rPr>
          <w:rFonts w:ascii="Arial" w:hAnsi="Arial" w:cs="Arial"/>
          <w:sz w:val="28"/>
          <w:szCs w:val="28"/>
        </w:rPr>
        <w:t>P</w:t>
      </w:r>
      <w:r w:rsidRPr="00075360">
        <w:rPr>
          <w:rFonts w:ascii="Arial" w:hAnsi="Arial" w:cs="Arial"/>
          <w:sz w:val="28"/>
          <w:szCs w:val="28"/>
        </w:rPr>
        <w:t xml:space="preserve">ublic </w:t>
      </w:r>
      <w:r w:rsidR="00AC0856" w:rsidRPr="00075360">
        <w:rPr>
          <w:rFonts w:ascii="Arial" w:hAnsi="Arial" w:cs="Arial"/>
          <w:sz w:val="28"/>
          <w:szCs w:val="28"/>
        </w:rPr>
        <w:t>I</w:t>
      </w:r>
      <w:r w:rsidRPr="00075360">
        <w:rPr>
          <w:rFonts w:ascii="Arial" w:hAnsi="Arial" w:cs="Arial"/>
          <w:sz w:val="28"/>
          <w:szCs w:val="28"/>
        </w:rPr>
        <w:t>nvolvement</w:t>
      </w:r>
      <w:bookmarkEnd w:id="112"/>
      <w:r w:rsidRPr="00075360">
        <w:rPr>
          <w:rFonts w:ascii="Arial" w:hAnsi="Arial" w:cs="Arial"/>
          <w:sz w:val="28"/>
          <w:szCs w:val="28"/>
        </w:rPr>
        <w:t xml:space="preserve"> </w:t>
      </w:r>
    </w:p>
    <w:p w14:paraId="1193DCB5" w14:textId="1459E772" w:rsidR="004463A7" w:rsidRPr="009C0ACA" w:rsidRDefault="009A3BAE" w:rsidP="001F0565">
      <w:pPr>
        <w:pStyle w:val="ListParagraph"/>
        <w:numPr>
          <w:ilvl w:val="2"/>
          <w:numId w:val="27"/>
        </w:numPr>
        <w:spacing w:before="240" w:after="240"/>
        <w:rPr>
          <w:rFonts w:ascii="Arial" w:eastAsia="Calibri" w:hAnsi="Arial" w:cs="Arial"/>
          <w:b/>
          <w:bCs/>
          <w:iCs/>
          <w:sz w:val="24"/>
          <w:szCs w:val="24"/>
        </w:rPr>
      </w:pPr>
      <w:r w:rsidRPr="009C0ACA">
        <w:rPr>
          <w:rFonts w:ascii="Arial" w:eastAsia="Calibri" w:hAnsi="Arial" w:cs="Arial"/>
          <w:sz w:val="24"/>
          <w:szCs w:val="24"/>
        </w:rPr>
        <w:t xml:space="preserve">In line with section </w:t>
      </w:r>
      <w:r w:rsidR="00446C41" w:rsidRPr="009C0ACA">
        <w:rPr>
          <w:rFonts w:ascii="Arial" w:eastAsia="Calibri" w:hAnsi="Arial" w:cs="Arial"/>
          <w:sz w:val="24"/>
          <w:szCs w:val="24"/>
        </w:rPr>
        <w:t>14Z4</w:t>
      </w:r>
      <w:r w:rsidR="00446C41">
        <w:rPr>
          <w:rFonts w:ascii="Arial" w:eastAsia="Calibri" w:hAnsi="Arial" w:cs="Arial"/>
          <w:sz w:val="24"/>
          <w:szCs w:val="24"/>
        </w:rPr>
        <w:t>5</w:t>
      </w:r>
      <w:r w:rsidRPr="009C0ACA">
        <w:rPr>
          <w:rFonts w:ascii="Arial" w:eastAsia="Calibri" w:hAnsi="Arial" w:cs="Arial"/>
          <w:sz w:val="24"/>
          <w:szCs w:val="24"/>
        </w:rPr>
        <w:t>(2)</w:t>
      </w:r>
      <w:r w:rsidR="00D372CC" w:rsidRPr="009C0ACA">
        <w:rPr>
          <w:rFonts w:ascii="Arial" w:eastAsia="Calibri" w:hAnsi="Arial" w:cs="Arial"/>
          <w:sz w:val="24"/>
          <w:szCs w:val="24"/>
        </w:rPr>
        <w:t xml:space="preserve"> of the 2006 Act</w:t>
      </w:r>
      <w:r w:rsidR="0096634D" w:rsidRPr="009C0ACA">
        <w:rPr>
          <w:rFonts w:ascii="Arial" w:eastAsia="Calibri" w:hAnsi="Arial" w:cs="Arial"/>
          <w:sz w:val="24"/>
          <w:szCs w:val="24"/>
        </w:rPr>
        <w:t xml:space="preserve"> </w:t>
      </w:r>
      <w:r w:rsidR="00D372CC" w:rsidRPr="009C0ACA">
        <w:rPr>
          <w:rFonts w:ascii="Arial" w:eastAsia="Calibri" w:hAnsi="Arial" w:cs="Arial"/>
          <w:sz w:val="24"/>
          <w:szCs w:val="24"/>
        </w:rPr>
        <w:t>t</w:t>
      </w:r>
      <w:r w:rsidR="009662CB" w:rsidRPr="009C0ACA">
        <w:rPr>
          <w:rFonts w:ascii="Arial" w:eastAsia="Calibri" w:hAnsi="Arial" w:cs="Arial"/>
          <w:sz w:val="24"/>
          <w:szCs w:val="24"/>
        </w:rPr>
        <w:t xml:space="preserve">he </w:t>
      </w:r>
      <w:r w:rsidR="00A332B8" w:rsidRPr="009C0ACA">
        <w:rPr>
          <w:rFonts w:ascii="Arial" w:eastAsia="Calibri" w:hAnsi="Arial" w:cs="Arial"/>
          <w:sz w:val="24"/>
          <w:szCs w:val="24"/>
        </w:rPr>
        <w:t>I</w:t>
      </w:r>
      <w:r w:rsidR="00DF15FB" w:rsidRPr="009C0ACA">
        <w:rPr>
          <w:rFonts w:ascii="Arial" w:eastAsia="Calibri" w:hAnsi="Arial" w:cs="Arial"/>
          <w:sz w:val="24"/>
          <w:szCs w:val="24"/>
        </w:rPr>
        <w:t>CB</w:t>
      </w:r>
      <w:r w:rsidR="009662CB" w:rsidRPr="009C0ACA">
        <w:rPr>
          <w:rFonts w:ascii="Arial" w:eastAsia="Calibri" w:hAnsi="Arial" w:cs="Arial"/>
          <w:sz w:val="24"/>
          <w:szCs w:val="24"/>
        </w:rPr>
        <w:t xml:space="preserve"> has made arrangements </w:t>
      </w:r>
      <w:r w:rsidR="009662CB" w:rsidRPr="009C0ACA">
        <w:rPr>
          <w:rFonts w:ascii="Arial" w:hAnsi="Arial" w:cs="Arial"/>
          <w:sz w:val="24"/>
          <w:szCs w:val="24"/>
        </w:rPr>
        <w:t xml:space="preserve">to secure that individuals to whom services </w:t>
      </w:r>
      <w:r w:rsidR="00D372CC" w:rsidRPr="009C0ACA">
        <w:rPr>
          <w:rFonts w:ascii="Arial" w:hAnsi="Arial" w:cs="Arial"/>
          <w:sz w:val="24"/>
          <w:szCs w:val="24"/>
        </w:rPr>
        <w:t xml:space="preserve">which are, or are to be, provided pursuant to arrangements made by the ICB in the exercise of its functions, </w:t>
      </w:r>
      <w:r w:rsidR="007843FC" w:rsidRPr="009C0ACA">
        <w:rPr>
          <w:rFonts w:ascii="Arial" w:hAnsi="Arial" w:cs="Arial"/>
          <w:sz w:val="24"/>
          <w:szCs w:val="24"/>
        </w:rPr>
        <w:t>and their carers and representatives,</w:t>
      </w:r>
      <w:r w:rsidR="009662CB" w:rsidRPr="009C0ACA">
        <w:rPr>
          <w:rFonts w:ascii="Arial" w:hAnsi="Arial" w:cs="Arial"/>
          <w:sz w:val="24"/>
          <w:szCs w:val="24"/>
        </w:rPr>
        <w:t xml:space="preserve"> are involved (whether by being consulted or provided with information or in other ways</w:t>
      </w:r>
      <w:r w:rsidRPr="009C0ACA">
        <w:rPr>
          <w:rFonts w:ascii="Arial" w:hAnsi="Arial" w:cs="Arial"/>
          <w:sz w:val="24"/>
          <w:szCs w:val="24"/>
        </w:rPr>
        <w:t>) in:</w:t>
      </w:r>
      <w:r w:rsidRPr="009C0ACA">
        <w:rPr>
          <w:rFonts w:ascii="Arial" w:eastAsia="Calibri" w:hAnsi="Arial" w:cs="Arial"/>
          <w:sz w:val="24"/>
          <w:szCs w:val="24"/>
        </w:rPr>
        <w:t xml:space="preserve"> </w:t>
      </w:r>
    </w:p>
    <w:p w14:paraId="3B1CD53C" w14:textId="3C3C690F" w:rsidR="009662CB" w:rsidRPr="009C0ACA" w:rsidRDefault="009662CB" w:rsidP="001F0565">
      <w:pPr>
        <w:numPr>
          <w:ilvl w:val="3"/>
          <w:numId w:val="27"/>
        </w:numPr>
        <w:spacing w:after="27" w:line="223" w:lineRule="auto"/>
        <w:ind w:left="1418" w:right="11" w:hanging="708"/>
        <w:rPr>
          <w:rFonts w:ascii="Arial" w:hAnsi="Arial" w:cs="Arial"/>
          <w:sz w:val="24"/>
          <w:szCs w:val="24"/>
        </w:rPr>
      </w:pPr>
      <w:r w:rsidRPr="009C0ACA">
        <w:rPr>
          <w:rFonts w:ascii="Arial" w:hAnsi="Arial" w:cs="Arial"/>
          <w:sz w:val="24"/>
          <w:szCs w:val="24"/>
        </w:rPr>
        <w:t xml:space="preserve">the planning of the commissioning arrangements by the </w:t>
      </w:r>
      <w:r w:rsidR="009C7023" w:rsidRPr="009C0ACA">
        <w:rPr>
          <w:rFonts w:ascii="Arial" w:hAnsi="Arial" w:cs="Arial"/>
          <w:sz w:val="24"/>
          <w:szCs w:val="24"/>
        </w:rPr>
        <w:t>ICB</w:t>
      </w:r>
    </w:p>
    <w:p w14:paraId="57E1B431" w14:textId="28ACF7AA" w:rsidR="00294DE3" w:rsidRPr="009C0ACA" w:rsidRDefault="009662CB" w:rsidP="001F0565">
      <w:pPr>
        <w:numPr>
          <w:ilvl w:val="3"/>
          <w:numId w:val="27"/>
        </w:numPr>
        <w:spacing w:after="27" w:line="223" w:lineRule="auto"/>
        <w:ind w:left="1418" w:right="11" w:hanging="708"/>
        <w:rPr>
          <w:rFonts w:ascii="Arial" w:hAnsi="Arial" w:cs="Arial"/>
          <w:sz w:val="24"/>
          <w:szCs w:val="24"/>
        </w:rPr>
      </w:pPr>
      <w:r w:rsidRPr="009C0ACA">
        <w:rPr>
          <w:rFonts w:ascii="Arial" w:hAnsi="Arial" w:cs="Arial"/>
          <w:sz w:val="24"/>
          <w:szCs w:val="24"/>
        </w:rPr>
        <w:t xml:space="preserve">the development and consideration of proposals by the </w:t>
      </w:r>
      <w:r w:rsidR="00294DE3" w:rsidRPr="009C0ACA">
        <w:rPr>
          <w:rFonts w:ascii="Arial" w:hAnsi="Arial" w:cs="Arial"/>
          <w:sz w:val="24"/>
          <w:szCs w:val="24"/>
        </w:rPr>
        <w:t>ICB</w:t>
      </w:r>
    </w:p>
    <w:p w14:paraId="2849A2D7" w14:textId="56601926" w:rsidR="009662CB" w:rsidRPr="009C0ACA" w:rsidRDefault="009662CB" w:rsidP="007538CE">
      <w:pPr>
        <w:spacing w:after="3" w:line="252" w:lineRule="auto"/>
        <w:ind w:left="1418" w:right="146"/>
        <w:rPr>
          <w:rFonts w:ascii="Arial" w:hAnsi="Arial" w:cs="Arial"/>
          <w:sz w:val="24"/>
          <w:szCs w:val="24"/>
        </w:rPr>
      </w:pPr>
      <w:r w:rsidRPr="009C0ACA">
        <w:rPr>
          <w:rFonts w:ascii="Arial" w:hAnsi="Arial" w:cs="Arial"/>
          <w:sz w:val="24"/>
          <w:szCs w:val="24"/>
        </w:rPr>
        <w:t>for changes in the commissioning arrangements where the implementation of the proposals would have an impact on the manner in which the services are delivered to the individuals (at the point when the service is received by them), or the range of health services available to them, and</w:t>
      </w:r>
    </w:p>
    <w:p w14:paraId="2BF8DCF6" w14:textId="37305AD1" w:rsidR="009662CB" w:rsidRDefault="009662CB" w:rsidP="001F0565">
      <w:pPr>
        <w:numPr>
          <w:ilvl w:val="3"/>
          <w:numId w:val="27"/>
        </w:numPr>
        <w:spacing w:after="146" w:line="223" w:lineRule="auto"/>
        <w:ind w:left="1418" w:right="11" w:hanging="708"/>
        <w:rPr>
          <w:rFonts w:ascii="Arial" w:hAnsi="Arial" w:cs="Arial"/>
          <w:sz w:val="24"/>
          <w:szCs w:val="24"/>
        </w:rPr>
      </w:pPr>
      <w:r w:rsidRPr="009C0ACA">
        <w:rPr>
          <w:rFonts w:ascii="Arial" w:hAnsi="Arial" w:cs="Arial"/>
          <w:sz w:val="24"/>
          <w:szCs w:val="24"/>
        </w:rPr>
        <w:t xml:space="preserve">decisions of the </w:t>
      </w:r>
      <w:r w:rsidR="00294DE3" w:rsidRPr="009C0ACA">
        <w:rPr>
          <w:rFonts w:ascii="Arial" w:hAnsi="Arial" w:cs="Arial"/>
          <w:sz w:val="24"/>
          <w:szCs w:val="24"/>
        </w:rPr>
        <w:t>IC</w:t>
      </w:r>
      <w:r w:rsidR="001A2F11" w:rsidRPr="009C0ACA">
        <w:rPr>
          <w:rFonts w:ascii="Arial" w:hAnsi="Arial" w:cs="Arial"/>
          <w:sz w:val="24"/>
          <w:szCs w:val="24"/>
        </w:rPr>
        <w:t>B</w:t>
      </w:r>
      <w:r w:rsidR="00294DE3" w:rsidRPr="009C0ACA">
        <w:rPr>
          <w:rFonts w:ascii="Arial" w:hAnsi="Arial" w:cs="Arial"/>
          <w:sz w:val="24"/>
          <w:szCs w:val="24"/>
        </w:rPr>
        <w:t xml:space="preserve"> </w:t>
      </w:r>
      <w:r w:rsidRPr="009C0ACA">
        <w:rPr>
          <w:rFonts w:ascii="Arial" w:hAnsi="Arial" w:cs="Arial"/>
          <w:sz w:val="24"/>
          <w:szCs w:val="24"/>
        </w:rPr>
        <w:t>affecting the operation of the commissioning arrangements where the implementation of the decisions would (if made) have such an impact.</w:t>
      </w:r>
    </w:p>
    <w:p w14:paraId="338F431A" w14:textId="34A7B7AC" w:rsidR="00E373BA" w:rsidRPr="007538CE" w:rsidRDefault="00DF5BE3" w:rsidP="00DF5BE3">
      <w:pPr>
        <w:spacing w:before="240" w:after="240"/>
        <w:ind w:left="720" w:hanging="720"/>
        <w:rPr>
          <w:rFonts w:ascii="Arial" w:eastAsia="Calibri" w:hAnsi="Arial" w:cs="Arial"/>
          <w:sz w:val="24"/>
          <w:szCs w:val="24"/>
        </w:rPr>
      </w:pPr>
      <w:r>
        <w:rPr>
          <w:rFonts w:ascii="Arial" w:eastAsia="Calibri" w:hAnsi="Arial" w:cs="Arial"/>
          <w:sz w:val="24"/>
          <w:szCs w:val="24"/>
        </w:rPr>
        <w:t>9.1.2</w:t>
      </w:r>
      <w:r>
        <w:rPr>
          <w:rFonts w:ascii="Arial" w:eastAsia="Calibri" w:hAnsi="Arial" w:cs="Arial"/>
          <w:sz w:val="24"/>
          <w:szCs w:val="24"/>
        </w:rPr>
        <w:tab/>
      </w:r>
      <w:r w:rsidR="00E373BA" w:rsidRPr="007538CE">
        <w:rPr>
          <w:rFonts w:ascii="Arial" w:eastAsia="Calibri" w:hAnsi="Arial" w:cs="Arial"/>
          <w:sz w:val="24"/>
          <w:szCs w:val="24"/>
        </w:rPr>
        <w:t xml:space="preserve">In line with section </w:t>
      </w:r>
      <w:r w:rsidR="0029611A" w:rsidRPr="007538CE">
        <w:rPr>
          <w:rFonts w:ascii="Arial" w:eastAsia="Calibri" w:hAnsi="Arial" w:cs="Arial"/>
          <w:sz w:val="24"/>
          <w:szCs w:val="24"/>
        </w:rPr>
        <w:t>14</w:t>
      </w:r>
      <w:r w:rsidR="00F530EA" w:rsidRPr="007538CE">
        <w:rPr>
          <w:rFonts w:ascii="Arial" w:eastAsia="Calibri" w:hAnsi="Arial" w:cs="Arial"/>
          <w:sz w:val="24"/>
          <w:szCs w:val="24"/>
        </w:rPr>
        <w:t>Z5</w:t>
      </w:r>
      <w:r w:rsidR="00F70229" w:rsidRPr="007538CE">
        <w:rPr>
          <w:rFonts w:ascii="Arial" w:eastAsia="Calibri" w:hAnsi="Arial" w:cs="Arial"/>
          <w:sz w:val="24"/>
          <w:szCs w:val="24"/>
        </w:rPr>
        <w:t>4</w:t>
      </w:r>
      <w:r w:rsidR="00F530EA" w:rsidRPr="007538CE">
        <w:rPr>
          <w:rFonts w:ascii="Arial" w:eastAsia="Calibri" w:hAnsi="Arial" w:cs="Arial"/>
          <w:sz w:val="24"/>
          <w:szCs w:val="24"/>
        </w:rPr>
        <w:t xml:space="preserve"> </w:t>
      </w:r>
      <w:r w:rsidR="00E373BA" w:rsidRPr="007538CE">
        <w:rPr>
          <w:rFonts w:ascii="Arial" w:eastAsia="Calibri" w:hAnsi="Arial" w:cs="Arial"/>
          <w:sz w:val="24"/>
          <w:szCs w:val="24"/>
        </w:rPr>
        <w:t>of the 2006 Act</w:t>
      </w:r>
      <w:r w:rsidR="00075360" w:rsidRPr="007538CE">
        <w:rPr>
          <w:rFonts w:ascii="Arial" w:eastAsia="Calibri" w:hAnsi="Arial" w:cs="Arial"/>
          <w:sz w:val="24"/>
          <w:szCs w:val="24"/>
        </w:rPr>
        <w:t>,</w:t>
      </w:r>
      <w:r w:rsidR="00E373BA" w:rsidRPr="007538CE">
        <w:rPr>
          <w:rFonts w:ascii="Arial" w:eastAsia="Calibri" w:hAnsi="Arial" w:cs="Arial"/>
          <w:sz w:val="24"/>
          <w:szCs w:val="24"/>
        </w:rPr>
        <w:t xml:space="preserve"> the ICB has made the following arrangements to</w:t>
      </w:r>
      <w:r w:rsidR="00E373BA" w:rsidRPr="007538CE">
        <w:rPr>
          <w:rFonts w:ascii="Arial" w:hAnsi="Arial" w:cs="Arial"/>
          <w:sz w:val="24"/>
          <w:szCs w:val="24"/>
        </w:rPr>
        <w:t xml:space="preserve"> consult its population on its system plan:</w:t>
      </w:r>
    </w:p>
    <w:p w14:paraId="2E6A258F" w14:textId="289E6EA5" w:rsidR="00ED3694" w:rsidRPr="00DF5BE3" w:rsidRDefault="00ED3694" w:rsidP="00E87D8E">
      <w:pPr>
        <w:pStyle w:val="ListParagraph"/>
        <w:numPr>
          <w:ilvl w:val="3"/>
          <w:numId w:val="5"/>
        </w:numPr>
        <w:spacing w:before="240" w:after="240"/>
        <w:ind w:left="1418" w:hanging="708"/>
        <w:rPr>
          <w:rFonts w:ascii="Arial" w:hAnsi="Arial" w:cs="Arial"/>
          <w:sz w:val="24"/>
          <w:szCs w:val="24"/>
        </w:rPr>
      </w:pPr>
      <w:r w:rsidRPr="00DF5BE3">
        <w:rPr>
          <w:rFonts w:ascii="Arial" w:hAnsi="Arial" w:cs="Arial"/>
          <w:sz w:val="24"/>
          <w:szCs w:val="24"/>
        </w:rPr>
        <w:t>To ensure that the plan reflects the views of local people we will carry out engagement and involvement activities which may include surveys and focus groups</w:t>
      </w:r>
      <w:r w:rsidR="001429ED" w:rsidRPr="00DF5BE3">
        <w:rPr>
          <w:rFonts w:ascii="Arial" w:hAnsi="Arial" w:cs="Arial"/>
          <w:sz w:val="24"/>
          <w:szCs w:val="24"/>
        </w:rPr>
        <w:t>;</w:t>
      </w:r>
    </w:p>
    <w:p w14:paraId="1D6CED89" w14:textId="6C9DE169" w:rsidR="00BD0175" w:rsidRPr="009C0ACA" w:rsidRDefault="00BD0175" w:rsidP="00DF5BE3">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To ensure that the population are formally consulted on all significant service changes in a way which is representative and fair</w:t>
      </w:r>
      <w:r w:rsidR="001429ED" w:rsidRPr="009C0ACA">
        <w:rPr>
          <w:rFonts w:ascii="Arial" w:hAnsi="Arial" w:cs="Arial"/>
          <w:sz w:val="24"/>
          <w:szCs w:val="24"/>
        </w:rPr>
        <w:t>; and</w:t>
      </w:r>
    </w:p>
    <w:p w14:paraId="12D212F9" w14:textId="51683C97" w:rsidR="00E373BA" w:rsidRPr="003C6744" w:rsidRDefault="00BD0175" w:rsidP="003C6744">
      <w:pPr>
        <w:pStyle w:val="ListParagraph"/>
        <w:numPr>
          <w:ilvl w:val="3"/>
          <w:numId w:val="5"/>
        </w:numPr>
        <w:spacing w:before="240" w:after="240"/>
        <w:ind w:left="1418" w:hanging="708"/>
        <w:rPr>
          <w:rFonts w:ascii="Arial" w:hAnsi="Arial" w:cs="Arial"/>
          <w:sz w:val="24"/>
          <w:szCs w:val="24"/>
        </w:rPr>
      </w:pPr>
      <w:r w:rsidRPr="009C0ACA">
        <w:rPr>
          <w:rFonts w:ascii="Arial" w:hAnsi="Arial" w:cs="Arial"/>
          <w:sz w:val="24"/>
          <w:szCs w:val="24"/>
        </w:rPr>
        <w:t>All consultation proposals will be formally agreed by the ICB and will be shared with a range of key stakeholder prior to the start of any consultation process to ensure that the proposals are robust and representative</w:t>
      </w:r>
      <w:r w:rsidR="00CD4F3B" w:rsidRPr="009C0ACA">
        <w:rPr>
          <w:rFonts w:ascii="Arial" w:hAnsi="Arial" w:cs="Arial"/>
          <w:sz w:val="24"/>
          <w:szCs w:val="24"/>
        </w:rPr>
        <w:t>.</w:t>
      </w:r>
    </w:p>
    <w:p w14:paraId="3BD3AB62" w14:textId="6429C7AC" w:rsidR="00D52C75" w:rsidRPr="0023111E" w:rsidRDefault="0023111E" w:rsidP="0023111E">
      <w:pPr>
        <w:spacing w:before="240" w:after="240"/>
        <w:ind w:left="720" w:hanging="720"/>
        <w:rPr>
          <w:rFonts w:ascii="Arial" w:eastAsia="Calibri" w:hAnsi="Arial" w:cs="Arial"/>
          <w:sz w:val="24"/>
          <w:szCs w:val="24"/>
        </w:rPr>
      </w:pPr>
      <w:r>
        <w:rPr>
          <w:rFonts w:ascii="Arial" w:eastAsia="Calibri" w:hAnsi="Arial" w:cs="Arial"/>
          <w:sz w:val="24"/>
          <w:szCs w:val="24"/>
        </w:rPr>
        <w:t>9.1.3</w:t>
      </w:r>
      <w:r>
        <w:rPr>
          <w:rFonts w:ascii="Arial" w:eastAsia="Calibri" w:hAnsi="Arial" w:cs="Arial"/>
          <w:sz w:val="24"/>
          <w:szCs w:val="24"/>
        </w:rPr>
        <w:tab/>
      </w:r>
      <w:r w:rsidR="004463A7" w:rsidRPr="0023111E">
        <w:rPr>
          <w:rFonts w:ascii="Arial" w:eastAsia="Calibri" w:hAnsi="Arial" w:cs="Arial"/>
          <w:sz w:val="24"/>
          <w:szCs w:val="24"/>
        </w:rPr>
        <w:t xml:space="preserve">The </w:t>
      </w:r>
      <w:r w:rsidR="00A332B8" w:rsidRPr="0023111E">
        <w:rPr>
          <w:rFonts w:ascii="Arial" w:eastAsia="Calibri" w:hAnsi="Arial" w:cs="Arial"/>
          <w:sz w:val="24"/>
          <w:szCs w:val="24"/>
        </w:rPr>
        <w:t>IC</w:t>
      </w:r>
      <w:r w:rsidR="001A2F11" w:rsidRPr="0023111E">
        <w:rPr>
          <w:rFonts w:ascii="Arial" w:eastAsia="Calibri" w:hAnsi="Arial" w:cs="Arial"/>
          <w:sz w:val="24"/>
          <w:szCs w:val="24"/>
        </w:rPr>
        <w:t>B</w:t>
      </w:r>
      <w:r w:rsidR="004463A7" w:rsidRPr="0023111E">
        <w:rPr>
          <w:rFonts w:ascii="Arial" w:eastAsia="Calibri" w:hAnsi="Arial" w:cs="Arial"/>
          <w:sz w:val="24"/>
          <w:szCs w:val="24"/>
        </w:rPr>
        <w:t xml:space="preserve"> has adopted the </w:t>
      </w:r>
      <w:r w:rsidR="00574640" w:rsidRPr="0023111E">
        <w:rPr>
          <w:rFonts w:ascii="Arial" w:eastAsia="Calibri" w:hAnsi="Arial" w:cs="Arial"/>
          <w:sz w:val="24"/>
          <w:szCs w:val="24"/>
        </w:rPr>
        <w:t>ten</w:t>
      </w:r>
      <w:r w:rsidR="004463A7" w:rsidRPr="0023111E">
        <w:rPr>
          <w:rFonts w:ascii="Arial" w:eastAsia="Calibri" w:hAnsi="Arial" w:cs="Arial"/>
          <w:sz w:val="24"/>
          <w:szCs w:val="24"/>
        </w:rPr>
        <w:t xml:space="preserve"> principles set out by NHS England for</w:t>
      </w:r>
      <w:r w:rsidR="00E87969" w:rsidRPr="0023111E">
        <w:rPr>
          <w:rFonts w:ascii="Arial" w:eastAsia="Calibri" w:hAnsi="Arial" w:cs="Arial"/>
          <w:sz w:val="24"/>
          <w:szCs w:val="24"/>
        </w:rPr>
        <w:t xml:space="preserve"> </w:t>
      </w:r>
      <w:r w:rsidR="004463A7" w:rsidRPr="0023111E">
        <w:rPr>
          <w:rFonts w:ascii="Arial" w:eastAsia="Calibri" w:hAnsi="Arial" w:cs="Arial"/>
          <w:sz w:val="24"/>
          <w:szCs w:val="24"/>
        </w:rPr>
        <w:t>work</w:t>
      </w:r>
      <w:r w:rsidR="001A2F11" w:rsidRPr="0023111E">
        <w:rPr>
          <w:rFonts w:ascii="Arial" w:eastAsia="Calibri" w:hAnsi="Arial" w:cs="Arial"/>
          <w:sz w:val="24"/>
          <w:szCs w:val="24"/>
        </w:rPr>
        <w:t xml:space="preserve">ing </w:t>
      </w:r>
      <w:r w:rsidR="004463A7" w:rsidRPr="0023111E">
        <w:rPr>
          <w:rFonts w:ascii="Arial" w:eastAsia="Calibri" w:hAnsi="Arial" w:cs="Arial"/>
          <w:sz w:val="24"/>
          <w:szCs w:val="24"/>
        </w:rPr>
        <w:t>with people and communities</w:t>
      </w:r>
      <w:bookmarkEnd w:id="95"/>
      <w:r w:rsidR="00580A35" w:rsidRPr="0023111E">
        <w:rPr>
          <w:rFonts w:ascii="Arial" w:eastAsia="Calibri" w:hAnsi="Arial" w:cs="Arial"/>
          <w:sz w:val="24"/>
          <w:szCs w:val="24"/>
        </w:rPr>
        <w:t>:</w:t>
      </w:r>
    </w:p>
    <w:p w14:paraId="3D340AEB" w14:textId="77777777" w:rsidR="00C86E93" w:rsidRPr="009C0ACA"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t>Put the voices of people and communities at the centre of decision-making and governance, at every level of the ICS.</w:t>
      </w:r>
    </w:p>
    <w:p w14:paraId="1093B23D" w14:textId="017F61CC" w:rsidR="00C86E93" w:rsidRPr="00653D7C"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t xml:space="preserve">Start engagement early when developing plans and feed back to people and communities how it has influenced activities and </w:t>
      </w:r>
      <w:r w:rsidRPr="00653D7C">
        <w:rPr>
          <w:rFonts w:ascii="Arial" w:hAnsi="Arial" w:cs="Arial"/>
          <w:sz w:val="24"/>
          <w:szCs w:val="24"/>
        </w:rPr>
        <w:t>decisions.</w:t>
      </w:r>
    </w:p>
    <w:p w14:paraId="0D2991F9" w14:textId="7AE3AAFB" w:rsidR="00C86E93" w:rsidRPr="00653D7C" w:rsidRDefault="00C86E93" w:rsidP="00374294">
      <w:pPr>
        <w:numPr>
          <w:ilvl w:val="3"/>
          <w:numId w:val="62"/>
        </w:numPr>
        <w:spacing w:line="223" w:lineRule="auto"/>
        <w:ind w:right="11"/>
        <w:rPr>
          <w:rFonts w:ascii="Arial" w:hAnsi="Arial" w:cs="Arial"/>
          <w:sz w:val="24"/>
          <w:szCs w:val="24"/>
        </w:rPr>
      </w:pPr>
      <w:r w:rsidRPr="00653D7C">
        <w:rPr>
          <w:rFonts w:ascii="Arial" w:hAnsi="Arial" w:cs="Arial"/>
          <w:sz w:val="24"/>
          <w:szCs w:val="24"/>
        </w:rPr>
        <w:t>Understand your community’s needs, experience and aspirations for health and care, using engagement to find out if change is</w:t>
      </w:r>
      <w:r w:rsidR="002D7B94" w:rsidRPr="00653D7C">
        <w:rPr>
          <w:rFonts w:ascii="Arial" w:hAnsi="Arial" w:cs="Arial"/>
          <w:sz w:val="24"/>
          <w:szCs w:val="24"/>
        </w:rPr>
        <w:t xml:space="preserve"> having the desired effect.</w:t>
      </w:r>
    </w:p>
    <w:p w14:paraId="0ED1BFB2" w14:textId="77777777" w:rsidR="00C86E93" w:rsidRPr="009C0ACA"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t>Build relationships with excluded groups – especially those affected by inequalities.</w:t>
      </w:r>
    </w:p>
    <w:p w14:paraId="1FB3D905" w14:textId="77777777" w:rsidR="00C86E93" w:rsidRPr="009C0ACA"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t>Work with Healthwatch and the voluntary, community and social enterprise sector as key partners.</w:t>
      </w:r>
    </w:p>
    <w:p w14:paraId="519967FC" w14:textId="77777777" w:rsidR="00C86E93" w:rsidRPr="009C0ACA"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t>Provide clear and accessible public information about vision, plans and progress to build understanding and trust.</w:t>
      </w:r>
    </w:p>
    <w:p w14:paraId="05372038" w14:textId="77777777" w:rsidR="00C86E93" w:rsidRPr="009C0ACA"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lastRenderedPageBreak/>
        <w:t>Use community development approaches that empower people and communities, making connections to social action.</w:t>
      </w:r>
    </w:p>
    <w:p w14:paraId="2EDBA683" w14:textId="77777777" w:rsidR="00C86E93" w:rsidRPr="009C0ACA"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t>Use co-production, insight and engagement to achieve accountable health and care services.</w:t>
      </w:r>
    </w:p>
    <w:p w14:paraId="3B8FC2D6" w14:textId="77777777" w:rsidR="00C86E93" w:rsidRPr="009C0ACA"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t>Co-produce and redesign services and tackle system priorities in partnership with people and communities.</w:t>
      </w:r>
    </w:p>
    <w:p w14:paraId="15325E04" w14:textId="77777777" w:rsidR="00C86E93" w:rsidRPr="009C0ACA" w:rsidRDefault="00C86E93" w:rsidP="00374294">
      <w:pPr>
        <w:numPr>
          <w:ilvl w:val="3"/>
          <w:numId w:val="62"/>
        </w:numPr>
        <w:spacing w:line="223" w:lineRule="auto"/>
        <w:ind w:right="11"/>
        <w:rPr>
          <w:rFonts w:ascii="Arial" w:hAnsi="Arial" w:cs="Arial"/>
          <w:sz w:val="24"/>
          <w:szCs w:val="24"/>
        </w:rPr>
      </w:pPr>
      <w:r w:rsidRPr="009C0ACA">
        <w:rPr>
          <w:rFonts w:ascii="Arial" w:hAnsi="Arial" w:cs="Arial"/>
          <w:sz w:val="24"/>
          <w:szCs w:val="24"/>
        </w:rPr>
        <w:t>Learn from what works and build on the assets of all partners in the ICS – networks, relationships, activity in local places.</w:t>
      </w:r>
    </w:p>
    <w:p w14:paraId="69B308F4" w14:textId="0C3FE9AE" w:rsidR="005A35FD" w:rsidRPr="0023111E" w:rsidRDefault="001A2F11" w:rsidP="0023111E">
      <w:pPr>
        <w:pStyle w:val="ListParagraph"/>
        <w:numPr>
          <w:ilvl w:val="2"/>
          <w:numId w:val="60"/>
        </w:numPr>
        <w:spacing w:before="240" w:after="240"/>
        <w:rPr>
          <w:rFonts w:ascii="Arial" w:eastAsia="Calibri" w:hAnsi="Arial" w:cs="Arial"/>
          <w:sz w:val="24"/>
          <w:szCs w:val="24"/>
        </w:rPr>
      </w:pPr>
      <w:r w:rsidRPr="0023111E">
        <w:rPr>
          <w:rFonts w:ascii="Arial" w:eastAsia="Calibri" w:hAnsi="Arial" w:cs="Arial"/>
          <w:sz w:val="24"/>
          <w:szCs w:val="24"/>
        </w:rPr>
        <w:t>T</w:t>
      </w:r>
      <w:r w:rsidR="004463A7" w:rsidRPr="0023111E">
        <w:rPr>
          <w:rFonts w:ascii="Arial" w:eastAsia="Calibri" w:hAnsi="Arial" w:cs="Arial"/>
          <w:sz w:val="24"/>
          <w:szCs w:val="24"/>
        </w:rPr>
        <w:t xml:space="preserve">hese </w:t>
      </w:r>
      <w:r w:rsidRPr="0023111E">
        <w:rPr>
          <w:rFonts w:ascii="Arial" w:eastAsia="Calibri" w:hAnsi="Arial" w:cs="Arial"/>
          <w:sz w:val="24"/>
          <w:szCs w:val="24"/>
        </w:rPr>
        <w:t xml:space="preserve">principles will be used </w:t>
      </w:r>
      <w:r w:rsidR="004463A7" w:rsidRPr="0023111E">
        <w:rPr>
          <w:rFonts w:ascii="Arial" w:eastAsia="Calibri" w:hAnsi="Arial" w:cs="Arial"/>
          <w:sz w:val="24"/>
          <w:szCs w:val="24"/>
        </w:rPr>
        <w:t>when developing</w:t>
      </w:r>
      <w:r w:rsidR="00A3331D" w:rsidRPr="0023111E">
        <w:rPr>
          <w:rFonts w:ascii="Arial" w:eastAsia="Calibri" w:hAnsi="Arial" w:cs="Arial"/>
          <w:sz w:val="24"/>
          <w:szCs w:val="24"/>
        </w:rPr>
        <w:t xml:space="preserve"> and maintaining arrangements</w:t>
      </w:r>
      <w:r w:rsidR="004463A7" w:rsidRPr="0023111E">
        <w:rPr>
          <w:rFonts w:ascii="Arial" w:eastAsia="Calibri" w:hAnsi="Arial" w:cs="Arial"/>
          <w:sz w:val="24"/>
          <w:szCs w:val="24"/>
        </w:rPr>
        <w:t xml:space="preserve"> for engaging with people and communities.</w:t>
      </w:r>
    </w:p>
    <w:p w14:paraId="7A2486D8" w14:textId="77777777" w:rsidR="005A35FD" w:rsidRPr="009C0ACA" w:rsidRDefault="005A35FD" w:rsidP="009662CB">
      <w:pPr>
        <w:pStyle w:val="ListParagraph"/>
        <w:spacing w:before="240" w:after="240"/>
        <w:ind w:left="405"/>
        <w:rPr>
          <w:rStyle w:val="eop"/>
          <w:rFonts w:ascii="Arial" w:hAnsi="Arial" w:cs="Arial"/>
          <w:sz w:val="24"/>
          <w:szCs w:val="24"/>
          <w:shd w:val="clear" w:color="auto" w:fill="FFFFFF"/>
        </w:rPr>
      </w:pPr>
    </w:p>
    <w:p w14:paraId="4FD1FA97" w14:textId="0F1B5F3E" w:rsidR="00A3331D" w:rsidRPr="009B41CE" w:rsidRDefault="00A3331D" w:rsidP="0023111E">
      <w:pPr>
        <w:pStyle w:val="ListParagraph"/>
        <w:numPr>
          <w:ilvl w:val="2"/>
          <w:numId w:val="60"/>
        </w:numPr>
        <w:spacing w:before="240" w:after="240"/>
        <w:rPr>
          <w:rFonts w:ascii="Arial" w:eastAsia="Calibri" w:hAnsi="Arial" w:cs="Arial"/>
          <w:b/>
          <w:bCs/>
          <w:sz w:val="24"/>
          <w:szCs w:val="24"/>
        </w:rPr>
      </w:pPr>
      <w:r w:rsidRPr="009B41CE">
        <w:rPr>
          <w:rFonts w:ascii="Arial" w:eastAsia="Calibri" w:hAnsi="Arial" w:cs="Arial"/>
          <w:sz w:val="24"/>
          <w:szCs w:val="24"/>
        </w:rPr>
        <w:t>These arrangements, include</w:t>
      </w:r>
      <w:r w:rsidR="000636B7" w:rsidRPr="009B41CE">
        <w:rPr>
          <w:rFonts w:ascii="Arial" w:eastAsia="Calibri" w:hAnsi="Arial" w:cs="Arial"/>
          <w:sz w:val="24"/>
          <w:szCs w:val="24"/>
        </w:rPr>
        <w:t>:</w:t>
      </w:r>
    </w:p>
    <w:p w14:paraId="003C9FAD" w14:textId="742F7A1F" w:rsidR="001518E6" w:rsidRPr="009B41CE" w:rsidRDefault="001518E6" w:rsidP="0003435C">
      <w:pPr>
        <w:pStyle w:val="ListParagraph"/>
        <w:numPr>
          <w:ilvl w:val="0"/>
          <w:numId w:val="61"/>
        </w:numPr>
        <w:spacing w:before="240" w:after="240"/>
        <w:rPr>
          <w:rFonts w:ascii="Arial" w:eastAsia="Calibri" w:hAnsi="Arial" w:cs="Arial"/>
          <w:sz w:val="24"/>
          <w:szCs w:val="24"/>
        </w:rPr>
      </w:pPr>
      <w:r w:rsidRPr="009B41CE">
        <w:rPr>
          <w:rFonts w:ascii="Arial" w:eastAsia="Calibri" w:hAnsi="Arial" w:cs="Arial"/>
          <w:sz w:val="24"/>
          <w:szCs w:val="24"/>
        </w:rPr>
        <w:t>The publication of documents to disseminate relevant information about the commissioning arrangements</w:t>
      </w:r>
      <w:r w:rsidR="007F16B0" w:rsidRPr="009B41CE">
        <w:rPr>
          <w:rFonts w:ascii="Arial" w:eastAsia="Calibri" w:hAnsi="Arial" w:cs="Arial"/>
          <w:sz w:val="24"/>
          <w:szCs w:val="24"/>
        </w:rPr>
        <w:t>.</w:t>
      </w:r>
    </w:p>
    <w:p w14:paraId="30C65A68" w14:textId="59EE7288" w:rsidR="001518E6" w:rsidRPr="009B41CE" w:rsidRDefault="001518E6" w:rsidP="0003435C">
      <w:pPr>
        <w:pStyle w:val="ListParagraph"/>
        <w:numPr>
          <w:ilvl w:val="0"/>
          <w:numId w:val="61"/>
        </w:numPr>
        <w:spacing w:before="240" w:after="240"/>
        <w:rPr>
          <w:rFonts w:ascii="Arial" w:eastAsia="Calibri" w:hAnsi="Arial" w:cs="Arial"/>
          <w:sz w:val="24"/>
          <w:szCs w:val="24"/>
        </w:rPr>
      </w:pPr>
      <w:r w:rsidRPr="009B41CE">
        <w:rPr>
          <w:rFonts w:ascii="Arial" w:eastAsia="Calibri" w:hAnsi="Arial" w:cs="Arial"/>
          <w:sz w:val="24"/>
          <w:szCs w:val="24"/>
        </w:rPr>
        <w:t>Regular attendance at key meetings, forums and events for the purpose of listening to the views of patients and the public, providing information about and explaining actions being taken or considered by the ICB, and answering questions</w:t>
      </w:r>
      <w:r w:rsidR="007F16B0" w:rsidRPr="009B41CE">
        <w:rPr>
          <w:rFonts w:ascii="Arial" w:eastAsia="Calibri" w:hAnsi="Arial" w:cs="Arial"/>
          <w:sz w:val="24"/>
          <w:szCs w:val="24"/>
        </w:rPr>
        <w:t>.</w:t>
      </w:r>
    </w:p>
    <w:p w14:paraId="44872837" w14:textId="361905A0" w:rsidR="001518E6" w:rsidRPr="009B41CE" w:rsidRDefault="007F16B0" w:rsidP="0003435C">
      <w:pPr>
        <w:pStyle w:val="ListParagraph"/>
        <w:numPr>
          <w:ilvl w:val="0"/>
          <w:numId w:val="61"/>
        </w:numPr>
        <w:spacing w:before="240" w:after="240"/>
        <w:rPr>
          <w:rFonts w:ascii="Arial" w:eastAsia="Calibri" w:hAnsi="Arial" w:cs="Arial"/>
          <w:sz w:val="24"/>
          <w:szCs w:val="24"/>
        </w:rPr>
      </w:pPr>
      <w:r w:rsidRPr="009B41CE">
        <w:rPr>
          <w:rFonts w:ascii="Arial" w:eastAsia="Calibri" w:hAnsi="Arial" w:cs="Arial"/>
          <w:sz w:val="24"/>
          <w:szCs w:val="24"/>
        </w:rPr>
        <w:t>T</w:t>
      </w:r>
      <w:r w:rsidR="001518E6" w:rsidRPr="009B41CE">
        <w:rPr>
          <w:rFonts w:ascii="Arial" w:eastAsia="Calibri" w:hAnsi="Arial" w:cs="Arial"/>
          <w:sz w:val="24"/>
          <w:szCs w:val="24"/>
        </w:rPr>
        <w:t>he dissemination of information by means of the ICB website, emails, newsletters targeted at specific groups, media campaigns, advertising, and targeted engagement events</w:t>
      </w:r>
      <w:r w:rsidRPr="009B41CE">
        <w:rPr>
          <w:rFonts w:ascii="Arial" w:eastAsia="Calibri" w:hAnsi="Arial" w:cs="Arial"/>
          <w:sz w:val="24"/>
          <w:szCs w:val="24"/>
        </w:rPr>
        <w:t>.</w:t>
      </w:r>
    </w:p>
    <w:p w14:paraId="101EA571" w14:textId="07AC3399" w:rsidR="001518E6" w:rsidRPr="009B41CE" w:rsidRDefault="007F16B0" w:rsidP="0003435C">
      <w:pPr>
        <w:pStyle w:val="ListParagraph"/>
        <w:numPr>
          <w:ilvl w:val="0"/>
          <w:numId w:val="61"/>
        </w:numPr>
        <w:spacing w:before="240" w:after="240"/>
        <w:rPr>
          <w:rFonts w:ascii="Arial" w:eastAsia="Calibri" w:hAnsi="Arial" w:cs="Arial"/>
          <w:sz w:val="24"/>
          <w:szCs w:val="24"/>
        </w:rPr>
      </w:pPr>
      <w:r w:rsidRPr="009B41CE">
        <w:rPr>
          <w:rFonts w:ascii="Arial" w:eastAsia="Calibri" w:hAnsi="Arial" w:cs="Arial"/>
          <w:sz w:val="24"/>
          <w:szCs w:val="24"/>
        </w:rPr>
        <w:t>T</w:t>
      </w:r>
      <w:r w:rsidR="001518E6" w:rsidRPr="009B41CE">
        <w:rPr>
          <w:rFonts w:ascii="Arial" w:eastAsia="Calibri" w:hAnsi="Arial" w:cs="Arial"/>
          <w:sz w:val="24"/>
          <w:szCs w:val="24"/>
        </w:rPr>
        <w:t>he provision of an opportunity for patients and the public to make their views known via the ICB website, emails and other suitable means</w:t>
      </w:r>
      <w:r w:rsidRPr="009B41CE">
        <w:rPr>
          <w:rFonts w:ascii="Arial" w:eastAsia="Calibri" w:hAnsi="Arial" w:cs="Arial"/>
          <w:sz w:val="24"/>
          <w:szCs w:val="24"/>
        </w:rPr>
        <w:t>.</w:t>
      </w:r>
    </w:p>
    <w:p w14:paraId="02BDA344" w14:textId="5A45363E" w:rsidR="001518E6" w:rsidRPr="009B41CE" w:rsidRDefault="007F16B0" w:rsidP="0003435C">
      <w:pPr>
        <w:pStyle w:val="ListParagraph"/>
        <w:numPr>
          <w:ilvl w:val="0"/>
          <w:numId w:val="61"/>
        </w:numPr>
        <w:spacing w:before="240" w:after="240"/>
        <w:rPr>
          <w:rFonts w:ascii="Arial" w:eastAsia="Calibri" w:hAnsi="Arial" w:cs="Arial"/>
          <w:sz w:val="24"/>
          <w:szCs w:val="24"/>
        </w:rPr>
      </w:pPr>
      <w:r w:rsidRPr="009B41CE">
        <w:rPr>
          <w:rFonts w:ascii="Arial" w:eastAsia="Calibri" w:hAnsi="Arial" w:cs="Arial"/>
          <w:sz w:val="24"/>
          <w:szCs w:val="24"/>
        </w:rPr>
        <w:t>T</w:t>
      </w:r>
      <w:r w:rsidR="001518E6" w:rsidRPr="009B41CE">
        <w:rPr>
          <w:rFonts w:ascii="Arial" w:eastAsia="Calibri" w:hAnsi="Arial" w:cs="Arial"/>
          <w:sz w:val="24"/>
          <w:szCs w:val="24"/>
        </w:rPr>
        <w:t>he publication of consultation documents in relation to certain planning and commissioning activities, and the creation of specific engagement opportunities such as the use of public surveys and feedback forms</w:t>
      </w:r>
      <w:r w:rsidRPr="009B41CE">
        <w:rPr>
          <w:rFonts w:ascii="Arial" w:eastAsia="Calibri" w:hAnsi="Arial" w:cs="Arial"/>
          <w:sz w:val="24"/>
          <w:szCs w:val="24"/>
        </w:rPr>
        <w:t>.</w:t>
      </w:r>
    </w:p>
    <w:p w14:paraId="10D3BE9A" w14:textId="77777777" w:rsidR="00B33D77" w:rsidRPr="009B41CE" w:rsidRDefault="00B33D77">
      <w:pPr>
        <w:rPr>
          <w:rFonts w:ascii="Arial" w:hAnsi="Arial" w:cs="Arial"/>
          <w:b/>
          <w:color w:val="005EB8" w:themeColor="text2"/>
          <w:kern w:val="32"/>
          <w:sz w:val="24"/>
          <w:szCs w:val="24"/>
        </w:rPr>
      </w:pPr>
      <w:r w:rsidRPr="009B41CE">
        <w:rPr>
          <w:rFonts w:ascii="Arial" w:hAnsi="Arial" w:cs="Arial"/>
          <w:sz w:val="24"/>
          <w:szCs w:val="24"/>
        </w:rPr>
        <w:br w:type="page"/>
      </w:r>
    </w:p>
    <w:p w14:paraId="24CAFF00" w14:textId="53E03073" w:rsidR="005000D8" w:rsidRPr="004A3AA7" w:rsidRDefault="00C61FE9" w:rsidP="00557C66">
      <w:pPr>
        <w:pStyle w:val="Heading1"/>
        <w:ind w:left="1134" w:hanging="1134"/>
        <w:rPr>
          <w:rFonts w:ascii="Arial" w:hAnsi="Arial" w:cs="Arial"/>
          <w:color w:val="0070C0"/>
          <w:sz w:val="28"/>
          <w:szCs w:val="28"/>
        </w:rPr>
      </w:pPr>
      <w:bookmarkStart w:id="113" w:name="_Toc96931548"/>
      <w:r w:rsidRPr="004A3AA7">
        <w:rPr>
          <w:rFonts w:ascii="Arial" w:hAnsi="Arial" w:cs="Arial"/>
          <w:color w:val="0070C0"/>
          <w:sz w:val="28"/>
          <w:szCs w:val="28"/>
        </w:rPr>
        <w:lastRenderedPageBreak/>
        <w:t xml:space="preserve">Appendix </w:t>
      </w:r>
      <w:r w:rsidR="00C76857" w:rsidRPr="004A3AA7">
        <w:rPr>
          <w:rFonts w:ascii="Arial" w:hAnsi="Arial" w:cs="Arial"/>
          <w:color w:val="0070C0"/>
          <w:sz w:val="28"/>
          <w:szCs w:val="28"/>
        </w:rPr>
        <w:t>1</w:t>
      </w:r>
      <w:r w:rsidR="00294202" w:rsidRPr="004A3AA7">
        <w:rPr>
          <w:rFonts w:ascii="Arial" w:hAnsi="Arial" w:cs="Arial"/>
          <w:color w:val="0070C0"/>
          <w:sz w:val="28"/>
          <w:szCs w:val="28"/>
        </w:rPr>
        <w:t xml:space="preserve">: </w:t>
      </w:r>
      <w:r w:rsidR="002A149E" w:rsidRPr="004A3AA7">
        <w:rPr>
          <w:rFonts w:ascii="Arial" w:hAnsi="Arial" w:cs="Arial"/>
          <w:color w:val="0070C0"/>
          <w:sz w:val="28"/>
          <w:szCs w:val="28"/>
        </w:rPr>
        <w:t>Standing Order</w:t>
      </w:r>
      <w:r w:rsidR="000636B7" w:rsidRPr="004A3AA7">
        <w:rPr>
          <w:rFonts w:ascii="Arial" w:hAnsi="Arial" w:cs="Arial"/>
          <w:color w:val="0070C0"/>
          <w:sz w:val="28"/>
          <w:szCs w:val="28"/>
        </w:rPr>
        <w:t>s</w:t>
      </w:r>
      <w:bookmarkEnd w:id="113"/>
    </w:p>
    <w:p w14:paraId="5AAF9D5E" w14:textId="77777777" w:rsidR="00C60AED" w:rsidRPr="009C0ACA" w:rsidRDefault="00C60AED" w:rsidP="00C60AED">
      <w:pPr>
        <w:rPr>
          <w:rFonts w:ascii="Arial" w:hAnsi="Arial" w:cs="Arial"/>
          <w:sz w:val="24"/>
          <w:szCs w:val="24"/>
        </w:rPr>
      </w:pPr>
    </w:p>
    <w:p w14:paraId="14FD254A" w14:textId="6FC42309" w:rsidR="007843FC" w:rsidRPr="009C0ACA" w:rsidRDefault="007843FC" w:rsidP="00ED55EB">
      <w:pPr>
        <w:pStyle w:val="Heading1"/>
        <w:numPr>
          <w:ilvl w:val="0"/>
          <w:numId w:val="14"/>
        </w:numPr>
        <w:ind w:left="0" w:firstLine="0"/>
        <w:rPr>
          <w:rFonts w:ascii="Arial" w:hAnsi="Arial" w:cs="Arial"/>
          <w:sz w:val="24"/>
          <w:szCs w:val="24"/>
        </w:rPr>
      </w:pPr>
      <w:bookmarkStart w:id="114" w:name="_Toc96931549"/>
      <w:r w:rsidRPr="009C0ACA">
        <w:rPr>
          <w:rFonts w:ascii="Arial" w:hAnsi="Arial" w:cs="Arial"/>
          <w:sz w:val="24"/>
          <w:szCs w:val="24"/>
        </w:rPr>
        <w:t>Introduction</w:t>
      </w:r>
      <w:bookmarkEnd w:id="114"/>
    </w:p>
    <w:p w14:paraId="70285DE1" w14:textId="77777777" w:rsidR="00045CDD" w:rsidRPr="009C0ACA" w:rsidRDefault="00045CDD" w:rsidP="00045CDD">
      <w:pPr>
        <w:pStyle w:val="ListParagraph"/>
        <w:ind w:left="792"/>
        <w:rPr>
          <w:rFonts w:ascii="Arial" w:hAnsi="Arial" w:cs="Arial"/>
          <w:sz w:val="24"/>
          <w:szCs w:val="24"/>
        </w:rPr>
      </w:pPr>
    </w:p>
    <w:p w14:paraId="4E8C4B78" w14:textId="6AC3AF48"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These Standing Orders have been drawn up to regulate the proceedings of </w:t>
      </w:r>
      <w:r w:rsidR="00522D58" w:rsidRPr="009C0ACA">
        <w:rPr>
          <w:rFonts w:ascii="Arial" w:hAnsi="Arial" w:cs="Arial"/>
          <w:sz w:val="24"/>
          <w:szCs w:val="24"/>
        </w:rPr>
        <w:t xml:space="preserve">NHS </w:t>
      </w:r>
      <w:r w:rsidR="00B67694" w:rsidRPr="009C0ACA">
        <w:rPr>
          <w:rFonts w:ascii="Arial" w:hAnsi="Arial" w:cs="Arial"/>
          <w:sz w:val="24"/>
          <w:szCs w:val="24"/>
        </w:rPr>
        <w:t>Cambridgeshire and Peterborough</w:t>
      </w:r>
      <w:r w:rsidRPr="009C0ACA">
        <w:rPr>
          <w:rFonts w:ascii="Arial" w:hAnsi="Arial" w:cs="Arial"/>
          <w:sz w:val="24"/>
          <w:szCs w:val="24"/>
        </w:rPr>
        <w:t xml:space="preserve"> Integrated Care Board so that the ICB can fulfil its obligations as set out largely in the 2006 Act (as amended). They form part of the ICB’s Constitution.</w:t>
      </w:r>
    </w:p>
    <w:p w14:paraId="6D821574" w14:textId="77777777" w:rsidR="00C60AED" w:rsidRPr="009C0ACA" w:rsidRDefault="00C60AED" w:rsidP="00C60AED">
      <w:pPr>
        <w:pStyle w:val="ListParagraph"/>
        <w:ind w:left="792"/>
        <w:rPr>
          <w:rFonts w:ascii="Arial" w:hAnsi="Arial" w:cs="Arial"/>
          <w:sz w:val="24"/>
          <w:szCs w:val="24"/>
        </w:rPr>
      </w:pPr>
    </w:p>
    <w:p w14:paraId="77380E49" w14:textId="77777777" w:rsidR="007843FC" w:rsidRPr="009C0ACA" w:rsidRDefault="007843FC" w:rsidP="00ED55EB">
      <w:pPr>
        <w:pStyle w:val="Heading1"/>
        <w:numPr>
          <w:ilvl w:val="0"/>
          <w:numId w:val="14"/>
        </w:numPr>
        <w:ind w:left="0" w:firstLine="0"/>
        <w:rPr>
          <w:rFonts w:ascii="Arial" w:hAnsi="Arial" w:cs="Arial"/>
          <w:sz w:val="24"/>
          <w:szCs w:val="24"/>
        </w:rPr>
      </w:pPr>
      <w:bookmarkStart w:id="115" w:name="_Toc96931550"/>
      <w:r w:rsidRPr="009C0ACA">
        <w:rPr>
          <w:rFonts w:ascii="Arial" w:hAnsi="Arial" w:cs="Arial"/>
          <w:sz w:val="24"/>
          <w:szCs w:val="24"/>
        </w:rPr>
        <w:t>Amendment and review</w:t>
      </w:r>
      <w:bookmarkEnd w:id="115"/>
    </w:p>
    <w:p w14:paraId="2A03AB6B" w14:textId="77777777" w:rsidR="00045CDD" w:rsidRPr="009C0ACA" w:rsidRDefault="00045CDD" w:rsidP="00045CDD">
      <w:pPr>
        <w:pStyle w:val="ListParagraph"/>
        <w:ind w:left="792"/>
        <w:rPr>
          <w:rFonts w:ascii="Arial" w:hAnsi="Arial" w:cs="Arial"/>
          <w:sz w:val="24"/>
          <w:szCs w:val="24"/>
        </w:rPr>
      </w:pPr>
    </w:p>
    <w:p w14:paraId="3C89029A" w14:textId="688AC91E"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The Standing Orders are effective from </w:t>
      </w:r>
      <w:r w:rsidR="00CE3DF1">
        <w:rPr>
          <w:rFonts w:ascii="Arial" w:hAnsi="Arial" w:cs="Arial"/>
          <w:sz w:val="24"/>
          <w:szCs w:val="24"/>
        </w:rPr>
        <w:t>19 March 2025.</w:t>
      </w:r>
    </w:p>
    <w:p w14:paraId="6F359FFD" w14:textId="77777777" w:rsidR="007843FC" w:rsidRPr="009C0ACA" w:rsidRDefault="007843FC" w:rsidP="007843FC">
      <w:pPr>
        <w:pStyle w:val="ListParagraph"/>
        <w:ind w:left="792"/>
        <w:rPr>
          <w:rFonts w:ascii="Arial" w:hAnsi="Arial" w:cs="Arial"/>
          <w:sz w:val="24"/>
          <w:szCs w:val="24"/>
        </w:rPr>
      </w:pPr>
    </w:p>
    <w:p w14:paraId="7747A923" w14:textId="5A9CED2D"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Standing Orders will be reviewed on an annual basis or sooner if required</w:t>
      </w:r>
      <w:r w:rsidR="00B0034B" w:rsidRPr="009C0ACA">
        <w:rPr>
          <w:rFonts w:ascii="Arial" w:hAnsi="Arial" w:cs="Arial"/>
          <w:sz w:val="24"/>
          <w:szCs w:val="24"/>
        </w:rPr>
        <w:t>.</w:t>
      </w:r>
      <w:r w:rsidRPr="009C0ACA">
        <w:rPr>
          <w:rFonts w:ascii="Arial" w:hAnsi="Arial" w:cs="Arial"/>
          <w:sz w:val="24"/>
          <w:szCs w:val="24"/>
          <w:vertAlign w:val="superscript"/>
        </w:rPr>
        <w:t xml:space="preserve"> </w:t>
      </w:r>
    </w:p>
    <w:p w14:paraId="1330AA37" w14:textId="77777777" w:rsidR="007843FC" w:rsidRPr="009C0ACA" w:rsidRDefault="007843FC" w:rsidP="007843FC">
      <w:pPr>
        <w:pStyle w:val="ListParagraph"/>
        <w:rPr>
          <w:rFonts w:ascii="Arial" w:hAnsi="Arial" w:cs="Arial"/>
          <w:sz w:val="24"/>
          <w:szCs w:val="24"/>
        </w:rPr>
      </w:pPr>
    </w:p>
    <w:p w14:paraId="4CFEB541" w14:textId="28D65E92"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Amendments to these Standing Orders will be made as per </w:t>
      </w:r>
      <w:r w:rsidR="00AE61EA" w:rsidRPr="009C0ACA">
        <w:rPr>
          <w:rFonts w:ascii="Arial" w:hAnsi="Arial" w:cs="Arial"/>
          <w:sz w:val="24"/>
          <w:szCs w:val="24"/>
        </w:rPr>
        <w:t>paragraph 1.6.2</w:t>
      </w:r>
      <w:r w:rsidR="00C76857" w:rsidRPr="009C0ACA">
        <w:rPr>
          <w:rFonts w:ascii="Arial" w:hAnsi="Arial" w:cs="Arial"/>
          <w:sz w:val="24"/>
          <w:szCs w:val="24"/>
        </w:rPr>
        <w:t xml:space="preserve"> of the Constitution</w:t>
      </w:r>
      <w:r w:rsidR="00AE61EA" w:rsidRPr="009C0ACA">
        <w:rPr>
          <w:rFonts w:ascii="Arial" w:hAnsi="Arial" w:cs="Arial"/>
          <w:sz w:val="24"/>
          <w:szCs w:val="24"/>
        </w:rPr>
        <w:t>.</w:t>
      </w:r>
    </w:p>
    <w:p w14:paraId="627C5E12" w14:textId="77777777" w:rsidR="007843FC" w:rsidRPr="009C0ACA" w:rsidRDefault="007843FC" w:rsidP="007843FC">
      <w:pPr>
        <w:pStyle w:val="ListParagraph"/>
        <w:ind w:left="792"/>
        <w:rPr>
          <w:rFonts w:ascii="Arial" w:hAnsi="Arial" w:cs="Arial"/>
          <w:sz w:val="24"/>
          <w:szCs w:val="24"/>
        </w:rPr>
      </w:pPr>
    </w:p>
    <w:p w14:paraId="5831C21D" w14:textId="6C972FFC"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All changes to these Standing Orders will require an application to NHS England for variation to the ICB </w:t>
      </w:r>
      <w:r w:rsidR="00730F91" w:rsidRPr="009C0ACA">
        <w:rPr>
          <w:rFonts w:ascii="Arial" w:hAnsi="Arial" w:cs="Arial"/>
          <w:sz w:val="24"/>
          <w:szCs w:val="24"/>
        </w:rPr>
        <w:t>C</w:t>
      </w:r>
      <w:r w:rsidRPr="009C0ACA">
        <w:rPr>
          <w:rFonts w:ascii="Arial" w:hAnsi="Arial" w:cs="Arial"/>
          <w:sz w:val="24"/>
          <w:szCs w:val="24"/>
        </w:rPr>
        <w:t xml:space="preserve">onstitution and will not be implemented until the </w:t>
      </w:r>
      <w:r w:rsidR="00730F91" w:rsidRPr="009C0ACA">
        <w:rPr>
          <w:rFonts w:ascii="Arial" w:hAnsi="Arial" w:cs="Arial"/>
          <w:sz w:val="24"/>
          <w:szCs w:val="24"/>
        </w:rPr>
        <w:t>C</w:t>
      </w:r>
      <w:r w:rsidRPr="009C0ACA">
        <w:rPr>
          <w:rFonts w:ascii="Arial" w:hAnsi="Arial" w:cs="Arial"/>
          <w:sz w:val="24"/>
          <w:szCs w:val="24"/>
        </w:rPr>
        <w:t>onstitution has been approved.</w:t>
      </w:r>
    </w:p>
    <w:p w14:paraId="7F18BBD9" w14:textId="77777777" w:rsidR="00E92833" w:rsidRPr="009C0ACA" w:rsidRDefault="00E92833" w:rsidP="00E92833">
      <w:pPr>
        <w:pStyle w:val="ListParagraph"/>
        <w:ind w:left="792"/>
        <w:rPr>
          <w:rFonts w:ascii="Arial" w:hAnsi="Arial" w:cs="Arial"/>
          <w:sz w:val="24"/>
          <w:szCs w:val="24"/>
        </w:rPr>
      </w:pPr>
    </w:p>
    <w:p w14:paraId="07F0A9C1" w14:textId="5255F5F0" w:rsidR="007843FC" w:rsidRPr="009C0ACA" w:rsidRDefault="007843FC" w:rsidP="00ED55EB">
      <w:pPr>
        <w:pStyle w:val="Heading1"/>
        <w:numPr>
          <w:ilvl w:val="0"/>
          <w:numId w:val="14"/>
        </w:numPr>
        <w:ind w:left="0" w:firstLine="0"/>
        <w:rPr>
          <w:rFonts w:ascii="Arial" w:hAnsi="Arial" w:cs="Arial"/>
          <w:sz w:val="24"/>
          <w:szCs w:val="24"/>
        </w:rPr>
      </w:pPr>
      <w:bookmarkStart w:id="116" w:name="_Toc96931551"/>
      <w:r w:rsidRPr="009C0ACA">
        <w:rPr>
          <w:rFonts w:ascii="Arial" w:hAnsi="Arial" w:cs="Arial"/>
          <w:sz w:val="24"/>
          <w:szCs w:val="24"/>
        </w:rPr>
        <w:t>Interpretation, application and compliance</w:t>
      </w:r>
      <w:bookmarkEnd w:id="116"/>
    </w:p>
    <w:p w14:paraId="44CE2406" w14:textId="77777777" w:rsidR="00045CDD" w:rsidRPr="009C0ACA" w:rsidRDefault="00045CDD" w:rsidP="00045CDD">
      <w:pPr>
        <w:pStyle w:val="ListParagraph"/>
        <w:ind w:left="792"/>
        <w:rPr>
          <w:rFonts w:ascii="Arial" w:hAnsi="Arial" w:cs="Arial"/>
          <w:sz w:val="24"/>
          <w:szCs w:val="24"/>
        </w:rPr>
      </w:pPr>
    </w:p>
    <w:p w14:paraId="36AD1513" w14:textId="41E33752"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Except as otherwise provided, words and expressions used in these Standing Orders shall have the same meaning as those in the main body of the ICB Constitution and as per the definitions in </w:t>
      </w:r>
      <w:r w:rsidR="00730F91" w:rsidRPr="009C0ACA">
        <w:rPr>
          <w:rFonts w:ascii="Arial" w:hAnsi="Arial" w:cs="Arial"/>
          <w:sz w:val="24"/>
          <w:szCs w:val="24"/>
        </w:rPr>
        <w:t>the Glossary and definitions of terms used in the Constitution</w:t>
      </w:r>
      <w:r w:rsidR="0028265F" w:rsidRPr="009C0ACA">
        <w:rPr>
          <w:rFonts w:ascii="Arial" w:hAnsi="Arial" w:cs="Arial"/>
          <w:sz w:val="24"/>
          <w:szCs w:val="24"/>
        </w:rPr>
        <w:t>.</w:t>
      </w:r>
    </w:p>
    <w:p w14:paraId="290E4A14" w14:textId="77777777" w:rsidR="007843FC" w:rsidRPr="009C0ACA" w:rsidRDefault="007843FC" w:rsidP="007843FC">
      <w:pPr>
        <w:pStyle w:val="ListParagraph"/>
        <w:ind w:left="792"/>
        <w:rPr>
          <w:rFonts w:ascii="Arial" w:hAnsi="Arial" w:cs="Arial"/>
          <w:sz w:val="24"/>
          <w:szCs w:val="24"/>
        </w:rPr>
      </w:pPr>
    </w:p>
    <w:p w14:paraId="243CA261" w14:textId="7AFE007E"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These </w:t>
      </w:r>
      <w:r w:rsidR="008C7FF8" w:rsidRPr="009C0ACA">
        <w:rPr>
          <w:rFonts w:ascii="Arial" w:hAnsi="Arial" w:cs="Arial"/>
          <w:sz w:val="24"/>
          <w:szCs w:val="24"/>
        </w:rPr>
        <w:t>S</w:t>
      </w:r>
      <w:r w:rsidRPr="009C0ACA">
        <w:rPr>
          <w:rFonts w:ascii="Arial" w:hAnsi="Arial" w:cs="Arial"/>
          <w:sz w:val="24"/>
          <w:szCs w:val="24"/>
        </w:rPr>
        <w:t xml:space="preserve">tanding </w:t>
      </w:r>
      <w:r w:rsidR="008C7FF8" w:rsidRPr="009C0ACA">
        <w:rPr>
          <w:rFonts w:ascii="Arial" w:hAnsi="Arial" w:cs="Arial"/>
          <w:sz w:val="24"/>
          <w:szCs w:val="24"/>
        </w:rPr>
        <w:t>O</w:t>
      </w:r>
      <w:r w:rsidRPr="009C0ACA">
        <w:rPr>
          <w:rFonts w:ascii="Arial" w:hAnsi="Arial" w:cs="Arial"/>
          <w:sz w:val="24"/>
          <w:szCs w:val="24"/>
        </w:rPr>
        <w:t xml:space="preserve">rders apply to all meetings of the </w:t>
      </w:r>
      <w:r w:rsidR="003E59B8" w:rsidRPr="009C0ACA">
        <w:rPr>
          <w:rFonts w:ascii="Arial" w:hAnsi="Arial" w:cs="Arial"/>
          <w:sz w:val="24"/>
          <w:szCs w:val="24"/>
        </w:rPr>
        <w:t>b</w:t>
      </w:r>
      <w:r w:rsidRPr="009C0ACA">
        <w:rPr>
          <w:rFonts w:ascii="Arial" w:hAnsi="Arial" w:cs="Arial"/>
          <w:sz w:val="24"/>
          <w:szCs w:val="24"/>
        </w:rPr>
        <w:t xml:space="preserve">oard, including its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 xml:space="preserve">ommittees unless otherwise stated. All references to </w:t>
      </w:r>
      <w:r w:rsidR="003E59B8" w:rsidRPr="009C0ACA">
        <w:rPr>
          <w:rFonts w:ascii="Arial" w:hAnsi="Arial" w:cs="Arial"/>
          <w:sz w:val="24"/>
          <w:szCs w:val="24"/>
        </w:rPr>
        <w:t>b</w:t>
      </w:r>
      <w:r w:rsidRPr="009C0ACA">
        <w:rPr>
          <w:rFonts w:ascii="Arial" w:hAnsi="Arial" w:cs="Arial"/>
          <w:sz w:val="24"/>
          <w:szCs w:val="24"/>
        </w:rPr>
        <w:t xml:space="preserve">oard are inclusive of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 xml:space="preserve">ommittees unless otherwise stated. </w:t>
      </w:r>
    </w:p>
    <w:p w14:paraId="452E3728" w14:textId="77777777" w:rsidR="007843FC" w:rsidRPr="009C0ACA" w:rsidRDefault="007843FC" w:rsidP="007843FC">
      <w:pPr>
        <w:pStyle w:val="ListParagraph"/>
        <w:ind w:left="792"/>
        <w:rPr>
          <w:rFonts w:ascii="Arial" w:hAnsi="Arial" w:cs="Arial"/>
          <w:sz w:val="24"/>
          <w:szCs w:val="24"/>
        </w:rPr>
      </w:pPr>
    </w:p>
    <w:p w14:paraId="1906E428" w14:textId="191BF11B"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All </w:t>
      </w:r>
      <w:r w:rsidR="00BD3878">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s of the </w:t>
      </w:r>
      <w:r w:rsidR="003E59B8" w:rsidRPr="009C0ACA">
        <w:rPr>
          <w:rFonts w:ascii="Arial" w:hAnsi="Arial" w:cs="Arial"/>
          <w:sz w:val="24"/>
          <w:szCs w:val="24"/>
        </w:rPr>
        <w:t>b</w:t>
      </w:r>
      <w:r w:rsidRPr="009C0ACA">
        <w:rPr>
          <w:rFonts w:ascii="Arial" w:hAnsi="Arial" w:cs="Arial"/>
          <w:sz w:val="24"/>
          <w:szCs w:val="24"/>
        </w:rPr>
        <w:t xml:space="preserve">oard, members of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ommittees and all employees, should be aware of the Standing Orders and comply with them. Failure to comply may be regarded as a disciplinary matter.</w:t>
      </w:r>
    </w:p>
    <w:p w14:paraId="386B9837" w14:textId="77777777" w:rsidR="007843FC" w:rsidRPr="009C0ACA" w:rsidRDefault="007843FC" w:rsidP="007843FC">
      <w:pPr>
        <w:pStyle w:val="ListParagraph"/>
        <w:rPr>
          <w:rFonts w:ascii="Arial" w:hAnsi="Arial" w:cs="Arial"/>
          <w:sz w:val="24"/>
          <w:szCs w:val="24"/>
        </w:rPr>
      </w:pPr>
    </w:p>
    <w:p w14:paraId="12BB4CFA" w14:textId="47ABE85E"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In the case of conflicting interpretation of the Standing Orders, the Chair, supported with advice from </w:t>
      </w:r>
      <w:r w:rsidR="00522D58" w:rsidRPr="009C0ACA">
        <w:rPr>
          <w:rFonts w:ascii="Arial" w:hAnsi="Arial" w:cs="Arial"/>
          <w:sz w:val="24"/>
          <w:szCs w:val="24"/>
        </w:rPr>
        <w:t xml:space="preserve">the </w:t>
      </w:r>
      <w:r w:rsidR="008C7FF8" w:rsidRPr="009C0ACA">
        <w:rPr>
          <w:rFonts w:ascii="Arial" w:hAnsi="Arial" w:cs="Arial"/>
          <w:sz w:val="24"/>
          <w:szCs w:val="24"/>
        </w:rPr>
        <w:t>G</w:t>
      </w:r>
      <w:r w:rsidR="00522D58" w:rsidRPr="009C0ACA">
        <w:rPr>
          <w:rFonts w:ascii="Arial" w:hAnsi="Arial" w:cs="Arial"/>
          <w:sz w:val="24"/>
          <w:szCs w:val="24"/>
        </w:rPr>
        <w:t xml:space="preserve">overnance </w:t>
      </w:r>
      <w:r w:rsidR="008C7FF8" w:rsidRPr="009C0ACA">
        <w:rPr>
          <w:rFonts w:ascii="Arial" w:hAnsi="Arial" w:cs="Arial"/>
          <w:sz w:val="24"/>
          <w:szCs w:val="24"/>
        </w:rPr>
        <w:t>L</w:t>
      </w:r>
      <w:r w:rsidR="00522D58" w:rsidRPr="009C0ACA">
        <w:rPr>
          <w:rFonts w:ascii="Arial" w:hAnsi="Arial" w:cs="Arial"/>
          <w:sz w:val="24"/>
          <w:szCs w:val="24"/>
        </w:rPr>
        <w:t>ead</w:t>
      </w:r>
      <w:r w:rsidRPr="009C0ACA">
        <w:rPr>
          <w:rFonts w:ascii="Arial" w:hAnsi="Arial" w:cs="Arial"/>
          <w:sz w:val="24"/>
          <w:szCs w:val="24"/>
        </w:rPr>
        <w:t xml:space="preserve"> will provide a settled view which shall be final.  </w:t>
      </w:r>
    </w:p>
    <w:p w14:paraId="3684C1E0" w14:textId="77777777" w:rsidR="007843FC" w:rsidRPr="009C0ACA" w:rsidRDefault="007843FC" w:rsidP="007843FC">
      <w:pPr>
        <w:pStyle w:val="ListParagraph"/>
        <w:rPr>
          <w:rFonts w:ascii="Arial" w:hAnsi="Arial" w:cs="Arial"/>
          <w:sz w:val="24"/>
          <w:szCs w:val="24"/>
        </w:rPr>
      </w:pPr>
    </w:p>
    <w:p w14:paraId="1E0E8AEA" w14:textId="5542876F"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All </w:t>
      </w:r>
      <w:r w:rsidR="00F374A6">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s of the </w:t>
      </w:r>
      <w:r w:rsidR="003E59B8" w:rsidRPr="009C0ACA">
        <w:rPr>
          <w:rFonts w:ascii="Arial" w:hAnsi="Arial" w:cs="Arial"/>
          <w:sz w:val="24"/>
          <w:szCs w:val="24"/>
        </w:rPr>
        <w:t>b</w:t>
      </w:r>
      <w:r w:rsidRPr="009C0ACA">
        <w:rPr>
          <w:rFonts w:ascii="Arial" w:hAnsi="Arial" w:cs="Arial"/>
          <w:sz w:val="24"/>
          <w:szCs w:val="24"/>
        </w:rPr>
        <w:t xml:space="preserve">oard, its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ommittees and all employees have a duty to disclose any non-compliance with these Standing Orders to the Chief Executive as soon as possible.</w:t>
      </w:r>
    </w:p>
    <w:p w14:paraId="2EF3F2FF" w14:textId="77777777" w:rsidR="007843FC" w:rsidRPr="009C0ACA" w:rsidRDefault="007843FC" w:rsidP="007843FC">
      <w:pPr>
        <w:pStyle w:val="ListParagraph"/>
        <w:ind w:left="792"/>
        <w:rPr>
          <w:rFonts w:ascii="Arial" w:hAnsi="Arial" w:cs="Arial"/>
          <w:sz w:val="24"/>
          <w:szCs w:val="24"/>
        </w:rPr>
      </w:pPr>
    </w:p>
    <w:p w14:paraId="5FBDFF1F" w14:textId="2DF93F91" w:rsidR="007843FC" w:rsidRPr="009C0ACA" w:rsidRDefault="007843FC" w:rsidP="00ED55EB">
      <w:pPr>
        <w:pStyle w:val="ListParagraph"/>
        <w:numPr>
          <w:ilvl w:val="1"/>
          <w:numId w:val="14"/>
        </w:numPr>
        <w:rPr>
          <w:rFonts w:ascii="Arial" w:hAnsi="Arial" w:cs="Arial"/>
          <w:sz w:val="24"/>
          <w:szCs w:val="24"/>
        </w:rPr>
      </w:pPr>
      <w:r w:rsidRPr="009C0ACA">
        <w:rPr>
          <w:rFonts w:ascii="Arial" w:hAnsi="Arial" w:cs="Arial"/>
          <w:sz w:val="24"/>
          <w:szCs w:val="24"/>
        </w:rPr>
        <w:t xml:space="preserve">If, for any reason, these Standing Orders are not complied with, full details of the non-compliance and any justification for non-compliance and the circumstances around the non-compliance, shall be reported to the next formal </w:t>
      </w:r>
      <w:r w:rsidRPr="009C0ACA">
        <w:rPr>
          <w:rFonts w:ascii="Arial" w:hAnsi="Arial" w:cs="Arial"/>
          <w:sz w:val="24"/>
          <w:szCs w:val="24"/>
        </w:rPr>
        <w:lastRenderedPageBreak/>
        <w:t>meeting of the Board for action or ratification and the Audit</w:t>
      </w:r>
      <w:r w:rsidR="00752BAF">
        <w:rPr>
          <w:rFonts w:ascii="Arial" w:hAnsi="Arial" w:cs="Arial"/>
          <w:sz w:val="24"/>
          <w:szCs w:val="24"/>
        </w:rPr>
        <w:t xml:space="preserve"> and Risk</w:t>
      </w:r>
      <w:r w:rsidRPr="009C0ACA">
        <w:rPr>
          <w:rFonts w:ascii="Arial" w:hAnsi="Arial" w:cs="Arial"/>
          <w:sz w:val="24"/>
          <w:szCs w:val="24"/>
        </w:rPr>
        <w:t xml:space="preserve"> Committee for review. </w:t>
      </w:r>
    </w:p>
    <w:p w14:paraId="16F123FA" w14:textId="77777777" w:rsidR="007843FC" w:rsidRPr="009C0ACA" w:rsidRDefault="007843FC" w:rsidP="007843FC">
      <w:pPr>
        <w:pStyle w:val="ListParagraph"/>
        <w:ind w:left="792"/>
        <w:rPr>
          <w:rFonts w:ascii="Arial" w:hAnsi="Arial" w:cs="Arial"/>
          <w:sz w:val="24"/>
          <w:szCs w:val="24"/>
        </w:rPr>
      </w:pPr>
    </w:p>
    <w:p w14:paraId="3BFDEDE2" w14:textId="183634BE" w:rsidR="007843FC" w:rsidRPr="00C07898" w:rsidRDefault="007843FC" w:rsidP="00ED55EB">
      <w:pPr>
        <w:pStyle w:val="Heading1"/>
        <w:numPr>
          <w:ilvl w:val="0"/>
          <w:numId w:val="14"/>
        </w:numPr>
        <w:ind w:left="0" w:firstLine="0"/>
        <w:rPr>
          <w:rFonts w:ascii="Arial" w:hAnsi="Arial" w:cs="Arial"/>
          <w:color w:val="0070C0"/>
          <w:sz w:val="28"/>
          <w:szCs w:val="28"/>
        </w:rPr>
      </w:pPr>
      <w:bookmarkStart w:id="117" w:name="_Toc96931552"/>
      <w:r w:rsidRPr="00C07898">
        <w:rPr>
          <w:rFonts w:ascii="Arial" w:hAnsi="Arial" w:cs="Arial"/>
          <w:color w:val="0070C0"/>
          <w:sz w:val="28"/>
          <w:szCs w:val="28"/>
        </w:rPr>
        <w:t>Meetings of the Integrated Care Board</w:t>
      </w:r>
      <w:bookmarkEnd w:id="117"/>
    </w:p>
    <w:p w14:paraId="72922314" w14:textId="77777777" w:rsidR="00117BAE" w:rsidRPr="009C0ACA" w:rsidRDefault="00117BAE" w:rsidP="009012A7">
      <w:pPr>
        <w:rPr>
          <w:rFonts w:ascii="Arial" w:hAnsi="Arial" w:cs="Arial"/>
          <w:sz w:val="24"/>
          <w:szCs w:val="24"/>
        </w:rPr>
      </w:pPr>
    </w:p>
    <w:p w14:paraId="179BDC8F" w14:textId="561E4BD0" w:rsidR="007843FC" w:rsidRPr="009C0ACA" w:rsidRDefault="00AE46A6" w:rsidP="00AE46A6">
      <w:pPr>
        <w:pStyle w:val="Heading1"/>
        <w:ind w:left="720"/>
        <w:rPr>
          <w:rFonts w:ascii="Arial" w:hAnsi="Arial" w:cs="Arial"/>
          <w:sz w:val="24"/>
          <w:szCs w:val="24"/>
        </w:rPr>
      </w:pPr>
      <w:bookmarkStart w:id="118" w:name="_Toc96931553"/>
      <w:r w:rsidRPr="009C0ACA">
        <w:rPr>
          <w:rFonts w:ascii="Arial" w:hAnsi="Arial" w:cs="Arial"/>
          <w:sz w:val="24"/>
          <w:szCs w:val="24"/>
        </w:rPr>
        <w:t xml:space="preserve">4.1. </w:t>
      </w:r>
      <w:r w:rsidR="00862CCD">
        <w:rPr>
          <w:rFonts w:ascii="Arial" w:hAnsi="Arial" w:cs="Arial"/>
          <w:sz w:val="24"/>
          <w:szCs w:val="24"/>
        </w:rPr>
        <w:tab/>
      </w:r>
      <w:r w:rsidR="007843FC" w:rsidRPr="009C0ACA">
        <w:rPr>
          <w:rFonts w:ascii="Arial" w:hAnsi="Arial" w:cs="Arial"/>
          <w:sz w:val="24"/>
          <w:szCs w:val="24"/>
        </w:rPr>
        <w:t>Calling Board Meetings</w:t>
      </w:r>
      <w:bookmarkEnd w:id="118"/>
    </w:p>
    <w:p w14:paraId="47664BCD" w14:textId="77777777" w:rsidR="00CA7A5A" w:rsidRPr="009C0ACA" w:rsidRDefault="00CA7A5A" w:rsidP="00CA7A5A">
      <w:pPr>
        <w:rPr>
          <w:rFonts w:ascii="Arial" w:hAnsi="Arial" w:cs="Arial"/>
          <w:sz w:val="24"/>
          <w:szCs w:val="24"/>
        </w:rPr>
      </w:pPr>
    </w:p>
    <w:p w14:paraId="51690B2D" w14:textId="6607D2F2" w:rsidR="007843FC" w:rsidRPr="009C0ACA" w:rsidRDefault="007843FC" w:rsidP="00862CCD">
      <w:pPr>
        <w:pStyle w:val="ListParagraph"/>
        <w:numPr>
          <w:ilvl w:val="2"/>
          <w:numId w:val="20"/>
        </w:numPr>
        <w:ind w:left="1440" w:hanging="731"/>
        <w:rPr>
          <w:rFonts w:ascii="Arial" w:hAnsi="Arial" w:cs="Arial"/>
          <w:sz w:val="24"/>
          <w:szCs w:val="24"/>
        </w:rPr>
      </w:pPr>
      <w:r w:rsidRPr="009C0ACA">
        <w:rPr>
          <w:rFonts w:ascii="Arial" w:hAnsi="Arial" w:cs="Arial"/>
          <w:sz w:val="24"/>
          <w:szCs w:val="24"/>
        </w:rPr>
        <w:t xml:space="preserve">Meetings of the </w:t>
      </w:r>
      <w:r w:rsidR="003E59B8" w:rsidRPr="009C0ACA">
        <w:rPr>
          <w:rFonts w:ascii="Arial" w:hAnsi="Arial" w:cs="Arial"/>
          <w:sz w:val="24"/>
          <w:szCs w:val="24"/>
        </w:rPr>
        <w:t>b</w:t>
      </w:r>
      <w:r w:rsidRPr="009C0ACA">
        <w:rPr>
          <w:rFonts w:ascii="Arial" w:hAnsi="Arial" w:cs="Arial"/>
          <w:sz w:val="24"/>
          <w:szCs w:val="24"/>
        </w:rPr>
        <w:t>oard of the ICB shall be held at regular intervals</w:t>
      </w:r>
      <w:r w:rsidR="00A96D14" w:rsidRPr="009C0ACA">
        <w:rPr>
          <w:rFonts w:ascii="Arial" w:hAnsi="Arial" w:cs="Arial"/>
          <w:b/>
          <w:sz w:val="24"/>
          <w:szCs w:val="24"/>
          <w:vertAlign w:val="superscript"/>
        </w:rPr>
        <w:t xml:space="preserve"> </w:t>
      </w:r>
      <w:r w:rsidRPr="009C0ACA">
        <w:rPr>
          <w:rFonts w:ascii="Arial" w:hAnsi="Arial" w:cs="Arial"/>
          <w:sz w:val="24"/>
          <w:szCs w:val="24"/>
        </w:rPr>
        <w:t>at such times and places</w:t>
      </w:r>
      <w:r w:rsidR="000636B7" w:rsidRPr="009C0ACA">
        <w:rPr>
          <w:rFonts w:ascii="Arial" w:hAnsi="Arial" w:cs="Arial"/>
          <w:sz w:val="24"/>
          <w:szCs w:val="24"/>
        </w:rPr>
        <w:t xml:space="preserve"> </w:t>
      </w:r>
      <w:r w:rsidRPr="009C0ACA">
        <w:rPr>
          <w:rFonts w:ascii="Arial" w:hAnsi="Arial" w:cs="Arial"/>
          <w:sz w:val="24"/>
          <w:szCs w:val="24"/>
        </w:rPr>
        <w:t xml:space="preserve">as the </w:t>
      </w:r>
      <w:r w:rsidR="007F26AA" w:rsidRPr="009C0ACA">
        <w:rPr>
          <w:rFonts w:ascii="Arial" w:hAnsi="Arial" w:cs="Arial"/>
          <w:sz w:val="24"/>
          <w:szCs w:val="24"/>
        </w:rPr>
        <w:t>b</w:t>
      </w:r>
      <w:r w:rsidR="008C7FF8" w:rsidRPr="009C0ACA">
        <w:rPr>
          <w:rFonts w:ascii="Arial" w:hAnsi="Arial" w:cs="Arial"/>
          <w:sz w:val="24"/>
          <w:szCs w:val="24"/>
        </w:rPr>
        <w:t>oard</w:t>
      </w:r>
      <w:r w:rsidRPr="009C0ACA">
        <w:rPr>
          <w:rFonts w:ascii="Arial" w:hAnsi="Arial" w:cs="Arial"/>
          <w:sz w:val="24"/>
          <w:szCs w:val="24"/>
        </w:rPr>
        <w:t xml:space="preserve"> may determine</w:t>
      </w:r>
      <w:r w:rsidR="00A671D2" w:rsidRPr="009C0ACA">
        <w:rPr>
          <w:rFonts w:ascii="Arial" w:hAnsi="Arial" w:cs="Arial"/>
          <w:sz w:val="24"/>
          <w:szCs w:val="24"/>
        </w:rPr>
        <w:t xml:space="preserve">, as set out in the schedule of meetings published on the website </w:t>
      </w:r>
      <w:hyperlink r:id="rId20" w:history="1">
        <w:r w:rsidR="0023304D" w:rsidRPr="0028549E">
          <w:rPr>
            <w:rStyle w:val="Hyperlink"/>
            <w:rFonts w:ascii="Arial" w:hAnsi="Arial" w:cs="Arial"/>
            <w:sz w:val="24"/>
            <w:szCs w:val="24"/>
          </w:rPr>
          <w:t>www.cpics.org.uk</w:t>
        </w:r>
      </w:hyperlink>
      <w:r w:rsidR="0023304D">
        <w:rPr>
          <w:rFonts w:ascii="Arial" w:hAnsi="Arial" w:cs="Arial"/>
          <w:sz w:val="24"/>
          <w:szCs w:val="24"/>
        </w:rPr>
        <w:t xml:space="preserve"> </w:t>
      </w:r>
    </w:p>
    <w:p w14:paraId="45DEA426" w14:textId="77777777" w:rsidR="007843FC" w:rsidRPr="009C0ACA" w:rsidRDefault="007843FC" w:rsidP="00DA600B">
      <w:pPr>
        <w:pStyle w:val="ListParagraph"/>
        <w:ind w:left="1560" w:hanging="371"/>
        <w:rPr>
          <w:rFonts w:ascii="Arial" w:hAnsi="Arial" w:cs="Arial"/>
          <w:sz w:val="24"/>
          <w:szCs w:val="24"/>
        </w:rPr>
      </w:pPr>
    </w:p>
    <w:p w14:paraId="094C27BD" w14:textId="4D02F4C8" w:rsidR="007843FC" w:rsidRPr="009C0ACA" w:rsidRDefault="007843FC" w:rsidP="00862CCD">
      <w:pPr>
        <w:pStyle w:val="ListParagraph"/>
        <w:numPr>
          <w:ilvl w:val="2"/>
          <w:numId w:val="20"/>
        </w:numPr>
        <w:ind w:left="1440" w:hanging="731"/>
        <w:rPr>
          <w:rFonts w:ascii="Arial" w:hAnsi="Arial" w:cs="Arial"/>
          <w:sz w:val="24"/>
          <w:szCs w:val="24"/>
        </w:rPr>
      </w:pPr>
      <w:r w:rsidRPr="009C0ACA">
        <w:rPr>
          <w:rFonts w:ascii="Arial" w:hAnsi="Arial" w:cs="Arial"/>
          <w:sz w:val="24"/>
          <w:szCs w:val="24"/>
        </w:rPr>
        <w:t xml:space="preserve">In normal circumstances, each </w:t>
      </w:r>
      <w:r w:rsidR="0023304D">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 of the </w:t>
      </w:r>
      <w:r w:rsidR="007F26AA" w:rsidRPr="009C0ACA">
        <w:rPr>
          <w:rFonts w:ascii="Arial" w:hAnsi="Arial" w:cs="Arial"/>
          <w:sz w:val="24"/>
          <w:szCs w:val="24"/>
        </w:rPr>
        <w:t>b</w:t>
      </w:r>
      <w:r w:rsidRPr="009C0ACA">
        <w:rPr>
          <w:rFonts w:ascii="Arial" w:hAnsi="Arial" w:cs="Arial"/>
          <w:sz w:val="24"/>
          <w:szCs w:val="24"/>
        </w:rPr>
        <w:t>oard will be given not less than one month’s notice in writing of any meeting to be held. However:</w:t>
      </w:r>
    </w:p>
    <w:p w14:paraId="499D40A5" w14:textId="77777777" w:rsidR="007843FC" w:rsidRPr="009C0ACA" w:rsidRDefault="007843FC" w:rsidP="00DA600B">
      <w:pPr>
        <w:pStyle w:val="ListParagraph"/>
        <w:numPr>
          <w:ilvl w:val="0"/>
          <w:numId w:val="15"/>
        </w:numPr>
        <w:ind w:left="1985" w:hanging="371"/>
        <w:rPr>
          <w:rFonts w:ascii="Arial" w:hAnsi="Arial" w:cs="Arial"/>
          <w:sz w:val="24"/>
          <w:szCs w:val="24"/>
        </w:rPr>
      </w:pPr>
      <w:r w:rsidRPr="009C0ACA">
        <w:rPr>
          <w:rFonts w:ascii="Arial" w:hAnsi="Arial" w:cs="Arial"/>
          <w:sz w:val="24"/>
          <w:szCs w:val="24"/>
        </w:rPr>
        <w:t>The Chair may call a meeting at any time by giving not less than 14 calendar days’ notice in writing.</w:t>
      </w:r>
    </w:p>
    <w:p w14:paraId="30C5E29E" w14:textId="65ADB93A" w:rsidR="007843FC" w:rsidRPr="009C0ACA" w:rsidRDefault="007843FC" w:rsidP="00DA600B">
      <w:pPr>
        <w:pStyle w:val="ListParagraph"/>
        <w:numPr>
          <w:ilvl w:val="0"/>
          <w:numId w:val="15"/>
        </w:numPr>
        <w:ind w:left="1985" w:hanging="371"/>
        <w:rPr>
          <w:rFonts w:ascii="Arial" w:hAnsi="Arial" w:cs="Arial"/>
          <w:sz w:val="24"/>
          <w:szCs w:val="24"/>
        </w:rPr>
      </w:pPr>
      <w:r w:rsidRPr="009C0ACA">
        <w:rPr>
          <w:rFonts w:ascii="Arial" w:hAnsi="Arial" w:cs="Arial"/>
          <w:sz w:val="24"/>
          <w:szCs w:val="24"/>
        </w:rPr>
        <w:t xml:space="preserve">One third of the </w:t>
      </w:r>
      <w:r w:rsidR="006F271B" w:rsidRPr="009C0ACA">
        <w:rPr>
          <w:rFonts w:ascii="Arial" w:hAnsi="Arial" w:cs="Arial"/>
          <w:sz w:val="24"/>
          <w:szCs w:val="24"/>
        </w:rPr>
        <w:t>Member</w:t>
      </w:r>
      <w:r w:rsidRPr="009C0ACA">
        <w:rPr>
          <w:rFonts w:ascii="Arial" w:hAnsi="Arial" w:cs="Arial"/>
          <w:sz w:val="24"/>
          <w:szCs w:val="24"/>
        </w:rPr>
        <w:t xml:space="preserve">s of the </w:t>
      </w:r>
      <w:r w:rsidR="007F26AA" w:rsidRPr="009C0ACA">
        <w:rPr>
          <w:rFonts w:ascii="Arial" w:hAnsi="Arial" w:cs="Arial"/>
          <w:sz w:val="24"/>
          <w:szCs w:val="24"/>
        </w:rPr>
        <w:t>b</w:t>
      </w:r>
      <w:r w:rsidRPr="009C0ACA">
        <w:rPr>
          <w:rFonts w:ascii="Arial" w:hAnsi="Arial" w:cs="Arial"/>
          <w:sz w:val="24"/>
          <w:szCs w:val="24"/>
        </w:rPr>
        <w:t xml:space="preserve">oard may request the Chair to convene a meeting by notice in writing, specifying the matters which they wish to be considered at the meeting. If the Chair refuses, or fails, to call a meeting within seven calendar days of such a request being presented, the </w:t>
      </w:r>
      <w:r w:rsidR="007F26AA" w:rsidRPr="009C0ACA">
        <w:rPr>
          <w:rFonts w:ascii="Arial" w:hAnsi="Arial" w:cs="Arial"/>
          <w:sz w:val="24"/>
          <w:szCs w:val="24"/>
        </w:rPr>
        <w:t>b</w:t>
      </w:r>
      <w:r w:rsidRPr="009C0ACA">
        <w:rPr>
          <w:rFonts w:ascii="Arial" w:hAnsi="Arial" w:cs="Arial"/>
          <w:sz w:val="24"/>
          <w:szCs w:val="24"/>
        </w:rPr>
        <w:t xml:space="preserve">oard </w:t>
      </w:r>
      <w:r w:rsidR="006F271B" w:rsidRPr="009C0ACA">
        <w:rPr>
          <w:rFonts w:ascii="Arial" w:hAnsi="Arial" w:cs="Arial"/>
          <w:sz w:val="24"/>
          <w:szCs w:val="24"/>
        </w:rPr>
        <w:t>Member</w:t>
      </w:r>
      <w:r w:rsidRPr="009C0ACA">
        <w:rPr>
          <w:rFonts w:ascii="Arial" w:hAnsi="Arial" w:cs="Arial"/>
          <w:sz w:val="24"/>
          <w:szCs w:val="24"/>
        </w:rPr>
        <w:t xml:space="preserve">s signing the requisition may call a meeting by giving not less than 14 calendar days’ notice in writing to all </w:t>
      </w:r>
      <w:r w:rsidR="006F271B" w:rsidRPr="009C0ACA">
        <w:rPr>
          <w:rFonts w:ascii="Arial" w:hAnsi="Arial" w:cs="Arial"/>
          <w:sz w:val="24"/>
          <w:szCs w:val="24"/>
        </w:rPr>
        <w:t>Member</w:t>
      </w:r>
      <w:r w:rsidRPr="009C0ACA">
        <w:rPr>
          <w:rFonts w:ascii="Arial" w:hAnsi="Arial" w:cs="Arial"/>
          <w:sz w:val="24"/>
          <w:szCs w:val="24"/>
        </w:rPr>
        <w:t xml:space="preserve">s of the </w:t>
      </w:r>
      <w:r w:rsidR="007F26AA" w:rsidRPr="009C0ACA">
        <w:rPr>
          <w:rFonts w:ascii="Arial" w:hAnsi="Arial" w:cs="Arial"/>
          <w:sz w:val="24"/>
          <w:szCs w:val="24"/>
        </w:rPr>
        <w:t>b</w:t>
      </w:r>
      <w:r w:rsidRPr="009C0ACA">
        <w:rPr>
          <w:rFonts w:ascii="Arial" w:hAnsi="Arial" w:cs="Arial"/>
          <w:sz w:val="24"/>
          <w:szCs w:val="24"/>
        </w:rPr>
        <w:t>oard specifying the matters to be considered at the meeting.</w:t>
      </w:r>
    </w:p>
    <w:p w14:paraId="329397B9" w14:textId="1225D3BB" w:rsidR="007843FC" w:rsidRPr="009C0ACA" w:rsidRDefault="007843FC" w:rsidP="00DA600B">
      <w:pPr>
        <w:pStyle w:val="ListParagraph"/>
        <w:numPr>
          <w:ilvl w:val="0"/>
          <w:numId w:val="15"/>
        </w:numPr>
        <w:ind w:left="1985" w:hanging="371"/>
        <w:rPr>
          <w:rFonts w:ascii="Arial" w:hAnsi="Arial" w:cs="Arial"/>
          <w:sz w:val="24"/>
          <w:szCs w:val="24"/>
        </w:rPr>
      </w:pPr>
      <w:r w:rsidRPr="009C0ACA">
        <w:rPr>
          <w:rFonts w:ascii="Arial" w:hAnsi="Arial" w:cs="Arial"/>
          <w:sz w:val="24"/>
          <w:szCs w:val="24"/>
        </w:rPr>
        <w:t>In emergency situations the Chair may call a meeting with two</w:t>
      </w:r>
      <w:r w:rsidR="00A96D14" w:rsidRPr="009C0ACA">
        <w:rPr>
          <w:rFonts w:ascii="Arial" w:hAnsi="Arial" w:cs="Arial"/>
          <w:b/>
          <w:sz w:val="24"/>
          <w:szCs w:val="24"/>
          <w:vertAlign w:val="superscript"/>
        </w:rPr>
        <w:t xml:space="preserve"> </w:t>
      </w:r>
      <w:r w:rsidRPr="009C0ACA">
        <w:rPr>
          <w:rFonts w:ascii="Arial" w:hAnsi="Arial" w:cs="Arial"/>
          <w:sz w:val="24"/>
          <w:szCs w:val="24"/>
        </w:rPr>
        <w:t>days’ notice by setting out the reason for the urgency and the decision to be taken.</w:t>
      </w:r>
    </w:p>
    <w:p w14:paraId="02A3A284" w14:textId="77777777" w:rsidR="0028265F" w:rsidRPr="009C0ACA" w:rsidRDefault="0028265F" w:rsidP="00DA600B">
      <w:pPr>
        <w:pStyle w:val="ListParagraph"/>
        <w:ind w:left="1985" w:hanging="371"/>
        <w:rPr>
          <w:rFonts w:ascii="Arial" w:hAnsi="Arial" w:cs="Arial"/>
          <w:sz w:val="24"/>
          <w:szCs w:val="24"/>
        </w:rPr>
      </w:pPr>
    </w:p>
    <w:p w14:paraId="63306341" w14:textId="2229457A" w:rsidR="007843FC" w:rsidRPr="009C0ACA" w:rsidRDefault="007843FC" w:rsidP="00862CCD">
      <w:pPr>
        <w:pStyle w:val="ListParagraph"/>
        <w:numPr>
          <w:ilvl w:val="2"/>
          <w:numId w:val="20"/>
        </w:numPr>
        <w:ind w:left="1560" w:hanging="851"/>
        <w:rPr>
          <w:rFonts w:ascii="Arial" w:hAnsi="Arial" w:cs="Arial"/>
          <w:sz w:val="24"/>
          <w:szCs w:val="24"/>
        </w:rPr>
      </w:pPr>
      <w:r w:rsidRPr="009C0ACA">
        <w:rPr>
          <w:rFonts w:ascii="Arial" w:eastAsiaTheme="minorHAnsi" w:hAnsi="Arial" w:cs="Arial"/>
          <w:sz w:val="24"/>
          <w:szCs w:val="24"/>
        </w:rPr>
        <w:t>A</w:t>
      </w:r>
      <w:r w:rsidRPr="009C0ACA">
        <w:rPr>
          <w:rFonts w:ascii="Arial" w:hAnsi="Arial" w:cs="Arial"/>
          <w:sz w:val="24"/>
          <w:szCs w:val="24"/>
        </w:rPr>
        <w:t xml:space="preserve"> public notice of the time and place of the meeting</w:t>
      </w:r>
      <w:r w:rsidR="00045D10" w:rsidRPr="009C0ACA">
        <w:rPr>
          <w:rFonts w:ascii="Arial" w:hAnsi="Arial" w:cs="Arial"/>
          <w:sz w:val="24"/>
          <w:szCs w:val="24"/>
        </w:rPr>
        <w:t>s to be held in public</w:t>
      </w:r>
      <w:r w:rsidRPr="009C0ACA">
        <w:rPr>
          <w:rFonts w:ascii="Arial" w:hAnsi="Arial" w:cs="Arial"/>
          <w:sz w:val="24"/>
          <w:szCs w:val="24"/>
        </w:rPr>
        <w:t xml:space="preserve"> and how to access the meeting shall be given by posting it at the offices of the ICB and electronically at least three clear days before the meeting or, if the meeting is convened at shorter notice, then at the time it is convened</w:t>
      </w:r>
      <w:r w:rsidR="00217448" w:rsidRPr="009C0ACA">
        <w:rPr>
          <w:rFonts w:ascii="Arial" w:hAnsi="Arial" w:cs="Arial"/>
          <w:sz w:val="24"/>
          <w:szCs w:val="24"/>
        </w:rPr>
        <w:t>.</w:t>
      </w:r>
    </w:p>
    <w:p w14:paraId="525CA6A7" w14:textId="77777777" w:rsidR="007843FC" w:rsidRPr="009C0ACA" w:rsidRDefault="007843FC" w:rsidP="00DA600B">
      <w:pPr>
        <w:pStyle w:val="ListParagraph"/>
        <w:ind w:left="1560" w:hanging="371"/>
        <w:rPr>
          <w:rFonts w:ascii="Arial" w:hAnsi="Arial" w:cs="Arial"/>
          <w:sz w:val="24"/>
          <w:szCs w:val="24"/>
        </w:rPr>
      </w:pPr>
    </w:p>
    <w:p w14:paraId="4772400A" w14:textId="37DB48F7" w:rsidR="007843FC" w:rsidRPr="009C0ACA" w:rsidRDefault="00CC2CFE" w:rsidP="00862CCD">
      <w:pPr>
        <w:pStyle w:val="ListParagraph"/>
        <w:numPr>
          <w:ilvl w:val="2"/>
          <w:numId w:val="20"/>
        </w:numPr>
        <w:ind w:left="1560" w:hanging="851"/>
        <w:rPr>
          <w:rFonts w:ascii="Arial" w:hAnsi="Arial" w:cs="Arial"/>
          <w:sz w:val="24"/>
          <w:szCs w:val="24"/>
        </w:rPr>
      </w:pPr>
      <w:r w:rsidRPr="009C0ACA">
        <w:rPr>
          <w:rFonts w:ascii="Arial" w:eastAsiaTheme="minorHAnsi" w:hAnsi="Arial" w:cs="Arial"/>
          <w:sz w:val="24"/>
          <w:szCs w:val="24"/>
        </w:rPr>
        <w:t>T</w:t>
      </w:r>
      <w:r w:rsidR="007843FC" w:rsidRPr="009C0ACA">
        <w:rPr>
          <w:rFonts w:ascii="Arial" w:hAnsi="Arial" w:cs="Arial"/>
          <w:sz w:val="24"/>
          <w:szCs w:val="24"/>
        </w:rPr>
        <w:t xml:space="preserve">he agenda </w:t>
      </w:r>
      <w:r w:rsidR="007843FC" w:rsidRPr="009C0ACA">
        <w:rPr>
          <w:rFonts w:ascii="Arial" w:eastAsiaTheme="minorHAnsi" w:hAnsi="Arial" w:cs="Arial"/>
          <w:sz w:val="24"/>
          <w:szCs w:val="24"/>
        </w:rPr>
        <w:t xml:space="preserve">and papers </w:t>
      </w:r>
      <w:r w:rsidR="007843FC" w:rsidRPr="009C0ACA">
        <w:rPr>
          <w:rFonts w:ascii="Arial" w:hAnsi="Arial" w:cs="Arial"/>
          <w:sz w:val="24"/>
          <w:szCs w:val="24"/>
        </w:rPr>
        <w:t>for meeting</w:t>
      </w:r>
      <w:r w:rsidR="007843FC" w:rsidRPr="009C0ACA">
        <w:rPr>
          <w:rFonts w:ascii="Arial" w:eastAsiaTheme="minorHAnsi" w:hAnsi="Arial" w:cs="Arial"/>
          <w:sz w:val="24"/>
          <w:szCs w:val="24"/>
        </w:rPr>
        <w:t>s</w:t>
      </w:r>
      <w:r w:rsidR="007843FC" w:rsidRPr="009C0ACA">
        <w:rPr>
          <w:rFonts w:ascii="Arial" w:hAnsi="Arial" w:cs="Arial"/>
          <w:sz w:val="24"/>
          <w:szCs w:val="24"/>
        </w:rPr>
        <w:t xml:space="preserve"> </w:t>
      </w:r>
      <w:r w:rsidR="00E71257" w:rsidRPr="009C0ACA">
        <w:rPr>
          <w:rFonts w:ascii="Arial" w:hAnsi="Arial" w:cs="Arial"/>
          <w:sz w:val="24"/>
          <w:szCs w:val="24"/>
        </w:rPr>
        <w:t xml:space="preserve">to be held in public </w:t>
      </w:r>
      <w:r w:rsidR="007843FC" w:rsidRPr="009C0ACA">
        <w:rPr>
          <w:rFonts w:ascii="Arial" w:hAnsi="Arial" w:cs="Arial"/>
          <w:sz w:val="24"/>
          <w:szCs w:val="24"/>
        </w:rPr>
        <w:t xml:space="preserve">will be published electronically </w:t>
      </w:r>
      <w:r w:rsidR="007735CA" w:rsidRPr="009C0ACA">
        <w:rPr>
          <w:rFonts w:ascii="Arial" w:hAnsi="Arial" w:cs="Arial"/>
          <w:sz w:val="24"/>
          <w:szCs w:val="24"/>
        </w:rPr>
        <w:t>on the IC</w:t>
      </w:r>
      <w:r w:rsidR="00047C17" w:rsidRPr="009C0ACA">
        <w:rPr>
          <w:rFonts w:ascii="Arial" w:hAnsi="Arial" w:cs="Arial"/>
          <w:sz w:val="24"/>
          <w:szCs w:val="24"/>
        </w:rPr>
        <w:t>B</w:t>
      </w:r>
      <w:r w:rsidR="007735CA" w:rsidRPr="009C0ACA">
        <w:rPr>
          <w:rFonts w:ascii="Arial" w:hAnsi="Arial" w:cs="Arial"/>
          <w:sz w:val="24"/>
          <w:szCs w:val="24"/>
        </w:rPr>
        <w:t xml:space="preserve">’s website at </w:t>
      </w:r>
      <w:hyperlink r:id="rId21" w:history="1">
        <w:r w:rsidR="00EA1987" w:rsidRPr="009C0ACA">
          <w:rPr>
            <w:rStyle w:val="Hyperlink"/>
            <w:rFonts w:ascii="Arial" w:hAnsi="Arial" w:cs="Arial"/>
            <w:bCs/>
            <w:iCs/>
            <w:sz w:val="24"/>
            <w:szCs w:val="24"/>
          </w:rPr>
          <w:t>www.cpics.org.uk</w:t>
        </w:r>
      </w:hyperlink>
      <w:r w:rsidR="00EA1987" w:rsidRPr="009C0ACA">
        <w:rPr>
          <w:rFonts w:ascii="Arial" w:hAnsi="Arial" w:cs="Arial"/>
          <w:sz w:val="24"/>
          <w:szCs w:val="24"/>
        </w:rPr>
        <w:t xml:space="preserve"> </w:t>
      </w:r>
      <w:r w:rsidR="007843FC" w:rsidRPr="009C0ACA">
        <w:rPr>
          <w:rFonts w:ascii="Arial" w:hAnsi="Arial" w:cs="Arial"/>
          <w:sz w:val="24"/>
          <w:szCs w:val="24"/>
        </w:rPr>
        <w:t>in advance of the meeting excluding, if thought fit, any item likely to be addressed in part of a meeting is not likely to be open to the public.</w:t>
      </w:r>
    </w:p>
    <w:p w14:paraId="3389ED54" w14:textId="77777777" w:rsidR="003A148A" w:rsidRPr="009C0ACA" w:rsidRDefault="003A148A" w:rsidP="00DA600B">
      <w:pPr>
        <w:pStyle w:val="ListParagraph"/>
        <w:ind w:left="1560" w:hanging="371"/>
        <w:rPr>
          <w:rFonts w:ascii="Arial" w:hAnsi="Arial" w:cs="Arial"/>
          <w:sz w:val="24"/>
          <w:szCs w:val="24"/>
        </w:rPr>
      </w:pPr>
    </w:p>
    <w:p w14:paraId="050FA4A4" w14:textId="504C224A" w:rsidR="007843FC" w:rsidRPr="009C0ACA" w:rsidRDefault="007843FC" w:rsidP="001F0565">
      <w:pPr>
        <w:pStyle w:val="Heading1"/>
        <w:numPr>
          <w:ilvl w:val="1"/>
          <w:numId w:val="21"/>
        </w:numPr>
        <w:rPr>
          <w:rFonts w:ascii="Arial" w:hAnsi="Arial" w:cs="Arial"/>
          <w:sz w:val="24"/>
          <w:szCs w:val="24"/>
        </w:rPr>
      </w:pPr>
      <w:bookmarkStart w:id="119" w:name="_Toc96931554"/>
      <w:r w:rsidRPr="009C0ACA">
        <w:rPr>
          <w:rFonts w:ascii="Arial" w:hAnsi="Arial" w:cs="Arial"/>
          <w:sz w:val="24"/>
          <w:szCs w:val="24"/>
        </w:rPr>
        <w:t>Chair of a meeting</w:t>
      </w:r>
      <w:bookmarkEnd w:id="119"/>
    </w:p>
    <w:p w14:paraId="1E70DC64" w14:textId="77777777" w:rsidR="00045CDD" w:rsidRPr="009C0ACA" w:rsidRDefault="00045CDD" w:rsidP="00045CDD">
      <w:pPr>
        <w:pStyle w:val="ListParagraph"/>
        <w:ind w:left="1560"/>
        <w:rPr>
          <w:rFonts w:ascii="Arial" w:hAnsi="Arial" w:cs="Arial"/>
          <w:sz w:val="24"/>
          <w:szCs w:val="24"/>
        </w:rPr>
      </w:pPr>
    </w:p>
    <w:p w14:paraId="442BD55C" w14:textId="43B65117"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The Chair of the I</w:t>
      </w:r>
      <w:r w:rsidR="00CC2CFE" w:rsidRPr="009C0ACA">
        <w:rPr>
          <w:rFonts w:ascii="Arial" w:hAnsi="Arial" w:cs="Arial"/>
          <w:sz w:val="24"/>
          <w:szCs w:val="24"/>
        </w:rPr>
        <w:t>CB</w:t>
      </w:r>
      <w:r w:rsidRPr="009C0ACA">
        <w:rPr>
          <w:rFonts w:ascii="Arial" w:hAnsi="Arial" w:cs="Arial"/>
          <w:sz w:val="24"/>
          <w:szCs w:val="24"/>
        </w:rPr>
        <w:t xml:space="preserve"> shall preside over meetings of the </w:t>
      </w:r>
      <w:r w:rsidR="007F26AA" w:rsidRPr="009C0ACA">
        <w:rPr>
          <w:rFonts w:ascii="Arial" w:hAnsi="Arial" w:cs="Arial"/>
          <w:sz w:val="24"/>
          <w:szCs w:val="24"/>
        </w:rPr>
        <w:t>b</w:t>
      </w:r>
      <w:r w:rsidRPr="009C0ACA">
        <w:rPr>
          <w:rFonts w:ascii="Arial" w:hAnsi="Arial" w:cs="Arial"/>
          <w:sz w:val="24"/>
          <w:szCs w:val="24"/>
        </w:rPr>
        <w:t xml:space="preserve">oard. </w:t>
      </w:r>
    </w:p>
    <w:p w14:paraId="60A50396" w14:textId="77777777" w:rsidR="007843FC" w:rsidRPr="009C0ACA" w:rsidRDefault="007843FC" w:rsidP="007843FC">
      <w:pPr>
        <w:pStyle w:val="ListParagraph"/>
        <w:ind w:left="1560"/>
        <w:rPr>
          <w:rFonts w:ascii="Arial" w:hAnsi="Arial" w:cs="Arial"/>
          <w:sz w:val="24"/>
          <w:szCs w:val="24"/>
        </w:rPr>
      </w:pPr>
    </w:p>
    <w:p w14:paraId="29A2F478" w14:textId="2385C845" w:rsidR="00464C05"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If the Chair is </w:t>
      </w:r>
      <w:r w:rsidR="00A13A41" w:rsidRPr="009C0ACA">
        <w:rPr>
          <w:rFonts w:ascii="Arial" w:hAnsi="Arial" w:cs="Arial"/>
          <w:sz w:val="24"/>
          <w:szCs w:val="24"/>
        </w:rPr>
        <w:t>absent or</w:t>
      </w:r>
      <w:r w:rsidRPr="009C0ACA">
        <w:rPr>
          <w:rFonts w:ascii="Arial" w:hAnsi="Arial" w:cs="Arial"/>
          <w:sz w:val="24"/>
          <w:szCs w:val="24"/>
        </w:rPr>
        <w:t xml:space="preserve"> is disqualified from participating by a conflict of </w:t>
      </w:r>
      <w:r w:rsidR="00952A34" w:rsidRPr="009C0ACA">
        <w:rPr>
          <w:rFonts w:ascii="Arial" w:hAnsi="Arial" w:cs="Arial"/>
          <w:sz w:val="24"/>
          <w:szCs w:val="24"/>
        </w:rPr>
        <w:t>interest</w:t>
      </w:r>
      <w:r w:rsidR="00A143E6" w:rsidRPr="009C0ACA">
        <w:rPr>
          <w:rFonts w:ascii="Arial" w:hAnsi="Arial" w:cs="Arial"/>
          <w:sz w:val="24"/>
          <w:szCs w:val="24"/>
        </w:rPr>
        <w:t>,</w:t>
      </w:r>
      <w:r w:rsidR="00952A34" w:rsidRPr="009C0ACA">
        <w:rPr>
          <w:rFonts w:ascii="Arial" w:hAnsi="Arial" w:cs="Arial"/>
          <w:sz w:val="24"/>
          <w:szCs w:val="24"/>
        </w:rPr>
        <w:t xml:space="preserve"> </w:t>
      </w:r>
      <w:r w:rsidR="00B22056" w:rsidRPr="009C0ACA">
        <w:rPr>
          <w:rFonts w:ascii="Arial" w:hAnsi="Arial" w:cs="Arial"/>
          <w:sz w:val="24"/>
          <w:szCs w:val="24"/>
        </w:rPr>
        <w:t>the Deputy Chair, if present, shall preside</w:t>
      </w:r>
      <w:r w:rsidR="00446C41">
        <w:rPr>
          <w:rFonts w:ascii="Arial" w:hAnsi="Arial" w:cs="Arial"/>
          <w:sz w:val="24"/>
          <w:szCs w:val="24"/>
        </w:rPr>
        <w:t xml:space="preserve"> </w:t>
      </w:r>
      <w:r w:rsidR="00446C41" w:rsidRPr="00446C41">
        <w:rPr>
          <w:rFonts w:ascii="Arial" w:hAnsi="Arial" w:cs="Arial"/>
          <w:sz w:val="24"/>
          <w:szCs w:val="24"/>
        </w:rPr>
        <w:t xml:space="preserve">over meetings in the </w:t>
      </w:r>
      <w:r w:rsidR="00C94CD0">
        <w:rPr>
          <w:rFonts w:ascii="Arial" w:hAnsi="Arial" w:cs="Arial"/>
          <w:sz w:val="24"/>
          <w:szCs w:val="24"/>
        </w:rPr>
        <w:t>C</w:t>
      </w:r>
      <w:r w:rsidR="00446C41" w:rsidRPr="00446C41">
        <w:rPr>
          <w:rFonts w:ascii="Arial" w:hAnsi="Arial" w:cs="Arial"/>
          <w:sz w:val="24"/>
          <w:szCs w:val="24"/>
        </w:rPr>
        <w:t>hair's stead</w:t>
      </w:r>
      <w:r w:rsidR="00B22056" w:rsidRPr="009C0ACA">
        <w:rPr>
          <w:rFonts w:ascii="Arial" w:hAnsi="Arial" w:cs="Arial"/>
          <w:sz w:val="24"/>
          <w:szCs w:val="24"/>
        </w:rPr>
        <w:t xml:space="preserve">. </w:t>
      </w:r>
    </w:p>
    <w:p w14:paraId="6B89582A" w14:textId="77777777" w:rsidR="00464C05" w:rsidRPr="00B0424B" w:rsidRDefault="00464C05" w:rsidP="00B0424B">
      <w:pPr>
        <w:pStyle w:val="ListParagraph"/>
        <w:rPr>
          <w:rFonts w:ascii="Arial" w:hAnsi="Arial" w:cs="Arial"/>
          <w:sz w:val="24"/>
          <w:szCs w:val="24"/>
        </w:rPr>
      </w:pPr>
    </w:p>
    <w:p w14:paraId="3587712D" w14:textId="7E193F6B" w:rsidR="007843FC" w:rsidRPr="009C0ACA" w:rsidRDefault="00B22056"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If both the Chair and Deputy Chair are absent, or are disqualified from participating, </w:t>
      </w:r>
      <w:r w:rsidR="00A63C02" w:rsidRPr="009C0ACA">
        <w:rPr>
          <w:rFonts w:ascii="Arial" w:hAnsi="Arial" w:cs="Arial"/>
          <w:sz w:val="24"/>
          <w:szCs w:val="24"/>
        </w:rPr>
        <w:t>the Non-</w:t>
      </w:r>
      <w:r w:rsidR="00A0089E">
        <w:rPr>
          <w:rFonts w:ascii="Arial" w:hAnsi="Arial" w:cs="Arial"/>
          <w:sz w:val="24"/>
          <w:szCs w:val="24"/>
        </w:rPr>
        <w:t>e</w:t>
      </w:r>
      <w:r w:rsidR="00A63C02" w:rsidRPr="009C0ACA">
        <w:rPr>
          <w:rFonts w:ascii="Arial" w:hAnsi="Arial" w:cs="Arial"/>
          <w:sz w:val="24"/>
          <w:szCs w:val="24"/>
        </w:rPr>
        <w:t>xecutive</w:t>
      </w:r>
      <w:r w:rsidRPr="009C0ACA">
        <w:rPr>
          <w:rFonts w:ascii="Arial" w:hAnsi="Arial" w:cs="Arial"/>
          <w:sz w:val="24"/>
          <w:szCs w:val="24"/>
        </w:rPr>
        <w:t xml:space="preserve"> </w:t>
      </w:r>
      <w:r w:rsidR="00E318A1" w:rsidRPr="009C0ACA">
        <w:rPr>
          <w:rFonts w:ascii="Arial" w:hAnsi="Arial" w:cs="Arial"/>
          <w:sz w:val="24"/>
          <w:szCs w:val="24"/>
        </w:rPr>
        <w:t>M</w:t>
      </w:r>
      <w:r w:rsidRPr="009C0ACA">
        <w:rPr>
          <w:rFonts w:ascii="Arial" w:hAnsi="Arial" w:cs="Arial"/>
          <w:sz w:val="24"/>
          <w:szCs w:val="24"/>
        </w:rPr>
        <w:t>ember</w:t>
      </w:r>
      <w:r w:rsidR="00E318A1" w:rsidRPr="009C0ACA">
        <w:rPr>
          <w:rFonts w:ascii="Arial" w:hAnsi="Arial" w:cs="Arial"/>
          <w:sz w:val="24"/>
          <w:szCs w:val="24"/>
        </w:rPr>
        <w:t>s</w:t>
      </w:r>
      <w:r w:rsidRPr="009C0ACA">
        <w:rPr>
          <w:rFonts w:ascii="Arial" w:hAnsi="Arial" w:cs="Arial"/>
          <w:sz w:val="24"/>
          <w:szCs w:val="24"/>
        </w:rPr>
        <w:t xml:space="preserve"> </w:t>
      </w:r>
      <w:r w:rsidR="00E318A1" w:rsidRPr="009C0ACA">
        <w:rPr>
          <w:rFonts w:ascii="Arial" w:hAnsi="Arial" w:cs="Arial"/>
          <w:sz w:val="24"/>
          <w:szCs w:val="24"/>
        </w:rPr>
        <w:t xml:space="preserve">will </w:t>
      </w:r>
      <w:r w:rsidR="00F50C1B" w:rsidRPr="009C0ACA">
        <w:rPr>
          <w:rFonts w:ascii="Arial" w:hAnsi="Arial" w:cs="Arial"/>
          <w:sz w:val="24"/>
          <w:szCs w:val="24"/>
        </w:rPr>
        <w:t>choose</w:t>
      </w:r>
      <w:r w:rsidR="00AB3DBD" w:rsidRPr="009C0ACA">
        <w:rPr>
          <w:rFonts w:ascii="Arial" w:hAnsi="Arial" w:cs="Arial"/>
          <w:sz w:val="24"/>
          <w:szCs w:val="24"/>
        </w:rPr>
        <w:t xml:space="preserve"> one of their </w:t>
      </w:r>
      <w:r w:rsidR="00AB3DBD" w:rsidRPr="009C0ACA">
        <w:rPr>
          <w:rFonts w:ascii="Arial" w:hAnsi="Arial" w:cs="Arial"/>
          <w:sz w:val="24"/>
          <w:szCs w:val="24"/>
        </w:rPr>
        <w:lastRenderedPageBreak/>
        <w:t>number</w:t>
      </w:r>
      <w:r w:rsidR="00174A7D" w:rsidRPr="009C0ACA">
        <w:rPr>
          <w:rFonts w:ascii="Arial" w:hAnsi="Arial" w:cs="Arial"/>
          <w:sz w:val="24"/>
          <w:szCs w:val="24"/>
        </w:rPr>
        <w:t>,</w:t>
      </w:r>
      <w:r w:rsidR="00AB3DBD" w:rsidRPr="009C0ACA">
        <w:rPr>
          <w:rFonts w:ascii="Arial" w:hAnsi="Arial" w:cs="Arial"/>
          <w:sz w:val="24"/>
          <w:szCs w:val="24"/>
        </w:rPr>
        <w:t xml:space="preserve"> by majority</w:t>
      </w:r>
      <w:r w:rsidR="00D926C0" w:rsidRPr="009C0ACA">
        <w:rPr>
          <w:rFonts w:ascii="Arial" w:hAnsi="Arial" w:cs="Arial"/>
          <w:sz w:val="24"/>
          <w:szCs w:val="24"/>
        </w:rPr>
        <w:t xml:space="preserve"> vote in the absence of agreement,</w:t>
      </w:r>
      <w:r w:rsidRPr="009C0ACA">
        <w:rPr>
          <w:rFonts w:ascii="Arial" w:hAnsi="Arial" w:cs="Arial"/>
          <w:sz w:val="24"/>
          <w:szCs w:val="24"/>
        </w:rPr>
        <w:t xml:space="preserve"> </w:t>
      </w:r>
      <w:r w:rsidR="00174A7D" w:rsidRPr="009C0ACA">
        <w:rPr>
          <w:rFonts w:ascii="Arial" w:hAnsi="Arial" w:cs="Arial"/>
          <w:sz w:val="24"/>
          <w:szCs w:val="24"/>
        </w:rPr>
        <w:t xml:space="preserve">who </w:t>
      </w:r>
      <w:r w:rsidRPr="009C0ACA">
        <w:rPr>
          <w:rFonts w:ascii="Arial" w:hAnsi="Arial" w:cs="Arial"/>
          <w:sz w:val="24"/>
          <w:szCs w:val="24"/>
        </w:rPr>
        <w:t>shall preside.</w:t>
      </w:r>
      <w:r w:rsidR="00725E63" w:rsidRPr="009C0ACA">
        <w:rPr>
          <w:rFonts w:ascii="Arial" w:hAnsi="Arial" w:cs="Arial"/>
          <w:sz w:val="24"/>
          <w:szCs w:val="24"/>
        </w:rPr>
        <w:t xml:space="preserve"> </w:t>
      </w:r>
    </w:p>
    <w:p w14:paraId="2DF86164" w14:textId="77777777" w:rsidR="00553A39" w:rsidRPr="009C0ACA" w:rsidRDefault="00553A39" w:rsidP="00553A39">
      <w:pPr>
        <w:pStyle w:val="ListParagraph"/>
        <w:rPr>
          <w:rFonts w:ascii="Arial" w:hAnsi="Arial" w:cs="Arial"/>
          <w:sz w:val="24"/>
          <w:szCs w:val="24"/>
        </w:rPr>
      </w:pPr>
    </w:p>
    <w:p w14:paraId="280DA377" w14:textId="77777777" w:rsidR="007843FC" w:rsidRPr="009C0ACA" w:rsidRDefault="007843FC" w:rsidP="007843FC">
      <w:pPr>
        <w:pStyle w:val="ListParagraph"/>
        <w:ind w:left="1560"/>
        <w:rPr>
          <w:rFonts w:ascii="Arial" w:hAnsi="Arial" w:cs="Arial"/>
          <w:sz w:val="24"/>
          <w:szCs w:val="24"/>
        </w:rPr>
      </w:pPr>
    </w:p>
    <w:p w14:paraId="1E77890D" w14:textId="1109FAFA" w:rsidR="00725E63" w:rsidRDefault="00725E63" w:rsidP="001F0565">
      <w:pPr>
        <w:pStyle w:val="ListParagraph"/>
        <w:numPr>
          <w:ilvl w:val="2"/>
          <w:numId w:val="21"/>
        </w:numPr>
        <w:ind w:left="1560" w:hanging="993"/>
        <w:rPr>
          <w:rFonts w:ascii="Arial" w:hAnsi="Arial" w:cs="Arial"/>
          <w:bCs/>
          <w:iCs/>
          <w:sz w:val="24"/>
          <w:szCs w:val="24"/>
        </w:rPr>
      </w:pPr>
      <w:r w:rsidRPr="009C0ACA">
        <w:rPr>
          <w:rFonts w:ascii="Arial" w:hAnsi="Arial" w:cs="Arial"/>
          <w:sz w:val="24"/>
          <w:szCs w:val="24"/>
        </w:rPr>
        <w:t xml:space="preserve">The current Deputy Chair is </w:t>
      </w:r>
      <w:r w:rsidR="00656EF0" w:rsidRPr="009C0ACA">
        <w:rPr>
          <w:rFonts w:ascii="Arial" w:hAnsi="Arial" w:cs="Arial"/>
          <w:sz w:val="24"/>
          <w:szCs w:val="24"/>
        </w:rPr>
        <w:t xml:space="preserve">identified </w:t>
      </w:r>
      <w:r w:rsidRPr="009C0ACA">
        <w:rPr>
          <w:rFonts w:ascii="Arial" w:hAnsi="Arial" w:cs="Arial"/>
          <w:sz w:val="24"/>
          <w:szCs w:val="24"/>
        </w:rPr>
        <w:t>on the I</w:t>
      </w:r>
      <w:r w:rsidR="00985603" w:rsidRPr="009C0ACA">
        <w:rPr>
          <w:rFonts w:ascii="Arial" w:hAnsi="Arial" w:cs="Arial"/>
          <w:sz w:val="24"/>
          <w:szCs w:val="24"/>
        </w:rPr>
        <w:t>CS</w:t>
      </w:r>
      <w:r w:rsidRPr="009C0ACA">
        <w:rPr>
          <w:rFonts w:ascii="Arial" w:hAnsi="Arial" w:cs="Arial"/>
          <w:sz w:val="24"/>
          <w:szCs w:val="24"/>
        </w:rPr>
        <w:t>’s website</w:t>
      </w:r>
      <w:r w:rsidR="00EA1987" w:rsidRPr="009C0ACA">
        <w:rPr>
          <w:rFonts w:ascii="Arial" w:hAnsi="Arial" w:cs="Arial"/>
          <w:sz w:val="24"/>
          <w:szCs w:val="24"/>
        </w:rPr>
        <w:t xml:space="preserve"> </w:t>
      </w:r>
      <w:hyperlink r:id="rId22" w:history="1">
        <w:r w:rsidR="001316C6" w:rsidRPr="00D07CF5">
          <w:rPr>
            <w:rStyle w:val="Hyperlink"/>
            <w:rFonts w:ascii="Arial" w:hAnsi="Arial" w:cs="Arial"/>
            <w:bCs/>
            <w:iCs/>
            <w:sz w:val="24"/>
            <w:szCs w:val="24"/>
          </w:rPr>
          <w:t>www.cpics.org.uk</w:t>
        </w:r>
      </w:hyperlink>
    </w:p>
    <w:p w14:paraId="6AD173BD" w14:textId="77777777" w:rsidR="00725E63" w:rsidRPr="009C0ACA" w:rsidRDefault="00725E63" w:rsidP="00725E63">
      <w:pPr>
        <w:pStyle w:val="ListParagraph"/>
        <w:ind w:left="1560"/>
        <w:rPr>
          <w:rFonts w:ascii="Arial" w:hAnsi="Arial" w:cs="Arial"/>
          <w:sz w:val="24"/>
          <w:szCs w:val="24"/>
        </w:rPr>
      </w:pPr>
    </w:p>
    <w:p w14:paraId="7F8D2F42" w14:textId="254ED8FA" w:rsidR="00B22056" w:rsidRPr="009C0ACA" w:rsidRDefault="00D17294"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Subject to approval </w:t>
      </w:r>
      <w:r w:rsidR="005E3082" w:rsidRPr="009C0ACA">
        <w:rPr>
          <w:rFonts w:ascii="Arial" w:hAnsi="Arial" w:cs="Arial"/>
          <w:sz w:val="24"/>
          <w:szCs w:val="24"/>
        </w:rPr>
        <w:t>of the Chair of the ICB, t</w:t>
      </w:r>
      <w:r w:rsidR="007843FC" w:rsidRPr="009C0ACA">
        <w:rPr>
          <w:rFonts w:ascii="Arial" w:hAnsi="Arial" w:cs="Arial"/>
          <w:sz w:val="24"/>
          <w:szCs w:val="24"/>
        </w:rPr>
        <w:t xml:space="preserve">he </w:t>
      </w:r>
      <w:r w:rsidR="000726F0" w:rsidRPr="009C0ACA">
        <w:rPr>
          <w:rFonts w:ascii="Arial" w:hAnsi="Arial" w:cs="Arial"/>
          <w:sz w:val="24"/>
          <w:szCs w:val="24"/>
        </w:rPr>
        <w:t>b</w:t>
      </w:r>
      <w:r w:rsidR="007843FC" w:rsidRPr="009C0ACA">
        <w:rPr>
          <w:rFonts w:ascii="Arial" w:hAnsi="Arial" w:cs="Arial"/>
          <w:sz w:val="24"/>
          <w:szCs w:val="24"/>
        </w:rPr>
        <w:t xml:space="preserve">oard shall appoint a </w:t>
      </w:r>
      <w:r w:rsidR="000F2D31" w:rsidRPr="009C0ACA">
        <w:rPr>
          <w:rFonts w:ascii="Arial" w:hAnsi="Arial" w:cs="Arial"/>
          <w:sz w:val="24"/>
          <w:szCs w:val="24"/>
        </w:rPr>
        <w:t>c</w:t>
      </w:r>
      <w:r w:rsidR="007843FC" w:rsidRPr="009C0ACA">
        <w:rPr>
          <w:rFonts w:ascii="Arial" w:hAnsi="Arial" w:cs="Arial"/>
          <w:sz w:val="24"/>
          <w:szCs w:val="24"/>
        </w:rPr>
        <w:t xml:space="preserve">hair to all </w:t>
      </w:r>
      <w:r w:rsidR="009846B0">
        <w:rPr>
          <w:rFonts w:ascii="Arial" w:hAnsi="Arial" w:cs="Arial"/>
          <w:sz w:val="24"/>
          <w:szCs w:val="24"/>
        </w:rPr>
        <w:t>c</w:t>
      </w:r>
      <w:r w:rsidR="007843FC" w:rsidRPr="009C0ACA">
        <w:rPr>
          <w:rFonts w:ascii="Arial" w:hAnsi="Arial" w:cs="Arial"/>
          <w:sz w:val="24"/>
          <w:szCs w:val="24"/>
        </w:rPr>
        <w:t xml:space="preserve">ommittees and </w:t>
      </w:r>
      <w:r w:rsidR="009846B0">
        <w:rPr>
          <w:rFonts w:ascii="Arial" w:hAnsi="Arial" w:cs="Arial"/>
          <w:sz w:val="24"/>
          <w:szCs w:val="24"/>
        </w:rPr>
        <w:t>s</w:t>
      </w:r>
      <w:r w:rsidR="007843FC" w:rsidRPr="009C0ACA">
        <w:rPr>
          <w:rFonts w:ascii="Arial" w:hAnsi="Arial" w:cs="Arial"/>
          <w:sz w:val="24"/>
          <w:szCs w:val="24"/>
        </w:rPr>
        <w:t>ub-</w:t>
      </w:r>
      <w:r w:rsidR="009846B0">
        <w:rPr>
          <w:rFonts w:ascii="Arial" w:hAnsi="Arial" w:cs="Arial"/>
          <w:sz w:val="24"/>
          <w:szCs w:val="24"/>
        </w:rPr>
        <w:t>c</w:t>
      </w:r>
      <w:r w:rsidR="007843FC" w:rsidRPr="009C0ACA">
        <w:rPr>
          <w:rFonts w:ascii="Arial" w:hAnsi="Arial" w:cs="Arial"/>
          <w:sz w:val="24"/>
          <w:szCs w:val="24"/>
        </w:rPr>
        <w:t xml:space="preserve">ommittees that it has established.  The appointed </w:t>
      </w:r>
      <w:r w:rsidR="009846B0">
        <w:rPr>
          <w:rFonts w:ascii="Arial" w:hAnsi="Arial" w:cs="Arial"/>
          <w:sz w:val="24"/>
          <w:szCs w:val="24"/>
        </w:rPr>
        <w:t>c</w:t>
      </w:r>
      <w:r w:rsidR="007843FC" w:rsidRPr="009C0ACA">
        <w:rPr>
          <w:rFonts w:ascii="Arial" w:hAnsi="Arial" w:cs="Arial"/>
          <w:sz w:val="24"/>
          <w:szCs w:val="24"/>
        </w:rPr>
        <w:t xml:space="preserve">ommittee or </w:t>
      </w:r>
      <w:r w:rsidR="009846B0">
        <w:rPr>
          <w:rFonts w:ascii="Arial" w:hAnsi="Arial" w:cs="Arial"/>
          <w:sz w:val="24"/>
          <w:szCs w:val="24"/>
        </w:rPr>
        <w:t>s</w:t>
      </w:r>
      <w:r w:rsidR="007843FC" w:rsidRPr="009C0ACA">
        <w:rPr>
          <w:rFonts w:ascii="Arial" w:hAnsi="Arial" w:cs="Arial"/>
          <w:sz w:val="24"/>
          <w:szCs w:val="24"/>
        </w:rPr>
        <w:t>ub-</w:t>
      </w:r>
      <w:r w:rsidR="009846B0">
        <w:rPr>
          <w:rFonts w:ascii="Arial" w:hAnsi="Arial" w:cs="Arial"/>
          <w:sz w:val="24"/>
          <w:szCs w:val="24"/>
        </w:rPr>
        <w:t>c</w:t>
      </w:r>
      <w:r w:rsidR="007843FC" w:rsidRPr="009C0ACA">
        <w:rPr>
          <w:rFonts w:ascii="Arial" w:hAnsi="Arial" w:cs="Arial"/>
          <w:sz w:val="24"/>
          <w:szCs w:val="24"/>
        </w:rPr>
        <w:t xml:space="preserve">ommittee </w:t>
      </w:r>
      <w:r w:rsidR="00CD704D">
        <w:rPr>
          <w:rFonts w:ascii="Arial" w:hAnsi="Arial" w:cs="Arial"/>
          <w:sz w:val="24"/>
          <w:szCs w:val="24"/>
        </w:rPr>
        <w:t>C</w:t>
      </w:r>
      <w:r w:rsidR="007843FC" w:rsidRPr="009C0ACA">
        <w:rPr>
          <w:rFonts w:ascii="Arial" w:hAnsi="Arial" w:cs="Arial"/>
          <w:sz w:val="24"/>
          <w:szCs w:val="24"/>
        </w:rPr>
        <w:t xml:space="preserve">hair will preside over the relevant meeting. Terms of reference for </w:t>
      </w:r>
      <w:r w:rsidR="009846B0">
        <w:rPr>
          <w:rFonts w:ascii="Arial" w:hAnsi="Arial" w:cs="Arial"/>
          <w:sz w:val="24"/>
          <w:szCs w:val="24"/>
        </w:rPr>
        <w:t>c</w:t>
      </w:r>
      <w:r w:rsidR="007843FC" w:rsidRPr="009C0ACA">
        <w:rPr>
          <w:rFonts w:ascii="Arial" w:hAnsi="Arial" w:cs="Arial"/>
          <w:sz w:val="24"/>
          <w:szCs w:val="24"/>
        </w:rPr>
        <w:t xml:space="preserve">ommittees and </w:t>
      </w:r>
      <w:r w:rsidR="009846B0">
        <w:rPr>
          <w:rFonts w:ascii="Arial" w:hAnsi="Arial" w:cs="Arial"/>
          <w:sz w:val="24"/>
          <w:szCs w:val="24"/>
        </w:rPr>
        <w:t>s</w:t>
      </w:r>
      <w:r w:rsidR="007843FC" w:rsidRPr="009C0ACA">
        <w:rPr>
          <w:rFonts w:ascii="Arial" w:hAnsi="Arial" w:cs="Arial"/>
          <w:sz w:val="24"/>
          <w:szCs w:val="24"/>
        </w:rPr>
        <w:t>ub</w:t>
      </w:r>
      <w:r w:rsidR="00DA5072" w:rsidRPr="009C0ACA">
        <w:rPr>
          <w:rFonts w:ascii="Arial" w:hAnsi="Arial" w:cs="Arial"/>
          <w:sz w:val="24"/>
          <w:szCs w:val="24"/>
        </w:rPr>
        <w:t>-</w:t>
      </w:r>
      <w:r w:rsidR="009846B0">
        <w:rPr>
          <w:rFonts w:ascii="Arial" w:hAnsi="Arial" w:cs="Arial"/>
          <w:sz w:val="24"/>
          <w:szCs w:val="24"/>
        </w:rPr>
        <w:t>c</w:t>
      </w:r>
      <w:r w:rsidR="007843FC" w:rsidRPr="009C0ACA">
        <w:rPr>
          <w:rFonts w:ascii="Arial" w:hAnsi="Arial" w:cs="Arial"/>
          <w:sz w:val="24"/>
          <w:szCs w:val="24"/>
        </w:rPr>
        <w:t xml:space="preserve">ommittees will specify arrangements for occasions when the appointed </w:t>
      </w:r>
      <w:r w:rsidR="00CD704D">
        <w:rPr>
          <w:rFonts w:ascii="Arial" w:hAnsi="Arial" w:cs="Arial"/>
          <w:sz w:val="24"/>
          <w:szCs w:val="24"/>
        </w:rPr>
        <w:t>C</w:t>
      </w:r>
      <w:r w:rsidR="007843FC" w:rsidRPr="009C0ACA">
        <w:rPr>
          <w:rFonts w:ascii="Arial" w:hAnsi="Arial" w:cs="Arial"/>
          <w:sz w:val="24"/>
          <w:szCs w:val="24"/>
        </w:rPr>
        <w:t>hair is absent.</w:t>
      </w:r>
    </w:p>
    <w:p w14:paraId="21FC2C14" w14:textId="77777777" w:rsidR="007843FC" w:rsidRPr="009C0ACA" w:rsidRDefault="007843FC" w:rsidP="007843FC">
      <w:pPr>
        <w:pStyle w:val="ListParagraph"/>
        <w:rPr>
          <w:rFonts w:ascii="Arial" w:hAnsi="Arial" w:cs="Arial"/>
          <w:sz w:val="24"/>
          <w:szCs w:val="24"/>
        </w:rPr>
      </w:pPr>
    </w:p>
    <w:p w14:paraId="28E2E280" w14:textId="42A2562D" w:rsidR="00BF5621" w:rsidRPr="009C0ACA" w:rsidRDefault="007843FC" w:rsidP="00BF5621">
      <w:pPr>
        <w:pStyle w:val="Heading1"/>
        <w:numPr>
          <w:ilvl w:val="1"/>
          <w:numId w:val="21"/>
        </w:numPr>
        <w:ind w:left="1560" w:hanging="1200"/>
        <w:rPr>
          <w:rFonts w:ascii="Arial" w:hAnsi="Arial" w:cs="Arial"/>
          <w:sz w:val="24"/>
          <w:szCs w:val="24"/>
        </w:rPr>
      </w:pPr>
      <w:bookmarkStart w:id="120" w:name="_Toc96931555"/>
      <w:r w:rsidRPr="009C0ACA">
        <w:rPr>
          <w:rFonts w:ascii="Arial" w:hAnsi="Arial" w:cs="Arial"/>
          <w:sz w:val="24"/>
          <w:szCs w:val="24"/>
        </w:rPr>
        <w:t>Agenda, supporting papers and business to be transacted</w:t>
      </w:r>
      <w:bookmarkEnd w:id="120"/>
    </w:p>
    <w:p w14:paraId="1387ECCD" w14:textId="77777777" w:rsidR="00BF5621" w:rsidRPr="009C0ACA" w:rsidRDefault="00BF5621" w:rsidP="00BF5621">
      <w:pPr>
        <w:pStyle w:val="ListParagraph"/>
        <w:ind w:left="1560"/>
        <w:rPr>
          <w:rFonts w:ascii="Arial" w:hAnsi="Arial" w:cs="Arial"/>
          <w:sz w:val="24"/>
          <w:szCs w:val="24"/>
        </w:rPr>
      </w:pPr>
    </w:p>
    <w:p w14:paraId="767B2165" w14:textId="1A7F2629"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The agenda for each meeting will be drawn up and agreed by the </w:t>
      </w:r>
      <w:r w:rsidR="00CD704D">
        <w:rPr>
          <w:rFonts w:ascii="Arial" w:hAnsi="Arial" w:cs="Arial"/>
          <w:sz w:val="24"/>
          <w:szCs w:val="24"/>
        </w:rPr>
        <w:t>C</w:t>
      </w:r>
      <w:r w:rsidRPr="009C0ACA">
        <w:rPr>
          <w:rFonts w:ascii="Arial" w:hAnsi="Arial" w:cs="Arial"/>
          <w:sz w:val="24"/>
          <w:szCs w:val="24"/>
        </w:rPr>
        <w:t>hair</w:t>
      </w:r>
      <w:r w:rsidR="00A96D14" w:rsidRPr="009C0ACA">
        <w:rPr>
          <w:rFonts w:ascii="Arial" w:hAnsi="Arial" w:cs="Arial"/>
          <w:b/>
          <w:sz w:val="24"/>
          <w:szCs w:val="24"/>
          <w:vertAlign w:val="superscript"/>
        </w:rPr>
        <w:t xml:space="preserve"> </w:t>
      </w:r>
      <w:r w:rsidRPr="009C0ACA">
        <w:rPr>
          <w:rFonts w:ascii="Arial" w:hAnsi="Arial" w:cs="Arial"/>
          <w:sz w:val="24"/>
          <w:szCs w:val="24"/>
        </w:rPr>
        <w:t>of the meeting.</w:t>
      </w:r>
    </w:p>
    <w:p w14:paraId="6CBD1F97" w14:textId="77777777" w:rsidR="007843FC" w:rsidRPr="009C0ACA" w:rsidRDefault="007843FC" w:rsidP="007843FC">
      <w:pPr>
        <w:pStyle w:val="ListParagraph"/>
        <w:ind w:left="1560"/>
        <w:rPr>
          <w:rFonts w:ascii="Arial" w:hAnsi="Arial" w:cs="Arial"/>
          <w:sz w:val="24"/>
          <w:szCs w:val="24"/>
        </w:rPr>
      </w:pPr>
    </w:p>
    <w:p w14:paraId="2E71E675" w14:textId="265AABF4"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Except where the emergency provisions apply, supporting papers for all items must be submitted at least </w:t>
      </w:r>
      <w:r w:rsidR="00174A7D" w:rsidRPr="009C0ACA">
        <w:rPr>
          <w:rFonts w:ascii="Arial" w:hAnsi="Arial" w:cs="Arial"/>
          <w:sz w:val="24"/>
          <w:szCs w:val="24"/>
        </w:rPr>
        <w:t xml:space="preserve">ten </w:t>
      </w:r>
      <w:r w:rsidRPr="009C0ACA">
        <w:rPr>
          <w:rFonts w:ascii="Arial" w:hAnsi="Arial" w:cs="Arial"/>
          <w:sz w:val="24"/>
          <w:szCs w:val="24"/>
        </w:rPr>
        <w:t xml:space="preserve">calendar days before the meeting takes place. The agenda and supporting papers will be circulated to all </w:t>
      </w:r>
      <w:r w:rsidR="006F271B" w:rsidRPr="009C0ACA">
        <w:rPr>
          <w:rFonts w:ascii="Arial" w:hAnsi="Arial" w:cs="Arial"/>
          <w:sz w:val="24"/>
          <w:szCs w:val="24"/>
        </w:rPr>
        <w:t>Member</w:t>
      </w:r>
      <w:r w:rsidRPr="009C0ACA">
        <w:rPr>
          <w:rFonts w:ascii="Arial" w:hAnsi="Arial" w:cs="Arial"/>
          <w:sz w:val="24"/>
          <w:szCs w:val="24"/>
        </w:rPr>
        <w:t xml:space="preserve">s of the </w:t>
      </w:r>
      <w:r w:rsidR="00247F4B">
        <w:rPr>
          <w:rFonts w:ascii="Arial" w:hAnsi="Arial" w:cs="Arial"/>
          <w:sz w:val="24"/>
          <w:szCs w:val="24"/>
        </w:rPr>
        <w:t>b</w:t>
      </w:r>
      <w:r w:rsidRPr="009C0ACA">
        <w:rPr>
          <w:rFonts w:ascii="Arial" w:hAnsi="Arial" w:cs="Arial"/>
          <w:sz w:val="24"/>
          <w:szCs w:val="24"/>
        </w:rPr>
        <w:t xml:space="preserve">oard at least five </w:t>
      </w:r>
      <w:r w:rsidR="00A920FC" w:rsidRPr="009C0ACA">
        <w:rPr>
          <w:rFonts w:ascii="Arial" w:hAnsi="Arial" w:cs="Arial"/>
          <w:sz w:val="24"/>
          <w:szCs w:val="24"/>
        </w:rPr>
        <w:t>working</w:t>
      </w:r>
      <w:r w:rsidR="00174A7D" w:rsidRPr="009C0ACA">
        <w:rPr>
          <w:rFonts w:ascii="Arial" w:hAnsi="Arial" w:cs="Arial"/>
          <w:sz w:val="24"/>
          <w:szCs w:val="24"/>
        </w:rPr>
        <w:t xml:space="preserve"> </w:t>
      </w:r>
      <w:r w:rsidRPr="009C0ACA">
        <w:rPr>
          <w:rFonts w:ascii="Arial" w:hAnsi="Arial" w:cs="Arial"/>
          <w:sz w:val="24"/>
          <w:szCs w:val="24"/>
        </w:rPr>
        <w:t xml:space="preserve">days </w:t>
      </w:r>
      <w:r w:rsidR="00EE5DFA" w:rsidRPr="009C0ACA">
        <w:rPr>
          <w:rFonts w:ascii="Arial" w:hAnsi="Arial" w:cs="Arial"/>
          <w:sz w:val="24"/>
          <w:szCs w:val="24"/>
        </w:rPr>
        <w:t xml:space="preserve">(excluding Saturdays, Sundays and Bank Holidays in the City of London) </w:t>
      </w:r>
      <w:r w:rsidRPr="009C0ACA">
        <w:rPr>
          <w:rFonts w:ascii="Arial" w:hAnsi="Arial" w:cs="Arial"/>
          <w:sz w:val="24"/>
          <w:szCs w:val="24"/>
        </w:rPr>
        <w:t>before the meeting.</w:t>
      </w:r>
    </w:p>
    <w:p w14:paraId="62A2E10E" w14:textId="77777777" w:rsidR="007843FC" w:rsidRPr="009C0ACA" w:rsidRDefault="007843FC" w:rsidP="007843FC">
      <w:pPr>
        <w:pStyle w:val="ListParagraph"/>
        <w:rPr>
          <w:rFonts w:ascii="Arial" w:hAnsi="Arial" w:cs="Arial"/>
          <w:sz w:val="24"/>
          <w:szCs w:val="24"/>
        </w:rPr>
      </w:pPr>
    </w:p>
    <w:p w14:paraId="7131CC6B" w14:textId="2B54B9B9" w:rsidR="00327252" w:rsidRPr="009C0ACA" w:rsidRDefault="007843FC" w:rsidP="00327252">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Agendas and papers for meetings open to the public, including details about meeting dates, times and venues, will be published on the ICB’s website at </w:t>
      </w:r>
      <w:hyperlink r:id="rId23" w:history="1">
        <w:r w:rsidR="005144B7" w:rsidRPr="009C0ACA">
          <w:rPr>
            <w:rStyle w:val="Hyperlink"/>
            <w:rFonts w:ascii="Arial" w:hAnsi="Arial" w:cs="Arial"/>
            <w:bCs/>
            <w:iCs/>
            <w:sz w:val="24"/>
            <w:szCs w:val="24"/>
          </w:rPr>
          <w:t>www.cpics.org.uk</w:t>
        </w:r>
      </w:hyperlink>
      <w:r w:rsidR="00A45948">
        <w:rPr>
          <w:rFonts w:ascii="Arial" w:hAnsi="Arial" w:cs="Arial"/>
          <w:bCs/>
          <w:iCs/>
          <w:sz w:val="24"/>
          <w:szCs w:val="24"/>
        </w:rPr>
        <w:t xml:space="preserve">. </w:t>
      </w:r>
      <w:r w:rsidR="003D69DC" w:rsidRPr="009C0ACA">
        <w:rPr>
          <w:rFonts w:ascii="Arial" w:hAnsi="Arial" w:cs="Arial"/>
          <w:sz w:val="24"/>
          <w:szCs w:val="24"/>
        </w:rPr>
        <w:t xml:space="preserve">Meetings held in public may include a Q&amp;A session at the end of </w:t>
      </w:r>
      <w:r w:rsidR="00E97525" w:rsidRPr="009C0ACA">
        <w:rPr>
          <w:rFonts w:ascii="Arial" w:hAnsi="Arial" w:cs="Arial"/>
          <w:sz w:val="24"/>
          <w:szCs w:val="24"/>
        </w:rPr>
        <w:t>each agenda where members of the public are able to ask questions.</w:t>
      </w:r>
    </w:p>
    <w:p w14:paraId="7673777E" w14:textId="77777777" w:rsidR="00E97525" w:rsidRPr="009C0ACA" w:rsidRDefault="00E97525" w:rsidP="00E97525">
      <w:pPr>
        <w:rPr>
          <w:rFonts w:ascii="Arial" w:hAnsi="Arial" w:cs="Arial"/>
          <w:sz w:val="24"/>
          <w:szCs w:val="24"/>
        </w:rPr>
      </w:pPr>
    </w:p>
    <w:p w14:paraId="3CBFD846" w14:textId="37A19326" w:rsidR="007843FC" w:rsidRPr="009C0ACA" w:rsidRDefault="007843FC" w:rsidP="001F0565">
      <w:pPr>
        <w:pStyle w:val="Heading1"/>
        <w:numPr>
          <w:ilvl w:val="1"/>
          <w:numId w:val="21"/>
        </w:numPr>
        <w:ind w:left="720" w:hanging="360"/>
        <w:rPr>
          <w:rFonts w:ascii="Arial" w:hAnsi="Arial" w:cs="Arial"/>
          <w:sz w:val="24"/>
          <w:szCs w:val="24"/>
        </w:rPr>
      </w:pPr>
      <w:bookmarkStart w:id="121" w:name="_Toc96931556"/>
      <w:r w:rsidRPr="009C0ACA">
        <w:rPr>
          <w:rFonts w:ascii="Arial" w:hAnsi="Arial" w:cs="Arial"/>
          <w:sz w:val="24"/>
          <w:szCs w:val="24"/>
        </w:rPr>
        <w:t>Petitions</w:t>
      </w:r>
      <w:bookmarkEnd w:id="121"/>
    </w:p>
    <w:p w14:paraId="5DE1C13F" w14:textId="77777777" w:rsidR="00E0513F" w:rsidRPr="009C0ACA" w:rsidRDefault="00E0513F" w:rsidP="00E0513F">
      <w:pPr>
        <w:pStyle w:val="ListParagraph"/>
        <w:ind w:left="1560"/>
        <w:rPr>
          <w:rFonts w:ascii="Arial" w:hAnsi="Arial" w:cs="Arial"/>
          <w:color w:val="7030A0"/>
          <w:sz w:val="24"/>
          <w:szCs w:val="24"/>
        </w:rPr>
      </w:pPr>
    </w:p>
    <w:p w14:paraId="26D8C3F5" w14:textId="6CFC4FF6"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Where a </w:t>
      </w:r>
      <w:r w:rsidR="005175AE">
        <w:rPr>
          <w:rFonts w:ascii="Arial" w:hAnsi="Arial" w:cs="Arial"/>
          <w:sz w:val="24"/>
          <w:szCs w:val="24"/>
        </w:rPr>
        <w:t xml:space="preserve">valid </w:t>
      </w:r>
      <w:r w:rsidRPr="009C0ACA">
        <w:rPr>
          <w:rFonts w:ascii="Arial" w:hAnsi="Arial" w:cs="Arial"/>
          <w:sz w:val="24"/>
          <w:szCs w:val="24"/>
        </w:rPr>
        <w:t xml:space="preserve">petition has been received by the ICB it shall be included as an item for the agenda of the next meeting of the </w:t>
      </w:r>
      <w:r w:rsidR="000726F0" w:rsidRPr="009C0ACA">
        <w:rPr>
          <w:rFonts w:ascii="Arial" w:hAnsi="Arial" w:cs="Arial"/>
          <w:sz w:val="24"/>
          <w:szCs w:val="24"/>
        </w:rPr>
        <w:t>b</w:t>
      </w:r>
      <w:r w:rsidRPr="009C0ACA">
        <w:rPr>
          <w:rFonts w:ascii="Arial" w:hAnsi="Arial" w:cs="Arial"/>
          <w:sz w:val="24"/>
          <w:szCs w:val="24"/>
        </w:rPr>
        <w:t>oard</w:t>
      </w:r>
      <w:r w:rsidR="00096D1F" w:rsidRPr="009C0ACA">
        <w:rPr>
          <w:rFonts w:ascii="Arial" w:hAnsi="Arial" w:cs="Arial"/>
          <w:sz w:val="24"/>
          <w:szCs w:val="24"/>
        </w:rPr>
        <w:t xml:space="preserve"> in accordance with the </w:t>
      </w:r>
      <w:r w:rsidR="00E41C62">
        <w:rPr>
          <w:rFonts w:ascii="Arial" w:hAnsi="Arial" w:cs="Arial"/>
          <w:sz w:val="24"/>
          <w:szCs w:val="24"/>
        </w:rPr>
        <w:t xml:space="preserve">ICB’s </w:t>
      </w:r>
      <w:r w:rsidR="00B535FC" w:rsidRPr="009C0ACA">
        <w:rPr>
          <w:rFonts w:ascii="Arial" w:hAnsi="Arial" w:cs="Arial"/>
          <w:sz w:val="24"/>
          <w:szCs w:val="24"/>
        </w:rPr>
        <w:t>Petition</w:t>
      </w:r>
      <w:r w:rsidR="00C70F13" w:rsidRPr="009C0ACA">
        <w:rPr>
          <w:rFonts w:ascii="Arial" w:hAnsi="Arial" w:cs="Arial"/>
          <w:sz w:val="24"/>
          <w:szCs w:val="24"/>
        </w:rPr>
        <w:t>s</w:t>
      </w:r>
      <w:r w:rsidR="00B535FC" w:rsidRPr="009C0ACA">
        <w:rPr>
          <w:rFonts w:ascii="Arial" w:hAnsi="Arial" w:cs="Arial"/>
          <w:sz w:val="24"/>
          <w:szCs w:val="24"/>
        </w:rPr>
        <w:t xml:space="preserve"> Scheme </w:t>
      </w:r>
      <w:r w:rsidR="00096D1F" w:rsidRPr="009C0ACA">
        <w:rPr>
          <w:rFonts w:ascii="Arial" w:hAnsi="Arial" w:cs="Arial"/>
          <w:sz w:val="24"/>
          <w:szCs w:val="24"/>
        </w:rPr>
        <w:t>as published in the Governance Handbook</w:t>
      </w:r>
      <w:r w:rsidRPr="009C0ACA">
        <w:rPr>
          <w:rFonts w:ascii="Arial" w:hAnsi="Arial" w:cs="Arial"/>
          <w:sz w:val="24"/>
          <w:szCs w:val="24"/>
        </w:rPr>
        <w:t>.</w:t>
      </w:r>
      <w:r w:rsidR="00BA4B37" w:rsidRPr="009C0ACA">
        <w:rPr>
          <w:rFonts w:ascii="Arial" w:hAnsi="Arial" w:cs="Arial"/>
          <w:sz w:val="24"/>
          <w:szCs w:val="24"/>
        </w:rPr>
        <w:t xml:space="preserve"> </w:t>
      </w:r>
    </w:p>
    <w:p w14:paraId="27CF8013" w14:textId="77777777" w:rsidR="00327252" w:rsidRPr="009C0ACA" w:rsidRDefault="00327252" w:rsidP="00327252">
      <w:pPr>
        <w:pStyle w:val="ListParagraph"/>
        <w:ind w:left="1560"/>
        <w:rPr>
          <w:rFonts w:ascii="Arial" w:hAnsi="Arial" w:cs="Arial"/>
          <w:sz w:val="24"/>
          <w:szCs w:val="24"/>
        </w:rPr>
      </w:pPr>
    </w:p>
    <w:p w14:paraId="64E24F44" w14:textId="3D9AFFCD" w:rsidR="007843FC" w:rsidRPr="009C0ACA" w:rsidRDefault="007843FC" w:rsidP="001F0565">
      <w:pPr>
        <w:pStyle w:val="Heading1"/>
        <w:numPr>
          <w:ilvl w:val="1"/>
          <w:numId w:val="21"/>
        </w:numPr>
        <w:ind w:left="720" w:hanging="360"/>
        <w:rPr>
          <w:rFonts w:ascii="Arial" w:hAnsi="Arial" w:cs="Arial"/>
          <w:sz w:val="24"/>
          <w:szCs w:val="24"/>
        </w:rPr>
      </w:pPr>
      <w:bookmarkStart w:id="122" w:name="_Toc96931557"/>
      <w:r w:rsidRPr="009C0ACA">
        <w:rPr>
          <w:rFonts w:ascii="Arial" w:hAnsi="Arial" w:cs="Arial"/>
          <w:sz w:val="24"/>
          <w:szCs w:val="24"/>
        </w:rPr>
        <w:t>Nominated Deputies</w:t>
      </w:r>
      <w:bookmarkEnd w:id="122"/>
    </w:p>
    <w:p w14:paraId="3A40FDA3" w14:textId="77777777" w:rsidR="00E0513F" w:rsidRPr="009C0ACA" w:rsidRDefault="00E0513F" w:rsidP="00E0513F">
      <w:pPr>
        <w:pStyle w:val="ListParagraph"/>
        <w:ind w:left="1560"/>
        <w:rPr>
          <w:rFonts w:ascii="Arial" w:hAnsi="Arial" w:cs="Arial"/>
          <w:color w:val="00B050"/>
          <w:sz w:val="24"/>
          <w:szCs w:val="24"/>
        </w:rPr>
      </w:pPr>
    </w:p>
    <w:p w14:paraId="61D8F136" w14:textId="4FA9B5A6" w:rsidR="008122C8"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With the permission of the person presiding over the meeting, the </w:t>
      </w:r>
      <w:r w:rsidR="00994CCE" w:rsidRPr="009C0ACA">
        <w:rPr>
          <w:rFonts w:ascii="Arial" w:hAnsi="Arial" w:cs="Arial"/>
          <w:sz w:val="24"/>
          <w:szCs w:val="24"/>
        </w:rPr>
        <w:t>E</w:t>
      </w:r>
      <w:r w:rsidRPr="009C0ACA">
        <w:rPr>
          <w:rFonts w:ascii="Arial" w:hAnsi="Arial" w:cs="Arial"/>
          <w:sz w:val="24"/>
          <w:szCs w:val="24"/>
        </w:rPr>
        <w:t xml:space="preserve">xecutive </w:t>
      </w:r>
      <w:r w:rsidR="00E41C62">
        <w:rPr>
          <w:rFonts w:ascii="Arial" w:hAnsi="Arial" w:cs="Arial"/>
          <w:sz w:val="24"/>
          <w:szCs w:val="24"/>
        </w:rPr>
        <w:t>m</w:t>
      </w:r>
      <w:r w:rsidRPr="009C0ACA">
        <w:rPr>
          <w:rFonts w:ascii="Arial" w:hAnsi="Arial" w:cs="Arial"/>
          <w:sz w:val="24"/>
          <w:szCs w:val="24"/>
        </w:rPr>
        <w:t xml:space="preserve">embers may nominate a deputy to attend a meeting of the </w:t>
      </w:r>
      <w:r w:rsidR="00247F4B">
        <w:rPr>
          <w:rFonts w:ascii="Arial" w:hAnsi="Arial" w:cs="Arial"/>
          <w:sz w:val="24"/>
          <w:szCs w:val="24"/>
        </w:rPr>
        <w:t>b</w:t>
      </w:r>
      <w:r w:rsidRPr="009C0ACA">
        <w:rPr>
          <w:rFonts w:ascii="Arial" w:hAnsi="Arial" w:cs="Arial"/>
          <w:sz w:val="24"/>
          <w:szCs w:val="24"/>
        </w:rPr>
        <w:t xml:space="preserve">oard that they are unable to attend.  </w:t>
      </w:r>
      <w:r w:rsidR="002D2F2E" w:rsidRPr="009C0ACA">
        <w:rPr>
          <w:rFonts w:ascii="Arial" w:hAnsi="Arial" w:cs="Arial"/>
          <w:sz w:val="24"/>
          <w:szCs w:val="24"/>
        </w:rPr>
        <w:t xml:space="preserve">The deputy for an </w:t>
      </w:r>
      <w:r w:rsidR="00994CCE" w:rsidRPr="009C0ACA">
        <w:rPr>
          <w:rFonts w:ascii="Arial" w:hAnsi="Arial" w:cs="Arial"/>
          <w:sz w:val="24"/>
          <w:szCs w:val="24"/>
        </w:rPr>
        <w:t>E</w:t>
      </w:r>
      <w:r w:rsidR="002D2F2E" w:rsidRPr="009C0ACA">
        <w:rPr>
          <w:rFonts w:ascii="Arial" w:hAnsi="Arial" w:cs="Arial"/>
          <w:sz w:val="24"/>
          <w:szCs w:val="24"/>
        </w:rPr>
        <w:t xml:space="preserve">xecutive </w:t>
      </w:r>
      <w:r w:rsidR="004738DB">
        <w:rPr>
          <w:rFonts w:ascii="Arial" w:hAnsi="Arial" w:cs="Arial"/>
          <w:sz w:val="24"/>
          <w:szCs w:val="24"/>
        </w:rPr>
        <w:t>m</w:t>
      </w:r>
      <w:r w:rsidR="002D2F2E" w:rsidRPr="009C0ACA">
        <w:rPr>
          <w:rFonts w:ascii="Arial" w:hAnsi="Arial" w:cs="Arial"/>
          <w:sz w:val="24"/>
          <w:szCs w:val="24"/>
        </w:rPr>
        <w:t xml:space="preserve">ember may speak and vote on their behalf. </w:t>
      </w:r>
      <w:bookmarkStart w:id="123" w:name="_Hlk85819886"/>
      <w:r w:rsidR="00D439F7" w:rsidRPr="009C0ACA">
        <w:rPr>
          <w:rFonts w:ascii="Arial" w:hAnsi="Arial" w:cs="Arial"/>
          <w:sz w:val="24"/>
          <w:szCs w:val="24"/>
        </w:rPr>
        <w:t xml:space="preserve"> </w:t>
      </w:r>
      <w:r w:rsidR="00DC0D5F" w:rsidRPr="009C0ACA">
        <w:rPr>
          <w:rFonts w:ascii="Arial" w:hAnsi="Arial" w:cs="Arial"/>
          <w:sz w:val="24"/>
          <w:szCs w:val="24"/>
        </w:rPr>
        <w:t>Non</w:t>
      </w:r>
      <w:r w:rsidR="008C4B7F" w:rsidRPr="009C0ACA">
        <w:rPr>
          <w:rFonts w:ascii="Arial" w:hAnsi="Arial" w:cs="Arial"/>
          <w:sz w:val="24"/>
          <w:szCs w:val="24"/>
        </w:rPr>
        <w:t>-</w:t>
      </w:r>
      <w:r w:rsidR="004738DB">
        <w:rPr>
          <w:rFonts w:ascii="Arial" w:hAnsi="Arial" w:cs="Arial"/>
          <w:sz w:val="24"/>
          <w:szCs w:val="24"/>
        </w:rPr>
        <w:t>e</w:t>
      </w:r>
      <w:r w:rsidR="00DC0D5F" w:rsidRPr="009C0ACA">
        <w:rPr>
          <w:rFonts w:ascii="Arial" w:hAnsi="Arial" w:cs="Arial"/>
          <w:sz w:val="24"/>
          <w:szCs w:val="24"/>
        </w:rPr>
        <w:t xml:space="preserve">xecutive </w:t>
      </w:r>
      <w:r w:rsidR="000C4776" w:rsidRPr="009C0ACA">
        <w:rPr>
          <w:rFonts w:ascii="Arial" w:hAnsi="Arial" w:cs="Arial"/>
          <w:sz w:val="24"/>
          <w:szCs w:val="24"/>
        </w:rPr>
        <w:t>M</w:t>
      </w:r>
      <w:r w:rsidR="00DC0D5F" w:rsidRPr="009C0ACA">
        <w:rPr>
          <w:rFonts w:ascii="Arial" w:hAnsi="Arial" w:cs="Arial"/>
          <w:sz w:val="24"/>
          <w:szCs w:val="24"/>
        </w:rPr>
        <w:t>embers</w:t>
      </w:r>
      <w:r w:rsidR="00232D77" w:rsidRPr="009C0ACA">
        <w:rPr>
          <w:rFonts w:ascii="Arial" w:hAnsi="Arial" w:cs="Arial"/>
          <w:sz w:val="24"/>
          <w:szCs w:val="24"/>
        </w:rPr>
        <w:t xml:space="preserve"> </w:t>
      </w:r>
      <w:r w:rsidR="00B41C95" w:rsidRPr="009C0ACA">
        <w:rPr>
          <w:rFonts w:ascii="Arial" w:hAnsi="Arial" w:cs="Arial"/>
          <w:sz w:val="24"/>
          <w:szCs w:val="24"/>
        </w:rPr>
        <w:t xml:space="preserve">and Partner Members </w:t>
      </w:r>
      <w:r w:rsidR="00DC0D5F" w:rsidRPr="009C0ACA">
        <w:rPr>
          <w:rFonts w:ascii="Arial" w:hAnsi="Arial" w:cs="Arial"/>
          <w:sz w:val="24"/>
          <w:szCs w:val="24"/>
        </w:rPr>
        <w:t xml:space="preserve">may </w:t>
      </w:r>
      <w:r w:rsidR="00232D77" w:rsidRPr="009C0ACA">
        <w:rPr>
          <w:rFonts w:ascii="Arial" w:hAnsi="Arial" w:cs="Arial"/>
          <w:sz w:val="24"/>
          <w:szCs w:val="24"/>
        </w:rPr>
        <w:t xml:space="preserve">not </w:t>
      </w:r>
      <w:r w:rsidR="00DC0D5F" w:rsidRPr="009C0ACA">
        <w:rPr>
          <w:rFonts w:ascii="Arial" w:hAnsi="Arial" w:cs="Arial"/>
          <w:sz w:val="24"/>
          <w:szCs w:val="24"/>
        </w:rPr>
        <w:t>nominate deputies.</w:t>
      </w:r>
    </w:p>
    <w:bookmarkEnd w:id="123"/>
    <w:p w14:paraId="5CB05E6C" w14:textId="77777777" w:rsidR="008122C8" w:rsidRPr="009C0ACA" w:rsidRDefault="008122C8" w:rsidP="008122C8">
      <w:pPr>
        <w:pStyle w:val="ListParagraph"/>
        <w:ind w:left="1560"/>
        <w:rPr>
          <w:rFonts w:ascii="Arial" w:hAnsi="Arial" w:cs="Arial"/>
          <w:sz w:val="24"/>
          <w:szCs w:val="24"/>
        </w:rPr>
      </w:pPr>
    </w:p>
    <w:p w14:paraId="2EEFB78E" w14:textId="2CBA0809" w:rsidR="002D2F2E" w:rsidRPr="009C0ACA" w:rsidRDefault="003728CA" w:rsidP="001F0565">
      <w:pPr>
        <w:pStyle w:val="ListParagraph"/>
        <w:numPr>
          <w:ilvl w:val="2"/>
          <w:numId w:val="21"/>
        </w:numPr>
        <w:ind w:left="1560" w:hanging="993"/>
        <w:rPr>
          <w:rFonts w:ascii="Arial" w:hAnsi="Arial" w:cs="Arial"/>
          <w:sz w:val="24"/>
          <w:szCs w:val="24"/>
        </w:rPr>
      </w:pPr>
      <w:bookmarkStart w:id="124" w:name="_Hlk85804504"/>
      <w:r w:rsidRPr="009C0ACA">
        <w:rPr>
          <w:rFonts w:ascii="Arial" w:hAnsi="Arial" w:cs="Arial"/>
          <w:sz w:val="24"/>
          <w:szCs w:val="24"/>
        </w:rPr>
        <w:t xml:space="preserve">The vote of the deputy will count towards the quorum. </w:t>
      </w:r>
      <w:bookmarkStart w:id="125" w:name="_Hlk85819664"/>
      <w:r w:rsidR="00952565" w:rsidRPr="009C0ACA">
        <w:rPr>
          <w:rFonts w:ascii="Arial" w:hAnsi="Arial" w:cs="Arial"/>
          <w:sz w:val="24"/>
          <w:szCs w:val="24"/>
        </w:rPr>
        <w:t xml:space="preserve"> </w:t>
      </w:r>
      <w:r w:rsidRPr="009C0ACA">
        <w:rPr>
          <w:rFonts w:ascii="Arial" w:hAnsi="Arial" w:cs="Arial"/>
          <w:sz w:val="24"/>
          <w:szCs w:val="24"/>
        </w:rPr>
        <w:t xml:space="preserve">Notification of a deputy must be made in writing to the Chair </w:t>
      </w:r>
      <w:r w:rsidR="001202A8" w:rsidRPr="009C0ACA">
        <w:rPr>
          <w:rFonts w:ascii="Arial" w:hAnsi="Arial" w:cs="Arial"/>
          <w:sz w:val="24"/>
          <w:szCs w:val="24"/>
        </w:rPr>
        <w:t xml:space="preserve">at least </w:t>
      </w:r>
      <w:r w:rsidR="000C4776" w:rsidRPr="009C0ACA">
        <w:rPr>
          <w:rFonts w:ascii="Arial" w:hAnsi="Arial" w:cs="Arial"/>
          <w:sz w:val="24"/>
          <w:szCs w:val="24"/>
        </w:rPr>
        <w:t>three</w:t>
      </w:r>
      <w:r w:rsidR="001202A8" w:rsidRPr="009C0ACA">
        <w:rPr>
          <w:rFonts w:ascii="Arial" w:hAnsi="Arial" w:cs="Arial"/>
          <w:sz w:val="24"/>
          <w:szCs w:val="24"/>
        </w:rPr>
        <w:t xml:space="preserve"> working days </w:t>
      </w:r>
      <w:r w:rsidRPr="009C0ACA">
        <w:rPr>
          <w:rFonts w:ascii="Arial" w:hAnsi="Arial" w:cs="Arial"/>
          <w:sz w:val="24"/>
          <w:szCs w:val="24"/>
        </w:rPr>
        <w:t xml:space="preserve">in advance of the meeting. </w:t>
      </w:r>
      <w:r w:rsidR="00A30BD5" w:rsidRPr="009C0ACA">
        <w:rPr>
          <w:rFonts w:ascii="Arial" w:hAnsi="Arial" w:cs="Arial"/>
          <w:sz w:val="24"/>
          <w:szCs w:val="24"/>
        </w:rPr>
        <w:t xml:space="preserve"> </w:t>
      </w:r>
      <w:r w:rsidRPr="009C0ACA">
        <w:rPr>
          <w:rFonts w:ascii="Arial" w:hAnsi="Arial" w:cs="Arial"/>
          <w:sz w:val="24"/>
          <w:szCs w:val="24"/>
        </w:rPr>
        <w:t xml:space="preserve">This confirmation should also provide assurance to the Chair that the nominated individual fulfils the </w:t>
      </w:r>
      <w:r w:rsidRPr="009C0ACA">
        <w:rPr>
          <w:rFonts w:ascii="Arial" w:hAnsi="Arial" w:cs="Arial"/>
          <w:sz w:val="24"/>
          <w:szCs w:val="24"/>
        </w:rPr>
        <w:lastRenderedPageBreak/>
        <w:t xml:space="preserve">requirements of the role, is not disqualified and </w:t>
      </w:r>
      <w:r w:rsidR="000C4776" w:rsidRPr="009C0ACA">
        <w:rPr>
          <w:rFonts w:ascii="Arial" w:hAnsi="Arial" w:cs="Arial"/>
          <w:sz w:val="24"/>
          <w:szCs w:val="24"/>
        </w:rPr>
        <w:t>satisfies</w:t>
      </w:r>
      <w:r w:rsidR="00107366" w:rsidRPr="009C0ACA">
        <w:rPr>
          <w:rFonts w:ascii="Arial" w:hAnsi="Arial" w:cs="Arial"/>
          <w:sz w:val="24"/>
          <w:szCs w:val="24"/>
        </w:rPr>
        <w:t xml:space="preserve"> the</w:t>
      </w:r>
      <w:r w:rsidRPr="009C0ACA">
        <w:rPr>
          <w:rFonts w:ascii="Arial" w:hAnsi="Arial" w:cs="Arial"/>
          <w:sz w:val="24"/>
          <w:szCs w:val="24"/>
        </w:rPr>
        <w:t xml:space="preserve"> </w:t>
      </w:r>
      <w:r w:rsidR="00641561">
        <w:rPr>
          <w:rFonts w:ascii="Arial" w:hAnsi="Arial" w:cs="Arial"/>
          <w:sz w:val="24"/>
          <w:szCs w:val="24"/>
        </w:rPr>
        <w:t>f</w:t>
      </w:r>
      <w:r w:rsidRPr="009C0ACA">
        <w:rPr>
          <w:rFonts w:ascii="Arial" w:hAnsi="Arial" w:cs="Arial"/>
          <w:sz w:val="24"/>
          <w:szCs w:val="24"/>
        </w:rPr>
        <w:t xml:space="preserve">it and </w:t>
      </w:r>
      <w:r w:rsidR="00641561">
        <w:rPr>
          <w:rFonts w:ascii="Arial" w:hAnsi="Arial" w:cs="Arial"/>
          <w:sz w:val="24"/>
          <w:szCs w:val="24"/>
        </w:rPr>
        <w:t>p</w:t>
      </w:r>
      <w:r w:rsidRPr="009C0ACA">
        <w:rPr>
          <w:rFonts w:ascii="Arial" w:hAnsi="Arial" w:cs="Arial"/>
          <w:sz w:val="24"/>
          <w:szCs w:val="24"/>
        </w:rPr>
        <w:t xml:space="preserve">roper </w:t>
      </w:r>
      <w:r w:rsidR="00641561">
        <w:rPr>
          <w:rFonts w:ascii="Arial" w:hAnsi="Arial" w:cs="Arial"/>
          <w:sz w:val="24"/>
          <w:szCs w:val="24"/>
        </w:rPr>
        <w:t>p</w:t>
      </w:r>
      <w:r w:rsidRPr="009C0ACA">
        <w:rPr>
          <w:rFonts w:ascii="Arial" w:hAnsi="Arial" w:cs="Arial"/>
          <w:sz w:val="24"/>
          <w:szCs w:val="24"/>
        </w:rPr>
        <w:t xml:space="preserve">erson </w:t>
      </w:r>
      <w:r w:rsidR="00641561">
        <w:rPr>
          <w:rFonts w:ascii="Arial" w:hAnsi="Arial" w:cs="Arial"/>
          <w:sz w:val="24"/>
          <w:szCs w:val="24"/>
        </w:rPr>
        <w:t>t</w:t>
      </w:r>
      <w:r w:rsidRPr="009C0ACA">
        <w:rPr>
          <w:rFonts w:ascii="Arial" w:hAnsi="Arial" w:cs="Arial"/>
          <w:sz w:val="24"/>
          <w:szCs w:val="24"/>
        </w:rPr>
        <w:t>est.</w:t>
      </w:r>
      <w:r w:rsidR="002D2F2E" w:rsidRPr="009C0ACA">
        <w:rPr>
          <w:rFonts w:ascii="Arial" w:hAnsi="Arial" w:cs="Arial"/>
          <w:sz w:val="24"/>
          <w:szCs w:val="24"/>
        </w:rPr>
        <w:t xml:space="preserve"> </w:t>
      </w:r>
    </w:p>
    <w:p w14:paraId="3D61877C" w14:textId="77777777" w:rsidR="002D2F2E" w:rsidRPr="009C0ACA" w:rsidRDefault="002D2F2E" w:rsidP="002D2F2E">
      <w:pPr>
        <w:pStyle w:val="ListParagraph"/>
        <w:rPr>
          <w:rFonts w:ascii="Arial" w:hAnsi="Arial" w:cs="Arial"/>
          <w:sz w:val="24"/>
          <w:szCs w:val="24"/>
        </w:rPr>
      </w:pPr>
    </w:p>
    <w:p w14:paraId="5907C58F" w14:textId="19BA70FA" w:rsidR="007843FC" w:rsidRPr="009C0ACA" w:rsidRDefault="002D2F2E"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The accountabilities and liabilities associated with the role of a </w:t>
      </w:r>
      <w:r w:rsidR="00382FB4" w:rsidRPr="009C0ACA">
        <w:rPr>
          <w:rFonts w:ascii="Arial" w:hAnsi="Arial" w:cs="Arial"/>
          <w:sz w:val="24"/>
          <w:szCs w:val="24"/>
        </w:rPr>
        <w:t>b</w:t>
      </w:r>
      <w:r w:rsidRPr="009C0ACA">
        <w:rPr>
          <w:rFonts w:ascii="Arial" w:hAnsi="Arial" w:cs="Arial"/>
          <w:sz w:val="24"/>
          <w:szCs w:val="24"/>
        </w:rPr>
        <w:t xml:space="preserve">oard </w:t>
      </w:r>
      <w:r w:rsidR="00641561">
        <w:rPr>
          <w:rFonts w:ascii="Arial" w:hAnsi="Arial" w:cs="Arial"/>
          <w:sz w:val="24"/>
          <w:szCs w:val="24"/>
        </w:rPr>
        <w:t>m</w:t>
      </w:r>
      <w:r w:rsidRPr="009C0ACA">
        <w:rPr>
          <w:rFonts w:ascii="Arial" w:hAnsi="Arial" w:cs="Arial"/>
          <w:sz w:val="24"/>
          <w:szCs w:val="24"/>
        </w:rPr>
        <w:t xml:space="preserve">ember remain at all times with the </w:t>
      </w:r>
      <w:r w:rsidR="009846B0">
        <w:rPr>
          <w:rFonts w:ascii="Arial" w:hAnsi="Arial" w:cs="Arial"/>
          <w:sz w:val="24"/>
          <w:szCs w:val="24"/>
        </w:rPr>
        <w:t>b</w:t>
      </w:r>
      <w:r w:rsidRPr="009C0ACA">
        <w:rPr>
          <w:rFonts w:ascii="Arial" w:hAnsi="Arial" w:cs="Arial"/>
          <w:sz w:val="24"/>
          <w:szCs w:val="24"/>
        </w:rPr>
        <w:t xml:space="preserve">oard </w:t>
      </w:r>
      <w:r w:rsidR="00641561">
        <w:rPr>
          <w:rFonts w:ascii="Arial" w:hAnsi="Arial" w:cs="Arial"/>
          <w:sz w:val="24"/>
          <w:szCs w:val="24"/>
        </w:rPr>
        <w:t>m</w:t>
      </w:r>
      <w:r w:rsidR="00A30BD5" w:rsidRPr="009C0ACA">
        <w:rPr>
          <w:rFonts w:ascii="Arial" w:hAnsi="Arial" w:cs="Arial"/>
          <w:sz w:val="24"/>
          <w:szCs w:val="24"/>
        </w:rPr>
        <w:t xml:space="preserve">ember </w:t>
      </w:r>
      <w:r w:rsidRPr="009C0ACA">
        <w:rPr>
          <w:rFonts w:ascii="Arial" w:hAnsi="Arial" w:cs="Arial"/>
          <w:sz w:val="24"/>
          <w:szCs w:val="24"/>
        </w:rPr>
        <w:t>and may not be delegated to a deputy.</w:t>
      </w:r>
    </w:p>
    <w:bookmarkEnd w:id="124"/>
    <w:bookmarkEnd w:id="125"/>
    <w:p w14:paraId="47F94B95" w14:textId="77777777" w:rsidR="008122C8" w:rsidRPr="009C0ACA" w:rsidRDefault="008122C8" w:rsidP="008122C8">
      <w:pPr>
        <w:pStyle w:val="ListParagraph"/>
        <w:rPr>
          <w:rFonts w:ascii="Arial" w:hAnsi="Arial" w:cs="Arial"/>
          <w:sz w:val="24"/>
          <w:szCs w:val="24"/>
        </w:rPr>
      </w:pPr>
    </w:p>
    <w:p w14:paraId="6BE5798E" w14:textId="570F823D" w:rsidR="002D2F2E" w:rsidRPr="009C0ACA" w:rsidRDefault="00484D8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In the absence of any other </w:t>
      </w:r>
      <w:r w:rsidR="00382FB4" w:rsidRPr="009C0ACA">
        <w:rPr>
          <w:rFonts w:ascii="Arial" w:hAnsi="Arial" w:cs="Arial"/>
          <w:sz w:val="24"/>
          <w:szCs w:val="24"/>
        </w:rPr>
        <w:t>b</w:t>
      </w:r>
      <w:r w:rsidR="00A30BD5" w:rsidRPr="009C0ACA">
        <w:rPr>
          <w:rFonts w:ascii="Arial" w:hAnsi="Arial" w:cs="Arial"/>
          <w:sz w:val="24"/>
          <w:szCs w:val="24"/>
        </w:rPr>
        <w:t xml:space="preserve">oard </w:t>
      </w:r>
      <w:r w:rsidR="00641561">
        <w:rPr>
          <w:rFonts w:ascii="Arial" w:hAnsi="Arial" w:cs="Arial"/>
          <w:sz w:val="24"/>
          <w:szCs w:val="24"/>
        </w:rPr>
        <w:t>m</w:t>
      </w:r>
      <w:r w:rsidRPr="009C0ACA">
        <w:rPr>
          <w:rFonts w:ascii="Arial" w:hAnsi="Arial" w:cs="Arial"/>
          <w:sz w:val="24"/>
          <w:szCs w:val="24"/>
        </w:rPr>
        <w:t>ember</w:t>
      </w:r>
      <w:r w:rsidR="00382FB4" w:rsidRPr="009C0ACA">
        <w:rPr>
          <w:rFonts w:ascii="Arial" w:hAnsi="Arial" w:cs="Arial"/>
          <w:sz w:val="24"/>
          <w:szCs w:val="24"/>
        </w:rPr>
        <w:t>,</w:t>
      </w:r>
      <w:r w:rsidRPr="009C0ACA">
        <w:rPr>
          <w:rFonts w:ascii="Arial" w:hAnsi="Arial" w:cs="Arial"/>
          <w:sz w:val="24"/>
          <w:szCs w:val="24"/>
        </w:rPr>
        <w:t xml:space="preserve"> the Chair may, as necessary, invite any additional participant to attend and speak to inform the </w:t>
      </w:r>
      <w:r w:rsidR="00382FB4" w:rsidRPr="009C0ACA">
        <w:rPr>
          <w:rFonts w:ascii="Arial" w:hAnsi="Arial" w:cs="Arial"/>
          <w:sz w:val="24"/>
          <w:szCs w:val="24"/>
        </w:rPr>
        <w:t>b</w:t>
      </w:r>
      <w:r w:rsidRPr="009C0ACA">
        <w:rPr>
          <w:rFonts w:ascii="Arial" w:hAnsi="Arial" w:cs="Arial"/>
          <w:sz w:val="24"/>
          <w:szCs w:val="24"/>
        </w:rPr>
        <w:t xml:space="preserve">oard’s decision-making.  </w:t>
      </w:r>
    </w:p>
    <w:p w14:paraId="0B8AEE52" w14:textId="77777777" w:rsidR="002D2F2E" w:rsidRPr="009C0ACA" w:rsidRDefault="002D2F2E" w:rsidP="002D2F2E">
      <w:pPr>
        <w:pStyle w:val="ListParagraph"/>
        <w:ind w:left="1560"/>
        <w:rPr>
          <w:rFonts w:ascii="Arial" w:hAnsi="Arial" w:cs="Arial"/>
          <w:sz w:val="24"/>
          <w:szCs w:val="24"/>
        </w:rPr>
      </w:pPr>
    </w:p>
    <w:p w14:paraId="2CFB4050" w14:textId="0B74964C"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The decision of </w:t>
      </w:r>
      <w:r w:rsidR="00A30BD5" w:rsidRPr="009C0ACA">
        <w:rPr>
          <w:rFonts w:ascii="Arial" w:hAnsi="Arial" w:cs="Arial"/>
          <w:sz w:val="24"/>
          <w:szCs w:val="24"/>
        </w:rPr>
        <w:t xml:space="preserve">the </w:t>
      </w:r>
      <w:r w:rsidR="00A25A12" w:rsidRPr="009C0ACA">
        <w:rPr>
          <w:rFonts w:ascii="Arial" w:hAnsi="Arial" w:cs="Arial"/>
          <w:sz w:val="24"/>
          <w:szCs w:val="24"/>
        </w:rPr>
        <w:t xml:space="preserve">Chair, or </w:t>
      </w:r>
      <w:r w:rsidRPr="009C0ACA">
        <w:rPr>
          <w:rFonts w:ascii="Arial" w:hAnsi="Arial" w:cs="Arial"/>
          <w:sz w:val="24"/>
          <w:szCs w:val="24"/>
        </w:rPr>
        <w:t>person presiding over the meeting</w:t>
      </w:r>
      <w:r w:rsidR="00A25A12" w:rsidRPr="009C0ACA">
        <w:rPr>
          <w:rFonts w:ascii="Arial" w:hAnsi="Arial" w:cs="Arial"/>
          <w:sz w:val="24"/>
          <w:szCs w:val="24"/>
        </w:rPr>
        <w:t>,</w:t>
      </w:r>
      <w:r w:rsidRPr="009C0ACA">
        <w:rPr>
          <w:rFonts w:ascii="Arial" w:hAnsi="Arial" w:cs="Arial"/>
          <w:sz w:val="24"/>
          <w:szCs w:val="24"/>
        </w:rPr>
        <w:t xml:space="preserve"> regarding authorisation of nominated deputies is final.</w:t>
      </w:r>
    </w:p>
    <w:p w14:paraId="48FC5980" w14:textId="77777777" w:rsidR="0081483D" w:rsidRPr="009C0ACA" w:rsidRDefault="0081483D" w:rsidP="0081483D">
      <w:pPr>
        <w:pStyle w:val="ListParagraph"/>
        <w:rPr>
          <w:rFonts w:ascii="Arial" w:hAnsi="Arial" w:cs="Arial"/>
          <w:sz w:val="24"/>
          <w:szCs w:val="24"/>
        </w:rPr>
      </w:pPr>
    </w:p>
    <w:p w14:paraId="3DDF0D03" w14:textId="145D9438" w:rsidR="007843FC" w:rsidRPr="009C0ACA" w:rsidRDefault="00217448" w:rsidP="001F0565">
      <w:pPr>
        <w:pStyle w:val="Heading1"/>
        <w:numPr>
          <w:ilvl w:val="1"/>
          <w:numId w:val="21"/>
        </w:numPr>
        <w:ind w:left="720" w:hanging="360"/>
        <w:rPr>
          <w:rFonts w:ascii="Arial" w:hAnsi="Arial" w:cs="Arial"/>
          <w:sz w:val="24"/>
          <w:szCs w:val="24"/>
        </w:rPr>
      </w:pPr>
      <w:bookmarkStart w:id="126" w:name="_Toc96931558"/>
      <w:r w:rsidRPr="009C0ACA">
        <w:rPr>
          <w:rFonts w:ascii="Arial" w:hAnsi="Arial" w:cs="Arial"/>
          <w:sz w:val="24"/>
          <w:szCs w:val="24"/>
        </w:rPr>
        <w:t xml:space="preserve">Virtual attendance at </w:t>
      </w:r>
      <w:r w:rsidR="007843FC" w:rsidRPr="009C0ACA">
        <w:rPr>
          <w:rFonts w:ascii="Arial" w:hAnsi="Arial" w:cs="Arial"/>
          <w:sz w:val="24"/>
          <w:szCs w:val="24"/>
        </w:rPr>
        <w:t>meetings</w:t>
      </w:r>
      <w:bookmarkEnd w:id="126"/>
    </w:p>
    <w:p w14:paraId="3C242FA1" w14:textId="77777777" w:rsidR="00A25A12" w:rsidRPr="009C0ACA" w:rsidRDefault="00A25A12" w:rsidP="00D455C8">
      <w:pPr>
        <w:pStyle w:val="ListParagraph"/>
        <w:ind w:left="1560"/>
        <w:rPr>
          <w:rFonts w:ascii="Arial" w:hAnsi="Arial" w:cs="Arial"/>
          <w:color w:val="00B050"/>
          <w:sz w:val="24"/>
          <w:szCs w:val="24"/>
        </w:rPr>
      </w:pPr>
    </w:p>
    <w:p w14:paraId="3102FEA9" w14:textId="4CBD3034"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The </w:t>
      </w:r>
      <w:r w:rsidR="00382FB4" w:rsidRPr="009C0ACA">
        <w:rPr>
          <w:rFonts w:ascii="Arial" w:hAnsi="Arial" w:cs="Arial"/>
          <w:sz w:val="24"/>
          <w:szCs w:val="24"/>
        </w:rPr>
        <w:t>b</w:t>
      </w:r>
      <w:r w:rsidRPr="009C0ACA">
        <w:rPr>
          <w:rFonts w:ascii="Arial" w:hAnsi="Arial" w:cs="Arial"/>
          <w:sz w:val="24"/>
          <w:szCs w:val="24"/>
        </w:rPr>
        <w:t xml:space="preserve">oard and its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ommittees may meet virtually using telephone, video and other electronic means when necessary, unless the terms of reference prohibit this.</w:t>
      </w:r>
    </w:p>
    <w:p w14:paraId="5AF079AD" w14:textId="44799155" w:rsidR="00113520" w:rsidRPr="009C0ACA" w:rsidRDefault="00113520">
      <w:pPr>
        <w:rPr>
          <w:rFonts w:ascii="Arial" w:hAnsi="Arial" w:cs="Arial"/>
          <w:sz w:val="24"/>
          <w:szCs w:val="24"/>
        </w:rPr>
      </w:pPr>
    </w:p>
    <w:p w14:paraId="5678CB58" w14:textId="2FC68DF7" w:rsidR="007843FC" w:rsidRPr="009C0ACA" w:rsidRDefault="007843FC" w:rsidP="001F0565">
      <w:pPr>
        <w:pStyle w:val="Heading1"/>
        <w:numPr>
          <w:ilvl w:val="1"/>
          <w:numId w:val="21"/>
        </w:numPr>
        <w:ind w:left="720" w:hanging="360"/>
        <w:rPr>
          <w:rFonts w:ascii="Arial" w:hAnsi="Arial" w:cs="Arial"/>
          <w:sz w:val="24"/>
          <w:szCs w:val="24"/>
        </w:rPr>
      </w:pPr>
      <w:bookmarkStart w:id="127" w:name="_Toc96931559"/>
      <w:r w:rsidRPr="009C0ACA">
        <w:rPr>
          <w:rFonts w:ascii="Arial" w:hAnsi="Arial" w:cs="Arial"/>
          <w:sz w:val="24"/>
          <w:szCs w:val="24"/>
        </w:rPr>
        <w:t>Quorum</w:t>
      </w:r>
      <w:bookmarkEnd w:id="127"/>
    </w:p>
    <w:p w14:paraId="646482F1" w14:textId="77777777" w:rsidR="00D455C8" w:rsidRPr="009C0ACA" w:rsidRDefault="00D455C8" w:rsidP="00D455C8">
      <w:pPr>
        <w:pStyle w:val="ListParagraph"/>
        <w:ind w:left="1560"/>
        <w:rPr>
          <w:rFonts w:ascii="Arial" w:hAnsi="Arial" w:cs="Arial"/>
          <w:sz w:val="24"/>
          <w:szCs w:val="24"/>
        </w:rPr>
      </w:pPr>
      <w:bookmarkStart w:id="128" w:name="_Hlk87809005"/>
    </w:p>
    <w:p w14:paraId="731DE594" w14:textId="354B2198" w:rsidR="007843FC" w:rsidRPr="00A03CE7"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The quorum for meetings of the </w:t>
      </w:r>
      <w:r w:rsidR="006E299E" w:rsidRPr="009C0ACA">
        <w:rPr>
          <w:rFonts w:ascii="Arial" w:hAnsi="Arial" w:cs="Arial"/>
          <w:sz w:val="24"/>
          <w:szCs w:val="24"/>
        </w:rPr>
        <w:t>b</w:t>
      </w:r>
      <w:r w:rsidRPr="009C0ACA">
        <w:rPr>
          <w:rFonts w:ascii="Arial" w:hAnsi="Arial" w:cs="Arial"/>
          <w:sz w:val="24"/>
          <w:szCs w:val="24"/>
        </w:rPr>
        <w:t xml:space="preserve">oard will be </w:t>
      </w:r>
      <w:r w:rsidR="00F06A7F" w:rsidRPr="009C0ACA">
        <w:rPr>
          <w:rFonts w:ascii="Arial" w:hAnsi="Arial" w:cs="Arial"/>
          <w:sz w:val="24"/>
          <w:szCs w:val="24"/>
        </w:rPr>
        <w:t>the</w:t>
      </w:r>
      <w:r w:rsidR="003142C9" w:rsidRPr="009C0ACA">
        <w:rPr>
          <w:rFonts w:ascii="Arial" w:hAnsi="Arial" w:cs="Arial"/>
          <w:sz w:val="24"/>
          <w:szCs w:val="24"/>
        </w:rPr>
        <w:t xml:space="preserve"> number equating to</w:t>
      </w:r>
      <w:r w:rsidR="00654020" w:rsidRPr="009C0ACA">
        <w:rPr>
          <w:rFonts w:ascii="Arial" w:hAnsi="Arial" w:cs="Arial"/>
          <w:sz w:val="24"/>
          <w:szCs w:val="24"/>
        </w:rPr>
        <w:t>,</w:t>
      </w:r>
      <w:r w:rsidR="003142C9" w:rsidRPr="009C0ACA">
        <w:rPr>
          <w:rFonts w:ascii="Arial" w:hAnsi="Arial" w:cs="Arial"/>
          <w:sz w:val="24"/>
          <w:szCs w:val="24"/>
        </w:rPr>
        <w:t xml:space="preserve"> or if not a whole number the nearest number greater than</w:t>
      </w:r>
      <w:r w:rsidR="00EA61D3" w:rsidRPr="009C0ACA">
        <w:rPr>
          <w:rFonts w:ascii="Arial" w:hAnsi="Arial" w:cs="Arial"/>
          <w:sz w:val="24"/>
          <w:szCs w:val="24"/>
        </w:rPr>
        <w:t>,</w:t>
      </w:r>
      <w:r w:rsidR="003142C9" w:rsidRPr="009C0ACA">
        <w:rPr>
          <w:rFonts w:ascii="Arial" w:hAnsi="Arial" w:cs="Arial"/>
          <w:sz w:val="24"/>
          <w:szCs w:val="24"/>
        </w:rPr>
        <w:t xml:space="preserve"> </w:t>
      </w:r>
      <w:r w:rsidR="002D2F2E" w:rsidRPr="009C0ACA">
        <w:rPr>
          <w:rFonts w:ascii="Arial" w:hAnsi="Arial" w:cs="Arial"/>
          <w:sz w:val="24"/>
          <w:szCs w:val="24"/>
        </w:rPr>
        <w:t>50%</w:t>
      </w:r>
      <w:r w:rsidR="00B169E6" w:rsidRPr="009C0ACA">
        <w:rPr>
          <w:rFonts w:ascii="Arial" w:hAnsi="Arial" w:cs="Arial"/>
          <w:sz w:val="24"/>
          <w:szCs w:val="24"/>
        </w:rPr>
        <w:t xml:space="preserve"> </w:t>
      </w:r>
      <w:r w:rsidR="002D2F2E" w:rsidRPr="009C0ACA">
        <w:rPr>
          <w:rFonts w:ascii="Arial" w:hAnsi="Arial" w:cs="Arial"/>
          <w:sz w:val="24"/>
          <w:szCs w:val="24"/>
        </w:rPr>
        <w:t xml:space="preserve">of its </w:t>
      </w:r>
      <w:r w:rsidR="007D1EAB" w:rsidRPr="00A03CE7">
        <w:rPr>
          <w:rFonts w:ascii="Arial" w:hAnsi="Arial" w:cs="Arial"/>
          <w:sz w:val="24"/>
          <w:szCs w:val="24"/>
        </w:rPr>
        <w:t>m</w:t>
      </w:r>
      <w:r w:rsidR="006F271B" w:rsidRPr="00A03CE7">
        <w:rPr>
          <w:rFonts w:ascii="Arial" w:hAnsi="Arial" w:cs="Arial"/>
          <w:sz w:val="24"/>
          <w:szCs w:val="24"/>
        </w:rPr>
        <w:t>ember</w:t>
      </w:r>
      <w:r w:rsidRPr="00A03CE7">
        <w:rPr>
          <w:rFonts w:ascii="Arial" w:hAnsi="Arial" w:cs="Arial"/>
          <w:sz w:val="24"/>
          <w:szCs w:val="24"/>
        </w:rPr>
        <w:t>s</w:t>
      </w:r>
      <w:r w:rsidR="00C80AD1" w:rsidRPr="00A03CE7">
        <w:rPr>
          <w:rFonts w:ascii="Arial" w:hAnsi="Arial" w:cs="Arial"/>
          <w:sz w:val="24"/>
          <w:szCs w:val="24"/>
        </w:rPr>
        <w:t xml:space="preserve"> participating in or eligible to vote at a meeting</w:t>
      </w:r>
      <w:r w:rsidRPr="00A03CE7">
        <w:rPr>
          <w:rFonts w:ascii="Arial" w:hAnsi="Arial" w:cs="Arial"/>
          <w:sz w:val="24"/>
          <w:szCs w:val="24"/>
        </w:rPr>
        <w:t>, including:</w:t>
      </w:r>
    </w:p>
    <w:p w14:paraId="5CFD4D35" w14:textId="3FC6E32E" w:rsidR="007843FC" w:rsidRPr="00A03CE7" w:rsidRDefault="007843FC" w:rsidP="00ED55EB">
      <w:pPr>
        <w:pStyle w:val="ListParagraph"/>
        <w:numPr>
          <w:ilvl w:val="0"/>
          <w:numId w:val="16"/>
        </w:numPr>
        <w:ind w:left="1985"/>
        <w:rPr>
          <w:rFonts w:ascii="Arial" w:hAnsi="Arial" w:cs="Arial"/>
          <w:sz w:val="24"/>
          <w:szCs w:val="24"/>
        </w:rPr>
      </w:pPr>
      <w:r w:rsidRPr="00A03CE7">
        <w:rPr>
          <w:rFonts w:ascii="Arial" w:hAnsi="Arial" w:cs="Arial"/>
          <w:sz w:val="24"/>
          <w:szCs w:val="24"/>
        </w:rPr>
        <w:t xml:space="preserve">Either the Chief Executive or the </w:t>
      </w:r>
      <w:r w:rsidR="00C66593" w:rsidRPr="00A03CE7">
        <w:rPr>
          <w:rFonts w:ascii="Arial" w:hAnsi="Arial" w:cs="Arial"/>
          <w:sz w:val="24"/>
          <w:szCs w:val="24"/>
        </w:rPr>
        <w:t>Executive Director of Finance, Resources and Contracts</w:t>
      </w:r>
    </w:p>
    <w:p w14:paraId="7C87E090" w14:textId="5EDB5B9A" w:rsidR="007843FC" w:rsidRPr="00A03CE7" w:rsidRDefault="007843FC" w:rsidP="00ED55EB">
      <w:pPr>
        <w:pStyle w:val="ListParagraph"/>
        <w:numPr>
          <w:ilvl w:val="0"/>
          <w:numId w:val="16"/>
        </w:numPr>
        <w:ind w:left="1985"/>
        <w:rPr>
          <w:rFonts w:ascii="Arial" w:hAnsi="Arial" w:cs="Arial"/>
          <w:sz w:val="24"/>
          <w:szCs w:val="24"/>
        </w:rPr>
      </w:pPr>
      <w:r w:rsidRPr="00A03CE7">
        <w:rPr>
          <w:rFonts w:ascii="Arial" w:hAnsi="Arial" w:cs="Arial"/>
          <w:sz w:val="24"/>
          <w:szCs w:val="24"/>
        </w:rPr>
        <w:t xml:space="preserve">Either </w:t>
      </w:r>
      <w:r w:rsidR="002E1E87" w:rsidRPr="00A03CE7">
        <w:rPr>
          <w:rFonts w:ascii="Arial" w:hAnsi="Arial" w:cs="Arial"/>
          <w:sz w:val="24"/>
          <w:szCs w:val="24"/>
        </w:rPr>
        <w:t xml:space="preserve">the </w:t>
      </w:r>
      <w:r w:rsidRPr="00A03CE7">
        <w:rPr>
          <w:rFonts w:ascii="Arial" w:hAnsi="Arial" w:cs="Arial"/>
          <w:sz w:val="24"/>
          <w:szCs w:val="24"/>
        </w:rPr>
        <w:t xml:space="preserve">Medical Director </w:t>
      </w:r>
      <w:r w:rsidR="00742756" w:rsidRPr="00A03CE7">
        <w:rPr>
          <w:rFonts w:ascii="Arial" w:hAnsi="Arial" w:cs="Arial"/>
          <w:sz w:val="24"/>
          <w:szCs w:val="24"/>
        </w:rPr>
        <w:t>(known as the Executive Clinical Director Utilisation Management)</w:t>
      </w:r>
      <w:r w:rsidR="002912ED" w:rsidRPr="00A03CE7">
        <w:rPr>
          <w:rFonts w:ascii="Arial" w:hAnsi="Arial" w:cs="Arial"/>
          <w:sz w:val="24"/>
          <w:szCs w:val="24"/>
        </w:rPr>
        <w:t xml:space="preserve"> </w:t>
      </w:r>
      <w:r w:rsidRPr="00A03CE7">
        <w:rPr>
          <w:rFonts w:ascii="Arial" w:hAnsi="Arial" w:cs="Arial"/>
          <w:sz w:val="24"/>
          <w:szCs w:val="24"/>
        </w:rPr>
        <w:t>or the Director of Nursing</w:t>
      </w:r>
      <w:r w:rsidR="00410DE1" w:rsidRPr="00A03CE7">
        <w:rPr>
          <w:rFonts w:ascii="Arial" w:hAnsi="Arial" w:cs="Arial"/>
          <w:sz w:val="24"/>
          <w:szCs w:val="24"/>
        </w:rPr>
        <w:t xml:space="preserve"> </w:t>
      </w:r>
      <w:r w:rsidR="0080533D" w:rsidRPr="00A03CE7">
        <w:rPr>
          <w:rFonts w:ascii="Arial" w:hAnsi="Arial" w:cs="Arial"/>
          <w:sz w:val="24"/>
          <w:szCs w:val="24"/>
        </w:rPr>
        <w:t>(</w:t>
      </w:r>
      <w:r w:rsidR="009E1B4A" w:rsidRPr="00A03CE7">
        <w:rPr>
          <w:rFonts w:ascii="Arial" w:hAnsi="Arial" w:cs="Arial"/>
          <w:sz w:val="24"/>
          <w:szCs w:val="24"/>
        </w:rPr>
        <w:t>k</w:t>
      </w:r>
      <w:r w:rsidR="0080533D" w:rsidRPr="00A03CE7">
        <w:rPr>
          <w:rFonts w:ascii="Arial" w:hAnsi="Arial" w:cs="Arial"/>
          <w:sz w:val="24"/>
          <w:szCs w:val="24"/>
        </w:rPr>
        <w:t>nown as the Executive Clinical Director Total Quality Management)</w:t>
      </w:r>
    </w:p>
    <w:p w14:paraId="03BEED40" w14:textId="29F921C4" w:rsidR="007843FC" w:rsidRPr="00A03CE7" w:rsidRDefault="007843FC" w:rsidP="00ED55EB">
      <w:pPr>
        <w:pStyle w:val="ListParagraph"/>
        <w:numPr>
          <w:ilvl w:val="0"/>
          <w:numId w:val="16"/>
        </w:numPr>
        <w:ind w:left="1985"/>
        <w:rPr>
          <w:rFonts w:ascii="Arial" w:hAnsi="Arial" w:cs="Arial"/>
          <w:sz w:val="24"/>
          <w:szCs w:val="24"/>
        </w:rPr>
      </w:pPr>
      <w:r w:rsidRPr="00A03CE7">
        <w:rPr>
          <w:rFonts w:ascii="Arial" w:hAnsi="Arial" w:cs="Arial"/>
          <w:sz w:val="24"/>
          <w:szCs w:val="24"/>
        </w:rPr>
        <w:t xml:space="preserve">At least one </w:t>
      </w:r>
      <w:r w:rsidR="00666E5A" w:rsidRPr="00A03CE7">
        <w:rPr>
          <w:rFonts w:ascii="Arial" w:hAnsi="Arial" w:cs="Arial"/>
          <w:sz w:val="24"/>
          <w:szCs w:val="24"/>
        </w:rPr>
        <w:t>N</w:t>
      </w:r>
      <w:r w:rsidR="00B169E6" w:rsidRPr="00A03CE7">
        <w:rPr>
          <w:rFonts w:ascii="Arial" w:hAnsi="Arial" w:cs="Arial"/>
          <w:sz w:val="24"/>
          <w:szCs w:val="24"/>
        </w:rPr>
        <w:t>on-</w:t>
      </w:r>
      <w:r w:rsidR="00E879A6" w:rsidRPr="00A03CE7">
        <w:rPr>
          <w:rFonts w:ascii="Arial" w:hAnsi="Arial" w:cs="Arial"/>
          <w:sz w:val="24"/>
          <w:szCs w:val="24"/>
        </w:rPr>
        <w:t>e</w:t>
      </w:r>
      <w:r w:rsidR="00B169E6" w:rsidRPr="00A03CE7">
        <w:rPr>
          <w:rFonts w:ascii="Arial" w:hAnsi="Arial" w:cs="Arial"/>
          <w:sz w:val="24"/>
          <w:szCs w:val="24"/>
        </w:rPr>
        <w:t xml:space="preserve">xecutive </w:t>
      </w:r>
      <w:r w:rsidR="00666E5A" w:rsidRPr="00A03CE7">
        <w:rPr>
          <w:rFonts w:ascii="Arial" w:hAnsi="Arial" w:cs="Arial"/>
          <w:sz w:val="24"/>
          <w:szCs w:val="24"/>
        </w:rPr>
        <w:t>M</w:t>
      </w:r>
      <w:r w:rsidRPr="00A03CE7">
        <w:rPr>
          <w:rFonts w:ascii="Arial" w:hAnsi="Arial" w:cs="Arial"/>
          <w:sz w:val="24"/>
          <w:szCs w:val="24"/>
        </w:rPr>
        <w:t>ember</w:t>
      </w:r>
      <w:r w:rsidR="00255B63" w:rsidRPr="00A03CE7">
        <w:rPr>
          <w:rFonts w:ascii="Arial" w:hAnsi="Arial" w:cs="Arial"/>
          <w:sz w:val="24"/>
          <w:szCs w:val="24"/>
        </w:rPr>
        <w:t>.</w:t>
      </w:r>
      <w:r w:rsidRPr="00A03CE7">
        <w:rPr>
          <w:rFonts w:ascii="Arial" w:hAnsi="Arial" w:cs="Arial"/>
          <w:sz w:val="24"/>
          <w:szCs w:val="24"/>
        </w:rPr>
        <w:t xml:space="preserve"> </w:t>
      </w:r>
    </w:p>
    <w:p w14:paraId="4EA06A52" w14:textId="62F1E52C" w:rsidR="007843FC" w:rsidRPr="00A03CE7" w:rsidRDefault="007843FC" w:rsidP="00ED55EB">
      <w:pPr>
        <w:pStyle w:val="ListParagraph"/>
        <w:numPr>
          <w:ilvl w:val="0"/>
          <w:numId w:val="16"/>
        </w:numPr>
        <w:ind w:left="1985"/>
        <w:rPr>
          <w:rFonts w:ascii="Arial" w:hAnsi="Arial" w:cs="Arial"/>
          <w:sz w:val="24"/>
          <w:szCs w:val="24"/>
        </w:rPr>
      </w:pPr>
      <w:r w:rsidRPr="00A03CE7">
        <w:rPr>
          <w:rFonts w:ascii="Arial" w:hAnsi="Arial" w:cs="Arial"/>
          <w:sz w:val="24"/>
          <w:szCs w:val="24"/>
        </w:rPr>
        <w:t>At least one Partner Member</w:t>
      </w:r>
      <w:r w:rsidR="00255B63" w:rsidRPr="00A03CE7">
        <w:rPr>
          <w:rFonts w:ascii="Arial" w:hAnsi="Arial" w:cs="Arial"/>
          <w:sz w:val="24"/>
          <w:szCs w:val="24"/>
        </w:rPr>
        <w:t>.</w:t>
      </w:r>
    </w:p>
    <w:p w14:paraId="7B1B9CDC" w14:textId="77777777" w:rsidR="007843FC" w:rsidRPr="009C0ACA" w:rsidRDefault="007843FC" w:rsidP="007843FC">
      <w:pPr>
        <w:pStyle w:val="ListParagraph"/>
        <w:ind w:left="1985"/>
        <w:rPr>
          <w:rFonts w:ascii="Arial" w:hAnsi="Arial" w:cs="Arial"/>
          <w:sz w:val="24"/>
          <w:szCs w:val="24"/>
        </w:rPr>
      </w:pPr>
    </w:p>
    <w:p w14:paraId="6D5D924A" w14:textId="507AB990"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For the sake of clarity:</w:t>
      </w:r>
      <w:r w:rsidR="00C66593">
        <w:rPr>
          <w:rFonts w:ascii="Arial" w:hAnsi="Arial" w:cs="Arial"/>
          <w:sz w:val="24"/>
          <w:szCs w:val="24"/>
        </w:rPr>
        <w:t xml:space="preserve"> </w:t>
      </w:r>
    </w:p>
    <w:p w14:paraId="39C21027" w14:textId="77777777" w:rsidR="007843FC" w:rsidRPr="009C0ACA" w:rsidRDefault="007843FC" w:rsidP="008D3FE7">
      <w:pPr>
        <w:pStyle w:val="ListParagraph"/>
        <w:numPr>
          <w:ilvl w:val="2"/>
          <w:numId w:val="17"/>
        </w:numPr>
        <w:ind w:left="1985" w:hanging="425"/>
        <w:rPr>
          <w:rFonts w:ascii="Arial" w:hAnsi="Arial" w:cs="Arial"/>
          <w:sz w:val="24"/>
          <w:szCs w:val="24"/>
        </w:rPr>
      </w:pPr>
      <w:r w:rsidRPr="009C0ACA">
        <w:rPr>
          <w:rFonts w:ascii="Arial" w:hAnsi="Arial" w:cs="Arial"/>
          <w:sz w:val="24"/>
          <w:szCs w:val="24"/>
        </w:rPr>
        <w:t xml:space="preserve">No person can act in more than one capacity when determining the quorum. </w:t>
      </w:r>
    </w:p>
    <w:p w14:paraId="0AB8337A" w14:textId="7B839C0B" w:rsidR="005F6929" w:rsidRDefault="007843FC" w:rsidP="008D3FE7">
      <w:pPr>
        <w:pStyle w:val="ListParagraph"/>
        <w:numPr>
          <w:ilvl w:val="2"/>
          <w:numId w:val="17"/>
        </w:numPr>
        <w:ind w:left="1985" w:hanging="425"/>
        <w:rPr>
          <w:rFonts w:ascii="Arial" w:hAnsi="Arial" w:cs="Arial"/>
          <w:sz w:val="24"/>
          <w:szCs w:val="24"/>
        </w:rPr>
      </w:pPr>
      <w:r w:rsidRPr="009C0ACA">
        <w:rPr>
          <w:rFonts w:ascii="Arial" w:hAnsi="Arial" w:cs="Arial"/>
          <w:sz w:val="24"/>
          <w:szCs w:val="24"/>
        </w:rPr>
        <w:t>An individual who has been disqualified from participating in a discussion on any matter and/</w:t>
      </w:r>
      <w:r w:rsidR="00666E5A" w:rsidRPr="009C0ACA">
        <w:rPr>
          <w:rFonts w:ascii="Arial" w:hAnsi="Arial" w:cs="Arial"/>
          <w:sz w:val="24"/>
          <w:szCs w:val="24"/>
        </w:rPr>
        <w:t xml:space="preserve"> </w:t>
      </w:r>
      <w:r w:rsidRPr="009C0ACA">
        <w:rPr>
          <w:rFonts w:ascii="Arial" w:hAnsi="Arial" w:cs="Arial"/>
          <w:sz w:val="24"/>
          <w:szCs w:val="24"/>
        </w:rPr>
        <w:t>or from voting on any motion by reason of a declaration of a conflict of interest, shall no longer count towards the quorum.</w:t>
      </w:r>
    </w:p>
    <w:p w14:paraId="72DAAD18" w14:textId="1F64B81C" w:rsidR="007843FC" w:rsidRPr="00CE3DF1" w:rsidRDefault="0096197F" w:rsidP="00CE3DF1">
      <w:pPr>
        <w:pStyle w:val="ListParagraph"/>
        <w:numPr>
          <w:ilvl w:val="2"/>
          <w:numId w:val="17"/>
        </w:numPr>
        <w:spacing w:after="240" w:line="360" w:lineRule="atLeast"/>
        <w:ind w:left="782" w:hanging="357"/>
        <w:contextualSpacing w:val="0"/>
        <w:rPr>
          <w:rFonts w:ascii="Arial" w:hAnsi="Arial" w:cs="Arial"/>
          <w:sz w:val="24"/>
          <w:szCs w:val="24"/>
        </w:rPr>
      </w:pPr>
      <w:r w:rsidRPr="002C070F">
        <w:rPr>
          <w:rFonts w:ascii="Arial" w:hAnsi="Arial" w:cs="Arial"/>
          <w:sz w:val="24"/>
          <w:szCs w:val="24"/>
        </w:rPr>
        <w:t xml:space="preserve">A nominated deputy permitted in accordance with </w:t>
      </w:r>
      <w:r>
        <w:rPr>
          <w:rFonts w:ascii="Arial" w:hAnsi="Arial" w:cs="Arial"/>
          <w:sz w:val="24"/>
          <w:szCs w:val="24"/>
        </w:rPr>
        <w:t>standing order</w:t>
      </w:r>
      <w:r w:rsidRPr="002C070F">
        <w:rPr>
          <w:rFonts w:ascii="Arial" w:hAnsi="Arial" w:cs="Arial"/>
          <w:sz w:val="24"/>
          <w:szCs w:val="24"/>
        </w:rPr>
        <w:t xml:space="preserve"> 4.</w:t>
      </w:r>
      <w:r>
        <w:rPr>
          <w:rFonts w:ascii="Arial" w:hAnsi="Arial" w:cs="Arial"/>
          <w:sz w:val="24"/>
          <w:szCs w:val="24"/>
        </w:rPr>
        <w:t>5</w:t>
      </w:r>
      <w:r w:rsidRPr="002C070F">
        <w:rPr>
          <w:rFonts w:ascii="Arial" w:hAnsi="Arial" w:cs="Arial"/>
          <w:sz w:val="24"/>
          <w:szCs w:val="24"/>
        </w:rPr>
        <w:t xml:space="preserve"> </w:t>
      </w:r>
      <w:r w:rsidRPr="005B3DF0">
        <w:rPr>
          <w:rFonts w:ascii="Arial" w:hAnsi="Arial" w:cs="Arial"/>
          <w:sz w:val="24"/>
          <w:szCs w:val="24"/>
        </w:rPr>
        <w:t>will</w:t>
      </w:r>
      <w:r>
        <w:rPr>
          <w:rFonts w:ascii="Arial" w:hAnsi="Arial" w:cs="Arial"/>
          <w:sz w:val="24"/>
          <w:szCs w:val="24"/>
        </w:rPr>
        <w:t xml:space="preserve"> </w:t>
      </w:r>
      <w:r w:rsidRPr="002C070F">
        <w:rPr>
          <w:rFonts w:ascii="Arial" w:hAnsi="Arial" w:cs="Arial"/>
          <w:sz w:val="24"/>
          <w:szCs w:val="24"/>
        </w:rPr>
        <w:t xml:space="preserve">count towards quorum for meetings of the </w:t>
      </w:r>
      <w:r>
        <w:rPr>
          <w:rFonts w:ascii="Arial" w:hAnsi="Arial" w:cs="Arial"/>
          <w:sz w:val="24"/>
          <w:szCs w:val="24"/>
        </w:rPr>
        <w:t>b</w:t>
      </w:r>
      <w:r w:rsidRPr="002C070F">
        <w:rPr>
          <w:rFonts w:ascii="Arial" w:hAnsi="Arial" w:cs="Arial"/>
          <w:sz w:val="24"/>
          <w:szCs w:val="24"/>
        </w:rPr>
        <w:t>oard.</w:t>
      </w:r>
    </w:p>
    <w:p w14:paraId="6F65DB4E" w14:textId="15239EB9" w:rsidR="00356C07" w:rsidRPr="009C0ACA" w:rsidRDefault="00356C07" w:rsidP="001F0565">
      <w:pPr>
        <w:pStyle w:val="ListParagraph"/>
        <w:numPr>
          <w:ilvl w:val="2"/>
          <w:numId w:val="21"/>
        </w:numPr>
        <w:ind w:left="1560" w:hanging="993"/>
        <w:rPr>
          <w:rFonts w:ascii="Arial" w:hAnsi="Arial" w:cs="Arial"/>
          <w:iCs/>
          <w:sz w:val="24"/>
          <w:szCs w:val="24"/>
        </w:rPr>
      </w:pPr>
      <w:r w:rsidRPr="009C0ACA">
        <w:rPr>
          <w:rFonts w:ascii="Arial" w:hAnsi="Arial" w:cs="Arial"/>
          <w:sz w:val="24"/>
          <w:szCs w:val="24"/>
        </w:rPr>
        <w:t xml:space="preserve">In the circumstances where a quorum cannot be obtained in accordance with paragraphs </w:t>
      </w:r>
      <w:r w:rsidR="00734B87" w:rsidRPr="009C0ACA">
        <w:rPr>
          <w:rFonts w:ascii="Arial" w:hAnsi="Arial" w:cs="Arial"/>
          <w:sz w:val="24"/>
          <w:szCs w:val="24"/>
        </w:rPr>
        <w:t>4.7.1</w:t>
      </w:r>
      <w:r w:rsidRPr="009C0ACA">
        <w:rPr>
          <w:rFonts w:ascii="Arial" w:hAnsi="Arial" w:cs="Arial"/>
          <w:sz w:val="24"/>
          <w:szCs w:val="24"/>
        </w:rPr>
        <w:t xml:space="preserve"> above the quorum shall be</w:t>
      </w:r>
      <w:r w:rsidR="00734B87" w:rsidRPr="009C0ACA">
        <w:rPr>
          <w:rFonts w:ascii="Arial" w:hAnsi="Arial" w:cs="Arial"/>
          <w:sz w:val="24"/>
          <w:szCs w:val="24"/>
        </w:rPr>
        <w:t xml:space="preserve"> six</w:t>
      </w:r>
      <w:r w:rsidRPr="009C0ACA">
        <w:rPr>
          <w:rFonts w:ascii="Arial" w:hAnsi="Arial" w:cs="Arial"/>
          <w:sz w:val="24"/>
          <w:szCs w:val="24"/>
        </w:rPr>
        <w:t xml:space="preserve"> non-conflicted </w:t>
      </w:r>
      <w:r w:rsidR="006E299E" w:rsidRPr="009C0ACA">
        <w:rPr>
          <w:rFonts w:ascii="Arial" w:hAnsi="Arial" w:cs="Arial"/>
          <w:sz w:val="24"/>
          <w:szCs w:val="24"/>
        </w:rPr>
        <w:t>b</w:t>
      </w:r>
      <w:r w:rsidRPr="009C0ACA">
        <w:rPr>
          <w:rFonts w:ascii="Arial" w:hAnsi="Arial" w:cs="Arial"/>
          <w:sz w:val="24"/>
          <w:szCs w:val="24"/>
        </w:rPr>
        <w:t xml:space="preserve">oard </w:t>
      </w:r>
      <w:r w:rsidR="006615DE">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s.</w:t>
      </w:r>
    </w:p>
    <w:p w14:paraId="27A89382" w14:textId="77777777" w:rsidR="00356C07" w:rsidRPr="009C0ACA" w:rsidRDefault="00356C07" w:rsidP="00734B87">
      <w:pPr>
        <w:pStyle w:val="ListParagraph"/>
        <w:ind w:left="1560"/>
        <w:rPr>
          <w:rFonts w:ascii="Arial" w:hAnsi="Arial" w:cs="Arial"/>
          <w:iCs/>
          <w:sz w:val="24"/>
          <w:szCs w:val="24"/>
        </w:rPr>
      </w:pPr>
    </w:p>
    <w:p w14:paraId="6D7A01CE" w14:textId="0B928C41" w:rsidR="005F6929" w:rsidRPr="009C0ACA" w:rsidRDefault="005F6929" w:rsidP="001F0565">
      <w:pPr>
        <w:pStyle w:val="ListParagraph"/>
        <w:numPr>
          <w:ilvl w:val="2"/>
          <w:numId w:val="21"/>
        </w:numPr>
        <w:ind w:left="1560" w:hanging="993"/>
        <w:rPr>
          <w:rFonts w:ascii="Arial" w:hAnsi="Arial" w:cs="Arial"/>
          <w:iCs/>
          <w:sz w:val="24"/>
          <w:szCs w:val="24"/>
        </w:rPr>
      </w:pPr>
      <w:r w:rsidRPr="009C0ACA">
        <w:rPr>
          <w:rFonts w:ascii="Arial" w:hAnsi="Arial" w:cs="Arial"/>
          <w:sz w:val="24"/>
          <w:szCs w:val="24"/>
        </w:rPr>
        <w:t xml:space="preserve">In addition to the powers contained in paragraph </w:t>
      </w:r>
      <w:r w:rsidR="00356C07" w:rsidRPr="009C0ACA">
        <w:rPr>
          <w:rFonts w:ascii="Arial" w:hAnsi="Arial" w:cs="Arial"/>
          <w:sz w:val="24"/>
          <w:szCs w:val="24"/>
        </w:rPr>
        <w:t xml:space="preserve">4.7.3 </w:t>
      </w:r>
      <w:r w:rsidRPr="009C0ACA">
        <w:rPr>
          <w:rFonts w:ascii="Arial" w:hAnsi="Arial" w:cs="Arial"/>
          <w:sz w:val="24"/>
          <w:szCs w:val="24"/>
        </w:rPr>
        <w:t>above</w:t>
      </w:r>
      <w:r w:rsidR="004E04E2">
        <w:rPr>
          <w:rFonts w:ascii="Arial" w:hAnsi="Arial" w:cs="Arial"/>
          <w:sz w:val="24"/>
          <w:szCs w:val="24"/>
        </w:rPr>
        <w:t>,</w:t>
      </w:r>
      <w:r w:rsidRPr="009C0ACA">
        <w:rPr>
          <w:rFonts w:ascii="Arial" w:hAnsi="Arial" w:cs="Arial"/>
          <w:sz w:val="24"/>
          <w:szCs w:val="24"/>
        </w:rPr>
        <w:t xml:space="preserve"> where it would be more appropriate</w:t>
      </w:r>
      <w:r w:rsidR="00F25D4A" w:rsidRPr="009C0ACA">
        <w:rPr>
          <w:rFonts w:ascii="Arial" w:hAnsi="Arial" w:cs="Arial"/>
          <w:sz w:val="24"/>
          <w:szCs w:val="24"/>
        </w:rPr>
        <w:t>,</w:t>
      </w:r>
      <w:r w:rsidRPr="009C0ACA">
        <w:rPr>
          <w:rFonts w:ascii="Arial" w:hAnsi="Arial" w:cs="Arial"/>
          <w:sz w:val="24"/>
          <w:szCs w:val="24"/>
        </w:rPr>
        <w:t xml:space="preserve"> and/</w:t>
      </w:r>
      <w:r w:rsidR="00C65BE7" w:rsidRPr="009C0ACA">
        <w:rPr>
          <w:rFonts w:ascii="Arial" w:hAnsi="Arial" w:cs="Arial"/>
          <w:sz w:val="24"/>
          <w:szCs w:val="24"/>
        </w:rPr>
        <w:t xml:space="preserve"> </w:t>
      </w:r>
      <w:r w:rsidRPr="009C0ACA">
        <w:rPr>
          <w:rFonts w:ascii="Arial" w:hAnsi="Arial" w:cs="Arial"/>
          <w:sz w:val="24"/>
          <w:szCs w:val="24"/>
        </w:rPr>
        <w:t>or to better manage conflicts of interest</w:t>
      </w:r>
      <w:r w:rsidR="00F25D4A" w:rsidRPr="009C0ACA">
        <w:rPr>
          <w:rFonts w:ascii="Arial" w:hAnsi="Arial" w:cs="Arial"/>
          <w:sz w:val="24"/>
          <w:szCs w:val="24"/>
        </w:rPr>
        <w:t xml:space="preserve">, </w:t>
      </w:r>
      <w:r w:rsidRPr="009C0ACA">
        <w:rPr>
          <w:rFonts w:ascii="Arial" w:hAnsi="Arial" w:cs="Arial"/>
          <w:sz w:val="24"/>
          <w:szCs w:val="24"/>
        </w:rPr>
        <w:t xml:space="preserve">the </w:t>
      </w:r>
      <w:r w:rsidR="009846B0">
        <w:rPr>
          <w:rFonts w:ascii="Arial" w:hAnsi="Arial" w:cs="Arial"/>
          <w:sz w:val="24"/>
          <w:szCs w:val="24"/>
        </w:rPr>
        <w:t>b</w:t>
      </w:r>
      <w:r w:rsidRPr="009C0ACA">
        <w:rPr>
          <w:rFonts w:ascii="Arial" w:hAnsi="Arial" w:cs="Arial"/>
          <w:sz w:val="24"/>
          <w:szCs w:val="24"/>
        </w:rPr>
        <w:t xml:space="preserve">oard may at its absolute discretion require one of its </w:t>
      </w:r>
      <w:r w:rsidR="009846B0">
        <w:rPr>
          <w:rFonts w:ascii="Arial" w:hAnsi="Arial" w:cs="Arial"/>
          <w:sz w:val="24"/>
          <w:szCs w:val="24"/>
        </w:rPr>
        <w:lastRenderedPageBreak/>
        <w:t>c</w:t>
      </w:r>
      <w:r w:rsidRPr="009C0ACA">
        <w:rPr>
          <w:rFonts w:ascii="Arial" w:hAnsi="Arial" w:cs="Arial"/>
          <w:sz w:val="24"/>
          <w:szCs w:val="24"/>
        </w:rPr>
        <w:t xml:space="preserve">ommittees or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 xml:space="preserve">ommittees to consider an item or items of business and make decisions on its behalf. </w:t>
      </w:r>
    </w:p>
    <w:p w14:paraId="7CB2CA2B" w14:textId="77777777" w:rsidR="00356C07" w:rsidRPr="009C0ACA" w:rsidRDefault="00356C07" w:rsidP="00356C07">
      <w:pPr>
        <w:pStyle w:val="ListParagraph"/>
        <w:ind w:left="1560"/>
        <w:rPr>
          <w:rFonts w:ascii="Arial" w:hAnsi="Arial" w:cs="Arial"/>
          <w:iCs/>
          <w:sz w:val="24"/>
          <w:szCs w:val="24"/>
        </w:rPr>
      </w:pPr>
    </w:p>
    <w:p w14:paraId="4A2F5A78" w14:textId="2C4A62CC"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For all </w:t>
      </w:r>
      <w:r w:rsidR="009846B0">
        <w:rPr>
          <w:rFonts w:ascii="Arial" w:hAnsi="Arial" w:cs="Arial"/>
          <w:sz w:val="24"/>
          <w:szCs w:val="24"/>
        </w:rPr>
        <w:t>c</w:t>
      </w:r>
      <w:r w:rsidRPr="009C0ACA">
        <w:rPr>
          <w:rFonts w:ascii="Arial" w:hAnsi="Arial" w:cs="Arial"/>
          <w:sz w:val="24"/>
          <w:szCs w:val="24"/>
        </w:rPr>
        <w:t xml:space="preserve">ommittees and </w:t>
      </w:r>
      <w:r w:rsidR="009846B0">
        <w:rPr>
          <w:rFonts w:ascii="Arial" w:hAnsi="Arial" w:cs="Arial"/>
          <w:sz w:val="24"/>
          <w:szCs w:val="24"/>
        </w:rPr>
        <w:t>s</w:t>
      </w:r>
      <w:r w:rsidRPr="009C0ACA">
        <w:rPr>
          <w:rFonts w:ascii="Arial" w:hAnsi="Arial" w:cs="Arial"/>
          <w:sz w:val="24"/>
          <w:szCs w:val="24"/>
        </w:rPr>
        <w:t>ub-</w:t>
      </w:r>
      <w:r w:rsidR="009846B0">
        <w:rPr>
          <w:rFonts w:ascii="Arial" w:hAnsi="Arial" w:cs="Arial"/>
          <w:sz w:val="24"/>
          <w:szCs w:val="24"/>
        </w:rPr>
        <w:t>c</w:t>
      </w:r>
      <w:r w:rsidRPr="009C0ACA">
        <w:rPr>
          <w:rFonts w:ascii="Arial" w:hAnsi="Arial" w:cs="Arial"/>
          <w:sz w:val="24"/>
          <w:szCs w:val="24"/>
        </w:rPr>
        <w:t>ommittees, the details of the quorum for these meetings and status of deputies are set out in the appropriate terms of reference.</w:t>
      </w:r>
    </w:p>
    <w:bookmarkEnd w:id="128"/>
    <w:p w14:paraId="30AEE761" w14:textId="77777777" w:rsidR="005F6929" w:rsidRPr="009C0ACA" w:rsidRDefault="005F6929" w:rsidP="00356C07">
      <w:pPr>
        <w:pStyle w:val="ListParagraph"/>
        <w:ind w:left="1560"/>
        <w:rPr>
          <w:rFonts w:ascii="Arial" w:hAnsi="Arial" w:cs="Arial"/>
          <w:sz w:val="24"/>
          <w:szCs w:val="24"/>
        </w:rPr>
      </w:pPr>
    </w:p>
    <w:p w14:paraId="15AE850A" w14:textId="32BD9B23" w:rsidR="007843FC" w:rsidRPr="009C0ACA" w:rsidRDefault="007843FC" w:rsidP="001F0565">
      <w:pPr>
        <w:pStyle w:val="Heading1"/>
        <w:numPr>
          <w:ilvl w:val="1"/>
          <w:numId w:val="21"/>
        </w:numPr>
        <w:ind w:left="720" w:hanging="360"/>
        <w:rPr>
          <w:rFonts w:ascii="Arial" w:hAnsi="Arial" w:cs="Arial"/>
          <w:color w:val="0070C0"/>
          <w:sz w:val="24"/>
          <w:szCs w:val="24"/>
        </w:rPr>
      </w:pPr>
      <w:bookmarkStart w:id="129" w:name="_Toc96931560"/>
      <w:r w:rsidRPr="009C0ACA">
        <w:rPr>
          <w:rFonts w:ascii="Arial" w:hAnsi="Arial" w:cs="Arial"/>
          <w:color w:val="0070C0"/>
          <w:sz w:val="24"/>
          <w:szCs w:val="24"/>
        </w:rPr>
        <w:t>Vacancies</w:t>
      </w:r>
      <w:r w:rsidR="00AB7B97" w:rsidRPr="009C0ACA">
        <w:rPr>
          <w:rFonts w:ascii="Arial" w:hAnsi="Arial" w:cs="Arial"/>
          <w:color w:val="0070C0"/>
          <w:sz w:val="24"/>
          <w:szCs w:val="24"/>
        </w:rPr>
        <w:t xml:space="preserve"> and defects in appointments</w:t>
      </w:r>
      <w:bookmarkEnd w:id="129"/>
    </w:p>
    <w:p w14:paraId="27097A5D" w14:textId="77777777" w:rsidR="001F0DF5" w:rsidRPr="009C0ACA" w:rsidRDefault="001F0DF5" w:rsidP="001F0DF5">
      <w:pPr>
        <w:pStyle w:val="ListParagraph"/>
        <w:ind w:left="1560"/>
        <w:rPr>
          <w:rFonts w:ascii="Arial" w:hAnsi="Arial" w:cs="Arial"/>
          <w:color w:val="7030A0"/>
          <w:sz w:val="24"/>
          <w:szCs w:val="24"/>
        </w:rPr>
      </w:pPr>
    </w:p>
    <w:p w14:paraId="2DDC1B0A" w14:textId="5F7CA77C" w:rsidR="00466505" w:rsidRPr="009C0ACA" w:rsidRDefault="002C15B3"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 xml:space="preserve">The validity of any act of the ICB is not affected by any vacancy among </w:t>
      </w:r>
      <w:r w:rsidR="00181DF9">
        <w:rPr>
          <w:rFonts w:ascii="Arial" w:hAnsi="Arial" w:cs="Arial"/>
          <w:sz w:val="24"/>
          <w:szCs w:val="24"/>
        </w:rPr>
        <w:t>b</w:t>
      </w:r>
      <w:r w:rsidR="00D713D5" w:rsidRPr="009C0ACA">
        <w:rPr>
          <w:rFonts w:ascii="Arial" w:hAnsi="Arial" w:cs="Arial"/>
          <w:sz w:val="24"/>
          <w:szCs w:val="24"/>
        </w:rPr>
        <w:t xml:space="preserve">oard </w:t>
      </w:r>
      <w:r w:rsidR="00181DF9">
        <w:rPr>
          <w:rFonts w:ascii="Arial" w:hAnsi="Arial" w:cs="Arial"/>
          <w:sz w:val="24"/>
          <w:szCs w:val="24"/>
        </w:rPr>
        <w:t>m</w:t>
      </w:r>
      <w:r w:rsidRPr="009C0ACA">
        <w:rPr>
          <w:rFonts w:ascii="Arial" w:hAnsi="Arial" w:cs="Arial"/>
          <w:sz w:val="24"/>
          <w:szCs w:val="24"/>
        </w:rPr>
        <w:t xml:space="preserve">embers or by any defect in the appointment of any </w:t>
      </w:r>
      <w:r w:rsidR="00181DF9">
        <w:rPr>
          <w:rFonts w:ascii="Arial" w:hAnsi="Arial" w:cs="Arial"/>
          <w:sz w:val="24"/>
          <w:szCs w:val="24"/>
        </w:rPr>
        <w:t>b</w:t>
      </w:r>
      <w:r w:rsidR="00D713D5" w:rsidRPr="009C0ACA">
        <w:rPr>
          <w:rFonts w:ascii="Arial" w:hAnsi="Arial" w:cs="Arial"/>
          <w:sz w:val="24"/>
          <w:szCs w:val="24"/>
        </w:rPr>
        <w:t xml:space="preserve">oard </w:t>
      </w:r>
      <w:r w:rsidR="00181DF9">
        <w:rPr>
          <w:rFonts w:ascii="Arial" w:hAnsi="Arial" w:cs="Arial"/>
          <w:sz w:val="24"/>
          <w:szCs w:val="24"/>
        </w:rPr>
        <w:t>m</w:t>
      </w:r>
      <w:r w:rsidRPr="009C0ACA">
        <w:rPr>
          <w:rFonts w:ascii="Arial" w:hAnsi="Arial" w:cs="Arial"/>
          <w:sz w:val="24"/>
          <w:szCs w:val="24"/>
        </w:rPr>
        <w:t>ember.</w:t>
      </w:r>
    </w:p>
    <w:p w14:paraId="591526AA" w14:textId="77777777" w:rsidR="002C15B3" w:rsidRPr="009C0ACA" w:rsidRDefault="002C15B3" w:rsidP="00023085">
      <w:pPr>
        <w:pStyle w:val="ListParagraph"/>
        <w:ind w:left="1560"/>
        <w:rPr>
          <w:rFonts w:ascii="Arial" w:hAnsi="Arial" w:cs="Arial"/>
          <w:sz w:val="24"/>
          <w:szCs w:val="24"/>
        </w:rPr>
      </w:pPr>
    </w:p>
    <w:p w14:paraId="63328322" w14:textId="2687412D" w:rsidR="007843FC" w:rsidRPr="009C0ACA" w:rsidRDefault="007843FC" w:rsidP="001F0565">
      <w:pPr>
        <w:pStyle w:val="ListParagraph"/>
        <w:numPr>
          <w:ilvl w:val="2"/>
          <w:numId w:val="21"/>
        </w:numPr>
        <w:ind w:left="1560" w:hanging="993"/>
        <w:rPr>
          <w:rFonts w:ascii="Arial" w:hAnsi="Arial" w:cs="Arial"/>
          <w:sz w:val="24"/>
          <w:szCs w:val="24"/>
        </w:rPr>
      </w:pPr>
      <w:r w:rsidRPr="009C0ACA">
        <w:rPr>
          <w:rFonts w:ascii="Arial" w:hAnsi="Arial" w:cs="Arial"/>
          <w:sz w:val="24"/>
          <w:szCs w:val="24"/>
        </w:rPr>
        <w:t>In the event of vacancy or defect in appointment the following temporary arrangement for quorum will apply:</w:t>
      </w:r>
    </w:p>
    <w:p w14:paraId="72D21B17" w14:textId="326E07B0" w:rsidR="00217448" w:rsidRPr="009C0ACA" w:rsidRDefault="00E95C1C" w:rsidP="00897B85">
      <w:pPr>
        <w:pStyle w:val="ListParagraph"/>
        <w:numPr>
          <w:ilvl w:val="6"/>
          <w:numId w:val="21"/>
        </w:numPr>
        <w:ind w:left="1985" w:hanging="425"/>
        <w:rPr>
          <w:rFonts w:ascii="Arial" w:hAnsi="Arial" w:cs="Arial"/>
          <w:sz w:val="24"/>
          <w:szCs w:val="24"/>
        </w:rPr>
      </w:pPr>
      <w:r w:rsidRPr="009C0ACA">
        <w:rPr>
          <w:rFonts w:ascii="Arial" w:hAnsi="Arial" w:cs="Arial"/>
          <w:sz w:val="24"/>
          <w:szCs w:val="24"/>
        </w:rPr>
        <w:t xml:space="preserve">Vacant roles will not be </w:t>
      </w:r>
      <w:r w:rsidR="003255CB" w:rsidRPr="009C0ACA">
        <w:rPr>
          <w:rFonts w:ascii="Arial" w:hAnsi="Arial" w:cs="Arial"/>
          <w:sz w:val="24"/>
          <w:szCs w:val="24"/>
        </w:rPr>
        <w:t xml:space="preserve">counted in the quorum, provided that at least one </w:t>
      </w:r>
      <w:r w:rsidR="004E3A2A" w:rsidRPr="009C0ACA">
        <w:rPr>
          <w:rFonts w:ascii="Arial" w:hAnsi="Arial" w:cs="Arial"/>
          <w:sz w:val="24"/>
          <w:szCs w:val="24"/>
        </w:rPr>
        <w:t>E</w:t>
      </w:r>
      <w:r w:rsidR="003255CB" w:rsidRPr="009C0ACA">
        <w:rPr>
          <w:rFonts w:ascii="Arial" w:hAnsi="Arial" w:cs="Arial"/>
          <w:sz w:val="24"/>
          <w:szCs w:val="24"/>
        </w:rPr>
        <w:t xml:space="preserve">xecutive </w:t>
      </w:r>
      <w:r w:rsidR="00181DF9">
        <w:rPr>
          <w:rFonts w:ascii="Arial" w:hAnsi="Arial" w:cs="Arial"/>
          <w:sz w:val="24"/>
          <w:szCs w:val="24"/>
        </w:rPr>
        <w:t>me</w:t>
      </w:r>
      <w:r w:rsidR="003255CB" w:rsidRPr="009C0ACA">
        <w:rPr>
          <w:rFonts w:ascii="Arial" w:hAnsi="Arial" w:cs="Arial"/>
          <w:sz w:val="24"/>
          <w:szCs w:val="24"/>
        </w:rPr>
        <w:t>mber and one Non-</w:t>
      </w:r>
      <w:r w:rsidR="00AF1605">
        <w:rPr>
          <w:rFonts w:ascii="Arial" w:hAnsi="Arial" w:cs="Arial"/>
          <w:sz w:val="24"/>
          <w:szCs w:val="24"/>
        </w:rPr>
        <w:t>e</w:t>
      </w:r>
      <w:r w:rsidR="003255CB" w:rsidRPr="009C0ACA">
        <w:rPr>
          <w:rFonts w:ascii="Arial" w:hAnsi="Arial" w:cs="Arial"/>
          <w:sz w:val="24"/>
          <w:szCs w:val="24"/>
        </w:rPr>
        <w:t xml:space="preserve">xecutive Member of the </w:t>
      </w:r>
      <w:r w:rsidR="00AF1605">
        <w:rPr>
          <w:rFonts w:ascii="Arial" w:hAnsi="Arial" w:cs="Arial"/>
          <w:sz w:val="24"/>
          <w:szCs w:val="24"/>
        </w:rPr>
        <w:t>b</w:t>
      </w:r>
      <w:r w:rsidR="003255CB" w:rsidRPr="009C0ACA">
        <w:rPr>
          <w:rFonts w:ascii="Arial" w:hAnsi="Arial" w:cs="Arial"/>
          <w:sz w:val="24"/>
          <w:szCs w:val="24"/>
        </w:rPr>
        <w:t>oard is present</w:t>
      </w:r>
      <w:r w:rsidRPr="009C0ACA">
        <w:rPr>
          <w:rFonts w:ascii="Arial" w:hAnsi="Arial" w:cs="Arial"/>
          <w:sz w:val="24"/>
          <w:szCs w:val="24"/>
        </w:rPr>
        <w:t>.</w:t>
      </w:r>
    </w:p>
    <w:p w14:paraId="23DD9987" w14:textId="77777777" w:rsidR="007843FC" w:rsidRPr="009C0ACA" w:rsidRDefault="007843FC" w:rsidP="00217448">
      <w:pPr>
        <w:rPr>
          <w:rFonts w:ascii="Arial" w:hAnsi="Arial" w:cs="Arial"/>
          <w:sz w:val="24"/>
          <w:szCs w:val="24"/>
        </w:rPr>
      </w:pPr>
    </w:p>
    <w:p w14:paraId="07579249" w14:textId="1279E835" w:rsidR="007843FC" w:rsidRPr="009C0ACA" w:rsidRDefault="007843FC" w:rsidP="007103E6">
      <w:pPr>
        <w:pStyle w:val="Heading1"/>
        <w:numPr>
          <w:ilvl w:val="1"/>
          <w:numId w:val="22"/>
        </w:numPr>
        <w:ind w:left="1134"/>
        <w:rPr>
          <w:rFonts w:ascii="Arial" w:hAnsi="Arial" w:cs="Arial"/>
          <w:sz w:val="24"/>
          <w:szCs w:val="24"/>
        </w:rPr>
      </w:pPr>
      <w:bookmarkStart w:id="130" w:name="_Toc96931561"/>
      <w:r w:rsidRPr="009C0ACA">
        <w:rPr>
          <w:rFonts w:ascii="Arial" w:hAnsi="Arial" w:cs="Arial"/>
          <w:sz w:val="24"/>
          <w:szCs w:val="24"/>
        </w:rPr>
        <w:t>Decision making</w:t>
      </w:r>
      <w:bookmarkEnd w:id="130"/>
    </w:p>
    <w:p w14:paraId="0A779BF1" w14:textId="77777777" w:rsidR="004E3A2A" w:rsidRPr="009C0ACA" w:rsidRDefault="004E3A2A" w:rsidP="004E3A2A">
      <w:pPr>
        <w:pStyle w:val="ListParagraph"/>
        <w:ind w:left="1560"/>
        <w:rPr>
          <w:rFonts w:ascii="Arial" w:hAnsi="Arial" w:cs="Arial"/>
          <w:sz w:val="24"/>
          <w:szCs w:val="24"/>
        </w:rPr>
      </w:pPr>
    </w:p>
    <w:p w14:paraId="29F80EB5" w14:textId="39E7BE2D" w:rsidR="00E936CD" w:rsidRPr="009C0ACA" w:rsidRDefault="007843FC" w:rsidP="00BA3C6E">
      <w:pPr>
        <w:pStyle w:val="ListParagraph"/>
        <w:numPr>
          <w:ilvl w:val="2"/>
          <w:numId w:val="22"/>
        </w:numPr>
        <w:ind w:left="1560" w:hanging="993"/>
        <w:rPr>
          <w:rFonts w:ascii="Arial" w:hAnsi="Arial" w:cs="Arial"/>
          <w:sz w:val="24"/>
          <w:szCs w:val="24"/>
        </w:rPr>
      </w:pPr>
      <w:r w:rsidRPr="009C0ACA">
        <w:rPr>
          <w:rFonts w:ascii="Arial" w:hAnsi="Arial" w:cs="Arial"/>
          <w:sz w:val="24"/>
          <w:szCs w:val="24"/>
        </w:rPr>
        <w:t>The ICB has agreed to use a collective model of decision-making that seeks to find consensus between system partners and make decisions based on unanimity as the norm, including working though difficult issues where appropriate.</w:t>
      </w:r>
    </w:p>
    <w:p w14:paraId="4B0E7DC3" w14:textId="77777777" w:rsidR="007843FC" w:rsidRPr="009C0ACA" w:rsidRDefault="007843FC" w:rsidP="007843FC">
      <w:pPr>
        <w:pStyle w:val="ListParagraph"/>
        <w:ind w:left="1560"/>
        <w:rPr>
          <w:rFonts w:ascii="Arial" w:hAnsi="Arial" w:cs="Arial"/>
          <w:sz w:val="24"/>
          <w:szCs w:val="24"/>
        </w:rPr>
      </w:pPr>
    </w:p>
    <w:p w14:paraId="1996ECFA" w14:textId="2B83586C" w:rsidR="007843FC" w:rsidRPr="009C0ACA" w:rsidRDefault="0079054B"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G</w:t>
      </w:r>
      <w:r w:rsidR="007843FC" w:rsidRPr="009C0ACA">
        <w:rPr>
          <w:rFonts w:ascii="Arial" w:hAnsi="Arial" w:cs="Arial"/>
          <w:sz w:val="24"/>
          <w:szCs w:val="24"/>
        </w:rPr>
        <w:t>enerally it is expected that decisions of the ICB will be reached by consensus. Should this not be possible then a vote will be required. The process for voting, which should be considered a last resort, is set out below:</w:t>
      </w:r>
    </w:p>
    <w:p w14:paraId="5A114504" w14:textId="4F255541" w:rsidR="00BA1C1A" w:rsidRPr="009C0ACA" w:rsidRDefault="00BA1C1A" w:rsidP="008D3FE7">
      <w:pPr>
        <w:pStyle w:val="ListParagraph"/>
        <w:numPr>
          <w:ilvl w:val="0"/>
          <w:numId w:val="18"/>
        </w:numPr>
        <w:ind w:left="1985" w:hanging="425"/>
        <w:rPr>
          <w:rFonts w:ascii="Arial" w:hAnsi="Arial" w:cs="Arial"/>
          <w:sz w:val="24"/>
          <w:szCs w:val="24"/>
        </w:rPr>
      </w:pPr>
      <w:r w:rsidRPr="009C0ACA">
        <w:rPr>
          <w:rFonts w:ascii="Arial" w:eastAsia="MS Mincho" w:hAnsi="Arial" w:cs="Arial"/>
          <w:sz w:val="24"/>
          <w:szCs w:val="24"/>
          <w:lang w:eastAsia="ja-JP"/>
        </w:rPr>
        <w:t>At the discretion of the Chair all questions put to the vote shall be determined by oral expression</w:t>
      </w:r>
      <w:r w:rsidR="00662E78" w:rsidRPr="009C0ACA">
        <w:rPr>
          <w:rFonts w:ascii="Arial" w:eastAsia="MS Mincho" w:hAnsi="Arial" w:cs="Arial"/>
          <w:sz w:val="24"/>
          <w:szCs w:val="24"/>
          <w:lang w:eastAsia="ja-JP"/>
        </w:rPr>
        <w:t>,</w:t>
      </w:r>
      <w:r w:rsidRPr="009C0ACA">
        <w:rPr>
          <w:rFonts w:ascii="Arial" w:eastAsia="MS Mincho" w:hAnsi="Arial" w:cs="Arial"/>
          <w:sz w:val="24"/>
          <w:szCs w:val="24"/>
          <w:lang w:eastAsia="ja-JP"/>
        </w:rPr>
        <w:t xml:space="preserve"> by a show of hands,</w:t>
      </w:r>
      <w:r w:rsidR="00662E78" w:rsidRPr="009C0ACA">
        <w:rPr>
          <w:rFonts w:ascii="Arial" w:eastAsia="MS Mincho" w:hAnsi="Arial" w:cs="Arial"/>
          <w:sz w:val="24"/>
          <w:szCs w:val="24"/>
          <w:lang w:eastAsia="ja-JP"/>
        </w:rPr>
        <w:t xml:space="preserve"> or </w:t>
      </w:r>
      <w:r w:rsidR="00D713D5" w:rsidRPr="009C0ACA">
        <w:rPr>
          <w:rFonts w:ascii="Arial" w:eastAsia="MS Mincho" w:hAnsi="Arial" w:cs="Arial"/>
          <w:sz w:val="24"/>
          <w:szCs w:val="24"/>
          <w:lang w:eastAsia="ja-JP"/>
        </w:rPr>
        <w:t xml:space="preserve">by </w:t>
      </w:r>
      <w:r w:rsidR="00662E78" w:rsidRPr="009C0ACA">
        <w:rPr>
          <w:rFonts w:ascii="Arial" w:eastAsia="MS Mincho" w:hAnsi="Arial" w:cs="Arial"/>
          <w:sz w:val="24"/>
          <w:szCs w:val="24"/>
          <w:lang w:eastAsia="ja-JP"/>
        </w:rPr>
        <w:t>electronic means</w:t>
      </w:r>
      <w:r w:rsidRPr="009C0ACA">
        <w:rPr>
          <w:rFonts w:ascii="Arial" w:eastAsia="MS Mincho" w:hAnsi="Arial" w:cs="Arial"/>
          <w:sz w:val="24"/>
          <w:szCs w:val="24"/>
          <w:lang w:eastAsia="ja-JP"/>
        </w:rPr>
        <w:t xml:space="preserve"> unless they direct otherwise.</w:t>
      </w:r>
    </w:p>
    <w:p w14:paraId="054BCEAA" w14:textId="17E8CB5A" w:rsidR="007843FC" w:rsidRPr="009C0ACA" w:rsidRDefault="007843FC" w:rsidP="008D3FE7">
      <w:pPr>
        <w:pStyle w:val="ListParagraph"/>
        <w:numPr>
          <w:ilvl w:val="0"/>
          <w:numId w:val="18"/>
        </w:numPr>
        <w:ind w:left="1985" w:hanging="425"/>
        <w:rPr>
          <w:rFonts w:ascii="Arial" w:hAnsi="Arial" w:cs="Arial"/>
          <w:sz w:val="24"/>
          <w:szCs w:val="24"/>
        </w:rPr>
      </w:pPr>
      <w:r w:rsidRPr="009C0ACA">
        <w:rPr>
          <w:rFonts w:ascii="Arial" w:hAnsi="Arial" w:cs="Arial"/>
          <w:sz w:val="24"/>
          <w:szCs w:val="24"/>
        </w:rPr>
        <w:t xml:space="preserve">All </w:t>
      </w:r>
      <w:r w:rsidR="00D935B9">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s of the </w:t>
      </w:r>
      <w:r w:rsidR="006E299E" w:rsidRPr="009C0ACA">
        <w:rPr>
          <w:rFonts w:ascii="Arial" w:hAnsi="Arial" w:cs="Arial"/>
          <w:sz w:val="24"/>
          <w:szCs w:val="24"/>
        </w:rPr>
        <w:t>b</w:t>
      </w:r>
      <w:r w:rsidRPr="009C0ACA">
        <w:rPr>
          <w:rFonts w:ascii="Arial" w:hAnsi="Arial" w:cs="Arial"/>
          <w:sz w:val="24"/>
          <w:szCs w:val="24"/>
        </w:rPr>
        <w:t>oard</w:t>
      </w:r>
      <w:r w:rsidR="00FE4E8E" w:rsidRPr="009C0ACA">
        <w:rPr>
          <w:rFonts w:ascii="Arial" w:hAnsi="Arial" w:cs="Arial"/>
          <w:sz w:val="24"/>
          <w:szCs w:val="24"/>
        </w:rPr>
        <w:t>, or their nominated deput</w:t>
      </w:r>
      <w:r w:rsidR="00147B52" w:rsidRPr="009C0ACA">
        <w:rPr>
          <w:rFonts w:ascii="Arial" w:hAnsi="Arial" w:cs="Arial"/>
          <w:sz w:val="24"/>
          <w:szCs w:val="24"/>
        </w:rPr>
        <w:t>ies</w:t>
      </w:r>
      <w:r w:rsidR="00FE4E8E" w:rsidRPr="009C0ACA">
        <w:rPr>
          <w:rFonts w:ascii="Arial" w:hAnsi="Arial" w:cs="Arial"/>
          <w:sz w:val="24"/>
          <w:szCs w:val="24"/>
        </w:rPr>
        <w:t>, where this is permitted and has been agreed in advance,</w:t>
      </w:r>
      <w:r w:rsidRPr="009C0ACA">
        <w:rPr>
          <w:rFonts w:ascii="Arial" w:hAnsi="Arial" w:cs="Arial"/>
          <w:sz w:val="24"/>
          <w:szCs w:val="24"/>
        </w:rPr>
        <w:t xml:space="preserve"> who are present at the meeting will be eligible to cast one vote each.</w:t>
      </w:r>
    </w:p>
    <w:p w14:paraId="76C6893D" w14:textId="2D50EA11" w:rsidR="007843FC" w:rsidRPr="009C0ACA" w:rsidRDefault="007843FC" w:rsidP="008D3FE7">
      <w:pPr>
        <w:pStyle w:val="ListParagraph"/>
        <w:numPr>
          <w:ilvl w:val="0"/>
          <w:numId w:val="18"/>
        </w:numPr>
        <w:ind w:left="1985" w:hanging="425"/>
        <w:rPr>
          <w:rFonts w:ascii="Arial" w:hAnsi="Arial" w:cs="Arial"/>
          <w:sz w:val="24"/>
          <w:szCs w:val="24"/>
        </w:rPr>
      </w:pPr>
      <w:r w:rsidRPr="009C0ACA">
        <w:rPr>
          <w:rFonts w:ascii="Arial" w:hAnsi="Arial" w:cs="Arial"/>
          <w:sz w:val="24"/>
          <w:szCs w:val="24"/>
        </w:rPr>
        <w:t xml:space="preserve">In no circumstances may an absent </w:t>
      </w:r>
      <w:r w:rsidR="006F271B" w:rsidRPr="009C0ACA">
        <w:rPr>
          <w:rFonts w:ascii="Arial" w:hAnsi="Arial" w:cs="Arial"/>
          <w:sz w:val="24"/>
          <w:szCs w:val="24"/>
        </w:rPr>
        <w:t>Member</w:t>
      </w:r>
      <w:r w:rsidRPr="009C0ACA">
        <w:rPr>
          <w:rFonts w:ascii="Arial" w:hAnsi="Arial" w:cs="Arial"/>
          <w:sz w:val="24"/>
          <w:szCs w:val="24"/>
        </w:rPr>
        <w:t xml:space="preserve"> vote by proxy</w:t>
      </w:r>
      <w:r w:rsidR="000636B7" w:rsidRPr="009C0ACA">
        <w:rPr>
          <w:rFonts w:ascii="Arial" w:hAnsi="Arial" w:cs="Arial"/>
          <w:sz w:val="24"/>
          <w:szCs w:val="24"/>
        </w:rPr>
        <w:t>.</w:t>
      </w:r>
      <w:r w:rsidRPr="009C0ACA">
        <w:rPr>
          <w:rFonts w:ascii="Arial" w:hAnsi="Arial" w:cs="Arial"/>
          <w:sz w:val="24"/>
          <w:szCs w:val="24"/>
        </w:rPr>
        <w:t xml:space="preserve"> </w:t>
      </w:r>
      <w:r w:rsidR="005604DB" w:rsidRPr="009C0ACA">
        <w:rPr>
          <w:rFonts w:ascii="Arial" w:hAnsi="Arial" w:cs="Arial"/>
          <w:sz w:val="24"/>
          <w:szCs w:val="24"/>
        </w:rPr>
        <w:t xml:space="preserve"> </w:t>
      </w:r>
      <w:r w:rsidRPr="009C0ACA">
        <w:rPr>
          <w:rFonts w:ascii="Arial" w:hAnsi="Arial" w:cs="Arial"/>
          <w:sz w:val="24"/>
          <w:szCs w:val="24"/>
        </w:rPr>
        <w:t xml:space="preserve">Absence is defined as being absent at the time of the vote but this does not preclude anyone attending by teleconference or other virtual mechanism from participating in the meeting, including exercising their right to vote if eligible to do so. </w:t>
      </w:r>
    </w:p>
    <w:p w14:paraId="45DAF9AC" w14:textId="13B98050" w:rsidR="007843FC" w:rsidRPr="009C0ACA" w:rsidRDefault="007843FC" w:rsidP="008D3FE7">
      <w:pPr>
        <w:pStyle w:val="ListParagraph"/>
        <w:numPr>
          <w:ilvl w:val="0"/>
          <w:numId w:val="18"/>
        </w:numPr>
        <w:ind w:left="1985" w:hanging="425"/>
        <w:rPr>
          <w:rFonts w:ascii="Arial" w:hAnsi="Arial" w:cs="Arial"/>
          <w:sz w:val="24"/>
          <w:szCs w:val="24"/>
        </w:rPr>
      </w:pPr>
      <w:r w:rsidRPr="009C0ACA">
        <w:rPr>
          <w:rFonts w:ascii="Arial" w:hAnsi="Arial" w:cs="Arial"/>
          <w:sz w:val="24"/>
          <w:szCs w:val="24"/>
        </w:rPr>
        <w:t>For the sake of clarity, any additional Participants and Observers</w:t>
      </w:r>
      <w:r w:rsidRPr="009C0ACA">
        <w:rPr>
          <w:rFonts w:ascii="Arial" w:hAnsi="Arial" w:cs="Arial"/>
          <w:b/>
          <w:sz w:val="24"/>
          <w:szCs w:val="24"/>
          <w:vertAlign w:val="superscript"/>
        </w:rPr>
        <w:t xml:space="preserve"> </w:t>
      </w:r>
      <w:r w:rsidRPr="009C0ACA">
        <w:rPr>
          <w:rFonts w:ascii="Arial" w:hAnsi="Arial" w:cs="Arial"/>
          <w:sz w:val="24"/>
          <w:szCs w:val="24"/>
        </w:rPr>
        <w:t xml:space="preserve">(as detailed within paragraph </w:t>
      </w:r>
      <w:r w:rsidR="00BE2B24" w:rsidRPr="009C0ACA">
        <w:rPr>
          <w:rFonts w:ascii="Arial" w:hAnsi="Arial" w:cs="Arial"/>
          <w:sz w:val="24"/>
          <w:szCs w:val="24"/>
        </w:rPr>
        <w:t>2.3</w:t>
      </w:r>
      <w:r w:rsidRPr="009C0ACA">
        <w:rPr>
          <w:rFonts w:ascii="Arial" w:hAnsi="Arial" w:cs="Arial"/>
          <w:sz w:val="24"/>
          <w:szCs w:val="24"/>
        </w:rPr>
        <w:t xml:space="preserve"> of the Constitution) will not have voting rights</w:t>
      </w:r>
      <w:r w:rsidR="000B24DC" w:rsidRPr="009C0ACA">
        <w:rPr>
          <w:rFonts w:ascii="Arial" w:hAnsi="Arial" w:cs="Arial"/>
          <w:sz w:val="24"/>
          <w:szCs w:val="24"/>
        </w:rPr>
        <w:t xml:space="preserve">, unless acting as a </w:t>
      </w:r>
      <w:r w:rsidR="00E47F79" w:rsidRPr="009C0ACA">
        <w:rPr>
          <w:rFonts w:ascii="Arial" w:hAnsi="Arial" w:cs="Arial"/>
          <w:sz w:val="24"/>
          <w:szCs w:val="24"/>
        </w:rPr>
        <w:t xml:space="preserve">nominated </w:t>
      </w:r>
      <w:r w:rsidR="000B24DC" w:rsidRPr="009C0ACA">
        <w:rPr>
          <w:rFonts w:ascii="Arial" w:hAnsi="Arial" w:cs="Arial"/>
          <w:sz w:val="24"/>
          <w:szCs w:val="24"/>
        </w:rPr>
        <w:t xml:space="preserve">deputy as described </w:t>
      </w:r>
      <w:r w:rsidR="000100A5" w:rsidRPr="009C0ACA">
        <w:rPr>
          <w:rFonts w:ascii="Arial" w:hAnsi="Arial" w:cs="Arial"/>
          <w:sz w:val="24"/>
          <w:szCs w:val="24"/>
        </w:rPr>
        <w:t xml:space="preserve">at </w:t>
      </w:r>
      <w:r w:rsidR="00925DA8" w:rsidRPr="009C0ACA">
        <w:rPr>
          <w:rFonts w:ascii="Arial" w:hAnsi="Arial" w:cs="Arial"/>
          <w:sz w:val="24"/>
          <w:szCs w:val="24"/>
        </w:rPr>
        <w:t xml:space="preserve">b) </w:t>
      </w:r>
      <w:r w:rsidR="000B24DC" w:rsidRPr="009C0ACA">
        <w:rPr>
          <w:rFonts w:ascii="Arial" w:hAnsi="Arial" w:cs="Arial"/>
          <w:sz w:val="24"/>
          <w:szCs w:val="24"/>
        </w:rPr>
        <w:t>above</w:t>
      </w:r>
      <w:r w:rsidRPr="009C0ACA">
        <w:rPr>
          <w:rFonts w:ascii="Arial" w:hAnsi="Arial" w:cs="Arial"/>
          <w:sz w:val="24"/>
          <w:szCs w:val="24"/>
        </w:rPr>
        <w:t>.</w:t>
      </w:r>
    </w:p>
    <w:p w14:paraId="7E087E4B" w14:textId="3989B81E" w:rsidR="007843FC" w:rsidRPr="009C0ACA" w:rsidRDefault="007843FC" w:rsidP="008D3FE7">
      <w:pPr>
        <w:pStyle w:val="ListParagraph"/>
        <w:numPr>
          <w:ilvl w:val="0"/>
          <w:numId w:val="18"/>
        </w:numPr>
        <w:ind w:left="1985" w:hanging="425"/>
        <w:rPr>
          <w:rFonts w:ascii="Arial" w:hAnsi="Arial" w:cs="Arial"/>
          <w:sz w:val="24"/>
          <w:szCs w:val="24"/>
        </w:rPr>
      </w:pPr>
      <w:r w:rsidRPr="009C0ACA">
        <w:rPr>
          <w:rFonts w:ascii="Arial" w:hAnsi="Arial" w:cs="Arial"/>
          <w:sz w:val="24"/>
          <w:szCs w:val="24"/>
        </w:rPr>
        <w:t>A resolution will be passed if more votes are cast for the resolution than against it.</w:t>
      </w:r>
    </w:p>
    <w:p w14:paraId="48FE5543" w14:textId="2C80DFF7" w:rsidR="007843FC" w:rsidRPr="009C0ACA" w:rsidRDefault="007843FC" w:rsidP="00741FE5">
      <w:pPr>
        <w:pStyle w:val="ListParagraph"/>
        <w:numPr>
          <w:ilvl w:val="0"/>
          <w:numId w:val="18"/>
        </w:numPr>
        <w:ind w:left="1985" w:hanging="425"/>
        <w:rPr>
          <w:rFonts w:ascii="Arial" w:hAnsi="Arial" w:cs="Arial"/>
          <w:sz w:val="24"/>
          <w:szCs w:val="24"/>
        </w:rPr>
      </w:pPr>
      <w:r w:rsidRPr="009C0ACA">
        <w:rPr>
          <w:rFonts w:ascii="Arial" w:hAnsi="Arial" w:cs="Arial"/>
          <w:sz w:val="24"/>
          <w:szCs w:val="24"/>
        </w:rPr>
        <w:t>If an equal number of votes are cast for and against a resolution, then the Chair (or in their absence, the person presiding over the meeting) will have a second and casting vote.</w:t>
      </w:r>
    </w:p>
    <w:p w14:paraId="6019D822" w14:textId="77777777" w:rsidR="007843FC" w:rsidRPr="009C0ACA" w:rsidRDefault="007843FC" w:rsidP="008D3FE7">
      <w:pPr>
        <w:pStyle w:val="ListParagraph"/>
        <w:numPr>
          <w:ilvl w:val="0"/>
          <w:numId w:val="18"/>
        </w:numPr>
        <w:ind w:left="1985" w:hanging="425"/>
        <w:rPr>
          <w:rFonts w:ascii="Arial" w:hAnsi="Arial" w:cs="Arial"/>
          <w:sz w:val="24"/>
          <w:szCs w:val="24"/>
        </w:rPr>
      </w:pPr>
      <w:r w:rsidRPr="009C0ACA">
        <w:rPr>
          <w:rFonts w:ascii="Arial" w:hAnsi="Arial" w:cs="Arial"/>
          <w:sz w:val="24"/>
          <w:szCs w:val="24"/>
        </w:rPr>
        <w:lastRenderedPageBreak/>
        <w:t>Should a vote be taken, the outcome of the vote, and any dissenting views, must be recorded in the minutes of the meeting.</w:t>
      </w:r>
    </w:p>
    <w:p w14:paraId="7DBC2E87" w14:textId="77777777" w:rsidR="00E47F79" w:rsidRPr="009C0ACA" w:rsidRDefault="00E47F79" w:rsidP="007843FC">
      <w:pPr>
        <w:ind w:firstLine="567"/>
        <w:rPr>
          <w:rFonts w:ascii="Arial" w:hAnsi="Arial" w:cs="Arial"/>
          <w:sz w:val="24"/>
          <w:szCs w:val="24"/>
          <w:u w:val="single"/>
        </w:rPr>
      </w:pPr>
    </w:p>
    <w:p w14:paraId="5A8586A9" w14:textId="24737E2C" w:rsidR="007843FC" w:rsidRPr="009C0ACA" w:rsidRDefault="007843FC" w:rsidP="007843FC">
      <w:pPr>
        <w:ind w:firstLine="567"/>
        <w:rPr>
          <w:rFonts w:ascii="Arial" w:hAnsi="Arial" w:cs="Arial"/>
          <w:sz w:val="24"/>
          <w:szCs w:val="24"/>
          <w:u w:val="single"/>
        </w:rPr>
      </w:pPr>
      <w:r w:rsidRPr="009C0ACA">
        <w:rPr>
          <w:rFonts w:ascii="Arial" w:hAnsi="Arial" w:cs="Arial"/>
          <w:sz w:val="24"/>
          <w:szCs w:val="24"/>
          <w:u w:val="single"/>
        </w:rPr>
        <w:t>Disputes</w:t>
      </w:r>
    </w:p>
    <w:p w14:paraId="7A8224C2" w14:textId="77777777" w:rsidR="006A77A6" w:rsidRPr="009C0ACA" w:rsidRDefault="006A77A6" w:rsidP="006A77A6">
      <w:pPr>
        <w:pStyle w:val="ListParagraph"/>
        <w:ind w:left="1560"/>
        <w:rPr>
          <w:rFonts w:ascii="Arial" w:hAnsi="Arial" w:cs="Arial"/>
          <w:sz w:val="24"/>
          <w:szCs w:val="24"/>
        </w:rPr>
      </w:pPr>
    </w:p>
    <w:p w14:paraId="4F8BFA54" w14:textId="2B8960BA"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Where </w:t>
      </w:r>
      <w:r w:rsidR="0081726E" w:rsidRPr="009C0ACA">
        <w:rPr>
          <w:rFonts w:ascii="Arial" w:hAnsi="Arial" w:cs="Arial"/>
          <w:sz w:val="24"/>
          <w:szCs w:val="24"/>
        </w:rPr>
        <w:t>helpful</w:t>
      </w:r>
      <w:r w:rsidR="00DD1029" w:rsidRPr="009C0ACA">
        <w:rPr>
          <w:rFonts w:ascii="Arial" w:hAnsi="Arial" w:cs="Arial"/>
          <w:sz w:val="24"/>
          <w:szCs w:val="24"/>
        </w:rPr>
        <w:t>,</w:t>
      </w:r>
      <w:r w:rsidRPr="009C0ACA">
        <w:rPr>
          <w:rFonts w:ascii="Arial" w:hAnsi="Arial" w:cs="Arial"/>
          <w:sz w:val="24"/>
          <w:szCs w:val="24"/>
        </w:rPr>
        <w:t xml:space="preserve"> </w:t>
      </w:r>
      <w:r w:rsidR="006F07D7" w:rsidRPr="009C0ACA">
        <w:rPr>
          <w:rFonts w:ascii="Arial" w:hAnsi="Arial" w:cs="Arial"/>
          <w:sz w:val="24"/>
          <w:szCs w:val="24"/>
        </w:rPr>
        <w:t xml:space="preserve">the </w:t>
      </w:r>
      <w:r w:rsidR="0095212E" w:rsidRPr="009C0ACA">
        <w:rPr>
          <w:rFonts w:ascii="Arial" w:hAnsi="Arial" w:cs="Arial"/>
          <w:sz w:val="24"/>
          <w:szCs w:val="24"/>
        </w:rPr>
        <w:t>b</w:t>
      </w:r>
      <w:r w:rsidRPr="009C0ACA">
        <w:rPr>
          <w:rFonts w:ascii="Arial" w:hAnsi="Arial" w:cs="Arial"/>
          <w:sz w:val="24"/>
          <w:szCs w:val="24"/>
        </w:rPr>
        <w:t>oard may draw on third party support</w:t>
      </w:r>
      <w:r w:rsidR="006A77A6" w:rsidRPr="009C0ACA">
        <w:rPr>
          <w:rFonts w:ascii="Arial" w:hAnsi="Arial" w:cs="Arial"/>
          <w:sz w:val="24"/>
          <w:szCs w:val="24"/>
        </w:rPr>
        <w:t xml:space="preserve"> to assist them in resolving any disputes,</w:t>
      </w:r>
      <w:r w:rsidRPr="009C0ACA">
        <w:rPr>
          <w:rFonts w:ascii="Arial" w:hAnsi="Arial" w:cs="Arial"/>
          <w:sz w:val="24"/>
          <w:szCs w:val="24"/>
        </w:rPr>
        <w:t xml:space="preserve"> such as peer review or </w:t>
      </w:r>
      <w:r w:rsidR="004547CC" w:rsidRPr="009C0ACA">
        <w:rPr>
          <w:rFonts w:ascii="Arial" w:hAnsi="Arial" w:cs="Arial"/>
          <w:sz w:val="24"/>
          <w:szCs w:val="24"/>
        </w:rPr>
        <w:t xml:space="preserve">support </w:t>
      </w:r>
      <w:r w:rsidR="00425DDE">
        <w:rPr>
          <w:rFonts w:ascii="Arial" w:hAnsi="Arial" w:cs="Arial"/>
          <w:sz w:val="24"/>
          <w:szCs w:val="24"/>
        </w:rPr>
        <w:t>from</w:t>
      </w:r>
      <w:r w:rsidRPr="009C0ACA">
        <w:rPr>
          <w:rFonts w:ascii="Arial" w:hAnsi="Arial" w:cs="Arial"/>
          <w:sz w:val="24"/>
          <w:szCs w:val="24"/>
        </w:rPr>
        <w:t xml:space="preserve"> NHS England.</w:t>
      </w:r>
    </w:p>
    <w:p w14:paraId="0DE34318" w14:textId="77777777" w:rsidR="00EB16CA" w:rsidRPr="009C0ACA" w:rsidRDefault="00EB16CA" w:rsidP="00EB16CA">
      <w:pPr>
        <w:pStyle w:val="ListParagraph"/>
        <w:ind w:left="1560"/>
        <w:rPr>
          <w:rFonts w:ascii="Arial" w:hAnsi="Arial" w:cs="Arial"/>
          <w:sz w:val="24"/>
          <w:szCs w:val="24"/>
        </w:rPr>
      </w:pPr>
    </w:p>
    <w:p w14:paraId="08100623" w14:textId="77777777" w:rsidR="00172583" w:rsidRPr="009C0ACA" w:rsidRDefault="00172583" w:rsidP="00172583">
      <w:pPr>
        <w:pStyle w:val="ListParagraph"/>
        <w:ind w:left="450"/>
        <w:rPr>
          <w:rFonts w:ascii="Arial" w:hAnsi="Arial" w:cs="Arial"/>
          <w:sz w:val="24"/>
          <w:szCs w:val="24"/>
          <w:u w:val="single"/>
        </w:rPr>
      </w:pPr>
      <w:r w:rsidRPr="009C0ACA">
        <w:rPr>
          <w:rFonts w:ascii="Arial" w:hAnsi="Arial" w:cs="Arial"/>
          <w:sz w:val="24"/>
          <w:szCs w:val="24"/>
          <w:u w:val="single"/>
        </w:rPr>
        <w:t>Urgent decisions</w:t>
      </w:r>
    </w:p>
    <w:p w14:paraId="32B19604" w14:textId="77777777" w:rsidR="00172583" w:rsidRPr="009C0ACA" w:rsidRDefault="00172583" w:rsidP="00172583">
      <w:pPr>
        <w:pStyle w:val="ListParagraph"/>
        <w:ind w:left="1287"/>
        <w:rPr>
          <w:rFonts w:ascii="Arial" w:hAnsi="Arial" w:cs="Arial"/>
          <w:sz w:val="24"/>
          <w:szCs w:val="24"/>
        </w:rPr>
      </w:pPr>
    </w:p>
    <w:p w14:paraId="3AF490D1" w14:textId="55F052AC" w:rsidR="007843FC" w:rsidRPr="009C0ACA" w:rsidRDefault="00172583"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In the case urgent decisions and extraordinary circumstances, every attempt will be made for the </w:t>
      </w:r>
      <w:r w:rsidR="004856C1">
        <w:rPr>
          <w:rFonts w:ascii="Arial" w:hAnsi="Arial" w:cs="Arial"/>
          <w:sz w:val="24"/>
          <w:szCs w:val="24"/>
        </w:rPr>
        <w:t>b</w:t>
      </w:r>
      <w:r w:rsidRPr="009C0ACA">
        <w:rPr>
          <w:rFonts w:ascii="Arial" w:hAnsi="Arial" w:cs="Arial"/>
          <w:sz w:val="24"/>
          <w:szCs w:val="24"/>
        </w:rPr>
        <w:t>oard to meet virtually.  Where this is not possible the following will apply</w:t>
      </w:r>
      <w:r w:rsidR="00CA792E">
        <w:rPr>
          <w:rFonts w:ascii="Arial" w:hAnsi="Arial" w:cs="Arial"/>
          <w:sz w:val="24"/>
          <w:szCs w:val="24"/>
        </w:rPr>
        <w:t>:</w:t>
      </w:r>
    </w:p>
    <w:p w14:paraId="2800658B" w14:textId="77777777" w:rsidR="00172583" w:rsidRPr="009C0ACA" w:rsidRDefault="00172583" w:rsidP="0078779E">
      <w:pPr>
        <w:pStyle w:val="ListParagraph"/>
        <w:ind w:left="1560" w:hanging="993"/>
        <w:rPr>
          <w:rFonts w:ascii="Arial" w:hAnsi="Arial" w:cs="Arial"/>
          <w:sz w:val="24"/>
          <w:szCs w:val="24"/>
        </w:rPr>
      </w:pPr>
    </w:p>
    <w:p w14:paraId="536471BA" w14:textId="1FCF55B6"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The powers which are reserved or delegated to the </w:t>
      </w:r>
      <w:r w:rsidR="004856C1">
        <w:rPr>
          <w:rFonts w:ascii="Arial" w:hAnsi="Arial" w:cs="Arial"/>
          <w:sz w:val="24"/>
          <w:szCs w:val="24"/>
        </w:rPr>
        <w:t>b</w:t>
      </w:r>
      <w:r w:rsidRPr="009C0ACA">
        <w:rPr>
          <w:rFonts w:ascii="Arial" w:hAnsi="Arial" w:cs="Arial"/>
          <w:sz w:val="24"/>
          <w:szCs w:val="24"/>
        </w:rPr>
        <w:t xml:space="preserve">oard, may for an urgent decision be exercised by the Chair and Chief Executive (or relevant </w:t>
      </w:r>
      <w:r w:rsidR="009846B0">
        <w:rPr>
          <w:rFonts w:ascii="Arial" w:hAnsi="Arial" w:cs="Arial"/>
          <w:sz w:val="24"/>
          <w:szCs w:val="24"/>
        </w:rPr>
        <w:t>c</w:t>
      </w:r>
      <w:r w:rsidR="007B6780" w:rsidRPr="009C0ACA">
        <w:rPr>
          <w:rFonts w:ascii="Arial" w:hAnsi="Arial" w:cs="Arial"/>
          <w:sz w:val="24"/>
          <w:szCs w:val="24"/>
        </w:rPr>
        <w:t xml:space="preserve">ommittee </w:t>
      </w:r>
      <w:r w:rsidR="00B3387D" w:rsidRPr="009C0ACA">
        <w:rPr>
          <w:rFonts w:ascii="Arial" w:hAnsi="Arial" w:cs="Arial"/>
          <w:sz w:val="24"/>
          <w:szCs w:val="24"/>
        </w:rPr>
        <w:t>c</w:t>
      </w:r>
      <w:r w:rsidR="007B6780" w:rsidRPr="009C0ACA">
        <w:rPr>
          <w:rFonts w:ascii="Arial" w:hAnsi="Arial" w:cs="Arial"/>
          <w:sz w:val="24"/>
          <w:szCs w:val="24"/>
        </w:rPr>
        <w:t xml:space="preserve">hair or </w:t>
      </w:r>
      <w:r w:rsidRPr="009C0ACA">
        <w:rPr>
          <w:rFonts w:ascii="Arial" w:hAnsi="Arial" w:cs="Arial"/>
          <w:sz w:val="24"/>
          <w:szCs w:val="24"/>
        </w:rPr>
        <w:t xml:space="preserve">lead director in the case of </w:t>
      </w:r>
      <w:r w:rsidR="009846B0">
        <w:rPr>
          <w:rFonts w:ascii="Arial" w:hAnsi="Arial" w:cs="Arial"/>
          <w:sz w:val="24"/>
          <w:szCs w:val="24"/>
        </w:rPr>
        <w:t>c</w:t>
      </w:r>
      <w:r w:rsidRPr="009C0ACA">
        <w:rPr>
          <w:rFonts w:ascii="Arial" w:hAnsi="Arial" w:cs="Arial"/>
          <w:sz w:val="24"/>
          <w:szCs w:val="24"/>
        </w:rPr>
        <w:t xml:space="preserve">ommittees) subject to every effort having </w:t>
      </w:r>
      <w:r w:rsidR="0048539E" w:rsidRPr="009C0ACA">
        <w:rPr>
          <w:rFonts w:ascii="Arial" w:hAnsi="Arial" w:cs="Arial"/>
          <w:sz w:val="24"/>
          <w:szCs w:val="24"/>
        </w:rPr>
        <w:t xml:space="preserve">been </w:t>
      </w:r>
      <w:r w:rsidRPr="009C0ACA">
        <w:rPr>
          <w:rFonts w:ascii="Arial" w:hAnsi="Arial" w:cs="Arial"/>
          <w:sz w:val="24"/>
          <w:szCs w:val="24"/>
        </w:rPr>
        <w:t xml:space="preserve">made to consult with as many </w:t>
      </w:r>
      <w:r w:rsidR="006F271B" w:rsidRPr="009C0ACA">
        <w:rPr>
          <w:rFonts w:ascii="Arial" w:hAnsi="Arial" w:cs="Arial"/>
          <w:sz w:val="24"/>
          <w:szCs w:val="24"/>
        </w:rPr>
        <w:t>Member</w:t>
      </w:r>
      <w:r w:rsidRPr="009C0ACA">
        <w:rPr>
          <w:rFonts w:ascii="Arial" w:hAnsi="Arial" w:cs="Arial"/>
          <w:sz w:val="24"/>
          <w:szCs w:val="24"/>
        </w:rPr>
        <w:t>s as possible in the given circumstances</w:t>
      </w:r>
      <w:r w:rsidR="00C53FD8" w:rsidRPr="009C0ACA">
        <w:rPr>
          <w:rFonts w:ascii="Arial" w:hAnsi="Arial" w:cs="Arial"/>
          <w:sz w:val="24"/>
          <w:szCs w:val="24"/>
        </w:rPr>
        <w:t xml:space="preserve">, and after having successfully consulted at least two </w:t>
      </w:r>
      <w:r w:rsidR="0048539E" w:rsidRPr="009C0ACA">
        <w:rPr>
          <w:rFonts w:ascii="Arial" w:hAnsi="Arial" w:cs="Arial"/>
          <w:sz w:val="24"/>
          <w:szCs w:val="24"/>
        </w:rPr>
        <w:t xml:space="preserve">other </w:t>
      </w:r>
      <w:r w:rsidR="004856C1">
        <w:rPr>
          <w:rFonts w:ascii="Arial" w:hAnsi="Arial" w:cs="Arial"/>
          <w:sz w:val="24"/>
          <w:szCs w:val="24"/>
        </w:rPr>
        <w:t>b</w:t>
      </w:r>
      <w:r w:rsidR="00C53FD8" w:rsidRPr="009C0ACA">
        <w:rPr>
          <w:rFonts w:ascii="Arial" w:hAnsi="Arial" w:cs="Arial"/>
          <w:sz w:val="24"/>
          <w:szCs w:val="24"/>
        </w:rPr>
        <w:t>oard</w:t>
      </w:r>
      <w:r w:rsidR="000610BF" w:rsidRPr="009C0ACA">
        <w:rPr>
          <w:rFonts w:ascii="Arial" w:hAnsi="Arial" w:cs="Arial"/>
          <w:sz w:val="24"/>
          <w:szCs w:val="24"/>
        </w:rPr>
        <w:t xml:space="preserve"> </w:t>
      </w:r>
      <w:r w:rsidR="00CA792E">
        <w:rPr>
          <w:rFonts w:ascii="Arial" w:hAnsi="Arial" w:cs="Arial"/>
          <w:sz w:val="24"/>
          <w:szCs w:val="24"/>
        </w:rPr>
        <w:t>m</w:t>
      </w:r>
      <w:r w:rsidR="000610BF" w:rsidRPr="009C0ACA">
        <w:rPr>
          <w:rFonts w:ascii="Arial" w:hAnsi="Arial" w:cs="Arial"/>
          <w:sz w:val="24"/>
          <w:szCs w:val="24"/>
        </w:rPr>
        <w:t>embers</w:t>
      </w:r>
      <w:r w:rsidR="00C53FD8" w:rsidRPr="009C0ACA">
        <w:rPr>
          <w:rFonts w:ascii="Arial" w:hAnsi="Arial" w:cs="Arial"/>
          <w:sz w:val="24"/>
          <w:szCs w:val="24"/>
        </w:rPr>
        <w:t xml:space="preserve"> (</w:t>
      </w:r>
      <w:r w:rsidR="0048539E" w:rsidRPr="009C0ACA">
        <w:rPr>
          <w:rFonts w:ascii="Arial" w:hAnsi="Arial" w:cs="Arial"/>
          <w:sz w:val="24"/>
          <w:szCs w:val="24"/>
        </w:rPr>
        <w:t xml:space="preserve">at least </w:t>
      </w:r>
      <w:r w:rsidR="00C53FD8" w:rsidRPr="009C0ACA">
        <w:rPr>
          <w:rFonts w:ascii="Arial" w:hAnsi="Arial" w:cs="Arial"/>
          <w:sz w:val="24"/>
          <w:szCs w:val="24"/>
        </w:rPr>
        <w:t>one of whom must be an Non-</w:t>
      </w:r>
      <w:r w:rsidR="00CA792E">
        <w:rPr>
          <w:rFonts w:ascii="Arial" w:hAnsi="Arial" w:cs="Arial"/>
          <w:sz w:val="24"/>
          <w:szCs w:val="24"/>
        </w:rPr>
        <w:t>e</w:t>
      </w:r>
      <w:r w:rsidR="00C53FD8" w:rsidRPr="009C0ACA">
        <w:rPr>
          <w:rFonts w:ascii="Arial" w:hAnsi="Arial" w:cs="Arial"/>
          <w:sz w:val="24"/>
          <w:szCs w:val="24"/>
        </w:rPr>
        <w:t xml:space="preserve">xecutive </w:t>
      </w:r>
      <w:r w:rsidR="007B6780" w:rsidRPr="009C0ACA">
        <w:rPr>
          <w:rFonts w:ascii="Arial" w:hAnsi="Arial" w:cs="Arial"/>
          <w:sz w:val="24"/>
          <w:szCs w:val="24"/>
        </w:rPr>
        <w:t>M</w:t>
      </w:r>
      <w:r w:rsidR="00C53FD8" w:rsidRPr="009C0ACA">
        <w:rPr>
          <w:rFonts w:ascii="Arial" w:hAnsi="Arial" w:cs="Arial"/>
          <w:sz w:val="24"/>
          <w:szCs w:val="24"/>
        </w:rPr>
        <w:t xml:space="preserve">ember).  </w:t>
      </w:r>
    </w:p>
    <w:p w14:paraId="4F6BC835" w14:textId="77777777" w:rsidR="007843FC" w:rsidRPr="009C0ACA" w:rsidRDefault="007843FC" w:rsidP="0078779E">
      <w:pPr>
        <w:pStyle w:val="ListParagraph"/>
        <w:ind w:left="1560" w:hanging="993"/>
        <w:rPr>
          <w:rFonts w:ascii="Arial" w:hAnsi="Arial" w:cs="Arial"/>
          <w:sz w:val="24"/>
          <w:szCs w:val="24"/>
        </w:rPr>
      </w:pPr>
    </w:p>
    <w:p w14:paraId="74EC78B6" w14:textId="4EDF1573"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The exercise of such powers shall be reported to the next formal meeting of the </w:t>
      </w:r>
      <w:r w:rsidR="004856C1">
        <w:rPr>
          <w:rFonts w:ascii="Arial" w:hAnsi="Arial" w:cs="Arial"/>
          <w:sz w:val="24"/>
          <w:szCs w:val="24"/>
        </w:rPr>
        <w:t>b</w:t>
      </w:r>
      <w:r w:rsidRPr="009C0ACA">
        <w:rPr>
          <w:rFonts w:ascii="Arial" w:hAnsi="Arial" w:cs="Arial"/>
          <w:sz w:val="24"/>
          <w:szCs w:val="24"/>
        </w:rPr>
        <w:t>oard for formal ratification and the Audit</w:t>
      </w:r>
      <w:r w:rsidR="00752BAF">
        <w:rPr>
          <w:rFonts w:ascii="Arial" w:hAnsi="Arial" w:cs="Arial"/>
          <w:sz w:val="24"/>
          <w:szCs w:val="24"/>
        </w:rPr>
        <w:t xml:space="preserve"> and Risk</w:t>
      </w:r>
      <w:r w:rsidRPr="009C0ACA">
        <w:rPr>
          <w:rFonts w:ascii="Arial" w:hAnsi="Arial" w:cs="Arial"/>
          <w:sz w:val="24"/>
          <w:szCs w:val="24"/>
        </w:rPr>
        <w:t xml:space="preserve"> Committee for oversight.</w:t>
      </w:r>
    </w:p>
    <w:p w14:paraId="12597E12" w14:textId="77777777" w:rsidR="0076218C" w:rsidRPr="009C0ACA" w:rsidRDefault="0076218C" w:rsidP="0076218C">
      <w:pPr>
        <w:pStyle w:val="ListParagraph"/>
        <w:ind w:left="1560"/>
        <w:rPr>
          <w:rFonts w:ascii="Arial" w:hAnsi="Arial" w:cs="Arial"/>
          <w:sz w:val="24"/>
          <w:szCs w:val="24"/>
        </w:rPr>
      </w:pPr>
    </w:p>
    <w:p w14:paraId="2EDFC7B1" w14:textId="5FD7ADD4" w:rsidR="007843FC" w:rsidRPr="009C0ACA" w:rsidRDefault="007843FC" w:rsidP="001F0565">
      <w:pPr>
        <w:pStyle w:val="Heading1"/>
        <w:numPr>
          <w:ilvl w:val="1"/>
          <w:numId w:val="22"/>
        </w:numPr>
        <w:ind w:left="720" w:hanging="360"/>
        <w:rPr>
          <w:rFonts w:ascii="Arial" w:hAnsi="Arial" w:cs="Arial"/>
          <w:sz w:val="24"/>
          <w:szCs w:val="24"/>
        </w:rPr>
      </w:pPr>
      <w:bookmarkStart w:id="131" w:name="_Toc96931562"/>
      <w:r w:rsidRPr="009C0ACA">
        <w:rPr>
          <w:rFonts w:ascii="Arial" w:hAnsi="Arial" w:cs="Arial"/>
          <w:sz w:val="24"/>
          <w:szCs w:val="24"/>
        </w:rPr>
        <w:t>Minutes</w:t>
      </w:r>
      <w:bookmarkEnd w:id="131"/>
    </w:p>
    <w:p w14:paraId="38B758A6" w14:textId="77777777" w:rsidR="0076218C" w:rsidRPr="009C0ACA" w:rsidRDefault="0076218C" w:rsidP="0076218C">
      <w:pPr>
        <w:pStyle w:val="ListParagraph"/>
        <w:ind w:left="1560"/>
        <w:rPr>
          <w:rFonts w:ascii="Arial" w:hAnsi="Arial" w:cs="Arial"/>
          <w:sz w:val="24"/>
          <w:szCs w:val="24"/>
        </w:rPr>
      </w:pPr>
    </w:p>
    <w:p w14:paraId="59FCA897" w14:textId="7F84D27A"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The names and roles of all </w:t>
      </w:r>
      <w:r w:rsidR="006972C7">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s present shall be recorded in the minutes of the meetings</w:t>
      </w:r>
      <w:r w:rsidR="00314228" w:rsidRPr="009C0ACA">
        <w:rPr>
          <w:rFonts w:ascii="Arial" w:hAnsi="Arial" w:cs="Arial"/>
          <w:sz w:val="24"/>
          <w:szCs w:val="24"/>
        </w:rPr>
        <w:t xml:space="preserve"> of the </w:t>
      </w:r>
      <w:r w:rsidR="00D74F31" w:rsidRPr="009C0ACA">
        <w:rPr>
          <w:rFonts w:ascii="Arial" w:hAnsi="Arial" w:cs="Arial"/>
          <w:sz w:val="24"/>
          <w:szCs w:val="24"/>
        </w:rPr>
        <w:t>b</w:t>
      </w:r>
      <w:r w:rsidR="00314228" w:rsidRPr="009C0ACA">
        <w:rPr>
          <w:rFonts w:ascii="Arial" w:hAnsi="Arial" w:cs="Arial"/>
          <w:sz w:val="24"/>
          <w:szCs w:val="24"/>
        </w:rPr>
        <w:t>oard</w:t>
      </w:r>
      <w:r w:rsidR="00A14AAF" w:rsidRPr="009C0ACA">
        <w:rPr>
          <w:rFonts w:ascii="Arial" w:hAnsi="Arial" w:cs="Arial"/>
          <w:sz w:val="24"/>
          <w:szCs w:val="24"/>
        </w:rPr>
        <w:t>,</w:t>
      </w:r>
      <w:r w:rsidR="00314228" w:rsidRPr="009C0ACA">
        <w:rPr>
          <w:rFonts w:ascii="Arial" w:hAnsi="Arial" w:cs="Arial"/>
          <w:sz w:val="24"/>
          <w:szCs w:val="24"/>
        </w:rPr>
        <w:t xml:space="preserve"> </w:t>
      </w:r>
      <w:r w:rsidR="009846B0">
        <w:rPr>
          <w:rFonts w:ascii="Arial" w:hAnsi="Arial" w:cs="Arial"/>
          <w:sz w:val="24"/>
          <w:szCs w:val="24"/>
        </w:rPr>
        <w:t>c</w:t>
      </w:r>
      <w:r w:rsidR="00A14AAF" w:rsidRPr="009C0ACA">
        <w:rPr>
          <w:rFonts w:ascii="Arial" w:hAnsi="Arial" w:cs="Arial"/>
          <w:sz w:val="24"/>
          <w:szCs w:val="24"/>
        </w:rPr>
        <w:t xml:space="preserve">ommittees and </w:t>
      </w:r>
      <w:r w:rsidR="009846B0">
        <w:rPr>
          <w:rFonts w:ascii="Arial" w:hAnsi="Arial" w:cs="Arial"/>
          <w:sz w:val="24"/>
          <w:szCs w:val="24"/>
        </w:rPr>
        <w:t>s</w:t>
      </w:r>
      <w:r w:rsidR="00A14AAF" w:rsidRPr="009C0ACA">
        <w:rPr>
          <w:rFonts w:ascii="Arial" w:hAnsi="Arial" w:cs="Arial"/>
          <w:sz w:val="24"/>
          <w:szCs w:val="24"/>
        </w:rPr>
        <w:t>ub-</w:t>
      </w:r>
      <w:r w:rsidR="009846B0">
        <w:rPr>
          <w:rFonts w:ascii="Arial" w:hAnsi="Arial" w:cs="Arial"/>
          <w:sz w:val="24"/>
          <w:szCs w:val="24"/>
        </w:rPr>
        <w:t>c</w:t>
      </w:r>
      <w:r w:rsidR="00A14AAF" w:rsidRPr="009C0ACA">
        <w:rPr>
          <w:rFonts w:ascii="Arial" w:hAnsi="Arial" w:cs="Arial"/>
          <w:sz w:val="24"/>
          <w:szCs w:val="24"/>
        </w:rPr>
        <w:t>ommittees</w:t>
      </w:r>
      <w:r w:rsidRPr="009C0ACA">
        <w:rPr>
          <w:rFonts w:ascii="Arial" w:hAnsi="Arial" w:cs="Arial"/>
          <w:sz w:val="24"/>
          <w:szCs w:val="24"/>
        </w:rPr>
        <w:t xml:space="preserve">. </w:t>
      </w:r>
    </w:p>
    <w:p w14:paraId="4CDC9A26" w14:textId="77777777" w:rsidR="007843FC" w:rsidRPr="009C0ACA" w:rsidRDefault="007843FC" w:rsidP="00126489">
      <w:pPr>
        <w:pStyle w:val="ListParagraph"/>
        <w:ind w:left="1276"/>
        <w:rPr>
          <w:rFonts w:ascii="Arial" w:hAnsi="Arial" w:cs="Arial"/>
          <w:sz w:val="24"/>
          <w:szCs w:val="24"/>
        </w:rPr>
      </w:pPr>
    </w:p>
    <w:p w14:paraId="46126FDB" w14:textId="1BC39A66"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The minutes of a meeting shall be drawn up and submitted for agreement at the next meeting</w:t>
      </w:r>
      <w:r w:rsidR="005022E3" w:rsidRPr="009C0ACA">
        <w:rPr>
          <w:rFonts w:ascii="Arial" w:hAnsi="Arial" w:cs="Arial"/>
          <w:sz w:val="24"/>
          <w:szCs w:val="24"/>
        </w:rPr>
        <w:t xml:space="preserve"> where they will be approved by the </w:t>
      </w:r>
      <w:r w:rsidR="00D74F31" w:rsidRPr="009C0ACA">
        <w:rPr>
          <w:rFonts w:ascii="Arial" w:hAnsi="Arial" w:cs="Arial"/>
          <w:sz w:val="24"/>
          <w:szCs w:val="24"/>
        </w:rPr>
        <w:t>b</w:t>
      </w:r>
      <w:r w:rsidR="005022E3" w:rsidRPr="009C0ACA">
        <w:rPr>
          <w:rFonts w:ascii="Arial" w:hAnsi="Arial" w:cs="Arial"/>
          <w:sz w:val="24"/>
          <w:szCs w:val="24"/>
        </w:rPr>
        <w:t>oard</w:t>
      </w:r>
      <w:r w:rsidR="00A14AAF" w:rsidRPr="009C0ACA">
        <w:rPr>
          <w:rFonts w:ascii="Arial" w:hAnsi="Arial" w:cs="Arial"/>
          <w:sz w:val="24"/>
          <w:szCs w:val="24"/>
        </w:rPr>
        <w:t>,</w:t>
      </w:r>
      <w:r w:rsidRPr="009C0ACA">
        <w:rPr>
          <w:rFonts w:ascii="Arial" w:hAnsi="Arial" w:cs="Arial"/>
          <w:sz w:val="24"/>
          <w:szCs w:val="24"/>
        </w:rPr>
        <w:t xml:space="preserve"> </w:t>
      </w:r>
      <w:r w:rsidR="009846B0">
        <w:rPr>
          <w:rFonts w:ascii="Arial" w:hAnsi="Arial" w:cs="Arial"/>
          <w:sz w:val="24"/>
          <w:szCs w:val="24"/>
        </w:rPr>
        <w:t>c</w:t>
      </w:r>
      <w:r w:rsidR="00A14AAF" w:rsidRPr="009C0ACA">
        <w:rPr>
          <w:rFonts w:ascii="Arial" w:hAnsi="Arial" w:cs="Arial"/>
          <w:sz w:val="24"/>
          <w:szCs w:val="24"/>
        </w:rPr>
        <w:t xml:space="preserve">ommittee </w:t>
      </w:r>
      <w:r w:rsidR="001F15C7" w:rsidRPr="009C0ACA">
        <w:rPr>
          <w:rFonts w:ascii="Arial" w:hAnsi="Arial" w:cs="Arial"/>
          <w:sz w:val="24"/>
          <w:szCs w:val="24"/>
        </w:rPr>
        <w:t xml:space="preserve">or </w:t>
      </w:r>
      <w:r w:rsidR="009846B0">
        <w:rPr>
          <w:rFonts w:ascii="Arial" w:hAnsi="Arial" w:cs="Arial"/>
          <w:sz w:val="24"/>
          <w:szCs w:val="24"/>
        </w:rPr>
        <w:t>s</w:t>
      </w:r>
      <w:r w:rsidR="001F15C7" w:rsidRPr="009C0ACA">
        <w:rPr>
          <w:rFonts w:ascii="Arial" w:hAnsi="Arial" w:cs="Arial"/>
          <w:sz w:val="24"/>
          <w:szCs w:val="24"/>
        </w:rPr>
        <w:t>ub-</w:t>
      </w:r>
      <w:r w:rsidR="009846B0">
        <w:rPr>
          <w:rFonts w:ascii="Arial" w:hAnsi="Arial" w:cs="Arial"/>
          <w:sz w:val="24"/>
          <w:szCs w:val="24"/>
        </w:rPr>
        <w:t>c</w:t>
      </w:r>
      <w:r w:rsidR="001F15C7" w:rsidRPr="009C0ACA">
        <w:rPr>
          <w:rFonts w:ascii="Arial" w:hAnsi="Arial" w:cs="Arial"/>
          <w:sz w:val="24"/>
          <w:szCs w:val="24"/>
        </w:rPr>
        <w:t xml:space="preserve">ommittee </w:t>
      </w:r>
      <w:r w:rsidR="005022E3" w:rsidRPr="009C0ACA">
        <w:rPr>
          <w:rFonts w:ascii="Arial" w:hAnsi="Arial" w:cs="Arial"/>
          <w:sz w:val="24"/>
          <w:szCs w:val="24"/>
        </w:rPr>
        <w:t>and</w:t>
      </w:r>
      <w:r w:rsidRPr="009C0ACA">
        <w:rPr>
          <w:rFonts w:ascii="Arial" w:hAnsi="Arial" w:cs="Arial"/>
          <w:sz w:val="24"/>
          <w:szCs w:val="24"/>
        </w:rPr>
        <w:t xml:space="preserve"> shall be signed by the person presiding at it.</w:t>
      </w:r>
    </w:p>
    <w:p w14:paraId="4C5A0C69" w14:textId="77777777" w:rsidR="007843FC" w:rsidRPr="009C0ACA" w:rsidRDefault="007843FC" w:rsidP="00126489">
      <w:pPr>
        <w:pStyle w:val="ListParagraph"/>
        <w:ind w:left="1276"/>
        <w:rPr>
          <w:rFonts w:ascii="Arial" w:hAnsi="Arial" w:cs="Arial"/>
          <w:sz w:val="24"/>
          <w:szCs w:val="24"/>
        </w:rPr>
      </w:pPr>
    </w:p>
    <w:p w14:paraId="359AE88B" w14:textId="77777777"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No discussion shall take place upon the minutes except upon their accuracy or where the person presiding over the meeting considers discussion appropriate.</w:t>
      </w:r>
    </w:p>
    <w:p w14:paraId="12D7F284" w14:textId="77777777" w:rsidR="007843FC" w:rsidRPr="009C0ACA" w:rsidRDefault="007843FC" w:rsidP="00126489">
      <w:pPr>
        <w:pStyle w:val="ListParagraph"/>
        <w:ind w:left="1276"/>
        <w:rPr>
          <w:rFonts w:ascii="Arial" w:hAnsi="Arial" w:cs="Arial"/>
          <w:sz w:val="24"/>
          <w:szCs w:val="24"/>
        </w:rPr>
      </w:pPr>
    </w:p>
    <w:p w14:paraId="017F7984" w14:textId="355B0DBC"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Where providing a record of a meeting held in public, the minutes shall be made available to the public.</w:t>
      </w:r>
    </w:p>
    <w:p w14:paraId="5D8C4F10" w14:textId="77777777" w:rsidR="003B1842" w:rsidRPr="009C0ACA" w:rsidRDefault="003B1842" w:rsidP="003B1842">
      <w:pPr>
        <w:pStyle w:val="ListParagraph"/>
        <w:rPr>
          <w:rFonts w:ascii="Arial" w:hAnsi="Arial" w:cs="Arial"/>
          <w:sz w:val="24"/>
          <w:szCs w:val="24"/>
        </w:rPr>
      </w:pPr>
    </w:p>
    <w:p w14:paraId="06F6B210" w14:textId="1AF14E1E" w:rsidR="003B1842" w:rsidRPr="009C0ACA" w:rsidRDefault="003B1842"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lang w:eastAsia="en-GB"/>
        </w:rPr>
        <w:t xml:space="preserve">The </w:t>
      </w:r>
      <w:r w:rsidR="00D10273">
        <w:rPr>
          <w:rFonts w:ascii="Arial" w:hAnsi="Arial" w:cs="Arial"/>
          <w:sz w:val="24"/>
          <w:szCs w:val="24"/>
          <w:lang w:eastAsia="en-GB"/>
        </w:rPr>
        <w:t>g</w:t>
      </w:r>
      <w:r w:rsidR="001462D5" w:rsidRPr="009C0ACA">
        <w:rPr>
          <w:rFonts w:ascii="Arial" w:hAnsi="Arial" w:cs="Arial"/>
          <w:sz w:val="24"/>
          <w:szCs w:val="24"/>
          <w:lang w:eastAsia="en-GB"/>
        </w:rPr>
        <w:t xml:space="preserve">overnance </w:t>
      </w:r>
      <w:r w:rsidR="00D10273">
        <w:rPr>
          <w:rFonts w:ascii="Arial" w:hAnsi="Arial" w:cs="Arial"/>
          <w:sz w:val="24"/>
          <w:szCs w:val="24"/>
          <w:lang w:eastAsia="en-GB"/>
        </w:rPr>
        <w:t>l</w:t>
      </w:r>
      <w:r w:rsidR="001462D5" w:rsidRPr="009C0ACA">
        <w:rPr>
          <w:rFonts w:ascii="Arial" w:hAnsi="Arial" w:cs="Arial"/>
          <w:sz w:val="24"/>
          <w:szCs w:val="24"/>
          <w:lang w:eastAsia="en-GB"/>
        </w:rPr>
        <w:t>ead</w:t>
      </w:r>
      <w:r w:rsidRPr="009C0ACA">
        <w:rPr>
          <w:rFonts w:ascii="Arial" w:hAnsi="Arial" w:cs="Arial"/>
          <w:sz w:val="24"/>
          <w:szCs w:val="24"/>
          <w:lang w:eastAsia="en-GB"/>
        </w:rPr>
        <w:t xml:space="preserve">, or their </w:t>
      </w:r>
      <w:r w:rsidR="0048539E" w:rsidRPr="009C0ACA">
        <w:rPr>
          <w:rFonts w:ascii="Arial" w:hAnsi="Arial" w:cs="Arial"/>
          <w:sz w:val="24"/>
          <w:szCs w:val="24"/>
          <w:lang w:eastAsia="en-GB"/>
        </w:rPr>
        <w:t>nominee</w:t>
      </w:r>
      <w:r w:rsidRPr="009C0ACA">
        <w:rPr>
          <w:rFonts w:ascii="Arial" w:hAnsi="Arial" w:cs="Arial"/>
          <w:sz w:val="24"/>
          <w:szCs w:val="24"/>
          <w:lang w:eastAsia="en-GB"/>
        </w:rPr>
        <w:t xml:space="preserve">, will be responsible for taking and drafting the minutes of the </w:t>
      </w:r>
      <w:r w:rsidR="001F15C7" w:rsidRPr="009C0ACA">
        <w:rPr>
          <w:rFonts w:ascii="Arial" w:hAnsi="Arial" w:cs="Arial"/>
          <w:sz w:val="24"/>
          <w:szCs w:val="24"/>
          <w:lang w:eastAsia="en-GB"/>
        </w:rPr>
        <w:t xml:space="preserve">meetings of the </w:t>
      </w:r>
      <w:r w:rsidR="00D74F31" w:rsidRPr="009C0ACA">
        <w:rPr>
          <w:rFonts w:ascii="Arial" w:hAnsi="Arial" w:cs="Arial"/>
          <w:sz w:val="24"/>
          <w:szCs w:val="24"/>
          <w:lang w:eastAsia="en-GB"/>
        </w:rPr>
        <w:t>b</w:t>
      </w:r>
      <w:r w:rsidRPr="009C0ACA">
        <w:rPr>
          <w:rFonts w:ascii="Arial" w:hAnsi="Arial" w:cs="Arial"/>
          <w:sz w:val="24"/>
          <w:szCs w:val="24"/>
          <w:lang w:eastAsia="en-GB"/>
        </w:rPr>
        <w:t>oard</w:t>
      </w:r>
      <w:r w:rsidR="001F15C7" w:rsidRPr="009C0ACA">
        <w:rPr>
          <w:rFonts w:ascii="Arial" w:hAnsi="Arial" w:cs="Arial"/>
          <w:sz w:val="24"/>
          <w:szCs w:val="24"/>
          <w:lang w:eastAsia="en-GB"/>
        </w:rPr>
        <w:t>,</w:t>
      </w:r>
      <w:r w:rsidRPr="009C0ACA">
        <w:rPr>
          <w:rFonts w:ascii="Arial" w:hAnsi="Arial" w:cs="Arial"/>
          <w:sz w:val="24"/>
          <w:szCs w:val="24"/>
          <w:lang w:eastAsia="en-GB"/>
        </w:rPr>
        <w:t xml:space="preserve"> </w:t>
      </w:r>
      <w:r w:rsidR="00D10273">
        <w:rPr>
          <w:rFonts w:ascii="Arial" w:hAnsi="Arial" w:cs="Arial"/>
          <w:sz w:val="24"/>
          <w:szCs w:val="24"/>
          <w:lang w:eastAsia="en-GB"/>
        </w:rPr>
        <w:t>c</w:t>
      </w:r>
      <w:r w:rsidR="0048539E" w:rsidRPr="009C0ACA">
        <w:rPr>
          <w:rFonts w:ascii="Arial" w:hAnsi="Arial" w:cs="Arial"/>
          <w:sz w:val="24"/>
          <w:szCs w:val="24"/>
          <w:lang w:eastAsia="en-GB"/>
        </w:rPr>
        <w:t xml:space="preserve">ommittees and </w:t>
      </w:r>
      <w:r w:rsidR="00D10273">
        <w:rPr>
          <w:rFonts w:ascii="Arial" w:hAnsi="Arial" w:cs="Arial"/>
          <w:sz w:val="24"/>
          <w:szCs w:val="24"/>
          <w:lang w:eastAsia="en-GB"/>
        </w:rPr>
        <w:t>s</w:t>
      </w:r>
      <w:r w:rsidRPr="009C0ACA">
        <w:rPr>
          <w:rFonts w:ascii="Arial" w:hAnsi="Arial" w:cs="Arial"/>
          <w:sz w:val="24"/>
          <w:szCs w:val="24"/>
          <w:lang w:eastAsia="en-GB"/>
        </w:rPr>
        <w:t>ub-</w:t>
      </w:r>
      <w:r w:rsidR="00D10273">
        <w:rPr>
          <w:rFonts w:ascii="Arial" w:hAnsi="Arial" w:cs="Arial"/>
          <w:sz w:val="24"/>
          <w:szCs w:val="24"/>
          <w:lang w:eastAsia="en-GB"/>
        </w:rPr>
        <w:t>c</w:t>
      </w:r>
      <w:r w:rsidRPr="009C0ACA">
        <w:rPr>
          <w:rFonts w:ascii="Arial" w:hAnsi="Arial" w:cs="Arial"/>
          <w:sz w:val="24"/>
          <w:szCs w:val="24"/>
          <w:lang w:eastAsia="en-GB"/>
        </w:rPr>
        <w:t>ommittees.</w:t>
      </w:r>
    </w:p>
    <w:p w14:paraId="4D5AFFD2" w14:textId="77777777" w:rsidR="00466369" w:rsidRDefault="00466369" w:rsidP="00D10273">
      <w:pPr>
        <w:rPr>
          <w:rFonts w:ascii="Arial" w:hAnsi="Arial" w:cs="Arial"/>
          <w:sz w:val="24"/>
          <w:szCs w:val="24"/>
        </w:rPr>
      </w:pPr>
    </w:p>
    <w:p w14:paraId="2172AF78" w14:textId="77777777" w:rsidR="003B00D8" w:rsidRDefault="003B00D8" w:rsidP="00D10273">
      <w:pPr>
        <w:rPr>
          <w:rFonts w:ascii="Arial" w:hAnsi="Arial" w:cs="Arial"/>
          <w:sz w:val="24"/>
          <w:szCs w:val="24"/>
        </w:rPr>
      </w:pPr>
    </w:p>
    <w:p w14:paraId="1CA8D32F" w14:textId="77777777" w:rsidR="003B00D8" w:rsidRPr="00D10273" w:rsidRDefault="003B00D8" w:rsidP="00D10273">
      <w:pPr>
        <w:rPr>
          <w:rFonts w:ascii="Arial" w:hAnsi="Arial" w:cs="Arial"/>
          <w:sz w:val="24"/>
          <w:szCs w:val="24"/>
        </w:rPr>
      </w:pPr>
    </w:p>
    <w:p w14:paraId="12655BFA" w14:textId="10E344D1" w:rsidR="007843FC" w:rsidRPr="009C0ACA" w:rsidRDefault="007843FC" w:rsidP="001F0565">
      <w:pPr>
        <w:pStyle w:val="Heading1"/>
        <w:numPr>
          <w:ilvl w:val="1"/>
          <w:numId w:val="22"/>
        </w:numPr>
        <w:ind w:left="720" w:hanging="360"/>
        <w:rPr>
          <w:rFonts w:ascii="Arial" w:hAnsi="Arial" w:cs="Arial"/>
          <w:sz w:val="24"/>
          <w:szCs w:val="24"/>
        </w:rPr>
      </w:pPr>
      <w:bookmarkStart w:id="132" w:name="_Toc96931563"/>
      <w:r w:rsidRPr="009C0ACA">
        <w:rPr>
          <w:rFonts w:ascii="Arial" w:hAnsi="Arial" w:cs="Arial"/>
          <w:sz w:val="24"/>
          <w:szCs w:val="24"/>
        </w:rPr>
        <w:lastRenderedPageBreak/>
        <w:t>Admission of public and the press</w:t>
      </w:r>
      <w:bookmarkEnd w:id="132"/>
    </w:p>
    <w:p w14:paraId="17D5C5E0" w14:textId="77777777" w:rsidR="001F15C7" w:rsidRPr="009C0ACA" w:rsidRDefault="001F15C7" w:rsidP="001F15C7">
      <w:pPr>
        <w:pStyle w:val="ListParagraph"/>
        <w:ind w:left="1560"/>
        <w:rPr>
          <w:rFonts w:ascii="Arial" w:hAnsi="Arial" w:cs="Arial"/>
          <w:sz w:val="24"/>
          <w:szCs w:val="24"/>
        </w:rPr>
      </w:pPr>
      <w:bookmarkStart w:id="133" w:name="_Ref416184629"/>
    </w:p>
    <w:p w14:paraId="558640F0" w14:textId="388EF6D8" w:rsidR="007843FC" w:rsidRPr="009C0ACA" w:rsidRDefault="00672658"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Subject to 4.11.2</w:t>
      </w:r>
      <w:r w:rsidR="00B3393E" w:rsidRPr="009C0ACA">
        <w:rPr>
          <w:rFonts w:ascii="Arial" w:hAnsi="Arial" w:cs="Arial"/>
          <w:sz w:val="24"/>
          <w:szCs w:val="24"/>
        </w:rPr>
        <w:t>, i</w:t>
      </w:r>
      <w:r w:rsidR="007843FC" w:rsidRPr="009C0ACA">
        <w:rPr>
          <w:rFonts w:ascii="Arial" w:hAnsi="Arial" w:cs="Arial"/>
          <w:sz w:val="24"/>
          <w:szCs w:val="24"/>
        </w:rPr>
        <w:t xml:space="preserve">n accordance with Public Bodies (Admission to Meetings) Act 1960 </w:t>
      </w:r>
      <w:r w:rsidR="00F03366" w:rsidRPr="009C0ACA">
        <w:rPr>
          <w:rFonts w:ascii="Arial" w:hAnsi="Arial" w:cs="Arial"/>
          <w:sz w:val="24"/>
          <w:szCs w:val="24"/>
        </w:rPr>
        <w:t>a</w:t>
      </w:r>
      <w:r w:rsidR="007843FC" w:rsidRPr="009C0ACA">
        <w:rPr>
          <w:rFonts w:ascii="Arial" w:hAnsi="Arial" w:cs="Arial"/>
          <w:sz w:val="24"/>
          <w:szCs w:val="24"/>
        </w:rPr>
        <w:t xml:space="preserve">ll meetings of the </w:t>
      </w:r>
      <w:r w:rsidR="00D74F31" w:rsidRPr="009C0ACA">
        <w:rPr>
          <w:rFonts w:ascii="Arial" w:hAnsi="Arial" w:cs="Arial"/>
          <w:sz w:val="24"/>
          <w:szCs w:val="24"/>
        </w:rPr>
        <w:t>b</w:t>
      </w:r>
      <w:r w:rsidR="00EA094E" w:rsidRPr="009C0ACA">
        <w:rPr>
          <w:rFonts w:ascii="Arial" w:hAnsi="Arial" w:cs="Arial"/>
          <w:sz w:val="24"/>
          <w:szCs w:val="24"/>
        </w:rPr>
        <w:t xml:space="preserve">oard and all meetings of </w:t>
      </w:r>
      <w:r w:rsidR="009846B0">
        <w:rPr>
          <w:rFonts w:ascii="Arial" w:hAnsi="Arial" w:cs="Arial"/>
          <w:sz w:val="24"/>
          <w:szCs w:val="24"/>
        </w:rPr>
        <w:t>c</w:t>
      </w:r>
      <w:r w:rsidR="00EA094E" w:rsidRPr="009C0ACA">
        <w:rPr>
          <w:rFonts w:ascii="Arial" w:hAnsi="Arial" w:cs="Arial"/>
          <w:sz w:val="24"/>
          <w:szCs w:val="24"/>
        </w:rPr>
        <w:t xml:space="preserve">ommittees which are comprised of entirely </w:t>
      </w:r>
      <w:r w:rsidR="00D74F31" w:rsidRPr="009C0ACA">
        <w:rPr>
          <w:rFonts w:ascii="Arial" w:hAnsi="Arial" w:cs="Arial"/>
          <w:sz w:val="24"/>
          <w:szCs w:val="24"/>
        </w:rPr>
        <w:t>b</w:t>
      </w:r>
      <w:r w:rsidR="00EA094E" w:rsidRPr="009C0ACA">
        <w:rPr>
          <w:rFonts w:ascii="Arial" w:hAnsi="Arial" w:cs="Arial"/>
          <w:sz w:val="24"/>
          <w:szCs w:val="24"/>
        </w:rPr>
        <w:t xml:space="preserve">oard </w:t>
      </w:r>
      <w:r w:rsidR="00B3387D" w:rsidRPr="009C0ACA">
        <w:rPr>
          <w:rFonts w:ascii="Arial" w:hAnsi="Arial" w:cs="Arial"/>
          <w:sz w:val="24"/>
          <w:szCs w:val="24"/>
        </w:rPr>
        <w:t>M</w:t>
      </w:r>
      <w:r w:rsidR="00EA094E" w:rsidRPr="009C0ACA">
        <w:rPr>
          <w:rFonts w:ascii="Arial" w:hAnsi="Arial" w:cs="Arial"/>
          <w:sz w:val="24"/>
          <w:szCs w:val="24"/>
        </w:rPr>
        <w:t>embers</w:t>
      </w:r>
      <w:r w:rsidR="00DF43BD" w:rsidRPr="009C0ACA">
        <w:rPr>
          <w:rFonts w:ascii="Arial" w:hAnsi="Arial" w:cs="Arial"/>
          <w:sz w:val="24"/>
          <w:szCs w:val="24"/>
        </w:rPr>
        <w:t xml:space="preserve"> or all </w:t>
      </w:r>
      <w:r w:rsidR="00D74F31" w:rsidRPr="009C0ACA">
        <w:rPr>
          <w:rFonts w:ascii="Arial" w:hAnsi="Arial" w:cs="Arial"/>
          <w:sz w:val="24"/>
          <w:szCs w:val="24"/>
        </w:rPr>
        <w:t>b</w:t>
      </w:r>
      <w:r w:rsidR="00DF43BD" w:rsidRPr="009C0ACA">
        <w:rPr>
          <w:rFonts w:ascii="Arial" w:hAnsi="Arial" w:cs="Arial"/>
          <w:sz w:val="24"/>
          <w:szCs w:val="24"/>
        </w:rPr>
        <w:t>oard Members</w:t>
      </w:r>
      <w:r w:rsidR="00F03366" w:rsidRPr="009C0ACA">
        <w:rPr>
          <w:rFonts w:ascii="Arial" w:hAnsi="Arial" w:cs="Arial"/>
          <w:sz w:val="24"/>
          <w:szCs w:val="24"/>
        </w:rPr>
        <w:t>,</w:t>
      </w:r>
      <w:r w:rsidR="007843FC" w:rsidRPr="009C0ACA">
        <w:rPr>
          <w:rFonts w:ascii="Arial" w:hAnsi="Arial" w:cs="Arial"/>
          <w:sz w:val="24"/>
          <w:szCs w:val="24"/>
        </w:rPr>
        <w:t xml:space="preserve"> at which public functions are exercised will be open to the public. </w:t>
      </w:r>
    </w:p>
    <w:p w14:paraId="1A762898" w14:textId="77777777" w:rsidR="007843FC" w:rsidRPr="009C0ACA" w:rsidRDefault="007843FC" w:rsidP="007843FC">
      <w:pPr>
        <w:pStyle w:val="ListParagraph"/>
        <w:ind w:left="1560"/>
        <w:rPr>
          <w:rFonts w:ascii="Arial" w:hAnsi="Arial" w:cs="Arial"/>
          <w:sz w:val="24"/>
          <w:szCs w:val="24"/>
        </w:rPr>
      </w:pPr>
    </w:p>
    <w:p w14:paraId="42001281" w14:textId="14A3D5D6"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The </w:t>
      </w:r>
      <w:r w:rsidR="00D74F31" w:rsidRPr="009C0ACA">
        <w:rPr>
          <w:rFonts w:ascii="Arial" w:hAnsi="Arial" w:cs="Arial"/>
          <w:sz w:val="24"/>
          <w:szCs w:val="24"/>
        </w:rPr>
        <w:t>b</w:t>
      </w:r>
      <w:r w:rsidRPr="009C0ACA">
        <w:rPr>
          <w:rFonts w:ascii="Arial" w:hAnsi="Arial" w:cs="Arial"/>
          <w:sz w:val="24"/>
          <w:szCs w:val="24"/>
        </w:rPr>
        <w:t xml:space="preserve">oard may resolve to exclude the public from a meeting or part of a meeting where it would be prejudicial to the public interest by reason of the confidential nature of the business to be transacted or for other special reasons stated in the resolution and arising from the nature of that business or of the proceedings or for any other reason permitted by the Public Bodies (Admission to Meetings) Act 1960 as amended or succeeded from time to time. </w:t>
      </w:r>
    </w:p>
    <w:p w14:paraId="17D2BD0D" w14:textId="77777777" w:rsidR="007843FC" w:rsidRPr="009C0ACA" w:rsidRDefault="007843FC" w:rsidP="007843FC">
      <w:pPr>
        <w:pStyle w:val="ListParagraph"/>
        <w:rPr>
          <w:rFonts w:ascii="Arial" w:hAnsi="Arial" w:cs="Arial"/>
          <w:sz w:val="24"/>
          <w:szCs w:val="24"/>
        </w:rPr>
      </w:pPr>
    </w:p>
    <w:p w14:paraId="0AAB5B91" w14:textId="37B2D364"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The person presiding over the meeting shall give such directions as </w:t>
      </w:r>
      <w:r w:rsidR="00255D7E" w:rsidRPr="009C0ACA">
        <w:rPr>
          <w:rFonts w:ascii="Arial" w:hAnsi="Arial" w:cs="Arial"/>
          <w:sz w:val="24"/>
          <w:szCs w:val="24"/>
        </w:rPr>
        <w:t>they</w:t>
      </w:r>
      <w:r w:rsidRPr="009C0ACA">
        <w:rPr>
          <w:rFonts w:ascii="Arial" w:hAnsi="Arial" w:cs="Arial"/>
          <w:sz w:val="24"/>
          <w:szCs w:val="24"/>
        </w:rPr>
        <w:t xml:space="preserve"> think fit with regard to the arrangements for meetings and accommodation of the public and representatives of the press such as to ensure that the </w:t>
      </w:r>
      <w:r w:rsidR="00D74F31" w:rsidRPr="009C0ACA">
        <w:rPr>
          <w:rFonts w:ascii="Arial" w:hAnsi="Arial" w:cs="Arial"/>
          <w:sz w:val="24"/>
          <w:szCs w:val="24"/>
        </w:rPr>
        <w:t>b</w:t>
      </w:r>
      <w:r w:rsidR="00794CB9" w:rsidRPr="009C0ACA">
        <w:rPr>
          <w:rFonts w:ascii="Arial" w:hAnsi="Arial" w:cs="Arial"/>
          <w:sz w:val="24"/>
          <w:szCs w:val="24"/>
        </w:rPr>
        <w:t>oard’s</w:t>
      </w:r>
      <w:r w:rsidRPr="009C0ACA">
        <w:rPr>
          <w:rFonts w:ascii="Arial" w:hAnsi="Arial" w:cs="Arial"/>
          <w:sz w:val="24"/>
          <w:szCs w:val="24"/>
        </w:rPr>
        <w:t xml:space="preserve"> business shall be conducted without interruption and disruption.</w:t>
      </w:r>
    </w:p>
    <w:p w14:paraId="6AE473DC" w14:textId="77777777" w:rsidR="007843FC" w:rsidRPr="009C0ACA" w:rsidRDefault="007843FC" w:rsidP="007843FC">
      <w:pPr>
        <w:pStyle w:val="ListParagraph"/>
        <w:rPr>
          <w:rFonts w:ascii="Arial" w:hAnsi="Arial" w:cs="Arial"/>
          <w:sz w:val="24"/>
          <w:szCs w:val="24"/>
        </w:rPr>
      </w:pPr>
    </w:p>
    <w:p w14:paraId="593DA2E0" w14:textId="130DB7BC"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As permitted by Section 1(8) Public Bodies (Admissions to Meetings) Act 1960 as amended from time to time) the public may be excluded from a meeting </w:t>
      </w:r>
      <w:r w:rsidR="0033356B">
        <w:rPr>
          <w:rFonts w:ascii="Arial" w:hAnsi="Arial" w:cs="Arial"/>
          <w:sz w:val="24"/>
          <w:szCs w:val="24"/>
        </w:rPr>
        <w:t xml:space="preserve">to </w:t>
      </w:r>
      <w:r w:rsidRPr="009C0ACA">
        <w:rPr>
          <w:rFonts w:ascii="Arial" w:hAnsi="Arial" w:cs="Arial"/>
          <w:sz w:val="24"/>
          <w:szCs w:val="24"/>
        </w:rPr>
        <w:t xml:space="preserve">suppress or prevent disorderly conduct or behaviour. </w:t>
      </w:r>
    </w:p>
    <w:p w14:paraId="2C9E5134" w14:textId="77777777" w:rsidR="007843FC" w:rsidRPr="009C0ACA" w:rsidRDefault="007843FC" w:rsidP="007843FC">
      <w:pPr>
        <w:pStyle w:val="ListParagraph"/>
        <w:rPr>
          <w:rFonts w:ascii="Arial" w:hAnsi="Arial" w:cs="Arial"/>
          <w:sz w:val="24"/>
          <w:szCs w:val="24"/>
        </w:rPr>
      </w:pPr>
    </w:p>
    <w:p w14:paraId="509E0BF6" w14:textId="312374BB" w:rsidR="007843FC" w:rsidRPr="009C0ACA" w:rsidRDefault="007843FC"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 xml:space="preserve">Matters to be dealt with by a meeting following the exclusion of representatives of the press, and other members of the public shall be </w:t>
      </w:r>
      <w:r w:rsidR="007931B9" w:rsidRPr="009C0ACA">
        <w:rPr>
          <w:rFonts w:ascii="Arial" w:hAnsi="Arial" w:cs="Arial"/>
          <w:sz w:val="24"/>
          <w:szCs w:val="24"/>
        </w:rPr>
        <w:t xml:space="preserve">confidential </w:t>
      </w:r>
      <w:r w:rsidRPr="009C0ACA">
        <w:rPr>
          <w:rFonts w:ascii="Arial" w:hAnsi="Arial" w:cs="Arial"/>
          <w:sz w:val="24"/>
          <w:szCs w:val="24"/>
        </w:rPr>
        <w:t xml:space="preserve">to the </w:t>
      </w:r>
      <w:r w:rsidR="0033356B">
        <w:rPr>
          <w:rFonts w:ascii="Arial" w:hAnsi="Arial" w:cs="Arial"/>
          <w:sz w:val="24"/>
          <w:szCs w:val="24"/>
        </w:rPr>
        <w:t>m</w:t>
      </w:r>
      <w:r w:rsidR="006F271B" w:rsidRPr="009C0ACA">
        <w:rPr>
          <w:rFonts w:ascii="Arial" w:hAnsi="Arial" w:cs="Arial"/>
          <w:sz w:val="24"/>
          <w:szCs w:val="24"/>
        </w:rPr>
        <w:t>ember</w:t>
      </w:r>
      <w:r w:rsidRPr="009C0ACA">
        <w:rPr>
          <w:rFonts w:ascii="Arial" w:hAnsi="Arial" w:cs="Arial"/>
          <w:sz w:val="24"/>
          <w:szCs w:val="24"/>
        </w:rPr>
        <w:t xml:space="preserve">s of the </w:t>
      </w:r>
      <w:r w:rsidR="00680C36" w:rsidRPr="009C0ACA">
        <w:rPr>
          <w:rFonts w:ascii="Arial" w:hAnsi="Arial" w:cs="Arial"/>
          <w:sz w:val="24"/>
          <w:szCs w:val="24"/>
        </w:rPr>
        <w:t>b</w:t>
      </w:r>
      <w:r w:rsidRPr="009C0ACA">
        <w:rPr>
          <w:rFonts w:ascii="Arial" w:hAnsi="Arial" w:cs="Arial"/>
          <w:sz w:val="24"/>
          <w:szCs w:val="24"/>
        </w:rPr>
        <w:t xml:space="preserve">oard. </w:t>
      </w:r>
    </w:p>
    <w:p w14:paraId="2187F520" w14:textId="77777777" w:rsidR="008B276F" w:rsidRPr="009C0ACA" w:rsidRDefault="008B276F" w:rsidP="008B276F">
      <w:pPr>
        <w:pStyle w:val="ListParagraph"/>
        <w:rPr>
          <w:rFonts w:ascii="Arial" w:hAnsi="Arial" w:cs="Arial"/>
          <w:sz w:val="24"/>
          <w:szCs w:val="24"/>
        </w:rPr>
      </w:pPr>
    </w:p>
    <w:p w14:paraId="76DA6AF5" w14:textId="3A0F3795" w:rsidR="008B276F" w:rsidRPr="009C0ACA" w:rsidRDefault="005B2FE5" w:rsidP="001F0565">
      <w:pPr>
        <w:pStyle w:val="ListParagraph"/>
        <w:numPr>
          <w:ilvl w:val="2"/>
          <w:numId w:val="22"/>
        </w:numPr>
        <w:ind w:left="1560" w:hanging="993"/>
        <w:rPr>
          <w:rFonts w:ascii="Arial" w:hAnsi="Arial" w:cs="Arial"/>
          <w:sz w:val="24"/>
          <w:szCs w:val="24"/>
        </w:rPr>
      </w:pPr>
      <w:r w:rsidRPr="009C0ACA">
        <w:rPr>
          <w:rFonts w:ascii="Arial" w:hAnsi="Arial" w:cs="Arial"/>
          <w:sz w:val="24"/>
          <w:szCs w:val="24"/>
        </w:rPr>
        <w:t>Any person</w:t>
      </w:r>
      <w:r w:rsidR="008B276F" w:rsidRPr="009C0ACA">
        <w:rPr>
          <w:rFonts w:ascii="Arial" w:hAnsi="Arial" w:cs="Arial"/>
          <w:sz w:val="24"/>
          <w:szCs w:val="24"/>
        </w:rPr>
        <w:t xml:space="preserve"> in attendance shall not reveal or disclose the contents of papers marked </w:t>
      </w:r>
      <w:r w:rsidR="00183294" w:rsidRPr="009C0ACA">
        <w:rPr>
          <w:rFonts w:ascii="Arial" w:hAnsi="Arial" w:cs="Arial"/>
          <w:sz w:val="24"/>
          <w:szCs w:val="24"/>
        </w:rPr>
        <w:t>‘</w:t>
      </w:r>
      <w:r w:rsidR="008B276F" w:rsidRPr="009C0ACA">
        <w:rPr>
          <w:rFonts w:ascii="Arial" w:hAnsi="Arial" w:cs="Arial"/>
          <w:sz w:val="24"/>
          <w:szCs w:val="24"/>
        </w:rPr>
        <w:t>In Confidence</w:t>
      </w:r>
      <w:r w:rsidR="00183294" w:rsidRPr="009C0ACA">
        <w:rPr>
          <w:rFonts w:ascii="Arial" w:hAnsi="Arial" w:cs="Arial"/>
          <w:sz w:val="24"/>
          <w:szCs w:val="24"/>
        </w:rPr>
        <w:t>’/ ‘Confidential’</w:t>
      </w:r>
      <w:r w:rsidR="008B276F" w:rsidRPr="009C0ACA">
        <w:rPr>
          <w:rFonts w:ascii="Arial" w:hAnsi="Arial" w:cs="Arial"/>
          <w:sz w:val="24"/>
          <w:szCs w:val="24"/>
        </w:rPr>
        <w:t xml:space="preserve"> or minutes headed 'Items Taken in Private' outside of the ICB, without the express </w:t>
      </w:r>
      <w:r w:rsidR="008D04C4" w:rsidRPr="009C0ACA">
        <w:rPr>
          <w:rFonts w:ascii="Arial" w:hAnsi="Arial" w:cs="Arial"/>
          <w:sz w:val="24"/>
          <w:szCs w:val="24"/>
        </w:rPr>
        <w:t xml:space="preserve">written </w:t>
      </w:r>
      <w:r w:rsidR="008B276F" w:rsidRPr="009C0ACA">
        <w:rPr>
          <w:rFonts w:ascii="Arial" w:hAnsi="Arial" w:cs="Arial"/>
          <w:sz w:val="24"/>
          <w:szCs w:val="24"/>
        </w:rPr>
        <w:t>permission of the ICB.  This prohibition shall apply equally to the content of any discussion during the meeting which may take place on such reports or papers.</w:t>
      </w:r>
    </w:p>
    <w:p w14:paraId="0ADD58BC" w14:textId="77777777" w:rsidR="008B276F" w:rsidRPr="009C0ACA" w:rsidRDefault="008B276F" w:rsidP="008B276F">
      <w:pPr>
        <w:pStyle w:val="ListParagraph"/>
        <w:ind w:left="1560"/>
        <w:rPr>
          <w:rFonts w:ascii="Arial" w:hAnsi="Arial" w:cs="Arial"/>
          <w:sz w:val="24"/>
          <w:szCs w:val="24"/>
        </w:rPr>
      </w:pPr>
    </w:p>
    <w:p w14:paraId="5A3DAE90" w14:textId="1852F340" w:rsidR="007843FC" w:rsidRPr="009C0ACA" w:rsidRDefault="007843FC" w:rsidP="001F0565">
      <w:pPr>
        <w:pStyle w:val="Heading1"/>
        <w:numPr>
          <w:ilvl w:val="0"/>
          <w:numId w:val="22"/>
        </w:numPr>
        <w:tabs>
          <w:tab w:val="left" w:pos="567"/>
        </w:tabs>
        <w:ind w:left="0" w:firstLine="0"/>
        <w:rPr>
          <w:rFonts w:ascii="Arial" w:hAnsi="Arial" w:cs="Arial"/>
          <w:sz w:val="24"/>
          <w:szCs w:val="24"/>
        </w:rPr>
      </w:pPr>
      <w:bookmarkStart w:id="134" w:name="_Toc96931564"/>
      <w:bookmarkEnd w:id="133"/>
      <w:r w:rsidRPr="009C0ACA">
        <w:rPr>
          <w:rFonts w:ascii="Arial" w:hAnsi="Arial" w:cs="Arial"/>
          <w:sz w:val="24"/>
          <w:szCs w:val="24"/>
        </w:rPr>
        <w:t>Suspension of Standing Orders</w:t>
      </w:r>
      <w:bookmarkEnd w:id="134"/>
    </w:p>
    <w:p w14:paraId="25D031AE" w14:textId="77777777" w:rsidR="005F34E6" w:rsidRPr="009C0ACA" w:rsidRDefault="005F34E6" w:rsidP="005F34E6">
      <w:pPr>
        <w:pStyle w:val="ListParagraph"/>
        <w:ind w:left="1430"/>
        <w:rPr>
          <w:rFonts w:ascii="Arial" w:eastAsiaTheme="minorHAnsi" w:hAnsi="Arial" w:cs="Arial"/>
          <w:sz w:val="24"/>
          <w:szCs w:val="24"/>
        </w:rPr>
      </w:pPr>
    </w:p>
    <w:p w14:paraId="7CCD6C45" w14:textId="2A4E4BFC" w:rsidR="00F947B5" w:rsidRPr="009C0ACA" w:rsidRDefault="007843FC" w:rsidP="001F0565">
      <w:pPr>
        <w:pStyle w:val="ListParagraph"/>
        <w:numPr>
          <w:ilvl w:val="1"/>
          <w:numId w:val="24"/>
        </w:numPr>
        <w:rPr>
          <w:rFonts w:ascii="Arial" w:eastAsiaTheme="minorHAnsi" w:hAnsi="Arial" w:cs="Arial"/>
          <w:sz w:val="24"/>
          <w:szCs w:val="24"/>
        </w:rPr>
      </w:pPr>
      <w:r w:rsidRPr="009C0ACA">
        <w:rPr>
          <w:rFonts w:ascii="Arial" w:eastAsiaTheme="minorHAnsi" w:hAnsi="Arial" w:cs="Arial"/>
          <w:sz w:val="24"/>
          <w:szCs w:val="24"/>
        </w:rPr>
        <w:t xml:space="preserve">In exceptional circumstances, except where it would contravene any statutory provision or any direction made by the Secretary of State for Health and Social Care or NHS England, any part of these Standing Orders may be suspended by the Chair in discussion with at least </w:t>
      </w:r>
      <w:r w:rsidR="006F29DA" w:rsidRPr="009C0ACA">
        <w:rPr>
          <w:rFonts w:ascii="Arial" w:eastAsiaTheme="minorHAnsi" w:hAnsi="Arial" w:cs="Arial"/>
          <w:sz w:val="24"/>
          <w:szCs w:val="24"/>
        </w:rPr>
        <w:t>two</w:t>
      </w:r>
      <w:r w:rsidRPr="009C0ACA">
        <w:rPr>
          <w:rFonts w:ascii="Arial" w:eastAsiaTheme="minorHAnsi" w:hAnsi="Arial" w:cs="Arial"/>
          <w:sz w:val="24"/>
          <w:szCs w:val="24"/>
        </w:rPr>
        <w:t xml:space="preserve"> other </w:t>
      </w:r>
      <w:r w:rsidR="00A108CD" w:rsidRPr="009C0ACA">
        <w:rPr>
          <w:rFonts w:ascii="Arial" w:eastAsiaTheme="minorHAnsi" w:hAnsi="Arial" w:cs="Arial"/>
          <w:sz w:val="24"/>
          <w:szCs w:val="24"/>
        </w:rPr>
        <w:t>b</w:t>
      </w:r>
      <w:r w:rsidR="00A746D3" w:rsidRPr="009C0ACA">
        <w:rPr>
          <w:rFonts w:ascii="Arial" w:eastAsiaTheme="minorHAnsi" w:hAnsi="Arial" w:cs="Arial"/>
          <w:sz w:val="24"/>
          <w:szCs w:val="24"/>
        </w:rPr>
        <w:t>oard M</w:t>
      </w:r>
      <w:r w:rsidRPr="009C0ACA">
        <w:rPr>
          <w:rFonts w:ascii="Arial" w:eastAsiaTheme="minorHAnsi" w:hAnsi="Arial" w:cs="Arial"/>
          <w:sz w:val="24"/>
          <w:szCs w:val="24"/>
        </w:rPr>
        <w:t xml:space="preserve">embers, </w:t>
      </w:r>
      <w:r w:rsidR="00C95CDC" w:rsidRPr="009C0ACA">
        <w:rPr>
          <w:rFonts w:ascii="Arial" w:eastAsiaTheme="minorHAnsi" w:hAnsi="Arial" w:cs="Arial"/>
          <w:sz w:val="24"/>
          <w:szCs w:val="24"/>
        </w:rPr>
        <w:t xml:space="preserve">one of whom </w:t>
      </w:r>
      <w:r w:rsidR="00274814" w:rsidRPr="009C0ACA">
        <w:rPr>
          <w:rFonts w:ascii="Arial" w:eastAsiaTheme="minorHAnsi" w:hAnsi="Arial" w:cs="Arial"/>
          <w:sz w:val="24"/>
          <w:szCs w:val="24"/>
        </w:rPr>
        <w:t xml:space="preserve">shall </w:t>
      </w:r>
      <w:r w:rsidR="00C95CDC" w:rsidRPr="009C0ACA">
        <w:rPr>
          <w:rFonts w:ascii="Arial" w:eastAsiaTheme="minorHAnsi" w:hAnsi="Arial" w:cs="Arial"/>
          <w:sz w:val="24"/>
          <w:szCs w:val="24"/>
        </w:rPr>
        <w:t>be an Non-</w:t>
      </w:r>
      <w:r w:rsidR="00736965">
        <w:rPr>
          <w:rFonts w:ascii="Arial" w:eastAsiaTheme="minorHAnsi" w:hAnsi="Arial" w:cs="Arial"/>
          <w:sz w:val="24"/>
          <w:szCs w:val="24"/>
        </w:rPr>
        <w:t>e</w:t>
      </w:r>
      <w:r w:rsidR="00C95CDC" w:rsidRPr="009C0ACA">
        <w:rPr>
          <w:rFonts w:ascii="Arial" w:eastAsiaTheme="minorHAnsi" w:hAnsi="Arial" w:cs="Arial"/>
          <w:sz w:val="24"/>
          <w:szCs w:val="24"/>
        </w:rPr>
        <w:t xml:space="preserve">xecutive </w:t>
      </w:r>
      <w:r w:rsidR="00CD7B22" w:rsidRPr="009C0ACA">
        <w:rPr>
          <w:rFonts w:ascii="Arial" w:eastAsiaTheme="minorHAnsi" w:hAnsi="Arial" w:cs="Arial"/>
          <w:sz w:val="24"/>
          <w:szCs w:val="24"/>
        </w:rPr>
        <w:t>M</w:t>
      </w:r>
      <w:r w:rsidR="00C95CDC" w:rsidRPr="009C0ACA">
        <w:rPr>
          <w:rFonts w:ascii="Arial" w:eastAsiaTheme="minorHAnsi" w:hAnsi="Arial" w:cs="Arial"/>
          <w:sz w:val="24"/>
          <w:szCs w:val="24"/>
        </w:rPr>
        <w:t>ember.</w:t>
      </w:r>
    </w:p>
    <w:p w14:paraId="23705097" w14:textId="77777777" w:rsidR="00F947B5" w:rsidRPr="009C0ACA" w:rsidRDefault="00F947B5" w:rsidP="00941FCA">
      <w:pPr>
        <w:pStyle w:val="ListParagraph"/>
        <w:ind w:left="1430"/>
        <w:rPr>
          <w:rFonts w:ascii="Arial" w:eastAsiaTheme="minorHAnsi" w:hAnsi="Arial" w:cs="Arial"/>
          <w:sz w:val="24"/>
          <w:szCs w:val="24"/>
        </w:rPr>
      </w:pPr>
    </w:p>
    <w:p w14:paraId="799460C0" w14:textId="77777777" w:rsidR="00941FCA" w:rsidRPr="009C0ACA" w:rsidRDefault="007843FC" w:rsidP="001F0565">
      <w:pPr>
        <w:pStyle w:val="ListParagraph"/>
        <w:numPr>
          <w:ilvl w:val="1"/>
          <w:numId w:val="24"/>
        </w:numPr>
        <w:rPr>
          <w:rFonts w:ascii="Arial" w:eastAsiaTheme="minorHAnsi" w:hAnsi="Arial" w:cs="Arial"/>
          <w:sz w:val="24"/>
          <w:szCs w:val="24"/>
        </w:rPr>
      </w:pPr>
      <w:r w:rsidRPr="009C0ACA">
        <w:rPr>
          <w:rFonts w:ascii="Arial" w:hAnsi="Arial" w:cs="Arial"/>
          <w:sz w:val="24"/>
          <w:szCs w:val="24"/>
        </w:rPr>
        <w:t xml:space="preserve">A decision to suspend Standing Orders together with the reasons for doing so shall be recorded in the minutes of the meeting. </w:t>
      </w:r>
    </w:p>
    <w:p w14:paraId="4C509492" w14:textId="77777777" w:rsidR="00941FCA" w:rsidRPr="009C0ACA" w:rsidRDefault="00941FCA" w:rsidP="00941FCA">
      <w:pPr>
        <w:pStyle w:val="ListParagraph"/>
        <w:rPr>
          <w:rFonts w:ascii="Arial" w:hAnsi="Arial" w:cs="Arial"/>
          <w:sz w:val="24"/>
          <w:szCs w:val="24"/>
        </w:rPr>
      </w:pPr>
    </w:p>
    <w:p w14:paraId="19D869A3" w14:textId="361C9F11" w:rsidR="00941FCA" w:rsidRPr="009C0ACA" w:rsidRDefault="007843FC" w:rsidP="001F0565">
      <w:pPr>
        <w:pStyle w:val="ListParagraph"/>
        <w:numPr>
          <w:ilvl w:val="1"/>
          <w:numId w:val="24"/>
        </w:numPr>
        <w:rPr>
          <w:rFonts w:ascii="Arial" w:eastAsiaTheme="minorHAnsi" w:hAnsi="Arial" w:cs="Arial"/>
          <w:sz w:val="24"/>
          <w:szCs w:val="24"/>
        </w:rPr>
      </w:pPr>
      <w:r w:rsidRPr="009C0ACA">
        <w:rPr>
          <w:rFonts w:ascii="Arial" w:hAnsi="Arial" w:cs="Arial"/>
          <w:sz w:val="24"/>
          <w:szCs w:val="24"/>
        </w:rPr>
        <w:t xml:space="preserve">A separate record of matters discussed during the suspension shall be kept. These records shall be made available to the </w:t>
      </w:r>
      <w:r w:rsidR="00752BAF">
        <w:rPr>
          <w:rFonts w:ascii="Arial" w:hAnsi="Arial" w:cs="Arial"/>
          <w:sz w:val="24"/>
          <w:szCs w:val="24"/>
        </w:rPr>
        <w:t xml:space="preserve">Audit and Risk </w:t>
      </w:r>
      <w:r w:rsidR="00C94CD0">
        <w:rPr>
          <w:rFonts w:ascii="Arial" w:hAnsi="Arial" w:cs="Arial"/>
          <w:sz w:val="24"/>
          <w:szCs w:val="24"/>
        </w:rPr>
        <w:lastRenderedPageBreak/>
        <w:t>Committee</w:t>
      </w:r>
      <w:r w:rsidR="00C94CD0" w:rsidRPr="009C0ACA">
        <w:rPr>
          <w:rFonts w:ascii="Arial" w:hAnsi="Arial" w:cs="Arial"/>
          <w:sz w:val="24"/>
          <w:szCs w:val="24"/>
        </w:rPr>
        <w:t xml:space="preserve"> </w:t>
      </w:r>
      <w:r w:rsidRPr="009C0ACA">
        <w:rPr>
          <w:rFonts w:ascii="Arial" w:hAnsi="Arial" w:cs="Arial"/>
          <w:sz w:val="24"/>
          <w:szCs w:val="24"/>
        </w:rPr>
        <w:t>for review of the reasonableness of the decision to suspend Standing Orders.</w:t>
      </w:r>
    </w:p>
    <w:p w14:paraId="1E59634A" w14:textId="77777777" w:rsidR="00941FCA" w:rsidRPr="009C0ACA" w:rsidRDefault="00941FCA" w:rsidP="00941FCA">
      <w:pPr>
        <w:pStyle w:val="ListParagraph"/>
        <w:rPr>
          <w:rFonts w:ascii="Arial" w:hAnsi="Arial" w:cs="Arial"/>
          <w:sz w:val="24"/>
          <w:szCs w:val="24"/>
          <w:lang w:eastAsia="en-GB"/>
        </w:rPr>
      </w:pPr>
    </w:p>
    <w:p w14:paraId="0618AE74" w14:textId="00F032C5" w:rsidR="00132DDE" w:rsidRPr="009C0ACA" w:rsidRDefault="00132DDE" w:rsidP="001F0565">
      <w:pPr>
        <w:pStyle w:val="ListParagraph"/>
        <w:numPr>
          <w:ilvl w:val="1"/>
          <w:numId w:val="24"/>
        </w:numPr>
        <w:rPr>
          <w:rFonts w:ascii="Arial" w:eastAsiaTheme="minorHAnsi" w:hAnsi="Arial" w:cs="Arial"/>
          <w:sz w:val="24"/>
          <w:szCs w:val="24"/>
        </w:rPr>
      </w:pPr>
      <w:r w:rsidRPr="009C0ACA">
        <w:rPr>
          <w:rFonts w:ascii="Arial" w:hAnsi="Arial" w:cs="Arial"/>
          <w:sz w:val="24"/>
          <w:szCs w:val="24"/>
          <w:lang w:eastAsia="en-GB"/>
        </w:rPr>
        <w:t>No formal business may be transacted while Standing Orders are suspended.</w:t>
      </w:r>
    </w:p>
    <w:p w14:paraId="639E9D0E" w14:textId="77777777" w:rsidR="00132DDE" w:rsidRPr="009C0ACA" w:rsidRDefault="00132DDE" w:rsidP="00132DDE">
      <w:pPr>
        <w:pStyle w:val="ListParagraph"/>
        <w:ind w:left="792"/>
        <w:rPr>
          <w:rFonts w:ascii="Arial" w:hAnsi="Arial" w:cs="Arial"/>
          <w:sz w:val="24"/>
          <w:szCs w:val="24"/>
        </w:rPr>
      </w:pPr>
    </w:p>
    <w:p w14:paraId="46AC45FB" w14:textId="4AA5FA85" w:rsidR="008F755A" w:rsidRPr="009C0ACA" w:rsidRDefault="008F755A" w:rsidP="001F0565">
      <w:pPr>
        <w:pStyle w:val="Heading1"/>
        <w:numPr>
          <w:ilvl w:val="0"/>
          <w:numId w:val="24"/>
        </w:numPr>
        <w:rPr>
          <w:rFonts w:ascii="Arial" w:hAnsi="Arial" w:cs="Arial"/>
          <w:sz w:val="24"/>
          <w:szCs w:val="24"/>
        </w:rPr>
      </w:pPr>
      <w:bookmarkStart w:id="135" w:name="_Toc77866064"/>
      <w:bookmarkStart w:id="136" w:name="_Toc96931565"/>
      <w:r w:rsidRPr="009C0ACA">
        <w:rPr>
          <w:rFonts w:ascii="Arial" w:hAnsi="Arial" w:cs="Arial"/>
          <w:sz w:val="24"/>
          <w:szCs w:val="24"/>
        </w:rPr>
        <w:t>Use of seal and authorisation of documents</w:t>
      </w:r>
      <w:bookmarkEnd w:id="135"/>
      <w:bookmarkEnd w:id="136"/>
    </w:p>
    <w:p w14:paraId="75DE788C" w14:textId="77777777" w:rsidR="002E723E" w:rsidRPr="009C0ACA" w:rsidRDefault="002E723E" w:rsidP="002E723E">
      <w:pPr>
        <w:pStyle w:val="ListParagraph"/>
        <w:ind w:left="1430"/>
        <w:rPr>
          <w:rFonts w:ascii="Arial" w:hAnsi="Arial" w:cs="Arial"/>
          <w:color w:val="FFC000"/>
          <w:sz w:val="24"/>
          <w:szCs w:val="24"/>
        </w:rPr>
      </w:pPr>
    </w:p>
    <w:p w14:paraId="42559151" w14:textId="39F7F5E3" w:rsidR="006F2F34" w:rsidRDefault="008F755A" w:rsidP="001F0565">
      <w:pPr>
        <w:pStyle w:val="ListParagraph"/>
        <w:numPr>
          <w:ilvl w:val="1"/>
          <w:numId w:val="24"/>
        </w:numPr>
        <w:rPr>
          <w:rFonts w:ascii="Arial" w:hAnsi="Arial" w:cs="Arial"/>
          <w:sz w:val="24"/>
          <w:szCs w:val="24"/>
        </w:rPr>
      </w:pPr>
      <w:r w:rsidRPr="009C0ACA">
        <w:rPr>
          <w:rFonts w:ascii="Arial" w:hAnsi="Arial" w:cs="Arial"/>
          <w:sz w:val="24"/>
          <w:szCs w:val="24"/>
        </w:rPr>
        <w:t xml:space="preserve">The ICB </w:t>
      </w:r>
      <w:r w:rsidR="003750D9" w:rsidRPr="009C0ACA">
        <w:rPr>
          <w:rFonts w:ascii="Arial" w:hAnsi="Arial" w:cs="Arial"/>
          <w:sz w:val="24"/>
          <w:szCs w:val="24"/>
        </w:rPr>
        <w:t>has use of</w:t>
      </w:r>
      <w:r w:rsidRPr="009C0ACA">
        <w:rPr>
          <w:rFonts w:ascii="Arial" w:hAnsi="Arial" w:cs="Arial"/>
          <w:sz w:val="24"/>
          <w:szCs w:val="24"/>
        </w:rPr>
        <w:t xml:space="preserve"> a seal for executing documents where necessary. The seal will be stored for safekeeping at the office of the IC</w:t>
      </w:r>
      <w:r w:rsidR="00E14D04" w:rsidRPr="009C0ACA">
        <w:rPr>
          <w:rFonts w:ascii="Arial" w:hAnsi="Arial" w:cs="Arial"/>
          <w:sz w:val="24"/>
          <w:szCs w:val="24"/>
        </w:rPr>
        <w:t>B</w:t>
      </w:r>
      <w:r w:rsidR="00B9665C" w:rsidRPr="009C0ACA">
        <w:rPr>
          <w:rFonts w:ascii="Arial" w:hAnsi="Arial" w:cs="Arial"/>
          <w:sz w:val="24"/>
          <w:szCs w:val="24"/>
        </w:rPr>
        <w:t xml:space="preserve"> in the custody of the </w:t>
      </w:r>
      <w:r w:rsidR="009E6742">
        <w:rPr>
          <w:rFonts w:ascii="Arial" w:hAnsi="Arial" w:cs="Arial"/>
          <w:sz w:val="24"/>
          <w:szCs w:val="24"/>
        </w:rPr>
        <w:t>g</w:t>
      </w:r>
      <w:r w:rsidR="00B9665C" w:rsidRPr="009C0ACA">
        <w:rPr>
          <w:rFonts w:ascii="Arial" w:hAnsi="Arial" w:cs="Arial"/>
          <w:sz w:val="24"/>
          <w:szCs w:val="24"/>
        </w:rPr>
        <w:t xml:space="preserve">overnance </w:t>
      </w:r>
      <w:r w:rsidR="009E6742">
        <w:rPr>
          <w:rFonts w:ascii="Arial" w:hAnsi="Arial" w:cs="Arial"/>
          <w:sz w:val="24"/>
          <w:szCs w:val="24"/>
        </w:rPr>
        <w:t>l</w:t>
      </w:r>
      <w:r w:rsidR="00B9665C" w:rsidRPr="009C0ACA">
        <w:rPr>
          <w:rFonts w:ascii="Arial" w:hAnsi="Arial" w:cs="Arial"/>
          <w:sz w:val="24"/>
          <w:szCs w:val="24"/>
        </w:rPr>
        <w:t>ead</w:t>
      </w:r>
      <w:r w:rsidR="00D10161" w:rsidRPr="009C0ACA">
        <w:rPr>
          <w:rFonts w:ascii="Arial" w:hAnsi="Arial" w:cs="Arial"/>
          <w:sz w:val="24"/>
          <w:szCs w:val="24"/>
        </w:rPr>
        <w:t xml:space="preserve"> who will ensure that its use is in accordance with </w:t>
      </w:r>
      <w:bookmarkStart w:id="137" w:name="_Hlk96169323"/>
      <w:r w:rsidR="00D10161" w:rsidRPr="009C0ACA">
        <w:rPr>
          <w:rFonts w:ascii="Arial" w:hAnsi="Arial" w:cs="Arial"/>
          <w:sz w:val="24"/>
          <w:szCs w:val="24"/>
        </w:rPr>
        <w:t>the Standing Financial Instructions</w:t>
      </w:r>
      <w:bookmarkEnd w:id="137"/>
      <w:r w:rsidR="00B9665C" w:rsidRPr="009C0ACA">
        <w:rPr>
          <w:rFonts w:ascii="Arial" w:hAnsi="Arial" w:cs="Arial"/>
          <w:sz w:val="24"/>
          <w:szCs w:val="24"/>
        </w:rPr>
        <w:t>.</w:t>
      </w:r>
      <w:r w:rsidRPr="009C0ACA">
        <w:rPr>
          <w:rFonts w:ascii="Arial" w:hAnsi="Arial" w:cs="Arial"/>
          <w:sz w:val="24"/>
          <w:szCs w:val="24"/>
        </w:rPr>
        <w:t xml:space="preserve"> </w:t>
      </w:r>
    </w:p>
    <w:p w14:paraId="71FFAADA" w14:textId="77777777" w:rsidR="008F755A" w:rsidRPr="009C0ACA" w:rsidRDefault="008F755A" w:rsidP="008F755A">
      <w:pPr>
        <w:rPr>
          <w:rFonts w:ascii="Arial" w:hAnsi="Arial" w:cs="Arial"/>
          <w:color w:val="00B050"/>
          <w:sz w:val="24"/>
          <w:szCs w:val="24"/>
        </w:rPr>
      </w:pPr>
    </w:p>
    <w:p w14:paraId="784A6FB8" w14:textId="57ABF1E7" w:rsidR="008F755A" w:rsidRPr="009C0ACA" w:rsidRDefault="008F755A" w:rsidP="001F0565">
      <w:pPr>
        <w:pStyle w:val="Heading1"/>
        <w:numPr>
          <w:ilvl w:val="0"/>
          <w:numId w:val="24"/>
        </w:numPr>
        <w:rPr>
          <w:rFonts w:ascii="Arial" w:hAnsi="Arial" w:cs="Arial"/>
          <w:color w:val="0070C0"/>
          <w:sz w:val="24"/>
          <w:szCs w:val="24"/>
        </w:rPr>
      </w:pPr>
      <w:bookmarkStart w:id="138" w:name="_Toc96931566"/>
      <w:r w:rsidRPr="009C0ACA">
        <w:rPr>
          <w:rFonts w:ascii="Arial" w:hAnsi="Arial" w:cs="Arial"/>
          <w:color w:val="0070C0"/>
          <w:sz w:val="24"/>
          <w:szCs w:val="24"/>
        </w:rPr>
        <w:t>Execution of a document by signatur</w:t>
      </w:r>
      <w:r w:rsidR="00745E05" w:rsidRPr="009C0ACA">
        <w:rPr>
          <w:rFonts w:ascii="Arial" w:hAnsi="Arial" w:cs="Arial"/>
          <w:color w:val="0070C0"/>
          <w:sz w:val="24"/>
          <w:szCs w:val="24"/>
        </w:rPr>
        <w:t>e</w:t>
      </w:r>
      <w:bookmarkEnd w:id="138"/>
    </w:p>
    <w:p w14:paraId="045B751E" w14:textId="77777777" w:rsidR="00E668C4" w:rsidRPr="009C0ACA" w:rsidRDefault="00E668C4" w:rsidP="000F5611">
      <w:pPr>
        <w:rPr>
          <w:rFonts w:ascii="Arial" w:hAnsi="Arial" w:cs="Arial"/>
          <w:color w:val="FFC000"/>
          <w:sz w:val="24"/>
          <w:szCs w:val="24"/>
        </w:rPr>
      </w:pPr>
    </w:p>
    <w:p w14:paraId="50BD875C" w14:textId="78A0E392" w:rsidR="008519D5" w:rsidRPr="009C0ACA" w:rsidRDefault="00E668C4" w:rsidP="00061C6E">
      <w:pPr>
        <w:ind w:left="1440" w:hanging="731"/>
        <w:rPr>
          <w:rFonts w:ascii="Arial" w:hAnsi="Arial" w:cs="Arial"/>
          <w:sz w:val="24"/>
          <w:szCs w:val="24"/>
        </w:rPr>
      </w:pPr>
      <w:r w:rsidRPr="009C0ACA">
        <w:rPr>
          <w:rFonts w:ascii="Arial" w:hAnsi="Arial" w:cs="Arial"/>
          <w:sz w:val="24"/>
          <w:szCs w:val="24"/>
        </w:rPr>
        <w:t>7.1</w:t>
      </w:r>
      <w:r w:rsidRPr="009C0ACA">
        <w:rPr>
          <w:rFonts w:ascii="Arial" w:hAnsi="Arial" w:cs="Arial"/>
          <w:sz w:val="24"/>
          <w:szCs w:val="24"/>
        </w:rPr>
        <w:tab/>
      </w:r>
      <w:r w:rsidR="000B622E" w:rsidRPr="009C0ACA">
        <w:rPr>
          <w:rFonts w:ascii="Arial" w:hAnsi="Arial" w:cs="Arial"/>
          <w:sz w:val="24"/>
          <w:szCs w:val="24"/>
        </w:rPr>
        <w:t>Certain</w:t>
      </w:r>
      <w:r w:rsidR="008F755A" w:rsidRPr="009C0ACA">
        <w:rPr>
          <w:rFonts w:ascii="Arial" w:hAnsi="Arial" w:cs="Arial"/>
          <w:sz w:val="24"/>
          <w:szCs w:val="24"/>
        </w:rPr>
        <w:t xml:space="preserve"> individuals </w:t>
      </w:r>
      <w:r w:rsidR="00FF09E9" w:rsidRPr="009C0ACA">
        <w:rPr>
          <w:rFonts w:ascii="Arial" w:hAnsi="Arial" w:cs="Arial"/>
          <w:sz w:val="24"/>
          <w:szCs w:val="24"/>
        </w:rPr>
        <w:t xml:space="preserve">will be </w:t>
      </w:r>
      <w:r w:rsidR="008F755A" w:rsidRPr="009C0ACA">
        <w:rPr>
          <w:rFonts w:ascii="Arial" w:hAnsi="Arial" w:cs="Arial"/>
          <w:sz w:val="24"/>
          <w:szCs w:val="24"/>
        </w:rPr>
        <w:t xml:space="preserve">authorised to execute a document on behalf of the </w:t>
      </w:r>
      <w:r w:rsidR="00A108CD" w:rsidRPr="009C0ACA">
        <w:rPr>
          <w:rFonts w:ascii="Arial" w:hAnsi="Arial" w:cs="Arial"/>
          <w:sz w:val="24"/>
          <w:szCs w:val="24"/>
        </w:rPr>
        <w:t>b</w:t>
      </w:r>
      <w:r w:rsidR="003414C5" w:rsidRPr="009C0ACA">
        <w:rPr>
          <w:rFonts w:ascii="Arial" w:hAnsi="Arial" w:cs="Arial"/>
          <w:sz w:val="24"/>
          <w:szCs w:val="24"/>
        </w:rPr>
        <w:t>oard</w:t>
      </w:r>
      <w:r w:rsidR="008F755A" w:rsidRPr="009C0ACA">
        <w:rPr>
          <w:rFonts w:ascii="Arial" w:hAnsi="Arial" w:cs="Arial"/>
          <w:sz w:val="24"/>
          <w:szCs w:val="24"/>
        </w:rPr>
        <w:t xml:space="preserve"> by their signature. </w:t>
      </w:r>
      <w:r w:rsidR="000B622E" w:rsidRPr="009C0ACA">
        <w:rPr>
          <w:rFonts w:ascii="Arial" w:hAnsi="Arial" w:cs="Arial"/>
          <w:sz w:val="24"/>
          <w:szCs w:val="24"/>
        </w:rPr>
        <w:t xml:space="preserve"> </w:t>
      </w:r>
      <w:r w:rsidR="007B6870" w:rsidRPr="009C0ACA">
        <w:rPr>
          <w:rFonts w:ascii="Arial" w:hAnsi="Arial" w:cs="Arial"/>
          <w:sz w:val="24"/>
          <w:szCs w:val="24"/>
        </w:rPr>
        <w:t xml:space="preserve">The identity of these individuals and the applicable terms </w:t>
      </w:r>
      <w:r w:rsidR="00FF09E9" w:rsidRPr="009C0ACA">
        <w:rPr>
          <w:rFonts w:ascii="Arial" w:hAnsi="Arial" w:cs="Arial"/>
          <w:sz w:val="24"/>
          <w:szCs w:val="24"/>
        </w:rPr>
        <w:t xml:space="preserve">will be found in the Standing Financial Instructions. </w:t>
      </w:r>
    </w:p>
    <w:sectPr w:rsidR="008519D5" w:rsidRPr="009C0ACA" w:rsidSect="008F5DDD">
      <w:headerReference w:type="even" r:id="rId24"/>
      <w:headerReference w:type="default" r:id="rId25"/>
      <w:footerReference w:type="default" r:id="rId26"/>
      <w:headerReference w:type="first" r:id="rId27"/>
      <w:footerReference w:type="first" r:id="rId28"/>
      <w:pgSz w:w="11906" w:h="16838" w:code="9"/>
      <w:pgMar w:top="1440" w:right="1133" w:bottom="1418" w:left="1560" w:header="708"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1C584" w14:textId="77777777" w:rsidR="00BF2308" w:rsidRDefault="00BF2308" w:rsidP="00186E00">
      <w:r>
        <w:separator/>
      </w:r>
    </w:p>
  </w:endnote>
  <w:endnote w:type="continuationSeparator" w:id="0">
    <w:p w14:paraId="251D981A" w14:textId="77777777" w:rsidR="00BF2308" w:rsidRDefault="00BF2308" w:rsidP="00186E00">
      <w:r>
        <w:continuationSeparator/>
      </w:r>
    </w:p>
  </w:endnote>
  <w:endnote w:type="continuationNotice" w:id="1">
    <w:p w14:paraId="51186768" w14:textId="77777777" w:rsidR="00BF2308" w:rsidRDefault="00BF23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GSMinchoE">
    <w:charset w:val="80"/>
    <w:family w:val="roman"/>
    <w:pitch w:val="variable"/>
    <w:sig w:usb0="E00002FF" w:usb1="2AC7EDFE" w:usb2="00000012" w:usb3="00000000" w:csb0="0002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574051"/>
      <w:docPartObj>
        <w:docPartGallery w:val="Page Numbers (Bottom of Page)"/>
        <w:docPartUnique/>
      </w:docPartObj>
    </w:sdtPr>
    <w:sdtEndPr>
      <w:rPr>
        <w:noProof/>
      </w:rPr>
    </w:sdtEndPr>
    <w:sdtContent>
      <w:p w14:paraId="267EC594" w14:textId="21534849" w:rsidR="00907B98" w:rsidRPr="00FD5F36" w:rsidRDefault="00907B98" w:rsidP="003D1DD8">
        <w:pPr>
          <w:pStyle w:val="Footer"/>
          <w:rPr>
            <w:noProof/>
          </w:rPr>
        </w:pPr>
        <w:r w:rsidRPr="00FD5F36">
          <w:t>NHS</w:t>
        </w:r>
        <w:r w:rsidR="00956FA5">
          <w:t xml:space="preserve">CP ICB Constitution </w:t>
        </w:r>
        <w:r w:rsidR="000B2F35">
          <w:t>v1.</w:t>
        </w:r>
        <w:r w:rsidR="004B6F0E">
          <w:t>6</w:t>
        </w:r>
        <w:r w:rsidR="00CE2CF9">
          <w:t xml:space="preserve"> </w:t>
        </w:r>
        <w:r w:rsidR="000B2F35">
          <w:t xml:space="preserve">– </w:t>
        </w:r>
        <w:r w:rsidR="000206DD">
          <w:t>Approved (NHS England)</w:t>
        </w:r>
        <w:r w:rsidR="004B6F0E">
          <w:t xml:space="preserve"> – </w:t>
        </w:r>
        <w:r w:rsidR="000206DD">
          <w:t>October</w:t>
        </w:r>
        <w:r w:rsidR="004B6F0E">
          <w:t xml:space="preserve"> 2025</w:t>
        </w:r>
      </w:p>
      <w:p w14:paraId="73B573F9" w14:textId="6A9D1014" w:rsidR="00907B98" w:rsidRDefault="00907B98" w:rsidP="00573A6A">
        <w:pPr>
          <w:pStyle w:val="Footer"/>
          <w:ind w:left="0" w:firstLine="0"/>
        </w:pPr>
        <w:r>
          <w:tab/>
        </w:r>
        <w:r>
          <w:tab/>
        </w:r>
        <w:r>
          <w:fldChar w:fldCharType="begin"/>
        </w:r>
        <w:r>
          <w:instrText xml:space="preserve"> PAGE   \* MERGEFORMAT </w:instrText>
        </w:r>
        <w:r>
          <w:fldChar w:fldCharType="separate"/>
        </w:r>
        <w:r>
          <w:rPr>
            <w:noProof/>
          </w:rPr>
          <w:t>2</w:t>
        </w:r>
        <w:r>
          <w:rPr>
            <w:noProof/>
          </w:rPr>
          <w:fldChar w:fldCharType="end"/>
        </w:r>
      </w:p>
    </w:sdtContent>
  </w:sdt>
  <w:p w14:paraId="58E3C7EA" w14:textId="385D7099" w:rsidR="00907B98" w:rsidRDefault="00907B98" w:rsidP="00124A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FAF7" w14:textId="66EB34C1" w:rsidR="008C7780" w:rsidRPr="00FD5F36" w:rsidRDefault="008C7780" w:rsidP="008C7780">
    <w:pPr>
      <w:pStyle w:val="Footer"/>
      <w:rPr>
        <w:noProof/>
      </w:rPr>
    </w:pPr>
    <w:r w:rsidRPr="00FD5F36">
      <w:t>NHS</w:t>
    </w:r>
    <w:r>
      <w:t>CP ICB Constitution v1.</w:t>
    </w:r>
    <w:r w:rsidR="0015102E">
      <w:t>5</w:t>
    </w:r>
    <w:r>
      <w:t xml:space="preserve"> – Approved</w:t>
    </w:r>
    <w:r w:rsidR="007D7504">
      <w:t xml:space="preserve"> (NHS England) – October 2025</w:t>
    </w:r>
  </w:p>
  <w:p w14:paraId="672E32AA" w14:textId="77777777" w:rsidR="008C7780" w:rsidRDefault="008C7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3A82C" w14:textId="77777777" w:rsidR="00BF2308" w:rsidRDefault="00BF2308" w:rsidP="00186E00">
      <w:r>
        <w:separator/>
      </w:r>
    </w:p>
  </w:footnote>
  <w:footnote w:type="continuationSeparator" w:id="0">
    <w:p w14:paraId="1AAB3BE3" w14:textId="77777777" w:rsidR="00BF2308" w:rsidRDefault="00BF2308" w:rsidP="00186E00">
      <w:r>
        <w:continuationSeparator/>
      </w:r>
    </w:p>
  </w:footnote>
  <w:footnote w:type="continuationNotice" w:id="1">
    <w:p w14:paraId="4B2B5386" w14:textId="77777777" w:rsidR="00BF2308" w:rsidRDefault="00BF23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7240" w14:textId="3238B806" w:rsidR="00907B98" w:rsidRDefault="00000000">
    <w:pPr>
      <w:pStyle w:val="Header"/>
    </w:pPr>
    <w:r>
      <w:rPr>
        <w:noProof/>
      </w:rPr>
      <w:pict w14:anchorId="308D27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26579" o:spid="_x0000_s1026" type="#_x0000_t136" style="position:absolute;left:0;text-align:left;margin-left:0;margin-top:0;width:585.9pt;height:41.85pt;rotation:315;z-index:-251658752;mso-position-horizontal:center;mso-position-horizontal-relative:margin;mso-position-vertical:center;mso-position-vertical-relative:margin" o:allowincell="f" fillcolor="silver" stroked="f">
          <v:fill opacity=".5"/>
          <v:textpath style="font-family:&quot;Arial&quot;;font-size:1pt" string="DRAFT NHS C&amp;P ICB Constit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78EB" w14:textId="48482FDE" w:rsidR="00907B98" w:rsidRDefault="00907B98" w:rsidP="00A9109B">
    <w:pPr>
      <w:pStyle w:val="Header"/>
      <w:tabs>
        <w:tab w:val="clear" w:pos="1134"/>
        <w:tab w:val="num" w:pos="0"/>
      </w:tabs>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5BAF" w14:textId="3240B7B7" w:rsidR="00907B98" w:rsidRDefault="00907B98" w:rsidP="008D2B42">
    <w:pPr>
      <w:pStyle w:val="Header"/>
      <w:tabs>
        <w:tab w:val="clear" w:pos="1134"/>
        <w:tab w:val="num" w:pos="0"/>
      </w:tabs>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179711"/>
    <w:multiLevelType w:val="hybridMultilevel"/>
    <w:tmpl w:val="2041A1B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6C48FB"/>
    <w:multiLevelType w:val="hybridMultilevel"/>
    <w:tmpl w:val="ED2C4A8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38B26B1"/>
    <w:multiLevelType w:val="hybridMultilevel"/>
    <w:tmpl w:val="1BA27DF2"/>
    <w:lvl w:ilvl="0" w:tplc="08090001">
      <w:start w:val="1"/>
      <w:numFmt w:val="bullet"/>
      <w:lvlText w:val=""/>
      <w:lvlJc w:val="left"/>
      <w:pPr>
        <w:ind w:left="1070" w:hanging="360"/>
      </w:pPr>
      <w:rPr>
        <w:rFonts w:ascii="Symbol" w:hAnsi="Symbol" w:hint="default"/>
      </w:rPr>
    </w:lvl>
    <w:lvl w:ilvl="1" w:tplc="08090003">
      <w:start w:val="1"/>
      <w:numFmt w:val="bullet"/>
      <w:lvlText w:val="o"/>
      <w:lvlJc w:val="left"/>
      <w:pPr>
        <w:ind w:left="1790" w:hanging="360"/>
      </w:pPr>
      <w:rPr>
        <w:rFonts w:ascii="Courier New" w:hAnsi="Courier New" w:cs="Courier New" w:hint="default"/>
      </w:rPr>
    </w:lvl>
    <w:lvl w:ilvl="2" w:tplc="08090005">
      <w:start w:val="1"/>
      <w:numFmt w:val="bullet"/>
      <w:lvlText w:val=""/>
      <w:lvlJc w:val="left"/>
      <w:pPr>
        <w:ind w:left="2510" w:hanging="360"/>
      </w:pPr>
      <w:rPr>
        <w:rFonts w:ascii="Wingdings" w:hAnsi="Wingdings" w:hint="default"/>
      </w:rPr>
    </w:lvl>
    <w:lvl w:ilvl="3" w:tplc="08090001">
      <w:start w:val="1"/>
      <w:numFmt w:val="bullet"/>
      <w:lvlText w:val=""/>
      <w:lvlJc w:val="left"/>
      <w:pPr>
        <w:ind w:left="3230" w:hanging="360"/>
      </w:pPr>
      <w:rPr>
        <w:rFonts w:ascii="Symbol" w:hAnsi="Symbol" w:hint="default"/>
      </w:rPr>
    </w:lvl>
    <w:lvl w:ilvl="4" w:tplc="08090003">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3" w15:restartNumberingAfterBreak="0">
    <w:nsid w:val="0728389E"/>
    <w:multiLevelType w:val="hybridMultilevel"/>
    <w:tmpl w:val="52CCB55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4" w15:restartNumberingAfterBreak="0">
    <w:nsid w:val="09761C97"/>
    <w:multiLevelType w:val="multilevel"/>
    <w:tmpl w:val="043007BA"/>
    <w:lvl w:ilvl="0">
      <w:start w:val="1"/>
      <w:numFmt w:val="decimal"/>
      <w:lvlText w:val="%1"/>
      <w:lvlJc w:val="left"/>
      <w:pPr>
        <w:ind w:left="405" w:hanging="405"/>
      </w:pPr>
      <w:rPr>
        <w:rFonts w:hint="default"/>
      </w:rPr>
    </w:lvl>
    <w:lvl w:ilvl="1">
      <w:start w:val="1"/>
      <w:numFmt w:val="decimal"/>
      <w:lvlText w:val="%1.%2"/>
      <w:lvlJc w:val="left"/>
      <w:pPr>
        <w:ind w:left="1430" w:hanging="720"/>
      </w:pPr>
      <w:rPr>
        <w:rFonts w:hint="default"/>
        <w:color w:val="005EB8" w:themeColor="text2"/>
      </w:rPr>
    </w:lvl>
    <w:lvl w:ilvl="2">
      <w:start w:val="1"/>
      <w:numFmt w:val="lowerLetter"/>
      <w:lvlText w:val="%3)"/>
      <w:lvlJc w:val="left"/>
      <w:pPr>
        <w:ind w:left="720" w:hanging="720"/>
      </w:pPr>
      <w:rPr>
        <w:rFonts w:hint="default"/>
        <w:b w:val="0"/>
        <w:bCs w:val="0"/>
      </w:rPr>
    </w:lvl>
    <w:lvl w:ilvl="3">
      <w:start w:val="1"/>
      <w:numFmt w:val="lowerLetter"/>
      <w:lvlText w:val="%4)"/>
      <w:lvlJc w:val="left"/>
      <w:pPr>
        <w:ind w:left="1790" w:hanging="1080"/>
      </w:pPr>
      <w:rPr>
        <w:rFonts w:ascii="Arial" w:eastAsiaTheme="majorEastAsia" w:hAnsi="Arial" w:cstheme="majorBidi"/>
        <w:color w:val="7030A0"/>
      </w:r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5" w15:restartNumberingAfterBreak="0">
    <w:nsid w:val="0A8A0AD1"/>
    <w:multiLevelType w:val="hybridMultilevel"/>
    <w:tmpl w:val="4016DDB4"/>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6" w15:restartNumberingAfterBreak="0">
    <w:nsid w:val="0BE21BED"/>
    <w:multiLevelType w:val="hybridMultilevel"/>
    <w:tmpl w:val="121298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CE5521F"/>
    <w:multiLevelType w:val="hybridMultilevel"/>
    <w:tmpl w:val="2C4CE8EA"/>
    <w:lvl w:ilvl="0" w:tplc="246A64B6">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2F637D"/>
    <w:multiLevelType w:val="multilevel"/>
    <w:tmpl w:val="E74604D0"/>
    <w:lvl w:ilvl="0">
      <w:start w:val="1"/>
      <w:numFmt w:val="decimal"/>
      <w:lvlText w:val="%1"/>
      <w:lvlJc w:val="left"/>
      <w:pPr>
        <w:ind w:left="405" w:hanging="405"/>
      </w:pPr>
      <w:rPr>
        <w:rFonts w:hint="default"/>
      </w:rPr>
    </w:lvl>
    <w:lvl w:ilvl="1">
      <w:start w:val="1"/>
      <w:numFmt w:val="decimal"/>
      <w:lvlText w:val="%1.%2"/>
      <w:lvlJc w:val="left"/>
      <w:pPr>
        <w:ind w:left="1430" w:hanging="720"/>
      </w:pPr>
      <w:rPr>
        <w:rFonts w:hint="default"/>
        <w:color w:val="005EB8" w:themeColor="text2"/>
      </w:rPr>
    </w:lvl>
    <w:lvl w:ilvl="2">
      <w:start w:val="1"/>
      <w:numFmt w:val="decimal"/>
      <w:lvlText w:val="%1.%2.%3"/>
      <w:lvlJc w:val="left"/>
      <w:pPr>
        <w:ind w:left="720" w:hanging="720"/>
      </w:pPr>
      <w:rPr>
        <w:rFonts w:hint="default"/>
        <w:b w:val="0"/>
        <w:bCs w:val="0"/>
      </w:rPr>
    </w:lvl>
    <w:lvl w:ilvl="3">
      <w:start w:val="1"/>
      <w:numFmt w:val="bullet"/>
      <w:lvlText w:val=""/>
      <w:lvlJc w:val="left"/>
      <w:pPr>
        <w:ind w:left="1790" w:hanging="1080"/>
      </w:pPr>
      <w:rPr>
        <w:rFonts w:ascii="Symbol" w:hAnsi="Symbol" w:hint="default"/>
        <w:color w:val="auto"/>
      </w:r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9" w15:restartNumberingAfterBreak="0">
    <w:nsid w:val="0E3662FE"/>
    <w:multiLevelType w:val="multilevel"/>
    <w:tmpl w:val="2F54F5B8"/>
    <w:lvl w:ilvl="0">
      <w:start w:val="1"/>
      <w:numFmt w:val="decimal"/>
      <w:lvlText w:val="%1"/>
      <w:lvlJc w:val="left"/>
      <w:pPr>
        <w:ind w:left="405" w:hanging="405"/>
      </w:pPr>
      <w:rPr>
        <w:rFonts w:hint="default"/>
      </w:rPr>
    </w:lvl>
    <w:lvl w:ilvl="1">
      <w:start w:val="1"/>
      <w:numFmt w:val="decimal"/>
      <w:lvlText w:val="%1.%2"/>
      <w:lvlJc w:val="left"/>
      <w:pPr>
        <w:ind w:left="1430" w:hanging="720"/>
      </w:pPr>
      <w:rPr>
        <w:rFonts w:hint="default"/>
        <w:color w:val="005EB8" w:themeColor="text2"/>
      </w:rPr>
    </w:lvl>
    <w:lvl w:ilvl="2">
      <w:start w:val="1"/>
      <w:numFmt w:val="decimal"/>
      <w:lvlText w:val="%1.%2.%3"/>
      <w:lvlJc w:val="left"/>
      <w:pPr>
        <w:ind w:left="720" w:hanging="720"/>
      </w:pPr>
      <w:rPr>
        <w:rFonts w:hint="default"/>
        <w:b w:val="0"/>
        <w:bCs w:val="0"/>
      </w:rPr>
    </w:lvl>
    <w:lvl w:ilvl="3">
      <w:start w:val="1"/>
      <w:numFmt w:val="bullet"/>
      <w:lvlText w:val=""/>
      <w:lvlJc w:val="left"/>
      <w:pPr>
        <w:ind w:left="1790" w:hanging="1080"/>
      </w:pPr>
      <w:rPr>
        <w:rFonts w:ascii="Symbol" w:hAnsi="Symbol" w:hint="default"/>
        <w:color w:val="auto"/>
      </w:r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0" w15:restartNumberingAfterBreak="0">
    <w:nsid w:val="0FEB549E"/>
    <w:multiLevelType w:val="multilevel"/>
    <w:tmpl w:val="0809001F"/>
    <w:styleLink w:val="111111"/>
    <w:lvl w:ilvl="0">
      <w:start w:val="1"/>
      <w:numFmt w:val="decimal"/>
      <w:pStyle w:val="LastBullet"/>
      <w:lvlText w:val="%1."/>
      <w:lvlJc w:val="left"/>
      <w:pPr>
        <w:tabs>
          <w:tab w:val="num" w:pos="360"/>
        </w:tabs>
        <w:ind w:left="360" w:hanging="360"/>
      </w:pPr>
      <w:rPr>
        <w:rFonts w:ascii="Arial" w:hAnsi="Arial" w:cs="Times New Roman"/>
        <w:b/>
        <w:sz w:val="28"/>
        <w:szCs w:val="28"/>
      </w:rPr>
    </w:lvl>
    <w:lvl w:ilvl="1">
      <w:start w:val="1"/>
      <w:numFmt w:val="decimal"/>
      <w:pStyle w:val="LastBullet2"/>
      <w:lvlText w:val="%1.%2."/>
      <w:lvlJc w:val="left"/>
      <w:pPr>
        <w:tabs>
          <w:tab w:val="num" w:pos="1080"/>
        </w:tabs>
        <w:ind w:left="432" w:hanging="432"/>
      </w:pPr>
      <w:rPr>
        <w:rFonts w:ascii="Arial" w:hAnsi="Arial" w:cs="Times New Roman"/>
        <w:b/>
        <w:sz w:val="24"/>
      </w:rPr>
    </w:lvl>
    <w:lvl w:ilvl="2">
      <w:start w:val="1"/>
      <w:numFmt w:val="decimal"/>
      <w:lvlText w:val="%1.%2.%3."/>
      <w:lvlJc w:val="left"/>
      <w:pPr>
        <w:tabs>
          <w:tab w:val="num" w:pos="1440"/>
        </w:tabs>
        <w:ind w:left="504" w:hanging="504"/>
      </w:pPr>
      <w:rPr>
        <w:rFonts w:ascii="Arial" w:hAnsi="Arial" w:cs="Times New Roman"/>
        <w:sz w:val="24"/>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1" w15:restartNumberingAfterBreak="0">
    <w:nsid w:val="15592879"/>
    <w:multiLevelType w:val="multilevel"/>
    <w:tmpl w:val="D2E42EE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B60B4F"/>
    <w:multiLevelType w:val="hybridMultilevel"/>
    <w:tmpl w:val="F5E04156"/>
    <w:lvl w:ilvl="0" w:tplc="AC9EDBB2">
      <w:start w:val="1"/>
      <w:numFmt w:val="lowerLetter"/>
      <w:lvlText w:val="%1)"/>
      <w:lvlJc w:val="left"/>
      <w:pPr>
        <w:ind w:left="1429" w:hanging="360"/>
      </w:pPr>
      <w:rPr>
        <w:rFonts w:hint="default"/>
        <w:b w:val="0"/>
      </w:rPr>
    </w:lvl>
    <w:lvl w:ilvl="1" w:tplc="08090019" w:tentative="1">
      <w:start w:val="1"/>
      <w:numFmt w:val="lowerLetter"/>
      <w:lvlText w:val="%2."/>
      <w:lvlJc w:val="left"/>
      <w:pPr>
        <w:ind w:left="2149" w:hanging="360"/>
      </w:pPr>
    </w:lvl>
    <w:lvl w:ilvl="2" w:tplc="0809001B">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15:restartNumberingAfterBreak="0">
    <w:nsid w:val="16892E2D"/>
    <w:multiLevelType w:val="hybridMultilevel"/>
    <w:tmpl w:val="4914FC3C"/>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17164C48"/>
    <w:multiLevelType w:val="hybridMultilevel"/>
    <w:tmpl w:val="6DDE55D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1928484F"/>
    <w:multiLevelType w:val="multilevel"/>
    <w:tmpl w:val="6FC2CBCE"/>
    <w:lvl w:ilvl="0">
      <w:start w:val="9"/>
      <w:numFmt w:val="decimal"/>
      <w:lvlText w:val="%1"/>
      <w:lvlJc w:val="left"/>
      <w:pPr>
        <w:ind w:left="405" w:hanging="405"/>
      </w:pPr>
      <w:rPr>
        <w:rFonts w:hint="default"/>
        <w:color w:val="005EB8" w:themeColor="text2"/>
      </w:rPr>
    </w:lvl>
    <w:lvl w:ilvl="1">
      <w:start w:val="1"/>
      <w:numFmt w:val="decimal"/>
      <w:lvlText w:val="%1.%2"/>
      <w:lvlJc w:val="left"/>
      <w:pPr>
        <w:ind w:left="1004" w:hanging="720"/>
      </w:pPr>
      <w:rPr>
        <w:rFonts w:hint="default"/>
        <w:color w:val="005EB8" w:themeColor="text2"/>
      </w:rPr>
    </w:lvl>
    <w:lvl w:ilvl="2">
      <w:start w:val="1"/>
      <w:numFmt w:val="decimal"/>
      <w:lvlText w:val="%1.%2.%3"/>
      <w:lvlJc w:val="left"/>
      <w:pPr>
        <w:ind w:left="720" w:hanging="720"/>
      </w:pPr>
      <w:rPr>
        <w:rFonts w:hint="default"/>
        <w:b w:val="0"/>
        <w:bCs w:val="0"/>
        <w:color w:val="auto"/>
      </w:rPr>
    </w:lvl>
    <w:lvl w:ilvl="3">
      <w:start w:val="1"/>
      <w:numFmt w:val="lowerLetter"/>
      <w:lvlText w:val="%4)"/>
      <w:lvlJc w:val="left"/>
      <w:pPr>
        <w:ind w:left="1790" w:hanging="1080"/>
      </w:pPr>
      <w:rPr>
        <w:rFonts w:ascii="Arial" w:eastAsiaTheme="majorEastAsia" w:hAnsi="Arial" w:cstheme="majorBidi" w:hint="default"/>
        <w:color w:val="auto"/>
      </w:r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6" w15:restartNumberingAfterBreak="0">
    <w:nsid w:val="1C46719A"/>
    <w:multiLevelType w:val="multilevel"/>
    <w:tmpl w:val="BFCA4F58"/>
    <w:lvl w:ilvl="0">
      <w:start w:val="1"/>
      <w:numFmt w:val="decimal"/>
      <w:lvlText w:val="%1"/>
      <w:lvlJc w:val="left"/>
      <w:pPr>
        <w:ind w:left="405" w:hanging="405"/>
      </w:pPr>
      <w:rPr>
        <w:rFonts w:hint="default"/>
      </w:rPr>
    </w:lvl>
    <w:lvl w:ilvl="1">
      <w:start w:val="1"/>
      <w:numFmt w:val="decimal"/>
      <w:lvlText w:val="%1.%2"/>
      <w:lvlJc w:val="left"/>
      <w:pPr>
        <w:ind w:left="1430" w:hanging="720"/>
      </w:pPr>
      <w:rPr>
        <w:rFonts w:hint="default"/>
        <w:color w:val="005EB8" w:themeColor="text2"/>
      </w:rPr>
    </w:lvl>
    <w:lvl w:ilvl="2">
      <w:start w:val="1"/>
      <w:numFmt w:val="lowerLetter"/>
      <w:lvlText w:val="%3)"/>
      <w:lvlJc w:val="left"/>
      <w:pPr>
        <w:ind w:left="720" w:hanging="720"/>
      </w:pPr>
      <w:rPr>
        <w:rFonts w:hint="default"/>
        <w:b w:val="0"/>
        <w:bCs w:val="0"/>
      </w:rPr>
    </w:lvl>
    <w:lvl w:ilvl="3">
      <w:start w:val="1"/>
      <w:numFmt w:val="lowerLetter"/>
      <w:lvlText w:val="%4)"/>
      <w:lvlJc w:val="left"/>
      <w:pPr>
        <w:ind w:left="1790" w:hanging="1080"/>
      </w:pPr>
      <w:rPr>
        <w:rFonts w:ascii="Arial" w:eastAsiaTheme="majorEastAsia" w:hAnsi="Arial" w:cstheme="majorBidi" w:hint="default"/>
        <w:color w:val="7030A0"/>
      </w:r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7" w15:restartNumberingAfterBreak="0">
    <w:nsid w:val="1FF8198E"/>
    <w:multiLevelType w:val="hybridMultilevel"/>
    <w:tmpl w:val="8CC26354"/>
    <w:lvl w:ilvl="0" w:tplc="08090001">
      <w:start w:val="1"/>
      <w:numFmt w:val="bullet"/>
      <w:lvlText w:val=""/>
      <w:lvlJc w:val="left"/>
      <w:pPr>
        <w:ind w:left="2138" w:hanging="360"/>
      </w:pPr>
      <w:rPr>
        <w:rFonts w:ascii="Symbol" w:hAnsi="Symbol" w:hint="default"/>
      </w:rPr>
    </w:lvl>
    <w:lvl w:ilvl="1" w:tplc="08090003">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18" w15:restartNumberingAfterBreak="0">
    <w:nsid w:val="20B046F9"/>
    <w:multiLevelType w:val="multilevel"/>
    <w:tmpl w:val="5D421106"/>
    <w:lvl w:ilvl="0">
      <w:start w:val="1"/>
      <w:numFmt w:val="decimal"/>
      <w:lvlText w:val="%1"/>
      <w:lvlJc w:val="left"/>
      <w:pPr>
        <w:ind w:left="405" w:hanging="405"/>
      </w:pPr>
      <w:rPr>
        <w:rFonts w:hint="default"/>
        <w:color w:val="005EB8" w:themeColor="text2"/>
      </w:rPr>
    </w:lvl>
    <w:lvl w:ilvl="1">
      <w:start w:val="1"/>
      <w:numFmt w:val="decimal"/>
      <w:lvlText w:val="%1.%2"/>
      <w:lvlJc w:val="left"/>
      <w:pPr>
        <w:ind w:left="861" w:hanging="720"/>
      </w:pPr>
      <w:rPr>
        <w:rFonts w:hint="default"/>
        <w:b w:val="0"/>
        <w:bCs/>
        <w:color w:val="005EB8" w:themeColor="text2"/>
      </w:rPr>
    </w:lvl>
    <w:lvl w:ilvl="2">
      <w:start w:val="1"/>
      <w:numFmt w:val="decimal"/>
      <w:lvlText w:val="%1.%2.%3"/>
      <w:lvlJc w:val="left"/>
      <w:pPr>
        <w:ind w:left="720" w:hanging="720"/>
      </w:pPr>
      <w:rPr>
        <w:rFonts w:hint="default"/>
        <w:b w:val="0"/>
        <w:bCs w:val="0"/>
        <w:color w:val="auto"/>
      </w:rPr>
    </w:lvl>
    <w:lvl w:ilvl="3">
      <w:start w:val="1"/>
      <w:numFmt w:val="lowerLetter"/>
      <w:lvlText w:val="%4)"/>
      <w:lvlJc w:val="left"/>
      <w:pPr>
        <w:ind w:left="1790" w:hanging="1080"/>
      </w:pPr>
      <w:rPr>
        <w:rFonts w:ascii="Arial" w:eastAsiaTheme="majorEastAsia" w:hAnsi="Arial" w:cstheme="majorBidi"/>
        <w:color w:val="auto"/>
      </w:r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9" w15:restartNumberingAfterBreak="0">
    <w:nsid w:val="22E84A2D"/>
    <w:multiLevelType w:val="hybridMultilevel"/>
    <w:tmpl w:val="ECA4E3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AB654DB"/>
    <w:multiLevelType w:val="multilevel"/>
    <w:tmpl w:val="429E348C"/>
    <w:lvl w:ilvl="0">
      <w:start w:val="4"/>
      <w:numFmt w:val="decimal"/>
      <w:lvlText w:val="%1.0"/>
      <w:lvlJc w:val="left"/>
      <w:pPr>
        <w:ind w:left="405" w:hanging="405"/>
      </w:pPr>
      <w:rPr>
        <w:rFonts w:hint="default"/>
        <w:color w:val="0070C0"/>
      </w:rPr>
    </w:lvl>
    <w:lvl w:ilvl="1">
      <w:start w:val="1"/>
      <w:numFmt w:val="decimal"/>
      <w:lvlText w:val="%1.%2"/>
      <w:lvlJc w:val="left"/>
      <w:pPr>
        <w:ind w:left="1430" w:hanging="720"/>
      </w:pPr>
      <w:rPr>
        <w:rFonts w:hint="default"/>
        <w:color w:val="005EB8" w:themeColor="text2"/>
      </w:rPr>
    </w:lvl>
    <w:lvl w:ilvl="2">
      <w:start w:val="1"/>
      <w:numFmt w:val="decimal"/>
      <w:lvlText w:val="%1.%2.%3"/>
      <w:lvlJc w:val="left"/>
      <w:pPr>
        <w:ind w:left="720" w:hanging="720"/>
      </w:pPr>
      <w:rPr>
        <w:rFonts w:hint="default"/>
        <w:b w:val="0"/>
        <w:bCs w:val="0"/>
        <w:color w:val="auto"/>
      </w:rPr>
    </w:lvl>
    <w:lvl w:ilvl="3">
      <w:start w:val="1"/>
      <w:numFmt w:val="lowerLetter"/>
      <w:lvlText w:val="%4)"/>
      <w:lvlJc w:val="left"/>
      <w:pPr>
        <w:ind w:left="1790" w:hanging="1080"/>
      </w:pPr>
      <w:rPr>
        <w:rFonts w:ascii="Arial" w:eastAsia="Calibri" w:hAnsi="Arial" w:cstheme="majorBidi"/>
        <w:b w:val="0"/>
        <w:bCs/>
        <w:color w:val="auto"/>
      </w:rPr>
    </w:lvl>
    <w:lvl w:ilvl="4">
      <w:start w:val="1"/>
      <w:numFmt w:val="bullet"/>
      <w:lvlText w:val=""/>
      <w:lvlJc w:val="left"/>
      <w:pPr>
        <w:ind w:left="5412" w:hanging="1440"/>
      </w:pPr>
      <w:rPr>
        <w:rFonts w:ascii="Wingdings" w:hAnsi="Wingding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21" w15:restartNumberingAfterBreak="0">
    <w:nsid w:val="2BD431A1"/>
    <w:multiLevelType w:val="hybridMultilevel"/>
    <w:tmpl w:val="6380A0AA"/>
    <w:lvl w:ilvl="0" w:tplc="246A64B6">
      <w:numFmt w:val="bullet"/>
      <w:lvlText w:val="•"/>
      <w:lvlJc w:val="left"/>
      <w:pPr>
        <w:ind w:left="1440" w:hanging="72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C667EF3"/>
    <w:multiLevelType w:val="hybridMultilevel"/>
    <w:tmpl w:val="05329216"/>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3" w15:restartNumberingAfterBreak="0">
    <w:nsid w:val="2D833A77"/>
    <w:multiLevelType w:val="hybridMultilevel"/>
    <w:tmpl w:val="E502FAC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30A02476"/>
    <w:multiLevelType w:val="multilevel"/>
    <w:tmpl w:val="E3C469C0"/>
    <w:lvl w:ilvl="0">
      <w:start w:val="4"/>
      <w:numFmt w:val="decimal"/>
      <w:lvlText w:val="%1"/>
      <w:lvlJc w:val="left"/>
      <w:pPr>
        <w:ind w:left="530" w:hanging="530"/>
      </w:pPr>
      <w:rPr>
        <w:rFonts w:hint="default"/>
      </w:rPr>
    </w:lvl>
    <w:lvl w:ilvl="1">
      <w:start w:val="1"/>
      <w:numFmt w:val="decimal"/>
      <w:lvlText w:val="%1.%2"/>
      <w:lvlJc w:val="left"/>
      <w:pPr>
        <w:ind w:left="710" w:hanging="53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35D601F4"/>
    <w:multiLevelType w:val="hybridMultilevel"/>
    <w:tmpl w:val="39EA5942"/>
    <w:lvl w:ilvl="0" w:tplc="08090001">
      <w:start w:val="1"/>
      <w:numFmt w:val="bullet"/>
      <w:lvlText w:val=""/>
      <w:lvlJc w:val="left"/>
      <w:pPr>
        <w:ind w:left="3590" w:hanging="360"/>
      </w:pPr>
      <w:rPr>
        <w:rFonts w:ascii="Symbol" w:hAnsi="Symbol" w:hint="default"/>
      </w:rPr>
    </w:lvl>
    <w:lvl w:ilvl="1" w:tplc="08090003" w:tentative="1">
      <w:start w:val="1"/>
      <w:numFmt w:val="bullet"/>
      <w:lvlText w:val="o"/>
      <w:lvlJc w:val="left"/>
      <w:pPr>
        <w:ind w:left="4310" w:hanging="360"/>
      </w:pPr>
      <w:rPr>
        <w:rFonts w:ascii="Courier New" w:hAnsi="Courier New" w:cs="Courier New" w:hint="default"/>
      </w:rPr>
    </w:lvl>
    <w:lvl w:ilvl="2" w:tplc="08090005" w:tentative="1">
      <w:start w:val="1"/>
      <w:numFmt w:val="bullet"/>
      <w:lvlText w:val=""/>
      <w:lvlJc w:val="left"/>
      <w:pPr>
        <w:ind w:left="5030" w:hanging="360"/>
      </w:pPr>
      <w:rPr>
        <w:rFonts w:ascii="Wingdings" w:hAnsi="Wingdings" w:hint="default"/>
      </w:rPr>
    </w:lvl>
    <w:lvl w:ilvl="3" w:tplc="08090001" w:tentative="1">
      <w:start w:val="1"/>
      <w:numFmt w:val="bullet"/>
      <w:lvlText w:val=""/>
      <w:lvlJc w:val="left"/>
      <w:pPr>
        <w:ind w:left="5750" w:hanging="360"/>
      </w:pPr>
      <w:rPr>
        <w:rFonts w:ascii="Symbol" w:hAnsi="Symbol" w:hint="default"/>
      </w:rPr>
    </w:lvl>
    <w:lvl w:ilvl="4" w:tplc="08090003" w:tentative="1">
      <w:start w:val="1"/>
      <w:numFmt w:val="bullet"/>
      <w:lvlText w:val="o"/>
      <w:lvlJc w:val="left"/>
      <w:pPr>
        <w:ind w:left="6470" w:hanging="360"/>
      </w:pPr>
      <w:rPr>
        <w:rFonts w:ascii="Courier New" w:hAnsi="Courier New" w:cs="Courier New" w:hint="default"/>
      </w:rPr>
    </w:lvl>
    <w:lvl w:ilvl="5" w:tplc="08090005" w:tentative="1">
      <w:start w:val="1"/>
      <w:numFmt w:val="bullet"/>
      <w:lvlText w:val=""/>
      <w:lvlJc w:val="left"/>
      <w:pPr>
        <w:ind w:left="7190" w:hanging="360"/>
      </w:pPr>
      <w:rPr>
        <w:rFonts w:ascii="Wingdings" w:hAnsi="Wingdings" w:hint="default"/>
      </w:rPr>
    </w:lvl>
    <w:lvl w:ilvl="6" w:tplc="08090001" w:tentative="1">
      <w:start w:val="1"/>
      <w:numFmt w:val="bullet"/>
      <w:lvlText w:val=""/>
      <w:lvlJc w:val="left"/>
      <w:pPr>
        <w:ind w:left="7910" w:hanging="360"/>
      </w:pPr>
      <w:rPr>
        <w:rFonts w:ascii="Symbol" w:hAnsi="Symbol" w:hint="default"/>
      </w:rPr>
    </w:lvl>
    <w:lvl w:ilvl="7" w:tplc="08090003" w:tentative="1">
      <w:start w:val="1"/>
      <w:numFmt w:val="bullet"/>
      <w:lvlText w:val="o"/>
      <w:lvlJc w:val="left"/>
      <w:pPr>
        <w:ind w:left="8630" w:hanging="360"/>
      </w:pPr>
      <w:rPr>
        <w:rFonts w:ascii="Courier New" w:hAnsi="Courier New" w:cs="Courier New" w:hint="default"/>
      </w:rPr>
    </w:lvl>
    <w:lvl w:ilvl="8" w:tplc="08090005" w:tentative="1">
      <w:start w:val="1"/>
      <w:numFmt w:val="bullet"/>
      <w:lvlText w:val=""/>
      <w:lvlJc w:val="left"/>
      <w:pPr>
        <w:ind w:left="9350" w:hanging="360"/>
      </w:pPr>
      <w:rPr>
        <w:rFonts w:ascii="Wingdings" w:hAnsi="Wingdings" w:hint="default"/>
      </w:rPr>
    </w:lvl>
  </w:abstractNum>
  <w:abstractNum w:abstractNumId="26" w15:restartNumberingAfterBreak="0">
    <w:nsid w:val="36127F43"/>
    <w:multiLevelType w:val="multilevel"/>
    <w:tmpl w:val="537634E2"/>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color w:val="000000" w:themeColor="text1"/>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lowerLetter"/>
      <w:lvlText w:val="%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70C0167"/>
    <w:multiLevelType w:val="hybridMultilevel"/>
    <w:tmpl w:val="D95077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372B24AE"/>
    <w:multiLevelType w:val="multilevel"/>
    <w:tmpl w:val="2B469870"/>
    <w:lvl w:ilvl="0">
      <w:start w:val="1"/>
      <w:numFmt w:val="decimal"/>
      <w:lvlText w:val="%1"/>
      <w:lvlJc w:val="left"/>
      <w:pPr>
        <w:ind w:left="405" w:hanging="405"/>
      </w:pPr>
      <w:rPr>
        <w:rFonts w:hint="default"/>
      </w:rPr>
    </w:lvl>
    <w:lvl w:ilvl="1">
      <w:start w:val="1"/>
      <w:numFmt w:val="decimal"/>
      <w:lvlText w:val="%1.%2"/>
      <w:lvlJc w:val="left"/>
      <w:pPr>
        <w:ind w:left="1430" w:hanging="720"/>
      </w:pPr>
      <w:rPr>
        <w:rFonts w:hint="default"/>
        <w:color w:val="005EB8" w:themeColor="text2"/>
      </w:rPr>
    </w:lvl>
    <w:lvl w:ilvl="2">
      <w:start w:val="1"/>
      <w:numFmt w:val="decimal"/>
      <w:lvlText w:val="%1.%2.%3"/>
      <w:lvlJc w:val="left"/>
      <w:pPr>
        <w:ind w:left="720" w:hanging="720"/>
      </w:pPr>
      <w:rPr>
        <w:rFonts w:hint="default"/>
        <w:b w:val="0"/>
        <w:bCs w:val="0"/>
        <w:color w:val="auto"/>
      </w:rPr>
    </w:lvl>
    <w:lvl w:ilvl="3">
      <w:start w:val="1"/>
      <w:numFmt w:val="bullet"/>
      <w:lvlText w:val=""/>
      <w:lvlJc w:val="left"/>
      <w:pPr>
        <w:ind w:left="1790" w:hanging="1080"/>
      </w:pPr>
      <w:rPr>
        <w:rFonts w:ascii="Symbol" w:hAnsi="Symbol" w:hint="default"/>
        <w:color w:val="auto"/>
      </w:r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29" w15:restartNumberingAfterBreak="0">
    <w:nsid w:val="380A1C25"/>
    <w:multiLevelType w:val="multilevel"/>
    <w:tmpl w:val="CE424934"/>
    <w:styleLink w:val="NHSBullets"/>
    <w:lvl w:ilvl="0">
      <w:start w:val="1"/>
      <w:numFmt w:val="bullet"/>
      <w:pStyle w:val="ListBullet"/>
      <w:lvlText w:val="•"/>
      <w:lvlJc w:val="left"/>
      <w:pPr>
        <w:tabs>
          <w:tab w:val="num" w:pos="851"/>
        </w:tabs>
        <w:ind w:left="851" w:hanging="284"/>
      </w:pPr>
      <w:rPr>
        <w:rFonts w:ascii="Arial" w:hAnsi="Arial" w:hint="default"/>
        <w:color w:val="005EB8"/>
        <w:sz w:val="32"/>
      </w:rPr>
    </w:lvl>
    <w:lvl w:ilvl="1">
      <w:start w:val="1"/>
      <w:numFmt w:val="bullet"/>
      <w:pStyle w:val="ListBullet2"/>
      <w:lvlText w:val="–"/>
      <w:lvlJc w:val="left"/>
      <w:pPr>
        <w:tabs>
          <w:tab w:val="num" w:pos="1134"/>
        </w:tabs>
        <w:ind w:left="1134" w:hanging="283"/>
      </w:pPr>
      <w:rPr>
        <w:rFonts w:ascii="Arial" w:hAnsi="Arial" w:hint="default"/>
        <w:color w:val="005EB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8C75A29"/>
    <w:multiLevelType w:val="hybridMultilevel"/>
    <w:tmpl w:val="59EE5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A3C438E"/>
    <w:multiLevelType w:val="multilevel"/>
    <w:tmpl w:val="E27A23BA"/>
    <w:lvl w:ilvl="0">
      <w:start w:val="1"/>
      <w:numFmt w:val="lowerLetter"/>
      <w:lvlText w:val="%1."/>
      <w:lvlJc w:val="left"/>
      <w:pPr>
        <w:tabs>
          <w:tab w:val="num" w:pos="786"/>
        </w:tabs>
        <w:ind w:left="786"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C0245E8"/>
    <w:multiLevelType w:val="hybridMultilevel"/>
    <w:tmpl w:val="32926B6A"/>
    <w:lvl w:ilvl="0" w:tplc="F706255A">
      <w:start w:val="2"/>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FF549CB"/>
    <w:multiLevelType w:val="hybridMultilevel"/>
    <w:tmpl w:val="003403E0"/>
    <w:lvl w:ilvl="0" w:tplc="08090001">
      <w:start w:val="1"/>
      <w:numFmt w:val="bullet"/>
      <w:lvlText w:val=""/>
      <w:lvlJc w:val="left"/>
      <w:pPr>
        <w:ind w:left="1440" w:hanging="360"/>
      </w:pPr>
      <w:rPr>
        <w:rFonts w:ascii="Symbol" w:hAnsi="Symbol" w:hint="default"/>
      </w:rPr>
    </w:lvl>
    <w:lvl w:ilvl="1" w:tplc="21C25F0C">
      <w:numFmt w:val="bullet"/>
      <w:lvlText w:val="•"/>
      <w:lvlJc w:val="left"/>
      <w:pPr>
        <w:ind w:left="2160" w:hanging="360"/>
      </w:pPr>
      <w:rPr>
        <w:rFonts w:ascii="Arial" w:eastAsia="Calibri" w:hAnsi="Arial" w:cs="Aria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3FFA1646"/>
    <w:multiLevelType w:val="multilevel"/>
    <w:tmpl w:val="B2FE69E4"/>
    <w:lvl w:ilvl="0">
      <w:start w:val="1"/>
      <w:numFmt w:val="decimal"/>
      <w:pStyle w:val="Bodyparagraph"/>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139569A"/>
    <w:multiLevelType w:val="hybridMultilevel"/>
    <w:tmpl w:val="4E6871B8"/>
    <w:lvl w:ilvl="0" w:tplc="FFFFFFFF">
      <w:start w:val="1"/>
      <w:numFmt w:val="lowerLetter"/>
      <w:lvlText w:val="%1)"/>
      <w:lvlJc w:val="left"/>
      <w:pPr>
        <w:ind w:left="720" w:hanging="360"/>
      </w:pPr>
    </w:lvl>
    <w:lvl w:ilvl="1" w:tplc="0809001B">
      <w:start w:val="1"/>
      <w:numFmt w:val="lowerRoman"/>
      <w:lvlText w:val="%2."/>
      <w:lvlJc w:val="righ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41A35B4A"/>
    <w:multiLevelType w:val="hybridMultilevel"/>
    <w:tmpl w:val="76CE4C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color w:val="00B05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15:restartNumberingAfterBreak="0">
    <w:nsid w:val="42422FF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2A0256A"/>
    <w:multiLevelType w:val="multilevel"/>
    <w:tmpl w:val="0494FF1C"/>
    <w:lvl w:ilvl="0">
      <w:start w:val="5"/>
      <w:numFmt w:val="decimal"/>
      <w:lvlText w:val="%1"/>
      <w:lvlJc w:val="left"/>
      <w:pPr>
        <w:ind w:left="450" w:hanging="45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39" w15:restartNumberingAfterBreak="0">
    <w:nsid w:val="43485412"/>
    <w:multiLevelType w:val="hybridMultilevel"/>
    <w:tmpl w:val="D6FE6AE8"/>
    <w:lvl w:ilvl="0" w:tplc="FFFFFFFF">
      <w:start w:val="1"/>
      <w:numFmt w:val="lowerLetter"/>
      <w:lvlText w:val="%1)"/>
      <w:lvlJc w:val="left"/>
      <w:pPr>
        <w:ind w:left="720" w:hanging="360"/>
      </w:pPr>
    </w:lvl>
    <w:lvl w:ilvl="1" w:tplc="08090017">
      <w:start w:val="1"/>
      <w:numFmt w:val="lowerLetter"/>
      <w:lvlText w:val="%2)"/>
      <w:lvlJc w:val="left"/>
      <w:pPr>
        <w:ind w:left="1353"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44EF5120"/>
    <w:multiLevelType w:val="hybridMultilevel"/>
    <w:tmpl w:val="1EE0D0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5CE2D19"/>
    <w:multiLevelType w:val="hybridMultilevel"/>
    <w:tmpl w:val="9CB67E38"/>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2" w15:restartNumberingAfterBreak="0">
    <w:nsid w:val="4801156E"/>
    <w:multiLevelType w:val="multilevel"/>
    <w:tmpl w:val="8E78F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6A372B"/>
    <w:multiLevelType w:val="hybridMultilevel"/>
    <w:tmpl w:val="42866BA4"/>
    <w:lvl w:ilvl="0" w:tplc="AC9EDBB2">
      <w:start w:val="1"/>
      <w:numFmt w:val="lowerLetter"/>
      <w:lvlText w:val="%1)"/>
      <w:lvlJc w:val="left"/>
      <w:pPr>
        <w:ind w:left="1287" w:hanging="360"/>
      </w:pPr>
      <w:rPr>
        <w:rFonts w:hint="default"/>
        <w:b w:val="0"/>
        <w:color w:val="auto"/>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4" w15:restartNumberingAfterBreak="0">
    <w:nsid w:val="49870D8B"/>
    <w:multiLevelType w:val="multilevel"/>
    <w:tmpl w:val="92DEC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A666DDA"/>
    <w:multiLevelType w:val="hybridMultilevel"/>
    <w:tmpl w:val="8C90E312"/>
    <w:lvl w:ilvl="0" w:tplc="FFFFFFFF">
      <w:start w:val="1"/>
      <w:numFmt w:val="lowerLetter"/>
      <w:lvlText w:val="%1)"/>
      <w:lvlJc w:val="left"/>
      <w:pPr>
        <w:ind w:left="720" w:hanging="360"/>
      </w:pPr>
    </w:lvl>
    <w:lvl w:ilvl="1" w:tplc="08090013">
      <w:start w:val="1"/>
      <w:numFmt w:val="upperRoman"/>
      <w:lvlText w:val="%2."/>
      <w:lvlJc w:val="right"/>
      <w:pPr>
        <w:ind w:left="1353"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4BAA022D"/>
    <w:multiLevelType w:val="hybridMultilevel"/>
    <w:tmpl w:val="6E7C08F0"/>
    <w:lvl w:ilvl="0" w:tplc="246A64B6">
      <w:numFmt w:val="bullet"/>
      <w:lvlText w:val="•"/>
      <w:lvlJc w:val="left"/>
      <w:pPr>
        <w:ind w:left="1440" w:hanging="72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4EBB1C50"/>
    <w:multiLevelType w:val="hybridMultilevel"/>
    <w:tmpl w:val="C004F8C4"/>
    <w:lvl w:ilvl="0" w:tplc="AC9EDBB2">
      <w:start w:val="1"/>
      <w:numFmt w:val="lowerLetter"/>
      <w:lvlText w:val="%1)"/>
      <w:lvlJc w:val="left"/>
      <w:pPr>
        <w:ind w:left="917" w:hanging="360"/>
      </w:pPr>
      <w:rPr>
        <w:rFonts w:hint="default"/>
        <w:b w:val="0"/>
      </w:rPr>
    </w:lvl>
    <w:lvl w:ilvl="1" w:tplc="08090019" w:tentative="1">
      <w:start w:val="1"/>
      <w:numFmt w:val="lowerLetter"/>
      <w:lvlText w:val="%2."/>
      <w:lvlJc w:val="left"/>
      <w:pPr>
        <w:ind w:left="1637" w:hanging="360"/>
      </w:pPr>
    </w:lvl>
    <w:lvl w:ilvl="2" w:tplc="0809001B">
      <w:start w:val="1"/>
      <w:numFmt w:val="lowerRoman"/>
      <w:lvlText w:val="%3."/>
      <w:lvlJc w:val="right"/>
      <w:pPr>
        <w:ind w:left="2357" w:hanging="180"/>
      </w:pPr>
    </w:lvl>
    <w:lvl w:ilvl="3" w:tplc="0809000F" w:tentative="1">
      <w:start w:val="1"/>
      <w:numFmt w:val="decimal"/>
      <w:lvlText w:val="%4."/>
      <w:lvlJc w:val="left"/>
      <w:pPr>
        <w:ind w:left="3077" w:hanging="360"/>
      </w:pPr>
    </w:lvl>
    <w:lvl w:ilvl="4" w:tplc="08090019" w:tentative="1">
      <w:start w:val="1"/>
      <w:numFmt w:val="lowerLetter"/>
      <w:lvlText w:val="%5."/>
      <w:lvlJc w:val="left"/>
      <w:pPr>
        <w:ind w:left="3797" w:hanging="360"/>
      </w:pPr>
    </w:lvl>
    <w:lvl w:ilvl="5" w:tplc="0809001B" w:tentative="1">
      <w:start w:val="1"/>
      <w:numFmt w:val="lowerRoman"/>
      <w:lvlText w:val="%6."/>
      <w:lvlJc w:val="right"/>
      <w:pPr>
        <w:ind w:left="4517" w:hanging="180"/>
      </w:pPr>
    </w:lvl>
    <w:lvl w:ilvl="6" w:tplc="0809000F" w:tentative="1">
      <w:start w:val="1"/>
      <w:numFmt w:val="decimal"/>
      <w:lvlText w:val="%7."/>
      <w:lvlJc w:val="left"/>
      <w:pPr>
        <w:ind w:left="5237" w:hanging="360"/>
      </w:pPr>
    </w:lvl>
    <w:lvl w:ilvl="7" w:tplc="08090019" w:tentative="1">
      <w:start w:val="1"/>
      <w:numFmt w:val="lowerLetter"/>
      <w:lvlText w:val="%8."/>
      <w:lvlJc w:val="left"/>
      <w:pPr>
        <w:ind w:left="5957" w:hanging="360"/>
      </w:pPr>
    </w:lvl>
    <w:lvl w:ilvl="8" w:tplc="0809001B" w:tentative="1">
      <w:start w:val="1"/>
      <w:numFmt w:val="lowerRoman"/>
      <w:lvlText w:val="%9."/>
      <w:lvlJc w:val="right"/>
      <w:pPr>
        <w:ind w:left="6677" w:hanging="180"/>
      </w:pPr>
    </w:lvl>
  </w:abstractNum>
  <w:abstractNum w:abstractNumId="48" w15:restartNumberingAfterBreak="0">
    <w:nsid w:val="4F6F2B49"/>
    <w:multiLevelType w:val="hybridMultilevel"/>
    <w:tmpl w:val="8AAA21DE"/>
    <w:lvl w:ilvl="0" w:tplc="8B5008D4">
      <w:start w:val="1"/>
      <w:numFmt w:val="lowerLetter"/>
      <w:lvlText w:val="%1)"/>
      <w:lvlJc w:val="left"/>
      <w:pPr>
        <w:ind w:left="720" w:hanging="360"/>
      </w:pPr>
      <w:rPr>
        <w:rFonts w:hint="default"/>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FB4668A"/>
    <w:multiLevelType w:val="hybridMultilevel"/>
    <w:tmpl w:val="2C2E681A"/>
    <w:lvl w:ilvl="0" w:tplc="FFFFFFFF">
      <w:start w:val="1"/>
      <w:numFmt w:val="lowerLetter"/>
      <w:lvlText w:val="%1)"/>
      <w:lvlJc w:val="left"/>
      <w:pPr>
        <w:ind w:left="720" w:hanging="360"/>
      </w:pPr>
    </w:lvl>
    <w:lvl w:ilvl="1" w:tplc="0809001B">
      <w:start w:val="1"/>
      <w:numFmt w:val="lowerRoman"/>
      <w:lvlText w:val="%2."/>
      <w:lvlJc w:val="righ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0" w15:restartNumberingAfterBreak="0">
    <w:nsid w:val="54F92ECF"/>
    <w:multiLevelType w:val="hybridMultilevel"/>
    <w:tmpl w:val="DE808606"/>
    <w:lvl w:ilvl="0" w:tplc="08090001">
      <w:start w:val="1"/>
      <w:numFmt w:val="bullet"/>
      <w:lvlText w:val=""/>
      <w:lvlJc w:val="left"/>
      <w:pPr>
        <w:ind w:left="3590" w:hanging="360"/>
      </w:pPr>
      <w:rPr>
        <w:rFonts w:ascii="Symbol" w:hAnsi="Symbol" w:hint="default"/>
      </w:rPr>
    </w:lvl>
    <w:lvl w:ilvl="1" w:tplc="08090003" w:tentative="1">
      <w:start w:val="1"/>
      <w:numFmt w:val="bullet"/>
      <w:lvlText w:val="o"/>
      <w:lvlJc w:val="left"/>
      <w:pPr>
        <w:ind w:left="4310" w:hanging="360"/>
      </w:pPr>
      <w:rPr>
        <w:rFonts w:ascii="Courier New" w:hAnsi="Courier New" w:cs="Courier New" w:hint="default"/>
      </w:rPr>
    </w:lvl>
    <w:lvl w:ilvl="2" w:tplc="08090005" w:tentative="1">
      <w:start w:val="1"/>
      <w:numFmt w:val="bullet"/>
      <w:lvlText w:val=""/>
      <w:lvlJc w:val="left"/>
      <w:pPr>
        <w:ind w:left="5030" w:hanging="360"/>
      </w:pPr>
      <w:rPr>
        <w:rFonts w:ascii="Wingdings" w:hAnsi="Wingdings" w:hint="default"/>
      </w:rPr>
    </w:lvl>
    <w:lvl w:ilvl="3" w:tplc="08090001" w:tentative="1">
      <w:start w:val="1"/>
      <w:numFmt w:val="bullet"/>
      <w:lvlText w:val=""/>
      <w:lvlJc w:val="left"/>
      <w:pPr>
        <w:ind w:left="5750" w:hanging="360"/>
      </w:pPr>
      <w:rPr>
        <w:rFonts w:ascii="Symbol" w:hAnsi="Symbol" w:hint="default"/>
      </w:rPr>
    </w:lvl>
    <w:lvl w:ilvl="4" w:tplc="08090003" w:tentative="1">
      <w:start w:val="1"/>
      <w:numFmt w:val="bullet"/>
      <w:lvlText w:val="o"/>
      <w:lvlJc w:val="left"/>
      <w:pPr>
        <w:ind w:left="6470" w:hanging="360"/>
      </w:pPr>
      <w:rPr>
        <w:rFonts w:ascii="Courier New" w:hAnsi="Courier New" w:cs="Courier New" w:hint="default"/>
      </w:rPr>
    </w:lvl>
    <w:lvl w:ilvl="5" w:tplc="08090005" w:tentative="1">
      <w:start w:val="1"/>
      <w:numFmt w:val="bullet"/>
      <w:lvlText w:val=""/>
      <w:lvlJc w:val="left"/>
      <w:pPr>
        <w:ind w:left="7190" w:hanging="360"/>
      </w:pPr>
      <w:rPr>
        <w:rFonts w:ascii="Wingdings" w:hAnsi="Wingdings" w:hint="default"/>
      </w:rPr>
    </w:lvl>
    <w:lvl w:ilvl="6" w:tplc="08090001" w:tentative="1">
      <w:start w:val="1"/>
      <w:numFmt w:val="bullet"/>
      <w:lvlText w:val=""/>
      <w:lvlJc w:val="left"/>
      <w:pPr>
        <w:ind w:left="7910" w:hanging="360"/>
      </w:pPr>
      <w:rPr>
        <w:rFonts w:ascii="Symbol" w:hAnsi="Symbol" w:hint="default"/>
      </w:rPr>
    </w:lvl>
    <w:lvl w:ilvl="7" w:tplc="08090003" w:tentative="1">
      <w:start w:val="1"/>
      <w:numFmt w:val="bullet"/>
      <w:lvlText w:val="o"/>
      <w:lvlJc w:val="left"/>
      <w:pPr>
        <w:ind w:left="8630" w:hanging="360"/>
      </w:pPr>
      <w:rPr>
        <w:rFonts w:ascii="Courier New" w:hAnsi="Courier New" w:cs="Courier New" w:hint="default"/>
      </w:rPr>
    </w:lvl>
    <w:lvl w:ilvl="8" w:tplc="08090005" w:tentative="1">
      <w:start w:val="1"/>
      <w:numFmt w:val="bullet"/>
      <w:lvlText w:val=""/>
      <w:lvlJc w:val="left"/>
      <w:pPr>
        <w:ind w:left="9350" w:hanging="360"/>
      </w:pPr>
      <w:rPr>
        <w:rFonts w:ascii="Wingdings" w:hAnsi="Wingdings" w:hint="default"/>
      </w:rPr>
    </w:lvl>
  </w:abstractNum>
  <w:abstractNum w:abstractNumId="51" w15:restartNumberingAfterBreak="0">
    <w:nsid w:val="5A52497F"/>
    <w:multiLevelType w:val="hybridMultilevel"/>
    <w:tmpl w:val="F6C0AA64"/>
    <w:lvl w:ilvl="0" w:tplc="08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5C5147C3"/>
    <w:multiLevelType w:val="hybridMultilevel"/>
    <w:tmpl w:val="8F7293F6"/>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53" w15:restartNumberingAfterBreak="0">
    <w:nsid w:val="5CC6623D"/>
    <w:multiLevelType w:val="hybridMultilevel"/>
    <w:tmpl w:val="32B4A982"/>
    <w:lvl w:ilvl="0" w:tplc="8A322B98">
      <w:start w:val="1"/>
      <w:numFmt w:val="lowerLetter"/>
      <w:lvlText w:val="%1)"/>
      <w:lvlJc w:val="left"/>
      <w:pPr>
        <w:ind w:left="720" w:hanging="360"/>
      </w:pPr>
      <w:rPr>
        <w:rFonts w:hint="default"/>
        <w:b w:val="0"/>
        <w:bCs w:val="0"/>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FF47100"/>
    <w:multiLevelType w:val="hybridMultilevel"/>
    <w:tmpl w:val="9C5AB54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5" w15:restartNumberingAfterBreak="0">
    <w:nsid w:val="6187342C"/>
    <w:multiLevelType w:val="multilevel"/>
    <w:tmpl w:val="F95CC25C"/>
    <w:lvl w:ilvl="0">
      <w:start w:val="9"/>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4"/>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3E34D0A"/>
    <w:multiLevelType w:val="hybridMultilevel"/>
    <w:tmpl w:val="7144C11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49279BD"/>
    <w:multiLevelType w:val="multilevel"/>
    <w:tmpl w:val="16ECB4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000000" w:themeColor="text1"/>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5F23A2A"/>
    <w:multiLevelType w:val="multilevel"/>
    <w:tmpl w:val="88849E26"/>
    <w:lvl w:ilvl="0">
      <w:start w:val="1"/>
      <w:numFmt w:val="decimal"/>
      <w:lvlText w:val="%1"/>
      <w:lvlJc w:val="left"/>
      <w:pPr>
        <w:ind w:left="405" w:hanging="405"/>
      </w:pPr>
      <w:rPr>
        <w:rFonts w:hint="default"/>
      </w:rPr>
    </w:lvl>
    <w:lvl w:ilvl="1">
      <w:start w:val="1"/>
      <w:numFmt w:val="decimal"/>
      <w:lvlText w:val="%1.%2"/>
      <w:lvlJc w:val="left"/>
      <w:pPr>
        <w:ind w:left="1430" w:hanging="720"/>
      </w:pPr>
      <w:rPr>
        <w:rFonts w:hint="default"/>
        <w:color w:val="005EB8" w:themeColor="text2"/>
      </w:rPr>
    </w:lvl>
    <w:lvl w:ilvl="2">
      <w:start w:val="1"/>
      <w:numFmt w:val="decimal"/>
      <w:lvlText w:val="%1.%2.%3"/>
      <w:lvlJc w:val="left"/>
      <w:pPr>
        <w:ind w:left="720" w:hanging="720"/>
      </w:pPr>
      <w:rPr>
        <w:rFonts w:hint="default"/>
        <w:b w:val="0"/>
        <w:bCs w:val="0"/>
        <w:color w:val="auto"/>
      </w:rPr>
    </w:lvl>
    <w:lvl w:ilvl="3">
      <w:start w:val="1"/>
      <w:numFmt w:val="lowerLetter"/>
      <w:lvlText w:val="%4)"/>
      <w:lvlJc w:val="left"/>
      <w:pPr>
        <w:ind w:left="1790" w:hanging="1080"/>
      </w:pPr>
      <w:rPr>
        <w:rFonts w:ascii="Arial" w:eastAsiaTheme="majorEastAsia" w:hAnsi="Arial" w:cstheme="majorBidi"/>
        <w:color w:val="7030A0"/>
      </w:r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59" w15:restartNumberingAfterBreak="0">
    <w:nsid w:val="667F6299"/>
    <w:multiLevelType w:val="multilevel"/>
    <w:tmpl w:val="8174A044"/>
    <w:lvl w:ilvl="0">
      <w:start w:val="3"/>
      <w:numFmt w:val="decimal"/>
      <w:lvlText w:val="%1.0"/>
      <w:lvlJc w:val="left"/>
      <w:pPr>
        <w:ind w:left="405" w:hanging="405"/>
      </w:pPr>
      <w:rPr>
        <w:rFonts w:hint="default"/>
        <w:color w:val="0070C0"/>
      </w:rPr>
    </w:lvl>
    <w:lvl w:ilvl="1">
      <w:start w:val="3"/>
      <w:numFmt w:val="decimal"/>
      <w:lvlText w:val="%1.%2"/>
      <w:lvlJc w:val="left"/>
      <w:pPr>
        <w:ind w:left="1430" w:hanging="720"/>
      </w:pPr>
      <w:rPr>
        <w:rFonts w:hint="default"/>
        <w:b/>
        <w:bCs/>
        <w:color w:val="005EB8" w:themeColor="text2"/>
      </w:rPr>
    </w:lvl>
    <w:lvl w:ilvl="2">
      <w:start w:val="1"/>
      <w:numFmt w:val="decimal"/>
      <w:lvlText w:val="%1.%2.%3"/>
      <w:lvlJc w:val="left"/>
      <w:pPr>
        <w:ind w:left="720" w:hanging="720"/>
      </w:pPr>
      <w:rPr>
        <w:rFonts w:hint="default"/>
        <w:b w:val="0"/>
        <w:bCs w:val="0"/>
        <w:color w:val="auto"/>
      </w:rPr>
    </w:lvl>
    <w:lvl w:ilvl="3">
      <w:start w:val="1"/>
      <w:numFmt w:val="lowerLetter"/>
      <w:lvlText w:val="%4)"/>
      <w:lvlJc w:val="left"/>
      <w:pPr>
        <w:ind w:left="1790" w:hanging="1080"/>
      </w:pPr>
      <w:rPr>
        <w:rFonts w:ascii="Arial" w:eastAsiaTheme="majorEastAsia" w:hAnsi="Arial" w:cstheme="majorBidi" w:hint="default"/>
        <w:b w:val="0"/>
        <w:bCs/>
        <w:color w:val="auto"/>
      </w:rPr>
    </w:lvl>
    <w:lvl w:ilvl="4">
      <w:start w:val="1"/>
      <w:numFmt w:val="bullet"/>
      <w:lvlText w:val=""/>
      <w:lvlJc w:val="left"/>
      <w:pPr>
        <w:ind w:left="5412" w:hanging="1440"/>
      </w:pPr>
      <w:rPr>
        <w:rFonts w:ascii="Wingdings" w:hAnsi="Wingding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60" w15:restartNumberingAfterBreak="0">
    <w:nsid w:val="68D448B9"/>
    <w:multiLevelType w:val="hybridMultilevel"/>
    <w:tmpl w:val="47D2C6B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1" w15:restartNumberingAfterBreak="0">
    <w:nsid w:val="69CD1CBF"/>
    <w:multiLevelType w:val="multilevel"/>
    <w:tmpl w:val="AC7A673C"/>
    <w:lvl w:ilvl="0">
      <w:start w:val="4"/>
      <w:numFmt w:val="decimal"/>
      <w:lvlText w:val="%1"/>
      <w:lvlJc w:val="left"/>
      <w:pPr>
        <w:ind w:left="450" w:hanging="450"/>
      </w:pPr>
      <w:rPr>
        <w:rFonts w:hint="default"/>
      </w:rPr>
    </w:lvl>
    <w:lvl w:ilvl="1">
      <w:start w:val="9"/>
      <w:numFmt w:val="decimal"/>
      <w:lvlText w:val="%1.%2"/>
      <w:lvlJc w:val="left"/>
      <w:pPr>
        <w:ind w:left="1430" w:hanging="72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62" w15:restartNumberingAfterBreak="0">
    <w:nsid w:val="71C43DA2"/>
    <w:multiLevelType w:val="hybridMultilevel"/>
    <w:tmpl w:val="55F6480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17">
      <w:start w:val="1"/>
      <w:numFmt w:val="lowerLetter"/>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27249E4"/>
    <w:multiLevelType w:val="hybridMultilevel"/>
    <w:tmpl w:val="E4A8AC6E"/>
    <w:lvl w:ilvl="0" w:tplc="08090001">
      <w:start w:val="1"/>
      <w:numFmt w:val="bullet"/>
      <w:lvlText w:val=""/>
      <w:lvlJc w:val="left"/>
      <w:pPr>
        <w:ind w:left="2510" w:hanging="360"/>
      </w:pPr>
      <w:rPr>
        <w:rFonts w:ascii="Symbol" w:hAnsi="Symbol" w:hint="default"/>
      </w:rPr>
    </w:lvl>
    <w:lvl w:ilvl="1" w:tplc="08090003" w:tentative="1">
      <w:start w:val="1"/>
      <w:numFmt w:val="bullet"/>
      <w:lvlText w:val="o"/>
      <w:lvlJc w:val="left"/>
      <w:pPr>
        <w:ind w:left="3230" w:hanging="360"/>
      </w:pPr>
      <w:rPr>
        <w:rFonts w:ascii="Courier New" w:hAnsi="Courier New" w:cs="Courier New" w:hint="default"/>
      </w:rPr>
    </w:lvl>
    <w:lvl w:ilvl="2" w:tplc="08090005" w:tentative="1">
      <w:start w:val="1"/>
      <w:numFmt w:val="bullet"/>
      <w:lvlText w:val=""/>
      <w:lvlJc w:val="left"/>
      <w:pPr>
        <w:ind w:left="3950" w:hanging="360"/>
      </w:pPr>
      <w:rPr>
        <w:rFonts w:ascii="Wingdings" w:hAnsi="Wingdings" w:hint="default"/>
      </w:rPr>
    </w:lvl>
    <w:lvl w:ilvl="3" w:tplc="08090001" w:tentative="1">
      <w:start w:val="1"/>
      <w:numFmt w:val="bullet"/>
      <w:lvlText w:val=""/>
      <w:lvlJc w:val="left"/>
      <w:pPr>
        <w:ind w:left="4670" w:hanging="360"/>
      </w:pPr>
      <w:rPr>
        <w:rFonts w:ascii="Symbol" w:hAnsi="Symbol" w:hint="default"/>
      </w:rPr>
    </w:lvl>
    <w:lvl w:ilvl="4" w:tplc="08090003" w:tentative="1">
      <w:start w:val="1"/>
      <w:numFmt w:val="bullet"/>
      <w:lvlText w:val="o"/>
      <w:lvlJc w:val="left"/>
      <w:pPr>
        <w:ind w:left="5390" w:hanging="360"/>
      </w:pPr>
      <w:rPr>
        <w:rFonts w:ascii="Courier New" w:hAnsi="Courier New" w:cs="Courier New" w:hint="default"/>
      </w:rPr>
    </w:lvl>
    <w:lvl w:ilvl="5" w:tplc="08090005" w:tentative="1">
      <w:start w:val="1"/>
      <w:numFmt w:val="bullet"/>
      <w:lvlText w:val=""/>
      <w:lvlJc w:val="left"/>
      <w:pPr>
        <w:ind w:left="6110" w:hanging="360"/>
      </w:pPr>
      <w:rPr>
        <w:rFonts w:ascii="Wingdings" w:hAnsi="Wingdings" w:hint="default"/>
      </w:rPr>
    </w:lvl>
    <w:lvl w:ilvl="6" w:tplc="08090001" w:tentative="1">
      <w:start w:val="1"/>
      <w:numFmt w:val="bullet"/>
      <w:lvlText w:val=""/>
      <w:lvlJc w:val="left"/>
      <w:pPr>
        <w:ind w:left="6830" w:hanging="360"/>
      </w:pPr>
      <w:rPr>
        <w:rFonts w:ascii="Symbol" w:hAnsi="Symbol" w:hint="default"/>
      </w:rPr>
    </w:lvl>
    <w:lvl w:ilvl="7" w:tplc="08090003" w:tentative="1">
      <w:start w:val="1"/>
      <w:numFmt w:val="bullet"/>
      <w:lvlText w:val="o"/>
      <w:lvlJc w:val="left"/>
      <w:pPr>
        <w:ind w:left="7550" w:hanging="360"/>
      </w:pPr>
      <w:rPr>
        <w:rFonts w:ascii="Courier New" w:hAnsi="Courier New" w:cs="Courier New" w:hint="default"/>
      </w:rPr>
    </w:lvl>
    <w:lvl w:ilvl="8" w:tplc="08090005" w:tentative="1">
      <w:start w:val="1"/>
      <w:numFmt w:val="bullet"/>
      <w:lvlText w:val=""/>
      <w:lvlJc w:val="left"/>
      <w:pPr>
        <w:ind w:left="8270" w:hanging="360"/>
      </w:pPr>
      <w:rPr>
        <w:rFonts w:ascii="Wingdings" w:hAnsi="Wingdings" w:hint="default"/>
      </w:rPr>
    </w:lvl>
  </w:abstractNum>
  <w:abstractNum w:abstractNumId="64" w15:restartNumberingAfterBreak="0">
    <w:nsid w:val="73DA3F91"/>
    <w:multiLevelType w:val="multilevel"/>
    <w:tmpl w:val="B2B43CD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pStyle w:val="Heading3"/>
      <w:lvlText w:val="%3)"/>
      <w:lvlJc w:val="left"/>
      <w:pPr>
        <w:ind w:left="1080" w:hanging="360"/>
      </w:pPr>
      <w:rPr>
        <w:rFonts w:hint="default"/>
        <w:b w:val="0"/>
        <w:i w:val="0"/>
        <w:color w:val="auto"/>
      </w:rPr>
    </w:lvl>
    <w:lvl w:ilvl="3">
      <w:start w:val="1"/>
      <w:numFmt w:val="decimal"/>
      <w:lvlText w:val="(%4)"/>
      <w:lvlJc w:val="left"/>
      <w:pPr>
        <w:ind w:left="1440" w:hanging="360"/>
      </w:pPr>
      <w:rPr>
        <w:rFonts w:hint="default"/>
      </w:rPr>
    </w:lvl>
    <w:lvl w:ilvl="4">
      <w:start w:val="1"/>
      <w:numFmt w:val="lowerLetter"/>
      <w:lvlText w:val="(%5)"/>
      <w:lvlJc w:val="left"/>
      <w:pPr>
        <w:ind w:left="1495"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53E188B"/>
    <w:multiLevelType w:val="multilevel"/>
    <w:tmpl w:val="40926AC6"/>
    <w:lvl w:ilvl="0">
      <w:start w:val="1"/>
      <w:numFmt w:val="decimal"/>
      <w:lvlText w:val="%1"/>
      <w:lvlJc w:val="left"/>
      <w:pPr>
        <w:ind w:left="405" w:hanging="405"/>
      </w:pPr>
      <w:rPr>
        <w:rFonts w:hint="default"/>
        <w:color w:val="005EB8" w:themeColor="text2"/>
      </w:rPr>
    </w:lvl>
    <w:lvl w:ilvl="1">
      <w:start w:val="1"/>
      <w:numFmt w:val="decimal"/>
      <w:lvlText w:val="%1.%2"/>
      <w:lvlJc w:val="left"/>
      <w:pPr>
        <w:ind w:left="861" w:hanging="720"/>
      </w:pPr>
      <w:rPr>
        <w:rFonts w:hint="default"/>
        <w:color w:val="005EB8" w:themeColor="text2"/>
      </w:rPr>
    </w:lvl>
    <w:lvl w:ilvl="2">
      <w:start w:val="1"/>
      <w:numFmt w:val="decimal"/>
      <w:lvlText w:val="%1.%2.%3"/>
      <w:lvlJc w:val="left"/>
      <w:pPr>
        <w:ind w:left="720" w:hanging="720"/>
      </w:pPr>
      <w:rPr>
        <w:rFonts w:hint="default"/>
        <w:b w:val="0"/>
        <w:bCs w:val="0"/>
        <w:color w:val="auto"/>
      </w:rPr>
    </w:lvl>
    <w:lvl w:ilvl="3">
      <w:start w:val="1"/>
      <w:numFmt w:val="lowerLetter"/>
      <w:lvlText w:val="%4)"/>
      <w:lvlJc w:val="left"/>
      <w:pPr>
        <w:ind w:left="1070" w:hanging="360"/>
      </w:pPr>
    </w:lvl>
    <w:lvl w:ilvl="4">
      <w:start w:val="1"/>
      <w:numFmt w:val="bullet"/>
      <w:lvlText w:val=""/>
      <w:lvlJc w:val="left"/>
      <w:pPr>
        <w:ind w:left="5412" w:hanging="1440"/>
      </w:pPr>
      <w:rPr>
        <w:rFonts w:ascii="Symbol" w:hAnsi="Symbol"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66" w15:restartNumberingAfterBreak="0">
    <w:nsid w:val="796441C7"/>
    <w:multiLevelType w:val="hybridMultilevel"/>
    <w:tmpl w:val="7DB6203C"/>
    <w:lvl w:ilvl="0" w:tplc="AC9EDBB2">
      <w:start w:val="1"/>
      <w:numFmt w:val="lowerLetter"/>
      <w:lvlText w:val="%1)"/>
      <w:lvlJc w:val="left"/>
      <w:pPr>
        <w:ind w:left="1287" w:hanging="36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7" w15:restartNumberingAfterBreak="0">
    <w:nsid w:val="7D546466"/>
    <w:multiLevelType w:val="hybridMultilevel"/>
    <w:tmpl w:val="A3BCEC8A"/>
    <w:lvl w:ilvl="0" w:tplc="FFFFFFFF">
      <w:start w:val="1"/>
      <w:numFmt w:val="lowerLetter"/>
      <w:lvlText w:val="%1)"/>
      <w:lvlJc w:val="left"/>
      <w:pPr>
        <w:ind w:left="720" w:hanging="360"/>
      </w:pPr>
    </w:lvl>
    <w:lvl w:ilvl="1" w:tplc="08090017">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7FE00C31"/>
    <w:multiLevelType w:val="hybridMultilevel"/>
    <w:tmpl w:val="CA54A3B0"/>
    <w:lvl w:ilvl="0" w:tplc="08090001">
      <w:start w:val="1"/>
      <w:numFmt w:val="bullet"/>
      <w:lvlText w:val=""/>
      <w:lvlJc w:val="left"/>
      <w:pPr>
        <w:ind w:left="1466" w:hanging="360"/>
      </w:pPr>
      <w:rPr>
        <w:rFonts w:ascii="Symbol" w:hAnsi="Symbol" w:hint="default"/>
      </w:rPr>
    </w:lvl>
    <w:lvl w:ilvl="1" w:tplc="08090003" w:tentative="1">
      <w:start w:val="1"/>
      <w:numFmt w:val="bullet"/>
      <w:lvlText w:val="o"/>
      <w:lvlJc w:val="left"/>
      <w:pPr>
        <w:ind w:left="2186" w:hanging="360"/>
      </w:pPr>
      <w:rPr>
        <w:rFonts w:ascii="Courier New" w:hAnsi="Courier New" w:cs="Courier New" w:hint="default"/>
      </w:rPr>
    </w:lvl>
    <w:lvl w:ilvl="2" w:tplc="08090005" w:tentative="1">
      <w:start w:val="1"/>
      <w:numFmt w:val="bullet"/>
      <w:lvlText w:val=""/>
      <w:lvlJc w:val="left"/>
      <w:pPr>
        <w:ind w:left="2906" w:hanging="360"/>
      </w:pPr>
      <w:rPr>
        <w:rFonts w:ascii="Wingdings" w:hAnsi="Wingdings" w:hint="default"/>
      </w:rPr>
    </w:lvl>
    <w:lvl w:ilvl="3" w:tplc="08090001" w:tentative="1">
      <w:start w:val="1"/>
      <w:numFmt w:val="bullet"/>
      <w:lvlText w:val=""/>
      <w:lvlJc w:val="left"/>
      <w:pPr>
        <w:ind w:left="3626" w:hanging="360"/>
      </w:pPr>
      <w:rPr>
        <w:rFonts w:ascii="Symbol" w:hAnsi="Symbol" w:hint="default"/>
      </w:rPr>
    </w:lvl>
    <w:lvl w:ilvl="4" w:tplc="08090003" w:tentative="1">
      <w:start w:val="1"/>
      <w:numFmt w:val="bullet"/>
      <w:lvlText w:val="o"/>
      <w:lvlJc w:val="left"/>
      <w:pPr>
        <w:ind w:left="4346" w:hanging="360"/>
      </w:pPr>
      <w:rPr>
        <w:rFonts w:ascii="Courier New" w:hAnsi="Courier New" w:cs="Courier New" w:hint="default"/>
      </w:rPr>
    </w:lvl>
    <w:lvl w:ilvl="5" w:tplc="08090005" w:tentative="1">
      <w:start w:val="1"/>
      <w:numFmt w:val="bullet"/>
      <w:lvlText w:val=""/>
      <w:lvlJc w:val="left"/>
      <w:pPr>
        <w:ind w:left="5066" w:hanging="360"/>
      </w:pPr>
      <w:rPr>
        <w:rFonts w:ascii="Wingdings" w:hAnsi="Wingdings" w:hint="default"/>
      </w:rPr>
    </w:lvl>
    <w:lvl w:ilvl="6" w:tplc="08090001" w:tentative="1">
      <w:start w:val="1"/>
      <w:numFmt w:val="bullet"/>
      <w:lvlText w:val=""/>
      <w:lvlJc w:val="left"/>
      <w:pPr>
        <w:ind w:left="5786" w:hanging="360"/>
      </w:pPr>
      <w:rPr>
        <w:rFonts w:ascii="Symbol" w:hAnsi="Symbol" w:hint="default"/>
      </w:rPr>
    </w:lvl>
    <w:lvl w:ilvl="7" w:tplc="08090003" w:tentative="1">
      <w:start w:val="1"/>
      <w:numFmt w:val="bullet"/>
      <w:lvlText w:val="o"/>
      <w:lvlJc w:val="left"/>
      <w:pPr>
        <w:ind w:left="6506" w:hanging="360"/>
      </w:pPr>
      <w:rPr>
        <w:rFonts w:ascii="Courier New" w:hAnsi="Courier New" w:cs="Courier New" w:hint="default"/>
      </w:rPr>
    </w:lvl>
    <w:lvl w:ilvl="8" w:tplc="08090005" w:tentative="1">
      <w:start w:val="1"/>
      <w:numFmt w:val="bullet"/>
      <w:lvlText w:val=""/>
      <w:lvlJc w:val="left"/>
      <w:pPr>
        <w:ind w:left="7226" w:hanging="360"/>
      </w:pPr>
      <w:rPr>
        <w:rFonts w:ascii="Wingdings" w:hAnsi="Wingdings" w:hint="default"/>
      </w:rPr>
    </w:lvl>
  </w:abstractNum>
  <w:num w:numId="1" w16cid:durableId="1691680977">
    <w:abstractNumId w:val="10"/>
  </w:num>
  <w:num w:numId="2" w16cid:durableId="7369624">
    <w:abstractNumId w:val="64"/>
  </w:num>
  <w:num w:numId="3" w16cid:durableId="590311326">
    <w:abstractNumId w:val="37"/>
  </w:num>
  <w:num w:numId="4" w16cid:durableId="1952862504">
    <w:abstractNumId w:val="33"/>
  </w:num>
  <w:num w:numId="5" w16cid:durableId="1761751184">
    <w:abstractNumId w:val="18"/>
  </w:num>
  <w:num w:numId="6" w16cid:durableId="1212839714">
    <w:abstractNumId w:val="48"/>
  </w:num>
  <w:num w:numId="7" w16cid:durableId="968634942">
    <w:abstractNumId w:val="34"/>
  </w:num>
  <w:num w:numId="8" w16cid:durableId="123620035">
    <w:abstractNumId w:val="12"/>
  </w:num>
  <w:num w:numId="9" w16cid:durableId="1701937108">
    <w:abstractNumId w:val="4"/>
  </w:num>
  <w:num w:numId="10" w16cid:durableId="1070689781">
    <w:abstractNumId w:val="29"/>
  </w:num>
  <w:num w:numId="11" w16cid:durableId="1089694112">
    <w:abstractNumId w:val="9"/>
  </w:num>
  <w:num w:numId="12" w16cid:durableId="250548568">
    <w:abstractNumId w:val="53"/>
  </w:num>
  <w:num w:numId="13" w16cid:durableId="1926528643">
    <w:abstractNumId w:val="8"/>
  </w:num>
  <w:num w:numId="14" w16cid:durableId="1817254801">
    <w:abstractNumId w:val="57"/>
  </w:num>
  <w:num w:numId="15" w16cid:durableId="1325275754">
    <w:abstractNumId w:val="47"/>
  </w:num>
  <w:num w:numId="16" w16cid:durableId="468667600">
    <w:abstractNumId w:val="66"/>
  </w:num>
  <w:num w:numId="17" w16cid:durableId="514852677">
    <w:abstractNumId w:val="11"/>
  </w:num>
  <w:num w:numId="18" w16cid:durableId="117843871">
    <w:abstractNumId w:val="43"/>
  </w:num>
  <w:num w:numId="19" w16cid:durableId="2063170914">
    <w:abstractNumId w:val="28"/>
  </w:num>
  <w:num w:numId="20" w16cid:durableId="1522427783">
    <w:abstractNumId w:val="24"/>
  </w:num>
  <w:num w:numId="21" w16cid:durableId="523976946">
    <w:abstractNumId w:val="26"/>
  </w:num>
  <w:num w:numId="22" w16cid:durableId="589629000">
    <w:abstractNumId w:val="61"/>
  </w:num>
  <w:num w:numId="23" w16cid:durableId="666596899">
    <w:abstractNumId w:val="52"/>
  </w:num>
  <w:num w:numId="24" w16cid:durableId="344526102">
    <w:abstractNumId w:val="38"/>
  </w:num>
  <w:num w:numId="25" w16cid:durableId="400248716">
    <w:abstractNumId w:val="62"/>
  </w:num>
  <w:num w:numId="26" w16cid:durableId="447429851">
    <w:abstractNumId w:val="23"/>
  </w:num>
  <w:num w:numId="27" w16cid:durableId="1561593536">
    <w:abstractNumId w:val="15"/>
  </w:num>
  <w:num w:numId="28" w16cid:durableId="1448616806">
    <w:abstractNumId w:val="16"/>
  </w:num>
  <w:num w:numId="29" w16cid:durableId="478881420">
    <w:abstractNumId w:val="5"/>
  </w:num>
  <w:num w:numId="30" w16cid:durableId="722602321">
    <w:abstractNumId w:val="32"/>
  </w:num>
  <w:num w:numId="31" w16cid:durableId="760570890">
    <w:abstractNumId w:val="42"/>
  </w:num>
  <w:num w:numId="32" w16cid:durableId="1921480545">
    <w:abstractNumId w:val="44"/>
  </w:num>
  <w:num w:numId="33" w16cid:durableId="1681467972">
    <w:abstractNumId w:val="36"/>
  </w:num>
  <w:num w:numId="34" w16cid:durableId="1717897713">
    <w:abstractNumId w:val="63"/>
  </w:num>
  <w:num w:numId="35" w16cid:durableId="46420944">
    <w:abstractNumId w:val="0"/>
  </w:num>
  <w:num w:numId="36" w16cid:durableId="402801004">
    <w:abstractNumId w:val="58"/>
  </w:num>
  <w:num w:numId="37" w16cid:durableId="818379455">
    <w:abstractNumId w:val="13"/>
  </w:num>
  <w:num w:numId="38" w16cid:durableId="194526319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62648730">
    <w:abstractNumId w:val="3"/>
  </w:num>
  <w:num w:numId="40" w16cid:durableId="988286934">
    <w:abstractNumId w:val="1"/>
  </w:num>
  <w:num w:numId="41" w16cid:durableId="1321036458">
    <w:abstractNumId w:val="19"/>
  </w:num>
  <w:num w:numId="42" w16cid:durableId="799348091">
    <w:abstractNumId w:val="40"/>
  </w:num>
  <w:num w:numId="43" w16cid:durableId="400955457">
    <w:abstractNumId w:val="60"/>
  </w:num>
  <w:num w:numId="44" w16cid:durableId="1068695811">
    <w:abstractNumId w:val="27"/>
  </w:num>
  <w:num w:numId="45" w16cid:durableId="1884248996">
    <w:abstractNumId w:val="2"/>
  </w:num>
  <w:num w:numId="46" w16cid:durableId="1044283323">
    <w:abstractNumId w:val="17"/>
  </w:num>
  <w:num w:numId="47" w16cid:durableId="465468695">
    <w:abstractNumId w:val="41"/>
  </w:num>
  <w:num w:numId="48" w16cid:durableId="1092897070">
    <w:abstractNumId w:val="25"/>
  </w:num>
  <w:num w:numId="49" w16cid:durableId="357434805">
    <w:abstractNumId w:val="50"/>
  </w:num>
  <w:num w:numId="50" w16cid:durableId="1919703066">
    <w:abstractNumId w:val="30"/>
  </w:num>
  <w:num w:numId="51" w16cid:durableId="1808471365">
    <w:abstractNumId w:val="7"/>
  </w:num>
  <w:num w:numId="52" w16cid:durableId="2099402875">
    <w:abstractNumId w:val="46"/>
  </w:num>
  <w:num w:numId="53" w16cid:durableId="245967676">
    <w:abstractNumId w:val="21"/>
  </w:num>
  <w:num w:numId="54" w16cid:durableId="1055591036">
    <w:abstractNumId w:val="22"/>
  </w:num>
  <w:num w:numId="55" w16cid:durableId="1860502894">
    <w:abstractNumId w:val="20"/>
  </w:num>
  <w:num w:numId="56" w16cid:durableId="216549451">
    <w:abstractNumId w:val="6"/>
  </w:num>
  <w:num w:numId="57" w16cid:durableId="1468163645">
    <w:abstractNumId w:val="59"/>
  </w:num>
  <w:num w:numId="58" w16cid:durableId="781614073">
    <w:abstractNumId w:val="56"/>
  </w:num>
  <w:num w:numId="59" w16cid:durableId="1981879167">
    <w:abstractNumId w:val="31"/>
  </w:num>
  <w:num w:numId="60" w16cid:durableId="1639845068">
    <w:abstractNumId w:val="55"/>
  </w:num>
  <w:num w:numId="61" w16cid:durableId="1809542905">
    <w:abstractNumId w:val="14"/>
  </w:num>
  <w:num w:numId="62" w16cid:durableId="792099051">
    <w:abstractNumId w:val="65"/>
  </w:num>
  <w:num w:numId="63" w16cid:durableId="115044022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3555122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9351543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4126299">
    <w:abstractNumId w:val="45"/>
  </w:num>
  <w:num w:numId="67" w16cid:durableId="42409732">
    <w:abstractNumId w:val="49"/>
  </w:num>
  <w:num w:numId="68" w16cid:durableId="124810041">
    <w:abstractNumId w:val="35"/>
  </w:num>
  <w:num w:numId="69" w16cid:durableId="923801664">
    <w:abstractNumId w:val="6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E52"/>
    <w:rsid w:val="00000B59"/>
    <w:rsid w:val="000016B5"/>
    <w:rsid w:val="00003C3A"/>
    <w:rsid w:val="00004684"/>
    <w:rsid w:val="0000474E"/>
    <w:rsid w:val="00005B77"/>
    <w:rsid w:val="00005E6E"/>
    <w:rsid w:val="000065F2"/>
    <w:rsid w:val="00006CC4"/>
    <w:rsid w:val="00006EBB"/>
    <w:rsid w:val="00007C98"/>
    <w:rsid w:val="00007D8F"/>
    <w:rsid w:val="000100A5"/>
    <w:rsid w:val="0001095E"/>
    <w:rsid w:val="00010CC0"/>
    <w:rsid w:val="000111DA"/>
    <w:rsid w:val="000113C5"/>
    <w:rsid w:val="000139FB"/>
    <w:rsid w:val="00014154"/>
    <w:rsid w:val="00015B79"/>
    <w:rsid w:val="00015E0A"/>
    <w:rsid w:val="00015E14"/>
    <w:rsid w:val="00016467"/>
    <w:rsid w:val="000165CD"/>
    <w:rsid w:val="00016F5D"/>
    <w:rsid w:val="00017448"/>
    <w:rsid w:val="000174AA"/>
    <w:rsid w:val="0001774F"/>
    <w:rsid w:val="00017948"/>
    <w:rsid w:val="00017B32"/>
    <w:rsid w:val="00017D25"/>
    <w:rsid w:val="00020652"/>
    <w:rsid w:val="000206DD"/>
    <w:rsid w:val="00022CC6"/>
    <w:rsid w:val="00023085"/>
    <w:rsid w:val="0002423B"/>
    <w:rsid w:val="00024794"/>
    <w:rsid w:val="00024A65"/>
    <w:rsid w:val="0002502F"/>
    <w:rsid w:val="0002612F"/>
    <w:rsid w:val="0002640E"/>
    <w:rsid w:val="00027152"/>
    <w:rsid w:val="000273DA"/>
    <w:rsid w:val="000304FF"/>
    <w:rsid w:val="000305FF"/>
    <w:rsid w:val="00030B9E"/>
    <w:rsid w:val="00031144"/>
    <w:rsid w:val="0003126E"/>
    <w:rsid w:val="00031C87"/>
    <w:rsid w:val="00031F39"/>
    <w:rsid w:val="000327E8"/>
    <w:rsid w:val="00033C3A"/>
    <w:rsid w:val="0003435C"/>
    <w:rsid w:val="000358B9"/>
    <w:rsid w:val="00035B40"/>
    <w:rsid w:val="0003666C"/>
    <w:rsid w:val="00036B09"/>
    <w:rsid w:val="00036EF2"/>
    <w:rsid w:val="0004197F"/>
    <w:rsid w:val="00041F10"/>
    <w:rsid w:val="00042F5A"/>
    <w:rsid w:val="00043C84"/>
    <w:rsid w:val="000451EF"/>
    <w:rsid w:val="00045C93"/>
    <w:rsid w:val="00045CDD"/>
    <w:rsid w:val="00045D10"/>
    <w:rsid w:val="0004621B"/>
    <w:rsid w:val="00046826"/>
    <w:rsid w:val="000473EC"/>
    <w:rsid w:val="00047C17"/>
    <w:rsid w:val="000500DB"/>
    <w:rsid w:val="000505DC"/>
    <w:rsid w:val="000508CB"/>
    <w:rsid w:val="000515F1"/>
    <w:rsid w:val="000535CF"/>
    <w:rsid w:val="00053EEE"/>
    <w:rsid w:val="00054247"/>
    <w:rsid w:val="00054841"/>
    <w:rsid w:val="00054D84"/>
    <w:rsid w:val="00054EBA"/>
    <w:rsid w:val="000553CA"/>
    <w:rsid w:val="00056747"/>
    <w:rsid w:val="00056BA3"/>
    <w:rsid w:val="00057282"/>
    <w:rsid w:val="00057D4C"/>
    <w:rsid w:val="00057DFF"/>
    <w:rsid w:val="000610BF"/>
    <w:rsid w:val="000611F0"/>
    <w:rsid w:val="00061C6E"/>
    <w:rsid w:val="00062079"/>
    <w:rsid w:val="00063190"/>
    <w:rsid w:val="000636B7"/>
    <w:rsid w:val="00063BEB"/>
    <w:rsid w:val="00063CD0"/>
    <w:rsid w:val="00063E83"/>
    <w:rsid w:val="00064385"/>
    <w:rsid w:val="000645E3"/>
    <w:rsid w:val="00064C4A"/>
    <w:rsid w:val="00065417"/>
    <w:rsid w:val="00065B7F"/>
    <w:rsid w:val="00066313"/>
    <w:rsid w:val="000670A3"/>
    <w:rsid w:val="0006726F"/>
    <w:rsid w:val="0006731A"/>
    <w:rsid w:val="00070FB5"/>
    <w:rsid w:val="0007128B"/>
    <w:rsid w:val="000712D7"/>
    <w:rsid w:val="00071698"/>
    <w:rsid w:val="00071A22"/>
    <w:rsid w:val="00071A4C"/>
    <w:rsid w:val="00072587"/>
    <w:rsid w:val="000726F0"/>
    <w:rsid w:val="0007298E"/>
    <w:rsid w:val="000731F9"/>
    <w:rsid w:val="00074E91"/>
    <w:rsid w:val="00074EDC"/>
    <w:rsid w:val="00075027"/>
    <w:rsid w:val="000750CF"/>
    <w:rsid w:val="00075360"/>
    <w:rsid w:val="00076999"/>
    <w:rsid w:val="00077220"/>
    <w:rsid w:val="000772AD"/>
    <w:rsid w:val="0007754A"/>
    <w:rsid w:val="00077640"/>
    <w:rsid w:val="000779C3"/>
    <w:rsid w:val="00077DD5"/>
    <w:rsid w:val="00080691"/>
    <w:rsid w:val="00080F59"/>
    <w:rsid w:val="000829BD"/>
    <w:rsid w:val="00083774"/>
    <w:rsid w:val="000841FA"/>
    <w:rsid w:val="00084BF3"/>
    <w:rsid w:val="00085280"/>
    <w:rsid w:val="00085470"/>
    <w:rsid w:val="000857E4"/>
    <w:rsid w:val="00086C8C"/>
    <w:rsid w:val="0008746F"/>
    <w:rsid w:val="00087513"/>
    <w:rsid w:val="00087D5C"/>
    <w:rsid w:val="00087ED6"/>
    <w:rsid w:val="00087FC1"/>
    <w:rsid w:val="00090561"/>
    <w:rsid w:val="000908E6"/>
    <w:rsid w:val="00090D12"/>
    <w:rsid w:val="00091A7B"/>
    <w:rsid w:val="000923DB"/>
    <w:rsid w:val="000931D2"/>
    <w:rsid w:val="000955BB"/>
    <w:rsid w:val="00095746"/>
    <w:rsid w:val="0009686E"/>
    <w:rsid w:val="00096D1F"/>
    <w:rsid w:val="00096D42"/>
    <w:rsid w:val="000979E8"/>
    <w:rsid w:val="000A021F"/>
    <w:rsid w:val="000A045C"/>
    <w:rsid w:val="000A0538"/>
    <w:rsid w:val="000A0959"/>
    <w:rsid w:val="000A1838"/>
    <w:rsid w:val="000A2295"/>
    <w:rsid w:val="000A2536"/>
    <w:rsid w:val="000A2657"/>
    <w:rsid w:val="000A292A"/>
    <w:rsid w:val="000A2AE1"/>
    <w:rsid w:val="000A2CB7"/>
    <w:rsid w:val="000A4290"/>
    <w:rsid w:val="000A4E1E"/>
    <w:rsid w:val="000A5029"/>
    <w:rsid w:val="000A5682"/>
    <w:rsid w:val="000A6207"/>
    <w:rsid w:val="000A675A"/>
    <w:rsid w:val="000A6FF6"/>
    <w:rsid w:val="000A7A49"/>
    <w:rsid w:val="000A7AEB"/>
    <w:rsid w:val="000B0794"/>
    <w:rsid w:val="000B0A11"/>
    <w:rsid w:val="000B0EF7"/>
    <w:rsid w:val="000B12AD"/>
    <w:rsid w:val="000B24DC"/>
    <w:rsid w:val="000B26C8"/>
    <w:rsid w:val="000B2F35"/>
    <w:rsid w:val="000B3575"/>
    <w:rsid w:val="000B397B"/>
    <w:rsid w:val="000B42D3"/>
    <w:rsid w:val="000B437B"/>
    <w:rsid w:val="000B4958"/>
    <w:rsid w:val="000B4D2A"/>
    <w:rsid w:val="000B4D3C"/>
    <w:rsid w:val="000B4E31"/>
    <w:rsid w:val="000B5875"/>
    <w:rsid w:val="000B622E"/>
    <w:rsid w:val="000B7195"/>
    <w:rsid w:val="000B7CA9"/>
    <w:rsid w:val="000C0AE1"/>
    <w:rsid w:val="000C320A"/>
    <w:rsid w:val="000C37FB"/>
    <w:rsid w:val="000C3B63"/>
    <w:rsid w:val="000C46D9"/>
    <w:rsid w:val="000C4763"/>
    <w:rsid w:val="000C4776"/>
    <w:rsid w:val="000C568F"/>
    <w:rsid w:val="000C5936"/>
    <w:rsid w:val="000C5DF0"/>
    <w:rsid w:val="000C73C8"/>
    <w:rsid w:val="000C7B49"/>
    <w:rsid w:val="000C7E0A"/>
    <w:rsid w:val="000D0711"/>
    <w:rsid w:val="000D07A5"/>
    <w:rsid w:val="000D07A7"/>
    <w:rsid w:val="000D1E74"/>
    <w:rsid w:val="000D1F92"/>
    <w:rsid w:val="000D214F"/>
    <w:rsid w:val="000D2B73"/>
    <w:rsid w:val="000D2C56"/>
    <w:rsid w:val="000D3304"/>
    <w:rsid w:val="000D3B36"/>
    <w:rsid w:val="000D3C62"/>
    <w:rsid w:val="000D3FD0"/>
    <w:rsid w:val="000D403D"/>
    <w:rsid w:val="000D40E1"/>
    <w:rsid w:val="000D46F8"/>
    <w:rsid w:val="000D4E7F"/>
    <w:rsid w:val="000D5BA1"/>
    <w:rsid w:val="000D5F89"/>
    <w:rsid w:val="000D63D2"/>
    <w:rsid w:val="000D65D9"/>
    <w:rsid w:val="000D6DCC"/>
    <w:rsid w:val="000D7A90"/>
    <w:rsid w:val="000E08E8"/>
    <w:rsid w:val="000E0C51"/>
    <w:rsid w:val="000E0E17"/>
    <w:rsid w:val="000E1C67"/>
    <w:rsid w:val="000E20E7"/>
    <w:rsid w:val="000E4CEC"/>
    <w:rsid w:val="000E52F9"/>
    <w:rsid w:val="000E5411"/>
    <w:rsid w:val="000E5638"/>
    <w:rsid w:val="000E67F8"/>
    <w:rsid w:val="000E68E0"/>
    <w:rsid w:val="000E7074"/>
    <w:rsid w:val="000E7AFB"/>
    <w:rsid w:val="000F00B2"/>
    <w:rsid w:val="000F024F"/>
    <w:rsid w:val="000F1316"/>
    <w:rsid w:val="000F1848"/>
    <w:rsid w:val="000F1A7C"/>
    <w:rsid w:val="000F2440"/>
    <w:rsid w:val="000F2D31"/>
    <w:rsid w:val="000F455E"/>
    <w:rsid w:val="000F4710"/>
    <w:rsid w:val="000F4867"/>
    <w:rsid w:val="000F4927"/>
    <w:rsid w:val="000F5611"/>
    <w:rsid w:val="000F5AC5"/>
    <w:rsid w:val="000F5E3F"/>
    <w:rsid w:val="000F5EEA"/>
    <w:rsid w:val="000F625F"/>
    <w:rsid w:val="000F672E"/>
    <w:rsid w:val="000F6B28"/>
    <w:rsid w:val="000F73FC"/>
    <w:rsid w:val="000F7986"/>
    <w:rsid w:val="000F7EA8"/>
    <w:rsid w:val="00100148"/>
    <w:rsid w:val="00100814"/>
    <w:rsid w:val="00100D4C"/>
    <w:rsid w:val="00100F1A"/>
    <w:rsid w:val="00102B39"/>
    <w:rsid w:val="001033E6"/>
    <w:rsid w:val="00103EE0"/>
    <w:rsid w:val="0010483F"/>
    <w:rsid w:val="00105414"/>
    <w:rsid w:val="0010594D"/>
    <w:rsid w:val="00105BD5"/>
    <w:rsid w:val="00105EBA"/>
    <w:rsid w:val="0010688E"/>
    <w:rsid w:val="001069A7"/>
    <w:rsid w:val="00107069"/>
    <w:rsid w:val="00107366"/>
    <w:rsid w:val="00107838"/>
    <w:rsid w:val="00107BD2"/>
    <w:rsid w:val="00107E9C"/>
    <w:rsid w:val="00110191"/>
    <w:rsid w:val="00111197"/>
    <w:rsid w:val="00112070"/>
    <w:rsid w:val="00112662"/>
    <w:rsid w:val="0011268E"/>
    <w:rsid w:val="00112DB4"/>
    <w:rsid w:val="001132BB"/>
    <w:rsid w:val="00113520"/>
    <w:rsid w:val="0011359D"/>
    <w:rsid w:val="00113793"/>
    <w:rsid w:val="001137C6"/>
    <w:rsid w:val="001138D4"/>
    <w:rsid w:val="00115028"/>
    <w:rsid w:val="0011520C"/>
    <w:rsid w:val="00115CFF"/>
    <w:rsid w:val="00116E0D"/>
    <w:rsid w:val="001172EA"/>
    <w:rsid w:val="00117AD6"/>
    <w:rsid w:val="00117B42"/>
    <w:rsid w:val="00117BAE"/>
    <w:rsid w:val="00117D62"/>
    <w:rsid w:val="00120164"/>
    <w:rsid w:val="001202A8"/>
    <w:rsid w:val="001206F3"/>
    <w:rsid w:val="001213F3"/>
    <w:rsid w:val="00122ED5"/>
    <w:rsid w:val="001232F5"/>
    <w:rsid w:val="00123DA4"/>
    <w:rsid w:val="00123F0D"/>
    <w:rsid w:val="001245C3"/>
    <w:rsid w:val="00124A1C"/>
    <w:rsid w:val="00124A87"/>
    <w:rsid w:val="0012510C"/>
    <w:rsid w:val="0012512C"/>
    <w:rsid w:val="00126489"/>
    <w:rsid w:val="00126A4B"/>
    <w:rsid w:val="001273B7"/>
    <w:rsid w:val="00127639"/>
    <w:rsid w:val="0013009E"/>
    <w:rsid w:val="001305E9"/>
    <w:rsid w:val="00130D4E"/>
    <w:rsid w:val="001315BB"/>
    <w:rsid w:val="001316C6"/>
    <w:rsid w:val="00132754"/>
    <w:rsid w:val="00132816"/>
    <w:rsid w:val="00132D7D"/>
    <w:rsid w:val="00132DDE"/>
    <w:rsid w:val="00134279"/>
    <w:rsid w:val="00135666"/>
    <w:rsid w:val="00135737"/>
    <w:rsid w:val="00135D9B"/>
    <w:rsid w:val="00135FCA"/>
    <w:rsid w:val="001369C9"/>
    <w:rsid w:val="00136F24"/>
    <w:rsid w:val="00141AD9"/>
    <w:rsid w:val="001429ED"/>
    <w:rsid w:val="00143160"/>
    <w:rsid w:val="00143F73"/>
    <w:rsid w:val="00144563"/>
    <w:rsid w:val="0014472E"/>
    <w:rsid w:val="001447AD"/>
    <w:rsid w:val="0014491E"/>
    <w:rsid w:val="00145400"/>
    <w:rsid w:val="00145F8B"/>
    <w:rsid w:val="001461CE"/>
    <w:rsid w:val="001462D5"/>
    <w:rsid w:val="001471E3"/>
    <w:rsid w:val="00147776"/>
    <w:rsid w:val="00147B52"/>
    <w:rsid w:val="001507B7"/>
    <w:rsid w:val="001509C3"/>
    <w:rsid w:val="00150CA2"/>
    <w:rsid w:val="00150D7C"/>
    <w:rsid w:val="00150EC6"/>
    <w:rsid w:val="0015102E"/>
    <w:rsid w:val="001518E6"/>
    <w:rsid w:val="00153499"/>
    <w:rsid w:val="0015380A"/>
    <w:rsid w:val="00153B9E"/>
    <w:rsid w:val="001541B1"/>
    <w:rsid w:val="00154775"/>
    <w:rsid w:val="001548DA"/>
    <w:rsid w:val="001550DB"/>
    <w:rsid w:val="00155165"/>
    <w:rsid w:val="001555C5"/>
    <w:rsid w:val="00155A03"/>
    <w:rsid w:val="001576E6"/>
    <w:rsid w:val="00157838"/>
    <w:rsid w:val="00157ADF"/>
    <w:rsid w:val="00157C79"/>
    <w:rsid w:val="00160472"/>
    <w:rsid w:val="00160475"/>
    <w:rsid w:val="00160988"/>
    <w:rsid w:val="00161A43"/>
    <w:rsid w:val="00161EE0"/>
    <w:rsid w:val="00162587"/>
    <w:rsid w:val="00162CA2"/>
    <w:rsid w:val="0016405F"/>
    <w:rsid w:val="001644E4"/>
    <w:rsid w:val="00164E11"/>
    <w:rsid w:val="001661F4"/>
    <w:rsid w:val="001706C0"/>
    <w:rsid w:val="001707FB"/>
    <w:rsid w:val="00170F7B"/>
    <w:rsid w:val="00172583"/>
    <w:rsid w:val="00172E2E"/>
    <w:rsid w:val="00173176"/>
    <w:rsid w:val="00173E3A"/>
    <w:rsid w:val="00173ECD"/>
    <w:rsid w:val="00174A7D"/>
    <w:rsid w:val="00174CAC"/>
    <w:rsid w:val="00174E14"/>
    <w:rsid w:val="00174F1E"/>
    <w:rsid w:val="0017520F"/>
    <w:rsid w:val="001767FF"/>
    <w:rsid w:val="001768C0"/>
    <w:rsid w:val="00176C91"/>
    <w:rsid w:val="00176CEA"/>
    <w:rsid w:val="00176F08"/>
    <w:rsid w:val="0017719E"/>
    <w:rsid w:val="001772BE"/>
    <w:rsid w:val="0017750F"/>
    <w:rsid w:val="00180943"/>
    <w:rsid w:val="00180CEC"/>
    <w:rsid w:val="00181C32"/>
    <w:rsid w:val="00181DF9"/>
    <w:rsid w:val="001820AA"/>
    <w:rsid w:val="001824AB"/>
    <w:rsid w:val="00182DB8"/>
    <w:rsid w:val="00183294"/>
    <w:rsid w:val="00183A5E"/>
    <w:rsid w:val="00184E3A"/>
    <w:rsid w:val="00185379"/>
    <w:rsid w:val="00185A16"/>
    <w:rsid w:val="00186039"/>
    <w:rsid w:val="00186127"/>
    <w:rsid w:val="0018636F"/>
    <w:rsid w:val="00186CD0"/>
    <w:rsid w:val="00186E00"/>
    <w:rsid w:val="00187606"/>
    <w:rsid w:val="00187883"/>
    <w:rsid w:val="00190CA7"/>
    <w:rsid w:val="001914B4"/>
    <w:rsid w:val="0019263C"/>
    <w:rsid w:val="001927E0"/>
    <w:rsid w:val="0019295C"/>
    <w:rsid w:val="00193E1C"/>
    <w:rsid w:val="00193FE7"/>
    <w:rsid w:val="00194CCF"/>
    <w:rsid w:val="00194F7D"/>
    <w:rsid w:val="00195055"/>
    <w:rsid w:val="00195F93"/>
    <w:rsid w:val="0019627C"/>
    <w:rsid w:val="00196758"/>
    <w:rsid w:val="001972DC"/>
    <w:rsid w:val="00197541"/>
    <w:rsid w:val="001978DE"/>
    <w:rsid w:val="001A0307"/>
    <w:rsid w:val="001A09F9"/>
    <w:rsid w:val="001A13F9"/>
    <w:rsid w:val="001A15E0"/>
    <w:rsid w:val="001A1B89"/>
    <w:rsid w:val="001A2F11"/>
    <w:rsid w:val="001A3B25"/>
    <w:rsid w:val="001A3DA3"/>
    <w:rsid w:val="001A3E80"/>
    <w:rsid w:val="001A4223"/>
    <w:rsid w:val="001A4335"/>
    <w:rsid w:val="001A5572"/>
    <w:rsid w:val="001A7782"/>
    <w:rsid w:val="001A77D6"/>
    <w:rsid w:val="001B1503"/>
    <w:rsid w:val="001B1CE1"/>
    <w:rsid w:val="001B1DEE"/>
    <w:rsid w:val="001B1E2F"/>
    <w:rsid w:val="001B2682"/>
    <w:rsid w:val="001B2859"/>
    <w:rsid w:val="001B3BA3"/>
    <w:rsid w:val="001B4495"/>
    <w:rsid w:val="001B49A4"/>
    <w:rsid w:val="001B4B97"/>
    <w:rsid w:val="001B6300"/>
    <w:rsid w:val="001B6347"/>
    <w:rsid w:val="001B7243"/>
    <w:rsid w:val="001B7C07"/>
    <w:rsid w:val="001B7EAA"/>
    <w:rsid w:val="001C00CB"/>
    <w:rsid w:val="001C0547"/>
    <w:rsid w:val="001C0652"/>
    <w:rsid w:val="001C07A9"/>
    <w:rsid w:val="001C0933"/>
    <w:rsid w:val="001C1114"/>
    <w:rsid w:val="001C1E9D"/>
    <w:rsid w:val="001C287E"/>
    <w:rsid w:val="001C29A6"/>
    <w:rsid w:val="001C387A"/>
    <w:rsid w:val="001C3BF5"/>
    <w:rsid w:val="001C3C43"/>
    <w:rsid w:val="001C40A2"/>
    <w:rsid w:val="001C457D"/>
    <w:rsid w:val="001C5248"/>
    <w:rsid w:val="001C5B34"/>
    <w:rsid w:val="001C62BB"/>
    <w:rsid w:val="001C6410"/>
    <w:rsid w:val="001C6BBC"/>
    <w:rsid w:val="001C6F33"/>
    <w:rsid w:val="001D0A39"/>
    <w:rsid w:val="001D2F2A"/>
    <w:rsid w:val="001D340E"/>
    <w:rsid w:val="001D3845"/>
    <w:rsid w:val="001D3931"/>
    <w:rsid w:val="001D497B"/>
    <w:rsid w:val="001D6608"/>
    <w:rsid w:val="001D678E"/>
    <w:rsid w:val="001D6809"/>
    <w:rsid w:val="001D78BF"/>
    <w:rsid w:val="001D7A65"/>
    <w:rsid w:val="001D7D47"/>
    <w:rsid w:val="001E092C"/>
    <w:rsid w:val="001E1BC3"/>
    <w:rsid w:val="001E1DC5"/>
    <w:rsid w:val="001E22C6"/>
    <w:rsid w:val="001E281C"/>
    <w:rsid w:val="001E2996"/>
    <w:rsid w:val="001E2BEA"/>
    <w:rsid w:val="001E354D"/>
    <w:rsid w:val="001E3D1D"/>
    <w:rsid w:val="001E3E04"/>
    <w:rsid w:val="001E4441"/>
    <w:rsid w:val="001E474F"/>
    <w:rsid w:val="001E5A01"/>
    <w:rsid w:val="001E5E2D"/>
    <w:rsid w:val="001E6588"/>
    <w:rsid w:val="001E65C3"/>
    <w:rsid w:val="001E6AF6"/>
    <w:rsid w:val="001E6CF0"/>
    <w:rsid w:val="001E7905"/>
    <w:rsid w:val="001F0456"/>
    <w:rsid w:val="001F0565"/>
    <w:rsid w:val="001F0709"/>
    <w:rsid w:val="001F07A0"/>
    <w:rsid w:val="001F0A4B"/>
    <w:rsid w:val="001F0DF5"/>
    <w:rsid w:val="001F15C7"/>
    <w:rsid w:val="001F18F7"/>
    <w:rsid w:val="001F3F90"/>
    <w:rsid w:val="001F40D8"/>
    <w:rsid w:val="001F43F8"/>
    <w:rsid w:val="001F4E99"/>
    <w:rsid w:val="001F4F0B"/>
    <w:rsid w:val="001F5C5D"/>
    <w:rsid w:val="001F5D60"/>
    <w:rsid w:val="001F6984"/>
    <w:rsid w:val="001F6A8D"/>
    <w:rsid w:val="001F7709"/>
    <w:rsid w:val="001F7944"/>
    <w:rsid w:val="00200734"/>
    <w:rsid w:val="00202A07"/>
    <w:rsid w:val="00202C9F"/>
    <w:rsid w:val="002031FE"/>
    <w:rsid w:val="00203230"/>
    <w:rsid w:val="00203942"/>
    <w:rsid w:val="00203C42"/>
    <w:rsid w:val="00203F17"/>
    <w:rsid w:val="00204EE5"/>
    <w:rsid w:val="00205323"/>
    <w:rsid w:val="002053B5"/>
    <w:rsid w:val="0020544B"/>
    <w:rsid w:val="00205579"/>
    <w:rsid w:val="002059C5"/>
    <w:rsid w:val="0020614D"/>
    <w:rsid w:val="00207AB0"/>
    <w:rsid w:val="00210088"/>
    <w:rsid w:val="002108D8"/>
    <w:rsid w:val="00210FAC"/>
    <w:rsid w:val="00211521"/>
    <w:rsid w:val="00211625"/>
    <w:rsid w:val="00211673"/>
    <w:rsid w:val="00211A21"/>
    <w:rsid w:val="00211A6E"/>
    <w:rsid w:val="00211BDD"/>
    <w:rsid w:val="002122C4"/>
    <w:rsid w:val="00212AF5"/>
    <w:rsid w:val="00212C32"/>
    <w:rsid w:val="00213D35"/>
    <w:rsid w:val="00213E93"/>
    <w:rsid w:val="0021442E"/>
    <w:rsid w:val="00214AAB"/>
    <w:rsid w:val="002154CA"/>
    <w:rsid w:val="00216C93"/>
    <w:rsid w:val="00217448"/>
    <w:rsid w:val="00217DB0"/>
    <w:rsid w:val="00220559"/>
    <w:rsid w:val="00220BD3"/>
    <w:rsid w:val="002213BE"/>
    <w:rsid w:val="002213D3"/>
    <w:rsid w:val="002214A2"/>
    <w:rsid w:val="002218DD"/>
    <w:rsid w:val="00221F70"/>
    <w:rsid w:val="00222828"/>
    <w:rsid w:val="00222B26"/>
    <w:rsid w:val="00223E1B"/>
    <w:rsid w:val="00223E4D"/>
    <w:rsid w:val="00224350"/>
    <w:rsid w:val="0022446A"/>
    <w:rsid w:val="002248CF"/>
    <w:rsid w:val="00224A18"/>
    <w:rsid w:val="002253FC"/>
    <w:rsid w:val="00225423"/>
    <w:rsid w:val="00225C96"/>
    <w:rsid w:val="00226182"/>
    <w:rsid w:val="002265F6"/>
    <w:rsid w:val="002266CE"/>
    <w:rsid w:val="0022698F"/>
    <w:rsid w:val="00226ED8"/>
    <w:rsid w:val="002275E8"/>
    <w:rsid w:val="00227891"/>
    <w:rsid w:val="00227A88"/>
    <w:rsid w:val="00227C1D"/>
    <w:rsid w:val="00227F25"/>
    <w:rsid w:val="00230E81"/>
    <w:rsid w:val="0023111E"/>
    <w:rsid w:val="002313D9"/>
    <w:rsid w:val="00231AF8"/>
    <w:rsid w:val="0023221B"/>
    <w:rsid w:val="00232C89"/>
    <w:rsid w:val="00232D77"/>
    <w:rsid w:val="0023304D"/>
    <w:rsid w:val="00233559"/>
    <w:rsid w:val="00233A49"/>
    <w:rsid w:val="00233CD2"/>
    <w:rsid w:val="00234918"/>
    <w:rsid w:val="0023589A"/>
    <w:rsid w:val="0023647F"/>
    <w:rsid w:val="00236550"/>
    <w:rsid w:val="00236554"/>
    <w:rsid w:val="00236676"/>
    <w:rsid w:val="00237072"/>
    <w:rsid w:val="0023780B"/>
    <w:rsid w:val="0024022A"/>
    <w:rsid w:val="0024024B"/>
    <w:rsid w:val="00240BDE"/>
    <w:rsid w:val="00240C7C"/>
    <w:rsid w:val="00240DA9"/>
    <w:rsid w:val="00240EBA"/>
    <w:rsid w:val="00241085"/>
    <w:rsid w:val="002416B8"/>
    <w:rsid w:val="00241760"/>
    <w:rsid w:val="002427BE"/>
    <w:rsid w:val="00242B99"/>
    <w:rsid w:val="0024300F"/>
    <w:rsid w:val="00243144"/>
    <w:rsid w:val="002434F9"/>
    <w:rsid w:val="002439F5"/>
    <w:rsid w:val="002443AD"/>
    <w:rsid w:val="00244DEC"/>
    <w:rsid w:val="00245021"/>
    <w:rsid w:val="00245326"/>
    <w:rsid w:val="00245486"/>
    <w:rsid w:val="002455DD"/>
    <w:rsid w:val="00245B23"/>
    <w:rsid w:val="0024652A"/>
    <w:rsid w:val="00246BCF"/>
    <w:rsid w:val="00247120"/>
    <w:rsid w:val="00247130"/>
    <w:rsid w:val="00247607"/>
    <w:rsid w:val="00247F4B"/>
    <w:rsid w:val="00247FA3"/>
    <w:rsid w:val="00250215"/>
    <w:rsid w:val="0025023A"/>
    <w:rsid w:val="002512E4"/>
    <w:rsid w:val="00251DC0"/>
    <w:rsid w:val="00251EA4"/>
    <w:rsid w:val="002536C1"/>
    <w:rsid w:val="00253C76"/>
    <w:rsid w:val="00253F6C"/>
    <w:rsid w:val="00254133"/>
    <w:rsid w:val="002541EB"/>
    <w:rsid w:val="002543F0"/>
    <w:rsid w:val="002545EC"/>
    <w:rsid w:val="002548D0"/>
    <w:rsid w:val="00255B63"/>
    <w:rsid w:val="00255D7E"/>
    <w:rsid w:val="002570CF"/>
    <w:rsid w:val="00257DC9"/>
    <w:rsid w:val="00260907"/>
    <w:rsid w:val="00260AAF"/>
    <w:rsid w:val="00260F3C"/>
    <w:rsid w:val="002611BB"/>
    <w:rsid w:val="002612E2"/>
    <w:rsid w:val="00261A9C"/>
    <w:rsid w:val="00261C08"/>
    <w:rsid w:val="00262A5D"/>
    <w:rsid w:val="0026322F"/>
    <w:rsid w:val="00263934"/>
    <w:rsid w:val="002640A3"/>
    <w:rsid w:val="00264190"/>
    <w:rsid w:val="00264393"/>
    <w:rsid w:val="0026445A"/>
    <w:rsid w:val="002651D3"/>
    <w:rsid w:val="0026561B"/>
    <w:rsid w:val="00265CC8"/>
    <w:rsid w:val="00265DEC"/>
    <w:rsid w:val="00266000"/>
    <w:rsid w:val="00270D78"/>
    <w:rsid w:val="00271570"/>
    <w:rsid w:val="00271585"/>
    <w:rsid w:val="002716EC"/>
    <w:rsid w:val="00273079"/>
    <w:rsid w:val="00273363"/>
    <w:rsid w:val="002735ED"/>
    <w:rsid w:val="00273649"/>
    <w:rsid w:val="00273907"/>
    <w:rsid w:val="00274530"/>
    <w:rsid w:val="002746AA"/>
    <w:rsid w:val="00274814"/>
    <w:rsid w:val="0027517F"/>
    <w:rsid w:val="00275354"/>
    <w:rsid w:val="00275591"/>
    <w:rsid w:val="00275840"/>
    <w:rsid w:val="002759D9"/>
    <w:rsid w:val="00275B95"/>
    <w:rsid w:val="00275E90"/>
    <w:rsid w:val="00276226"/>
    <w:rsid w:val="00276516"/>
    <w:rsid w:val="00277195"/>
    <w:rsid w:val="00277941"/>
    <w:rsid w:val="00277C5C"/>
    <w:rsid w:val="00280137"/>
    <w:rsid w:val="0028083B"/>
    <w:rsid w:val="00281079"/>
    <w:rsid w:val="00281440"/>
    <w:rsid w:val="002816F3"/>
    <w:rsid w:val="00281943"/>
    <w:rsid w:val="00281B5D"/>
    <w:rsid w:val="002825B2"/>
    <w:rsid w:val="0028265F"/>
    <w:rsid w:val="00282B4F"/>
    <w:rsid w:val="00282D8E"/>
    <w:rsid w:val="002830A0"/>
    <w:rsid w:val="002832C6"/>
    <w:rsid w:val="00283660"/>
    <w:rsid w:val="00283745"/>
    <w:rsid w:val="00284885"/>
    <w:rsid w:val="00284FCD"/>
    <w:rsid w:val="00285A0D"/>
    <w:rsid w:val="00285C7D"/>
    <w:rsid w:val="002864F0"/>
    <w:rsid w:val="00287116"/>
    <w:rsid w:val="00287FA7"/>
    <w:rsid w:val="00287FFC"/>
    <w:rsid w:val="00290498"/>
    <w:rsid w:val="002912ED"/>
    <w:rsid w:val="002915DD"/>
    <w:rsid w:val="002917FC"/>
    <w:rsid w:val="00291839"/>
    <w:rsid w:val="00291B23"/>
    <w:rsid w:val="00291CF8"/>
    <w:rsid w:val="00292675"/>
    <w:rsid w:val="00292823"/>
    <w:rsid w:val="00292E76"/>
    <w:rsid w:val="00293DDD"/>
    <w:rsid w:val="00293DF4"/>
    <w:rsid w:val="002941E2"/>
    <w:rsid w:val="00294202"/>
    <w:rsid w:val="00294925"/>
    <w:rsid w:val="00294DE3"/>
    <w:rsid w:val="0029524A"/>
    <w:rsid w:val="00295337"/>
    <w:rsid w:val="00295C86"/>
    <w:rsid w:val="0029611A"/>
    <w:rsid w:val="00296191"/>
    <w:rsid w:val="00296B0B"/>
    <w:rsid w:val="00296C24"/>
    <w:rsid w:val="0029712B"/>
    <w:rsid w:val="002977AD"/>
    <w:rsid w:val="00297867"/>
    <w:rsid w:val="002A0456"/>
    <w:rsid w:val="002A149E"/>
    <w:rsid w:val="002A1910"/>
    <w:rsid w:val="002A1BAC"/>
    <w:rsid w:val="002A2633"/>
    <w:rsid w:val="002A28FF"/>
    <w:rsid w:val="002A2DA4"/>
    <w:rsid w:val="002A302C"/>
    <w:rsid w:val="002A31C4"/>
    <w:rsid w:val="002A3646"/>
    <w:rsid w:val="002A3F33"/>
    <w:rsid w:val="002A427A"/>
    <w:rsid w:val="002A47F5"/>
    <w:rsid w:val="002A4883"/>
    <w:rsid w:val="002A4FF8"/>
    <w:rsid w:val="002A57FE"/>
    <w:rsid w:val="002A5A2D"/>
    <w:rsid w:val="002A62CA"/>
    <w:rsid w:val="002A6A9D"/>
    <w:rsid w:val="002A7495"/>
    <w:rsid w:val="002A7603"/>
    <w:rsid w:val="002A7CC8"/>
    <w:rsid w:val="002A7E7F"/>
    <w:rsid w:val="002A7EEC"/>
    <w:rsid w:val="002A7F08"/>
    <w:rsid w:val="002B00DB"/>
    <w:rsid w:val="002B19DE"/>
    <w:rsid w:val="002B1B26"/>
    <w:rsid w:val="002B217E"/>
    <w:rsid w:val="002B237A"/>
    <w:rsid w:val="002B2653"/>
    <w:rsid w:val="002B2B85"/>
    <w:rsid w:val="002B2E30"/>
    <w:rsid w:val="002B32F0"/>
    <w:rsid w:val="002B3A68"/>
    <w:rsid w:val="002B45CA"/>
    <w:rsid w:val="002B5E2E"/>
    <w:rsid w:val="002B651A"/>
    <w:rsid w:val="002B6FCB"/>
    <w:rsid w:val="002B70D9"/>
    <w:rsid w:val="002C1254"/>
    <w:rsid w:val="002C15B3"/>
    <w:rsid w:val="002C15E1"/>
    <w:rsid w:val="002C1602"/>
    <w:rsid w:val="002C1E2C"/>
    <w:rsid w:val="002C2072"/>
    <w:rsid w:val="002C2B5A"/>
    <w:rsid w:val="002C3235"/>
    <w:rsid w:val="002C323D"/>
    <w:rsid w:val="002C3286"/>
    <w:rsid w:val="002C4276"/>
    <w:rsid w:val="002C443C"/>
    <w:rsid w:val="002C4A6C"/>
    <w:rsid w:val="002C4A87"/>
    <w:rsid w:val="002C4C75"/>
    <w:rsid w:val="002C56AE"/>
    <w:rsid w:val="002C5D91"/>
    <w:rsid w:val="002C6E6B"/>
    <w:rsid w:val="002C7911"/>
    <w:rsid w:val="002D050D"/>
    <w:rsid w:val="002D10CC"/>
    <w:rsid w:val="002D1846"/>
    <w:rsid w:val="002D1D93"/>
    <w:rsid w:val="002D2828"/>
    <w:rsid w:val="002D292A"/>
    <w:rsid w:val="002D2977"/>
    <w:rsid w:val="002D2E58"/>
    <w:rsid w:val="002D2F17"/>
    <w:rsid w:val="002D2F2E"/>
    <w:rsid w:val="002D39F4"/>
    <w:rsid w:val="002D3B5F"/>
    <w:rsid w:val="002D3FAF"/>
    <w:rsid w:val="002D4120"/>
    <w:rsid w:val="002D475F"/>
    <w:rsid w:val="002D58ED"/>
    <w:rsid w:val="002D6D0F"/>
    <w:rsid w:val="002D7143"/>
    <w:rsid w:val="002D7B94"/>
    <w:rsid w:val="002E004A"/>
    <w:rsid w:val="002E029B"/>
    <w:rsid w:val="002E063F"/>
    <w:rsid w:val="002E092B"/>
    <w:rsid w:val="002E18DE"/>
    <w:rsid w:val="002E1948"/>
    <w:rsid w:val="002E1D19"/>
    <w:rsid w:val="002E1E87"/>
    <w:rsid w:val="002E1F6F"/>
    <w:rsid w:val="002E1F79"/>
    <w:rsid w:val="002E227B"/>
    <w:rsid w:val="002E262F"/>
    <w:rsid w:val="002E3DEA"/>
    <w:rsid w:val="002E4314"/>
    <w:rsid w:val="002E4379"/>
    <w:rsid w:val="002E44E3"/>
    <w:rsid w:val="002E45D9"/>
    <w:rsid w:val="002E4D45"/>
    <w:rsid w:val="002E4E97"/>
    <w:rsid w:val="002E62ED"/>
    <w:rsid w:val="002E6660"/>
    <w:rsid w:val="002E6A76"/>
    <w:rsid w:val="002E723E"/>
    <w:rsid w:val="002E7906"/>
    <w:rsid w:val="002E7B65"/>
    <w:rsid w:val="002E7EB5"/>
    <w:rsid w:val="002F04CE"/>
    <w:rsid w:val="002F0580"/>
    <w:rsid w:val="002F0658"/>
    <w:rsid w:val="002F09E8"/>
    <w:rsid w:val="002F0EA3"/>
    <w:rsid w:val="002F18B8"/>
    <w:rsid w:val="002F1EA1"/>
    <w:rsid w:val="002F36EF"/>
    <w:rsid w:val="002F433E"/>
    <w:rsid w:val="002F5173"/>
    <w:rsid w:val="002F538A"/>
    <w:rsid w:val="002F5688"/>
    <w:rsid w:val="002F5881"/>
    <w:rsid w:val="002F58FE"/>
    <w:rsid w:val="002F5A51"/>
    <w:rsid w:val="002F5D95"/>
    <w:rsid w:val="002F643A"/>
    <w:rsid w:val="002F6823"/>
    <w:rsid w:val="002F71DC"/>
    <w:rsid w:val="002F7A1D"/>
    <w:rsid w:val="002F7A21"/>
    <w:rsid w:val="002F7CCA"/>
    <w:rsid w:val="003005B7"/>
    <w:rsid w:val="003006E7"/>
    <w:rsid w:val="00300794"/>
    <w:rsid w:val="00301166"/>
    <w:rsid w:val="00302115"/>
    <w:rsid w:val="00302434"/>
    <w:rsid w:val="003029D0"/>
    <w:rsid w:val="003034B2"/>
    <w:rsid w:val="00303EA2"/>
    <w:rsid w:val="003059E1"/>
    <w:rsid w:val="00305AA8"/>
    <w:rsid w:val="00305F99"/>
    <w:rsid w:val="00306149"/>
    <w:rsid w:val="0030618B"/>
    <w:rsid w:val="0030705D"/>
    <w:rsid w:val="0030755C"/>
    <w:rsid w:val="003075E8"/>
    <w:rsid w:val="00307AC6"/>
    <w:rsid w:val="003104C7"/>
    <w:rsid w:val="0031163A"/>
    <w:rsid w:val="0031259E"/>
    <w:rsid w:val="003125EF"/>
    <w:rsid w:val="00313ABA"/>
    <w:rsid w:val="00314169"/>
    <w:rsid w:val="00314228"/>
    <w:rsid w:val="00314234"/>
    <w:rsid w:val="003142C9"/>
    <w:rsid w:val="0031437D"/>
    <w:rsid w:val="00316590"/>
    <w:rsid w:val="00316FB8"/>
    <w:rsid w:val="003179D6"/>
    <w:rsid w:val="0032009B"/>
    <w:rsid w:val="003214BE"/>
    <w:rsid w:val="003217BE"/>
    <w:rsid w:val="00321A1E"/>
    <w:rsid w:val="0032304C"/>
    <w:rsid w:val="00323B52"/>
    <w:rsid w:val="003252F1"/>
    <w:rsid w:val="003255CB"/>
    <w:rsid w:val="003257A5"/>
    <w:rsid w:val="00325A86"/>
    <w:rsid w:val="00325C10"/>
    <w:rsid w:val="00325CF5"/>
    <w:rsid w:val="00326D58"/>
    <w:rsid w:val="00326E2E"/>
    <w:rsid w:val="00327145"/>
    <w:rsid w:val="00327252"/>
    <w:rsid w:val="00330FCF"/>
    <w:rsid w:val="00330FE5"/>
    <w:rsid w:val="00331C3C"/>
    <w:rsid w:val="00331FE4"/>
    <w:rsid w:val="00332520"/>
    <w:rsid w:val="00332E2B"/>
    <w:rsid w:val="003331FB"/>
    <w:rsid w:val="0033356B"/>
    <w:rsid w:val="003338CA"/>
    <w:rsid w:val="0033396E"/>
    <w:rsid w:val="0033403C"/>
    <w:rsid w:val="00334882"/>
    <w:rsid w:val="00334EC0"/>
    <w:rsid w:val="003358FA"/>
    <w:rsid w:val="00335BB8"/>
    <w:rsid w:val="00335FF6"/>
    <w:rsid w:val="003365E4"/>
    <w:rsid w:val="00336900"/>
    <w:rsid w:val="00337464"/>
    <w:rsid w:val="00337B0A"/>
    <w:rsid w:val="00337E75"/>
    <w:rsid w:val="003400FE"/>
    <w:rsid w:val="003404D8"/>
    <w:rsid w:val="00340822"/>
    <w:rsid w:val="00340FEF"/>
    <w:rsid w:val="003414C5"/>
    <w:rsid w:val="003420A0"/>
    <w:rsid w:val="00342115"/>
    <w:rsid w:val="003424BB"/>
    <w:rsid w:val="00342D23"/>
    <w:rsid w:val="00342FDF"/>
    <w:rsid w:val="0034314A"/>
    <w:rsid w:val="00344964"/>
    <w:rsid w:val="003450FB"/>
    <w:rsid w:val="00345310"/>
    <w:rsid w:val="00345388"/>
    <w:rsid w:val="00345F62"/>
    <w:rsid w:val="00345F99"/>
    <w:rsid w:val="003462B6"/>
    <w:rsid w:val="0034720A"/>
    <w:rsid w:val="00347388"/>
    <w:rsid w:val="00350631"/>
    <w:rsid w:val="00350AE5"/>
    <w:rsid w:val="00350C4E"/>
    <w:rsid w:val="003514A9"/>
    <w:rsid w:val="00351871"/>
    <w:rsid w:val="00351A45"/>
    <w:rsid w:val="00352772"/>
    <w:rsid w:val="00352E5E"/>
    <w:rsid w:val="00352E95"/>
    <w:rsid w:val="00352FD5"/>
    <w:rsid w:val="003532AA"/>
    <w:rsid w:val="0035382D"/>
    <w:rsid w:val="003539EF"/>
    <w:rsid w:val="0035411B"/>
    <w:rsid w:val="003541CE"/>
    <w:rsid w:val="0035437C"/>
    <w:rsid w:val="003546E1"/>
    <w:rsid w:val="00354A3E"/>
    <w:rsid w:val="00354E8F"/>
    <w:rsid w:val="00355A15"/>
    <w:rsid w:val="00355DDA"/>
    <w:rsid w:val="003563CD"/>
    <w:rsid w:val="00356C07"/>
    <w:rsid w:val="0035708A"/>
    <w:rsid w:val="003573A4"/>
    <w:rsid w:val="00357959"/>
    <w:rsid w:val="00357AB4"/>
    <w:rsid w:val="00360381"/>
    <w:rsid w:val="00360851"/>
    <w:rsid w:val="00360C18"/>
    <w:rsid w:val="00360F2B"/>
    <w:rsid w:val="0036153A"/>
    <w:rsid w:val="0036154F"/>
    <w:rsid w:val="003616CA"/>
    <w:rsid w:val="0036179B"/>
    <w:rsid w:val="00362287"/>
    <w:rsid w:val="003632B2"/>
    <w:rsid w:val="003633AC"/>
    <w:rsid w:val="00363654"/>
    <w:rsid w:val="00364296"/>
    <w:rsid w:val="0036440F"/>
    <w:rsid w:val="00364BFD"/>
    <w:rsid w:val="0036555F"/>
    <w:rsid w:val="00365BAF"/>
    <w:rsid w:val="003666E0"/>
    <w:rsid w:val="003668DC"/>
    <w:rsid w:val="00367795"/>
    <w:rsid w:val="003678D2"/>
    <w:rsid w:val="00367B5B"/>
    <w:rsid w:val="00367C6D"/>
    <w:rsid w:val="00367F01"/>
    <w:rsid w:val="0037017D"/>
    <w:rsid w:val="00370F0C"/>
    <w:rsid w:val="00371815"/>
    <w:rsid w:val="003728CA"/>
    <w:rsid w:val="0037338D"/>
    <w:rsid w:val="0037394A"/>
    <w:rsid w:val="00373F84"/>
    <w:rsid w:val="00374294"/>
    <w:rsid w:val="00374341"/>
    <w:rsid w:val="003750D9"/>
    <w:rsid w:val="003759D4"/>
    <w:rsid w:val="00376529"/>
    <w:rsid w:val="003769F2"/>
    <w:rsid w:val="00377B20"/>
    <w:rsid w:val="00377BD6"/>
    <w:rsid w:val="00380219"/>
    <w:rsid w:val="0038166D"/>
    <w:rsid w:val="00381697"/>
    <w:rsid w:val="003816BD"/>
    <w:rsid w:val="00381B26"/>
    <w:rsid w:val="00381D61"/>
    <w:rsid w:val="0038243D"/>
    <w:rsid w:val="0038281A"/>
    <w:rsid w:val="00382D77"/>
    <w:rsid w:val="00382FB4"/>
    <w:rsid w:val="00383885"/>
    <w:rsid w:val="00383B87"/>
    <w:rsid w:val="003843D2"/>
    <w:rsid w:val="003847B6"/>
    <w:rsid w:val="003856E9"/>
    <w:rsid w:val="00385DC5"/>
    <w:rsid w:val="0038627B"/>
    <w:rsid w:val="00386976"/>
    <w:rsid w:val="00386CEF"/>
    <w:rsid w:val="00386D11"/>
    <w:rsid w:val="003877C1"/>
    <w:rsid w:val="00390E99"/>
    <w:rsid w:val="00391BE0"/>
    <w:rsid w:val="00391F12"/>
    <w:rsid w:val="003927A4"/>
    <w:rsid w:val="003928B5"/>
    <w:rsid w:val="00392D71"/>
    <w:rsid w:val="003935C9"/>
    <w:rsid w:val="00394255"/>
    <w:rsid w:val="0039467D"/>
    <w:rsid w:val="0039482B"/>
    <w:rsid w:val="00394E33"/>
    <w:rsid w:val="00395739"/>
    <w:rsid w:val="0039607A"/>
    <w:rsid w:val="00396C22"/>
    <w:rsid w:val="00397463"/>
    <w:rsid w:val="003A02D8"/>
    <w:rsid w:val="003A0DBB"/>
    <w:rsid w:val="003A1284"/>
    <w:rsid w:val="003A13DD"/>
    <w:rsid w:val="003A148A"/>
    <w:rsid w:val="003A1D8E"/>
    <w:rsid w:val="003A3B4C"/>
    <w:rsid w:val="003A421A"/>
    <w:rsid w:val="003A4AF0"/>
    <w:rsid w:val="003A54BC"/>
    <w:rsid w:val="003A62E4"/>
    <w:rsid w:val="003A6BFC"/>
    <w:rsid w:val="003A6DE9"/>
    <w:rsid w:val="003A6F31"/>
    <w:rsid w:val="003A7721"/>
    <w:rsid w:val="003A7807"/>
    <w:rsid w:val="003A7982"/>
    <w:rsid w:val="003A7D9B"/>
    <w:rsid w:val="003B00D8"/>
    <w:rsid w:val="003B02F3"/>
    <w:rsid w:val="003B08E0"/>
    <w:rsid w:val="003B0CE5"/>
    <w:rsid w:val="003B1173"/>
    <w:rsid w:val="003B1571"/>
    <w:rsid w:val="003B1842"/>
    <w:rsid w:val="003B1C3F"/>
    <w:rsid w:val="003B212F"/>
    <w:rsid w:val="003B2879"/>
    <w:rsid w:val="003B2AEB"/>
    <w:rsid w:val="003B2F7A"/>
    <w:rsid w:val="003B2FF4"/>
    <w:rsid w:val="003B3F9E"/>
    <w:rsid w:val="003B4314"/>
    <w:rsid w:val="003B44AA"/>
    <w:rsid w:val="003B4CF5"/>
    <w:rsid w:val="003B52B4"/>
    <w:rsid w:val="003B67C3"/>
    <w:rsid w:val="003B68B2"/>
    <w:rsid w:val="003B7730"/>
    <w:rsid w:val="003B7B3C"/>
    <w:rsid w:val="003C0199"/>
    <w:rsid w:val="003C04EC"/>
    <w:rsid w:val="003C0660"/>
    <w:rsid w:val="003C10D4"/>
    <w:rsid w:val="003C124B"/>
    <w:rsid w:val="003C1AD1"/>
    <w:rsid w:val="003C1E5D"/>
    <w:rsid w:val="003C2439"/>
    <w:rsid w:val="003C275D"/>
    <w:rsid w:val="003C2A79"/>
    <w:rsid w:val="003C2B06"/>
    <w:rsid w:val="003C30A1"/>
    <w:rsid w:val="003C36C4"/>
    <w:rsid w:val="003C39C3"/>
    <w:rsid w:val="003C426E"/>
    <w:rsid w:val="003C474D"/>
    <w:rsid w:val="003C47FF"/>
    <w:rsid w:val="003C631E"/>
    <w:rsid w:val="003C6744"/>
    <w:rsid w:val="003C6AD8"/>
    <w:rsid w:val="003C6EC9"/>
    <w:rsid w:val="003C771B"/>
    <w:rsid w:val="003C7CAF"/>
    <w:rsid w:val="003D01F6"/>
    <w:rsid w:val="003D05EE"/>
    <w:rsid w:val="003D0941"/>
    <w:rsid w:val="003D0EE1"/>
    <w:rsid w:val="003D1226"/>
    <w:rsid w:val="003D1853"/>
    <w:rsid w:val="003D1BA0"/>
    <w:rsid w:val="003D1DD8"/>
    <w:rsid w:val="003D22C5"/>
    <w:rsid w:val="003D2A5C"/>
    <w:rsid w:val="003D34DD"/>
    <w:rsid w:val="003D4361"/>
    <w:rsid w:val="003D4687"/>
    <w:rsid w:val="003D5297"/>
    <w:rsid w:val="003D5A63"/>
    <w:rsid w:val="003D69DC"/>
    <w:rsid w:val="003D6F73"/>
    <w:rsid w:val="003D7101"/>
    <w:rsid w:val="003E0113"/>
    <w:rsid w:val="003E0C97"/>
    <w:rsid w:val="003E1008"/>
    <w:rsid w:val="003E1174"/>
    <w:rsid w:val="003E11FD"/>
    <w:rsid w:val="003E1517"/>
    <w:rsid w:val="003E154B"/>
    <w:rsid w:val="003E1569"/>
    <w:rsid w:val="003E15B2"/>
    <w:rsid w:val="003E177B"/>
    <w:rsid w:val="003E18A6"/>
    <w:rsid w:val="003E2601"/>
    <w:rsid w:val="003E2DE8"/>
    <w:rsid w:val="003E2F16"/>
    <w:rsid w:val="003E32EC"/>
    <w:rsid w:val="003E34FB"/>
    <w:rsid w:val="003E3536"/>
    <w:rsid w:val="003E3CD8"/>
    <w:rsid w:val="003E3CF0"/>
    <w:rsid w:val="003E431E"/>
    <w:rsid w:val="003E55CE"/>
    <w:rsid w:val="003E59B8"/>
    <w:rsid w:val="003E5D3C"/>
    <w:rsid w:val="003E65E5"/>
    <w:rsid w:val="003E688B"/>
    <w:rsid w:val="003E68BA"/>
    <w:rsid w:val="003E6D18"/>
    <w:rsid w:val="003E74FF"/>
    <w:rsid w:val="003E7960"/>
    <w:rsid w:val="003F038E"/>
    <w:rsid w:val="003F1A62"/>
    <w:rsid w:val="003F4214"/>
    <w:rsid w:val="003F475A"/>
    <w:rsid w:val="003F49B3"/>
    <w:rsid w:val="003F4D0F"/>
    <w:rsid w:val="003F51C2"/>
    <w:rsid w:val="003F5907"/>
    <w:rsid w:val="003F5B60"/>
    <w:rsid w:val="003F5D08"/>
    <w:rsid w:val="003F681E"/>
    <w:rsid w:val="003F68C5"/>
    <w:rsid w:val="003F727F"/>
    <w:rsid w:val="003F78C5"/>
    <w:rsid w:val="0040096B"/>
    <w:rsid w:val="00400DC2"/>
    <w:rsid w:val="00400EB3"/>
    <w:rsid w:val="00400F4A"/>
    <w:rsid w:val="004016A7"/>
    <w:rsid w:val="00401AC6"/>
    <w:rsid w:val="00401C12"/>
    <w:rsid w:val="004025E8"/>
    <w:rsid w:val="00403300"/>
    <w:rsid w:val="004035F0"/>
    <w:rsid w:val="00403619"/>
    <w:rsid w:val="004037E4"/>
    <w:rsid w:val="004038B7"/>
    <w:rsid w:val="00403BF1"/>
    <w:rsid w:val="004043F3"/>
    <w:rsid w:val="00404E87"/>
    <w:rsid w:val="0040545C"/>
    <w:rsid w:val="00405772"/>
    <w:rsid w:val="00405D61"/>
    <w:rsid w:val="0040603A"/>
    <w:rsid w:val="00406EF4"/>
    <w:rsid w:val="00407A3E"/>
    <w:rsid w:val="00407F2E"/>
    <w:rsid w:val="00410C02"/>
    <w:rsid w:val="00410DE1"/>
    <w:rsid w:val="00411921"/>
    <w:rsid w:val="0041261D"/>
    <w:rsid w:val="00412686"/>
    <w:rsid w:val="00412B14"/>
    <w:rsid w:val="00412C09"/>
    <w:rsid w:val="00413062"/>
    <w:rsid w:val="00414B04"/>
    <w:rsid w:val="00414DB6"/>
    <w:rsid w:val="004151B9"/>
    <w:rsid w:val="004159AB"/>
    <w:rsid w:val="00415ABB"/>
    <w:rsid w:val="00415EDE"/>
    <w:rsid w:val="00415FB8"/>
    <w:rsid w:val="004167B1"/>
    <w:rsid w:val="00416D25"/>
    <w:rsid w:val="0041786E"/>
    <w:rsid w:val="00417F78"/>
    <w:rsid w:val="0042004E"/>
    <w:rsid w:val="00420156"/>
    <w:rsid w:val="00420207"/>
    <w:rsid w:val="004210B5"/>
    <w:rsid w:val="00421767"/>
    <w:rsid w:val="0042192A"/>
    <w:rsid w:val="00421A60"/>
    <w:rsid w:val="00421DA6"/>
    <w:rsid w:val="00422150"/>
    <w:rsid w:val="00422467"/>
    <w:rsid w:val="00423018"/>
    <w:rsid w:val="004235EF"/>
    <w:rsid w:val="00423610"/>
    <w:rsid w:val="00423B61"/>
    <w:rsid w:val="004249F6"/>
    <w:rsid w:val="0042503E"/>
    <w:rsid w:val="00425DDE"/>
    <w:rsid w:val="004261F3"/>
    <w:rsid w:val="00426579"/>
    <w:rsid w:val="004266FD"/>
    <w:rsid w:val="0042676E"/>
    <w:rsid w:val="00426C44"/>
    <w:rsid w:val="004308EC"/>
    <w:rsid w:val="004314C2"/>
    <w:rsid w:val="0043169B"/>
    <w:rsid w:val="004338AF"/>
    <w:rsid w:val="0043460B"/>
    <w:rsid w:val="00434E16"/>
    <w:rsid w:val="00435D7B"/>
    <w:rsid w:val="0043631A"/>
    <w:rsid w:val="00436DDA"/>
    <w:rsid w:val="00437141"/>
    <w:rsid w:val="004371EB"/>
    <w:rsid w:val="004373A7"/>
    <w:rsid w:val="00440475"/>
    <w:rsid w:val="00440F79"/>
    <w:rsid w:val="00441227"/>
    <w:rsid w:val="00441DB9"/>
    <w:rsid w:val="00442328"/>
    <w:rsid w:val="004425E1"/>
    <w:rsid w:val="0044293D"/>
    <w:rsid w:val="00442942"/>
    <w:rsid w:val="004434EE"/>
    <w:rsid w:val="00445414"/>
    <w:rsid w:val="00445572"/>
    <w:rsid w:val="00445E96"/>
    <w:rsid w:val="00446121"/>
    <w:rsid w:val="004463A7"/>
    <w:rsid w:val="004469B2"/>
    <w:rsid w:val="00446C41"/>
    <w:rsid w:val="00450D70"/>
    <w:rsid w:val="00451292"/>
    <w:rsid w:val="00451DB3"/>
    <w:rsid w:val="00451EFE"/>
    <w:rsid w:val="004520F9"/>
    <w:rsid w:val="00452F70"/>
    <w:rsid w:val="00454763"/>
    <w:rsid w:val="004547CC"/>
    <w:rsid w:val="00454FF5"/>
    <w:rsid w:val="00455FBF"/>
    <w:rsid w:val="0045682A"/>
    <w:rsid w:val="00456C49"/>
    <w:rsid w:val="004571AD"/>
    <w:rsid w:val="004578F8"/>
    <w:rsid w:val="00457DA6"/>
    <w:rsid w:val="00460A3D"/>
    <w:rsid w:val="004612E2"/>
    <w:rsid w:val="0046158E"/>
    <w:rsid w:val="00463AAA"/>
    <w:rsid w:val="00464020"/>
    <w:rsid w:val="00464103"/>
    <w:rsid w:val="0046417E"/>
    <w:rsid w:val="00464361"/>
    <w:rsid w:val="00464641"/>
    <w:rsid w:val="00464ACC"/>
    <w:rsid w:val="00464C05"/>
    <w:rsid w:val="00465A17"/>
    <w:rsid w:val="00465F7B"/>
    <w:rsid w:val="00466318"/>
    <w:rsid w:val="00466369"/>
    <w:rsid w:val="00466505"/>
    <w:rsid w:val="0046703F"/>
    <w:rsid w:val="00467548"/>
    <w:rsid w:val="00467549"/>
    <w:rsid w:val="00467900"/>
    <w:rsid w:val="00467B42"/>
    <w:rsid w:val="00467C1F"/>
    <w:rsid w:val="00471717"/>
    <w:rsid w:val="00472266"/>
    <w:rsid w:val="00472330"/>
    <w:rsid w:val="00472499"/>
    <w:rsid w:val="004738DB"/>
    <w:rsid w:val="004749F4"/>
    <w:rsid w:val="00474BCC"/>
    <w:rsid w:val="00475C90"/>
    <w:rsid w:val="00476089"/>
    <w:rsid w:val="004767A0"/>
    <w:rsid w:val="004768BB"/>
    <w:rsid w:val="004775E9"/>
    <w:rsid w:val="00477DD7"/>
    <w:rsid w:val="00477E31"/>
    <w:rsid w:val="004800DD"/>
    <w:rsid w:val="00480A42"/>
    <w:rsid w:val="00480FBD"/>
    <w:rsid w:val="00481936"/>
    <w:rsid w:val="00481C42"/>
    <w:rsid w:val="004822AE"/>
    <w:rsid w:val="004829E8"/>
    <w:rsid w:val="00482A3E"/>
    <w:rsid w:val="0048301D"/>
    <w:rsid w:val="0048343C"/>
    <w:rsid w:val="00483A59"/>
    <w:rsid w:val="00483C56"/>
    <w:rsid w:val="00484D8C"/>
    <w:rsid w:val="0048539E"/>
    <w:rsid w:val="004856C1"/>
    <w:rsid w:val="004856CB"/>
    <w:rsid w:val="00485BF3"/>
    <w:rsid w:val="00486715"/>
    <w:rsid w:val="00486873"/>
    <w:rsid w:val="00486DAF"/>
    <w:rsid w:val="00487BDB"/>
    <w:rsid w:val="00490226"/>
    <w:rsid w:val="00490415"/>
    <w:rsid w:val="0049090B"/>
    <w:rsid w:val="00490A9F"/>
    <w:rsid w:val="004915C6"/>
    <w:rsid w:val="004917C9"/>
    <w:rsid w:val="0049224F"/>
    <w:rsid w:val="004927B8"/>
    <w:rsid w:val="00493A35"/>
    <w:rsid w:val="00493C9A"/>
    <w:rsid w:val="00493EE4"/>
    <w:rsid w:val="00494EC2"/>
    <w:rsid w:val="0049590D"/>
    <w:rsid w:val="004959E1"/>
    <w:rsid w:val="00496497"/>
    <w:rsid w:val="00496643"/>
    <w:rsid w:val="004968CD"/>
    <w:rsid w:val="0049795C"/>
    <w:rsid w:val="00497A7A"/>
    <w:rsid w:val="00497BF6"/>
    <w:rsid w:val="00497E67"/>
    <w:rsid w:val="00497F8B"/>
    <w:rsid w:val="004A0197"/>
    <w:rsid w:val="004A01F6"/>
    <w:rsid w:val="004A0570"/>
    <w:rsid w:val="004A096A"/>
    <w:rsid w:val="004A1270"/>
    <w:rsid w:val="004A1535"/>
    <w:rsid w:val="004A1882"/>
    <w:rsid w:val="004A2027"/>
    <w:rsid w:val="004A25A6"/>
    <w:rsid w:val="004A2B76"/>
    <w:rsid w:val="004A2B85"/>
    <w:rsid w:val="004A3262"/>
    <w:rsid w:val="004A3AA7"/>
    <w:rsid w:val="004A55FC"/>
    <w:rsid w:val="004A5D28"/>
    <w:rsid w:val="004A6BD9"/>
    <w:rsid w:val="004A6C1D"/>
    <w:rsid w:val="004A7753"/>
    <w:rsid w:val="004A7CDF"/>
    <w:rsid w:val="004B0122"/>
    <w:rsid w:val="004B015C"/>
    <w:rsid w:val="004B0853"/>
    <w:rsid w:val="004B0BB9"/>
    <w:rsid w:val="004B0CFD"/>
    <w:rsid w:val="004B26EF"/>
    <w:rsid w:val="004B29B7"/>
    <w:rsid w:val="004B3D68"/>
    <w:rsid w:val="004B42A8"/>
    <w:rsid w:val="004B4F87"/>
    <w:rsid w:val="004B5357"/>
    <w:rsid w:val="004B5793"/>
    <w:rsid w:val="004B6F0E"/>
    <w:rsid w:val="004B747D"/>
    <w:rsid w:val="004B7DEF"/>
    <w:rsid w:val="004C01C0"/>
    <w:rsid w:val="004C0913"/>
    <w:rsid w:val="004C0ACB"/>
    <w:rsid w:val="004C1A4C"/>
    <w:rsid w:val="004C309C"/>
    <w:rsid w:val="004C3E5D"/>
    <w:rsid w:val="004C40AB"/>
    <w:rsid w:val="004C4288"/>
    <w:rsid w:val="004C464B"/>
    <w:rsid w:val="004C48EA"/>
    <w:rsid w:val="004C48FD"/>
    <w:rsid w:val="004C4D91"/>
    <w:rsid w:val="004C5575"/>
    <w:rsid w:val="004C5E0F"/>
    <w:rsid w:val="004C7003"/>
    <w:rsid w:val="004C7BF0"/>
    <w:rsid w:val="004D0595"/>
    <w:rsid w:val="004D05CE"/>
    <w:rsid w:val="004D0A2D"/>
    <w:rsid w:val="004D0BC0"/>
    <w:rsid w:val="004D18E9"/>
    <w:rsid w:val="004D18EA"/>
    <w:rsid w:val="004D2000"/>
    <w:rsid w:val="004D2064"/>
    <w:rsid w:val="004D2396"/>
    <w:rsid w:val="004D2F74"/>
    <w:rsid w:val="004D3088"/>
    <w:rsid w:val="004D336D"/>
    <w:rsid w:val="004D37B1"/>
    <w:rsid w:val="004D3957"/>
    <w:rsid w:val="004D3A0A"/>
    <w:rsid w:val="004D4249"/>
    <w:rsid w:val="004D42DB"/>
    <w:rsid w:val="004D4398"/>
    <w:rsid w:val="004D5C69"/>
    <w:rsid w:val="004D6F92"/>
    <w:rsid w:val="004D7597"/>
    <w:rsid w:val="004D75E7"/>
    <w:rsid w:val="004D7801"/>
    <w:rsid w:val="004D7D9B"/>
    <w:rsid w:val="004D7EB4"/>
    <w:rsid w:val="004E037F"/>
    <w:rsid w:val="004E04E2"/>
    <w:rsid w:val="004E085B"/>
    <w:rsid w:val="004E0F17"/>
    <w:rsid w:val="004E1160"/>
    <w:rsid w:val="004E23CB"/>
    <w:rsid w:val="004E28BE"/>
    <w:rsid w:val="004E2CF6"/>
    <w:rsid w:val="004E2E1E"/>
    <w:rsid w:val="004E30C9"/>
    <w:rsid w:val="004E3122"/>
    <w:rsid w:val="004E3640"/>
    <w:rsid w:val="004E3866"/>
    <w:rsid w:val="004E3A2A"/>
    <w:rsid w:val="004E3B8C"/>
    <w:rsid w:val="004E44DD"/>
    <w:rsid w:val="004E464E"/>
    <w:rsid w:val="004E465F"/>
    <w:rsid w:val="004E4692"/>
    <w:rsid w:val="004E5431"/>
    <w:rsid w:val="004E566B"/>
    <w:rsid w:val="004E5EE2"/>
    <w:rsid w:val="004E6B6C"/>
    <w:rsid w:val="004E6C4E"/>
    <w:rsid w:val="004E6DC8"/>
    <w:rsid w:val="004E7156"/>
    <w:rsid w:val="004E753B"/>
    <w:rsid w:val="004E781F"/>
    <w:rsid w:val="004E7B2B"/>
    <w:rsid w:val="004F024A"/>
    <w:rsid w:val="004F0E2A"/>
    <w:rsid w:val="004F11C8"/>
    <w:rsid w:val="004F22F8"/>
    <w:rsid w:val="004F236E"/>
    <w:rsid w:val="004F2476"/>
    <w:rsid w:val="004F2567"/>
    <w:rsid w:val="004F36AC"/>
    <w:rsid w:val="004F4D15"/>
    <w:rsid w:val="004F54A2"/>
    <w:rsid w:val="004F60C6"/>
    <w:rsid w:val="004F6DB4"/>
    <w:rsid w:val="004F7097"/>
    <w:rsid w:val="004F753F"/>
    <w:rsid w:val="004F7729"/>
    <w:rsid w:val="005000D8"/>
    <w:rsid w:val="0050077E"/>
    <w:rsid w:val="0050176A"/>
    <w:rsid w:val="00501D3F"/>
    <w:rsid w:val="005021FF"/>
    <w:rsid w:val="005022E3"/>
    <w:rsid w:val="00503800"/>
    <w:rsid w:val="00503C46"/>
    <w:rsid w:val="00503D75"/>
    <w:rsid w:val="005046B2"/>
    <w:rsid w:val="005054BD"/>
    <w:rsid w:val="00506578"/>
    <w:rsid w:val="005066A6"/>
    <w:rsid w:val="00506770"/>
    <w:rsid w:val="00507260"/>
    <w:rsid w:val="00507D70"/>
    <w:rsid w:val="00510AC1"/>
    <w:rsid w:val="00510B02"/>
    <w:rsid w:val="00511106"/>
    <w:rsid w:val="005111EC"/>
    <w:rsid w:val="00511F3E"/>
    <w:rsid w:val="00512BE1"/>
    <w:rsid w:val="00513932"/>
    <w:rsid w:val="005144B7"/>
    <w:rsid w:val="005149CC"/>
    <w:rsid w:val="00514DB8"/>
    <w:rsid w:val="005152CF"/>
    <w:rsid w:val="0051573F"/>
    <w:rsid w:val="00516051"/>
    <w:rsid w:val="005166F6"/>
    <w:rsid w:val="00516B0F"/>
    <w:rsid w:val="00516FF5"/>
    <w:rsid w:val="005175AE"/>
    <w:rsid w:val="00517927"/>
    <w:rsid w:val="00520209"/>
    <w:rsid w:val="00520C2B"/>
    <w:rsid w:val="00521939"/>
    <w:rsid w:val="00521976"/>
    <w:rsid w:val="00521D87"/>
    <w:rsid w:val="00522D58"/>
    <w:rsid w:val="00523257"/>
    <w:rsid w:val="00523ACF"/>
    <w:rsid w:val="0052408C"/>
    <w:rsid w:val="005242BF"/>
    <w:rsid w:val="00524305"/>
    <w:rsid w:val="00524752"/>
    <w:rsid w:val="0052587E"/>
    <w:rsid w:val="00525968"/>
    <w:rsid w:val="00525DBC"/>
    <w:rsid w:val="00527336"/>
    <w:rsid w:val="0052736C"/>
    <w:rsid w:val="005274D4"/>
    <w:rsid w:val="00527805"/>
    <w:rsid w:val="005279F0"/>
    <w:rsid w:val="00530DD4"/>
    <w:rsid w:val="0053109F"/>
    <w:rsid w:val="0053144C"/>
    <w:rsid w:val="005316A4"/>
    <w:rsid w:val="00532645"/>
    <w:rsid w:val="00533105"/>
    <w:rsid w:val="005331C2"/>
    <w:rsid w:val="005339DD"/>
    <w:rsid w:val="00533BA7"/>
    <w:rsid w:val="00533BB2"/>
    <w:rsid w:val="00533CAC"/>
    <w:rsid w:val="00533E56"/>
    <w:rsid w:val="00533F49"/>
    <w:rsid w:val="00534A8A"/>
    <w:rsid w:val="00535D27"/>
    <w:rsid w:val="00537667"/>
    <w:rsid w:val="0053766E"/>
    <w:rsid w:val="005376B1"/>
    <w:rsid w:val="00537C15"/>
    <w:rsid w:val="0054032D"/>
    <w:rsid w:val="005409F3"/>
    <w:rsid w:val="00540AD7"/>
    <w:rsid w:val="00540D27"/>
    <w:rsid w:val="00541053"/>
    <w:rsid w:val="00541A60"/>
    <w:rsid w:val="005427AF"/>
    <w:rsid w:val="00542C26"/>
    <w:rsid w:val="0054308A"/>
    <w:rsid w:val="005434F5"/>
    <w:rsid w:val="00543904"/>
    <w:rsid w:val="00543B96"/>
    <w:rsid w:val="00544DEB"/>
    <w:rsid w:val="005451CC"/>
    <w:rsid w:val="00545342"/>
    <w:rsid w:val="00545B6B"/>
    <w:rsid w:val="00546ED7"/>
    <w:rsid w:val="00547E6D"/>
    <w:rsid w:val="00547ED2"/>
    <w:rsid w:val="00547FD5"/>
    <w:rsid w:val="0055065E"/>
    <w:rsid w:val="00550669"/>
    <w:rsid w:val="00550B68"/>
    <w:rsid w:val="00551D26"/>
    <w:rsid w:val="00553999"/>
    <w:rsid w:val="00553A39"/>
    <w:rsid w:val="00553BB1"/>
    <w:rsid w:val="00553E19"/>
    <w:rsid w:val="00554838"/>
    <w:rsid w:val="00554B1B"/>
    <w:rsid w:val="00554E1C"/>
    <w:rsid w:val="005552DC"/>
    <w:rsid w:val="005555DD"/>
    <w:rsid w:val="00556DA3"/>
    <w:rsid w:val="00557C66"/>
    <w:rsid w:val="00557C9B"/>
    <w:rsid w:val="00557D90"/>
    <w:rsid w:val="005604DB"/>
    <w:rsid w:val="0056090C"/>
    <w:rsid w:val="00560DAB"/>
    <w:rsid w:val="00561BD9"/>
    <w:rsid w:val="00561E4D"/>
    <w:rsid w:val="00562709"/>
    <w:rsid w:val="00563038"/>
    <w:rsid w:val="005645E4"/>
    <w:rsid w:val="00566318"/>
    <w:rsid w:val="005664A6"/>
    <w:rsid w:val="00566AA3"/>
    <w:rsid w:val="005672C5"/>
    <w:rsid w:val="00567939"/>
    <w:rsid w:val="00567C9B"/>
    <w:rsid w:val="00567D9A"/>
    <w:rsid w:val="00570749"/>
    <w:rsid w:val="00570C07"/>
    <w:rsid w:val="00570E15"/>
    <w:rsid w:val="0057122B"/>
    <w:rsid w:val="00571F63"/>
    <w:rsid w:val="0057230D"/>
    <w:rsid w:val="0057330E"/>
    <w:rsid w:val="00573951"/>
    <w:rsid w:val="00573A6A"/>
    <w:rsid w:val="00573D10"/>
    <w:rsid w:val="00574312"/>
    <w:rsid w:val="00574640"/>
    <w:rsid w:val="005747F1"/>
    <w:rsid w:val="0057554B"/>
    <w:rsid w:val="00575587"/>
    <w:rsid w:val="00575817"/>
    <w:rsid w:val="005774DC"/>
    <w:rsid w:val="00577506"/>
    <w:rsid w:val="00577C79"/>
    <w:rsid w:val="00577D55"/>
    <w:rsid w:val="005802CD"/>
    <w:rsid w:val="0058035E"/>
    <w:rsid w:val="005805DE"/>
    <w:rsid w:val="005807BE"/>
    <w:rsid w:val="00580A35"/>
    <w:rsid w:val="00580BE1"/>
    <w:rsid w:val="00581330"/>
    <w:rsid w:val="00581B01"/>
    <w:rsid w:val="00581DB3"/>
    <w:rsid w:val="00581F16"/>
    <w:rsid w:val="00582C90"/>
    <w:rsid w:val="00583642"/>
    <w:rsid w:val="00584CCC"/>
    <w:rsid w:val="00585555"/>
    <w:rsid w:val="0058582B"/>
    <w:rsid w:val="00586329"/>
    <w:rsid w:val="00586351"/>
    <w:rsid w:val="00586D22"/>
    <w:rsid w:val="00586F75"/>
    <w:rsid w:val="00587040"/>
    <w:rsid w:val="00587098"/>
    <w:rsid w:val="005870A3"/>
    <w:rsid w:val="00591301"/>
    <w:rsid w:val="005921FD"/>
    <w:rsid w:val="005923A6"/>
    <w:rsid w:val="005935CA"/>
    <w:rsid w:val="00593F1A"/>
    <w:rsid w:val="00594353"/>
    <w:rsid w:val="005944A9"/>
    <w:rsid w:val="005945C5"/>
    <w:rsid w:val="00594AAB"/>
    <w:rsid w:val="005954A8"/>
    <w:rsid w:val="0059735B"/>
    <w:rsid w:val="005974A6"/>
    <w:rsid w:val="005974E6"/>
    <w:rsid w:val="00597E64"/>
    <w:rsid w:val="005A14B9"/>
    <w:rsid w:val="005A1A40"/>
    <w:rsid w:val="005A1DA2"/>
    <w:rsid w:val="005A20C5"/>
    <w:rsid w:val="005A255F"/>
    <w:rsid w:val="005A2A3B"/>
    <w:rsid w:val="005A2D32"/>
    <w:rsid w:val="005A35FD"/>
    <w:rsid w:val="005A4B99"/>
    <w:rsid w:val="005A508C"/>
    <w:rsid w:val="005A5367"/>
    <w:rsid w:val="005A56EC"/>
    <w:rsid w:val="005A6E02"/>
    <w:rsid w:val="005A79F3"/>
    <w:rsid w:val="005B0132"/>
    <w:rsid w:val="005B0F1B"/>
    <w:rsid w:val="005B2FE5"/>
    <w:rsid w:val="005B3DF0"/>
    <w:rsid w:val="005B4ADD"/>
    <w:rsid w:val="005B4C4C"/>
    <w:rsid w:val="005B57F5"/>
    <w:rsid w:val="005B68F9"/>
    <w:rsid w:val="005B6C20"/>
    <w:rsid w:val="005B7018"/>
    <w:rsid w:val="005C030F"/>
    <w:rsid w:val="005C109A"/>
    <w:rsid w:val="005C1EED"/>
    <w:rsid w:val="005C2DF3"/>
    <w:rsid w:val="005C33E5"/>
    <w:rsid w:val="005C3FD9"/>
    <w:rsid w:val="005C572A"/>
    <w:rsid w:val="005C6256"/>
    <w:rsid w:val="005C68DA"/>
    <w:rsid w:val="005C6950"/>
    <w:rsid w:val="005D0445"/>
    <w:rsid w:val="005D07D4"/>
    <w:rsid w:val="005D08CE"/>
    <w:rsid w:val="005D18C9"/>
    <w:rsid w:val="005D1B40"/>
    <w:rsid w:val="005D2E72"/>
    <w:rsid w:val="005D3C60"/>
    <w:rsid w:val="005D3EAA"/>
    <w:rsid w:val="005D41C0"/>
    <w:rsid w:val="005D4837"/>
    <w:rsid w:val="005D48E2"/>
    <w:rsid w:val="005D4A5A"/>
    <w:rsid w:val="005D4DED"/>
    <w:rsid w:val="005D4E90"/>
    <w:rsid w:val="005D580B"/>
    <w:rsid w:val="005D5D21"/>
    <w:rsid w:val="005D636B"/>
    <w:rsid w:val="005D695A"/>
    <w:rsid w:val="005E078C"/>
    <w:rsid w:val="005E0C2A"/>
    <w:rsid w:val="005E1EAC"/>
    <w:rsid w:val="005E2146"/>
    <w:rsid w:val="005E28B7"/>
    <w:rsid w:val="005E3082"/>
    <w:rsid w:val="005E3098"/>
    <w:rsid w:val="005E373C"/>
    <w:rsid w:val="005E3CE5"/>
    <w:rsid w:val="005E4306"/>
    <w:rsid w:val="005E4EBE"/>
    <w:rsid w:val="005E5300"/>
    <w:rsid w:val="005E766A"/>
    <w:rsid w:val="005E7975"/>
    <w:rsid w:val="005E79F1"/>
    <w:rsid w:val="005F038F"/>
    <w:rsid w:val="005F0E79"/>
    <w:rsid w:val="005F1C38"/>
    <w:rsid w:val="005F1E44"/>
    <w:rsid w:val="005F2843"/>
    <w:rsid w:val="005F2D7D"/>
    <w:rsid w:val="005F34E6"/>
    <w:rsid w:val="005F3B4C"/>
    <w:rsid w:val="005F3F30"/>
    <w:rsid w:val="005F4155"/>
    <w:rsid w:val="005F4480"/>
    <w:rsid w:val="005F4A2A"/>
    <w:rsid w:val="005F4C27"/>
    <w:rsid w:val="005F4E56"/>
    <w:rsid w:val="005F5215"/>
    <w:rsid w:val="005F5238"/>
    <w:rsid w:val="005F56C6"/>
    <w:rsid w:val="005F5D53"/>
    <w:rsid w:val="005F5DDA"/>
    <w:rsid w:val="005F6135"/>
    <w:rsid w:val="005F64FA"/>
    <w:rsid w:val="005F6820"/>
    <w:rsid w:val="005F6929"/>
    <w:rsid w:val="005F6AB3"/>
    <w:rsid w:val="005F6C44"/>
    <w:rsid w:val="005F6F48"/>
    <w:rsid w:val="005F7856"/>
    <w:rsid w:val="005F7A40"/>
    <w:rsid w:val="00600293"/>
    <w:rsid w:val="00600ED7"/>
    <w:rsid w:val="00601DE8"/>
    <w:rsid w:val="00602B9A"/>
    <w:rsid w:val="00602EF1"/>
    <w:rsid w:val="00602FBD"/>
    <w:rsid w:val="006033A1"/>
    <w:rsid w:val="00603F13"/>
    <w:rsid w:val="00604981"/>
    <w:rsid w:val="00605302"/>
    <w:rsid w:val="0060643E"/>
    <w:rsid w:val="0060676F"/>
    <w:rsid w:val="0060689D"/>
    <w:rsid w:val="00606B39"/>
    <w:rsid w:val="00610555"/>
    <w:rsid w:val="006116B6"/>
    <w:rsid w:val="006119ED"/>
    <w:rsid w:val="00611F2A"/>
    <w:rsid w:val="006127AE"/>
    <w:rsid w:val="006133C4"/>
    <w:rsid w:val="00613603"/>
    <w:rsid w:val="006138C9"/>
    <w:rsid w:val="006141B6"/>
    <w:rsid w:val="00614A3D"/>
    <w:rsid w:val="006156FE"/>
    <w:rsid w:val="00615E4B"/>
    <w:rsid w:val="006173CC"/>
    <w:rsid w:val="006176A2"/>
    <w:rsid w:val="00617A42"/>
    <w:rsid w:val="00617B3E"/>
    <w:rsid w:val="00617DA0"/>
    <w:rsid w:val="00617ED1"/>
    <w:rsid w:val="00620260"/>
    <w:rsid w:val="006202AD"/>
    <w:rsid w:val="006207C3"/>
    <w:rsid w:val="0062099D"/>
    <w:rsid w:val="00620F25"/>
    <w:rsid w:val="00621FD9"/>
    <w:rsid w:val="00623A32"/>
    <w:rsid w:val="006244EE"/>
    <w:rsid w:val="00624573"/>
    <w:rsid w:val="006247FB"/>
    <w:rsid w:val="00624B8C"/>
    <w:rsid w:val="006253EA"/>
    <w:rsid w:val="0062740A"/>
    <w:rsid w:val="006306D5"/>
    <w:rsid w:val="006308D4"/>
    <w:rsid w:val="00632346"/>
    <w:rsid w:val="0063234C"/>
    <w:rsid w:val="006325D6"/>
    <w:rsid w:val="00632A4C"/>
    <w:rsid w:val="00632D9B"/>
    <w:rsid w:val="00632E2D"/>
    <w:rsid w:val="00633BBC"/>
    <w:rsid w:val="006344B2"/>
    <w:rsid w:val="006354B9"/>
    <w:rsid w:val="00635969"/>
    <w:rsid w:val="006362AB"/>
    <w:rsid w:val="00636321"/>
    <w:rsid w:val="006366E0"/>
    <w:rsid w:val="006376D7"/>
    <w:rsid w:val="00637938"/>
    <w:rsid w:val="00637E45"/>
    <w:rsid w:val="006401C0"/>
    <w:rsid w:val="00640744"/>
    <w:rsid w:val="00641089"/>
    <w:rsid w:val="006410B1"/>
    <w:rsid w:val="0064142A"/>
    <w:rsid w:val="00641561"/>
    <w:rsid w:val="0064258B"/>
    <w:rsid w:val="00642AE7"/>
    <w:rsid w:val="00644024"/>
    <w:rsid w:val="00644A68"/>
    <w:rsid w:val="00644F46"/>
    <w:rsid w:val="006454B6"/>
    <w:rsid w:val="00646334"/>
    <w:rsid w:val="00647D03"/>
    <w:rsid w:val="00647F06"/>
    <w:rsid w:val="00650D95"/>
    <w:rsid w:val="00651CC6"/>
    <w:rsid w:val="00651E6D"/>
    <w:rsid w:val="00653123"/>
    <w:rsid w:val="00653432"/>
    <w:rsid w:val="00653757"/>
    <w:rsid w:val="00653D7C"/>
    <w:rsid w:val="00654020"/>
    <w:rsid w:val="00654076"/>
    <w:rsid w:val="00654F18"/>
    <w:rsid w:val="0065613D"/>
    <w:rsid w:val="00656EF0"/>
    <w:rsid w:val="006571DE"/>
    <w:rsid w:val="00657262"/>
    <w:rsid w:val="006577EC"/>
    <w:rsid w:val="00657B6B"/>
    <w:rsid w:val="00660340"/>
    <w:rsid w:val="00660932"/>
    <w:rsid w:val="006609B8"/>
    <w:rsid w:val="00660B68"/>
    <w:rsid w:val="00661158"/>
    <w:rsid w:val="006614B6"/>
    <w:rsid w:val="006615DE"/>
    <w:rsid w:val="00662E78"/>
    <w:rsid w:val="00663AF7"/>
    <w:rsid w:val="00663E93"/>
    <w:rsid w:val="006649B1"/>
    <w:rsid w:val="00664F6B"/>
    <w:rsid w:val="00665738"/>
    <w:rsid w:val="00665E30"/>
    <w:rsid w:val="00666158"/>
    <w:rsid w:val="006664B8"/>
    <w:rsid w:val="00666AFD"/>
    <w:rsid w:val="00666E5A"/>
    <w:rsid w:val="006675CF"/>
    <w:rsid w:val="0067000A"/>
    <w:rsid w:val="006701F8"/>
    <w:rsid w:val="00670B79"/>
    <w:rsid w:val="00670EC8"/>
    <w:rsid w:val="00671057"/>
    <w:rsid w:val="00671A12"/>
    <w:rsid w:val="00671DE4"/>
    <w:rsid w:val="00671DE7"/>
    <w:rsid w:val="0067204A"/>
    <w:rsid w:val="00672658"/>
    <w:rsid w:val="00673002"/>
    <w:rsid w:val="00673B3D"/>
    <w:rsid w:val="00673B62"/>
    <w:rsid w:val="00673EC0"/>
    <w:rsid w:val="006742C1"/>
    <w:rsid w:val="00674411"/>
    <w:rsid w:val="00674B7F"/>
    <w:rsid w:val="00674EB4"/>
    <w:rsid w:val="00674EDC"/>
    <w:rsid w:val="00675594"/>
    <w:rsid w:val="00675645"/>
    <w:rsid w:val="006757B6"/>
    <w:rsid w:val="00675E6A"/>
    <w:rsid w:val="006776D2"/>
    <w:rsid w:val="00677BA2"/>
    <w:rsid w:val="0068027E"/>
    <w:rsid w:val="0068071D"/>
    <w:rsid w:val="00680999"/>
    <w:rsid w:val="00680B5A"/>
    <w:rsid w:val="00680C36"/>
    <w:rsid w:val="00681D49"/>
    <w:rsid w:val="00683603"/>
    <w:rsid w:val="006836E5"/>
    <w:rsid w:val="0068468B"/>
    <w:rsid w:val="0068476D"/>
    <w:rsid w:val="00685B5C"/>
    <w:rsid w:val="00685C33"/>
    <w:rsid w:val="00685D32"/>
    <w:rsid w:val="00685E8B"/>
    <w:rsid w:val="006862E4"/>
    <w:rsid w:val="006863FE"/>
    <w:rsid w:val="0068645A"/>
    <w:rsid w:val="00686A70"/>
    <w:rsid w:val="0068710B"/>
    <w:rsid w:val="0068780F"/>
    <w:rsid w:val="00687FB5"/>
    <w:rsid w:val="00690110"/>
    <w:rsid w:val="006901BA"/>
    <w:rsid w:val="006907D3"/>
    <w:rsid w:val="00692CF9"/>
    <w:rsid w:val="00692D80"/>
    <w:rsid w:val="00692F1B"/>
    <w:rsid w:val="00692F3E"/>
    <w:rsid w:val="00693953"/>
    <w:rsid w:val="00693E41"/>
    <w:rsid w:val="0069413B"/>
    <w:rsid w:val="00694B3D"/>
    <w:rsid w:val="00694BE1"/>
    <w:rsid w:val="00695892"/>
    <w:rsid w:val="00695B81"/>
    <w:rsid w:val="006967FF"/>
    <w:rsid w:val="00696AAB"/>
    <w:rsid w:val="006972C7"/>
    <w:rsid w:val="0069759D"/>
    <w:rsid w:val="00697BB4"/>
    <w:rsid w:val="00697C86"/>
    <w:rsid w:val="006A0041"/>
    <w:rsid w:val="006A173E"/>
    <w:rsid w:val="006A1F6D"/>
    <w:rsid w:val="006A3785"/>
    <w:rsid w:val="006A3A7A"/>
    <w:rsid w:val="006A669D"/>
    <w:rsid w:val="006A6FEF"/>
    <w:rsid w:val="006A77A6"/>
    <w:rsid w:val="006B08F8"/>
    <w:rsid w:val="006B1E10"/>
    <w:rsid w:val="006B1FF0"/>
    <w:rsid w:val="006B2C72"/>
    <w:rsid w:val="006B4558"/>
    <w:rsid w:val="006B52C5"/>
    <w:rsid w:val="006B579F"/>
    <w:rsid w:val="006B5CE6"/>
    <w:rsid w:val="006B5D3D"/>
    <w:rsid w:val="006B6FD2"/>
    <w:rsid w:val="006B7148"/>
    <w:rsid w:val="006B789C"/>
    <w:rsid w:val="006C019B"/>
    <w:rsid w:val="006C05EB"/>
    <w:rsid w:val="006C1776"/>
    <w:rsid w:val="006C1A0F"/>
    <w:rsid w:val="006C1FCA"/>
    <w:rsid w:val="006C22B2"/>
    <w:rsid w:val="006C3439"/>
    <w:rsid w:val="006C3590"/>
    <w:rsid w:val="006C362B"/>
    <w:rsid w:val="006C3F7B"/>
    <w:rsid w:val="006C4376"/>
    <w:rsid w:val="006C4762"/>
    <w:rsid w:val="006C6D14"/>
    <w:rsid w:val="006C7C27"/>
    <w:rsid w:val="006D0053"/>
    <w:rsid w:val="006D022E"/>
    <w:rsid w:val="006D10C3"/>
    <w:rsid w:val="006D1312"/>
    <w:rsid w:val="006D13A2"/>
    <w:rsid w:val="006D1880"/>
    <w:rsid w:val="006D18CD"/>
    <w:rsid w:val="006D1DBF"/>
    <w:rsid w:val="006D1ECD"/>
    <w:rsid w:val="006D27FF"/>
    <w:rsid w:val="006D2D02"/>
    <w:rsid w:val="006D2FB0"/>
    <w:rsid w:val="006D3D08"/>
    <w:rsid w:val="006D4285"/>
    <w:rsid w:val="006D4295"/>
    <w:rsid w:val="006D46B1"/>
    <w:rsid w:val="006D4CDF"/>
    <w:rsid w:val="006D50A2"/>
    <w:rsid w:val="006D560F"/>
    <w:rsid w:val="006D56A4"/>
    <w:rsid w:val="006D581E"/>
    <w:rsid w:val="006D58D6"/>
    <w:rsid w:val="006D5BD4"/>
    <w:rsid w:val="006D6566"/>
    <w:rsid w:val="006D6ACD"/>
    <w:rsid w:val="006D6D3C"/>
    <w:rsid w:val="006D7586"/>
    <w:rsid w:val="006D75C4"/>
    <w:rsid w:val="006D79FF"/>
    <w:rsid w:val="006E0916"/>
    <w:rsid w:val="006E0D9B"/>
    <w:rsid w:val="006E0FD1"/>
    <w:rsid w:val="006E1245"/>
    <w:rsid w:val="006E1C99"/>
    <w:rsid w:val="006E299E"/>
    <w:rsid w:val="006E2B5E"/>
    <w:rsid w:val="006E3300"/>
    <w:rsid w:val="006E33C8"/>
    <w:rsid w:val="006E359A"/>
    <w:rsid w:val="006E480E"/>
    <w:rsid w:val="006E49BB"/>
    <w:rsid w:val="006E5392"/>
    <w:rsid w:val="006E5535"/>
    <w:rsid w:val="006E5AA2"/>
    <w:rsid w:val="006E666A"/>
    <w:rsid w:val="006E6C36"/>
    <w:rsid w:val="006E7039"/>
    <w:rsid w:val="006E7BC5"/>
    <w:rsid w:val="006E7C7E"/>
    <w:rsid w:val="006F043E"/>
    <w:rsid w:val="006F04A9"/>
    <w:rsid w:val="006F0637"/>
    <w:rsid w:val="006F07D7"/>
    <w:rsid w:val="006F16F1"/>
    <w:rsid w:val="006F1F84"/>
    <w:rsid w:val="006F229A"/>
    <w:rsid w:val="006F271B"/>
    <w:rsid w:val="006F2907"/>
    <w:rsid w:val="006F29DA"/>
    <w:rsid w:val="006F2F34"/>
    <w:rsid w:val="006F31AB"/>
    <w:rsid w:val="006F4A4B"/>
    <w:rsid w:val="006F4D58"/>
    <w:rsid w:val="006F5470"/>
    <w:rsid w:val="006F553F"/>
    <w:rsid w:val="006F5DC9"/>
    <w:rsid w:val="006F653E"/>
    <w:rsid w:val="006F6CA6"/>
    <w:rsid w:val="006F6D4F"/>
    <w:rsid w:val="006F7588"/>
    <w:rsid w:val="006F7E53"/>
    <w:rsid w:val="00700ADD"/>
    <w:rsid w:val="00700B34"/>
    <w:rsid w:val="007024F8"/>
    <w:rsid w:val="0070276C"/>
    <w:rsid w:val="00703B01"/>
    <w:rsid w:val="007043BA"/>
    <w:rsid w:val="007048AE"/>
    <w:rsid w:val="00704C99"/>
    <w:rsid w:val="007063BE"/>
    <w:rsid w:val="00706AB3"/>
    <w:rsid w:val="00706E5B"/>
    <w:rsid w:val="00706EC3"/>
    <w:rsid w:val="007074D9"/>
    <w:rsid w:val="00707713"/>
    <w:rsid w:val="00707956"/>
    <w:rsid w:val="007103E6"/>
    <w:rsid w:val="0071056E"/>
    <w:rsid w:val="00710AA5"/>
    <w:rsid w:val="00711D24"/>
    <w:rsid w:val="00711F5D"/>
    <w:rsid w:val="0071239F"/>
    <w:rsid w:val="00712B36"/>
    <w:rsid w:val="00712CFD"/>
    <w:rsid w:val="00712E59"/>
    <w:rsid w:val="00712ED2"/>
    <w:rsid w:val="007133BE"/>
    <w:rsid w:val="00713A30"/>
    <w:rsid w:val="00713B27"/>
    <w:rsid w:val="007141F2"/>
    <w:rsid w:val="0071446B"/>
    <w:rsid w:val="00714704"/>
    <w:rsid w:val="0071494D"/>
    <w:rsid w:val="00714997"/>
    <w:rsid w:val="007154EE"/>
    <w:rsid w:val="00716209"/>
    <w:rsid w:val="00716266"/>
    <w:rsid w:val="0071693A"/>
    <w:rsid w:val="007176F7"/>
    <w:rsid w:val="0071781B"/>
    <w:rsid w:val="007178D6"/>
    <w:rsid w:val="00717D9C"/>
    <w:rsid w:val="00717E90"/>
    <w:rsid w:val="00720457"/>
    <w:rsid w:val="00720C16"/>
    <w:rsid w:val="007216F5"/>
    <w:rsid w:val="00721E37"/>
    <w:rsid w:val="00722593"/>
    <w:rsid w:val="0072288F"/>
    <w:rsid w:val="00722AB9"/>
    <w:rsid w:val="00722DE2"/>
    <w:rsid w:val="007234E9"/>
    <w:rsid w:val="00723A7F"/>
    <w:rsid w:val="00723C5D"/>
    <w:rsid w:val="0072484E"/>
    <w:rsid w:val="00724928"/>
    <w:rsid w:val="00724D2E"/>
    <w:rsid w:val="00725941"/>
    <w:rsid w:val="00725E63"/>
    <w:rsid w:val="00726A5C"/>
    <w:rsid w:val="00726CEF"/>
    <w:rsid w:val="0072728F"/>
    <w:rsid w:val="00727332"/>
    <w:rsid w:val="0072744F"/>
    <w:rsid w:val="0072765C"/>
    <w:rsid w:val="00730A50"/>
    <w:rsid w:val="00730F91"/>
    <w:rsid w:val="0073114D"/>
    <w:rsid w:val="007314A0"/>
    <w:rsid w:val="00731CAF"/>
    <w:rsid w:val="00731D85"/>
    <w:rsid w:val="007321E3"/>
    <w:rsid w:val="00732577"/>
    <w:rsid w:val="00732BD1"/>
    <w:rsid w:val="0073318B"/>
    <w:rsid w:val="007333B1"/>
    <w:rsid w:val="00733DDF"/>
    <w:rsid w:val="007340AD"/>
    <w:rsid w:val="00734702"/>
    <w:rsid w:val="00734B87"/>
    <w:rsid w:val="00734F1C"/>
    <w:rsid w:val="00734F6F"/>
    <w:rsid w:val="007353DC"/>
    <w:rsid w:val="0073559A"/>
    <w:rsid w:val="00735A63"/>
    <w:rsid w:val="00735B04"/>
    <w:rsid w:val="007364D8"/>
    <w:rsid w:val="00736965"/>
    <w:rsid w:val="00737B3E"/>
    <w:rsid w:val="00740176"/>
    <w:rsid w:val="007401BC"/>
    <w:rsid w:val="00740F7F"/>
    <w:rsid w:val="00741CB1"/>
    <w:rsid w:val="00741FE5"/>
    <w:rsid w:val="00742166"/>
    <w:rsid w:val="007422B3"/>
    <w:rsid w:val="00742407"/>
    <w:rsid w:val="00742756"/>
    <w:rsid w:val="00742D2E"/>
    <w:rsid w:val="00743FF6"/>
    <w:rsid w:val="0074467E"/>
    <w:rsid w:val="007451D1"/>
    <w:rsid w:val="00745207"/>
    <w:rsid w:val="0074537E"/>
    <w:rsid w:val="00745A1D"/>
    <w:rsid w:val="00745B28"/>
    <w:rsid w:val="00745E05"/>
    <w:rsid w:val="007461A0"/>
    <w:rsid w:val="00746490"/>
    <w:rsid w:val="0074762D"/>
    <w:rsid w:val="0075087C"/>
    <w:rsid w:val="007510AB"/>
    <w:rsid w:val="00751A47"/>
    <w:rsid w:val="00751CB0"/>
    <w:rsid w:val="00751F6E"/>
    <w:rsid w:val="007523A6"/>
    <w:rsid w:val="00752BAF"/>
    <w:rsid w:val="00753084"/>
    <w:rsid w:val="007530D0"/>
    <w:rsid w:val="007538AF"/>
    <w:rsid w:val="007538CE"/>
    <w:rsid w:val="0075471D"/>
    <w:rsid w:val="00754C9C"/>
    <w:rsid w:val="00754CC8"/>
    <w:rsid w:val="00754E28"/>
    <w:rsid w:val="00754F8D"/>
    <w:rsid w:val="00755E5C"/>
    <w:rsid w:val="007606F2"/>
    <w:rsid w:val="00760C19"/>
    <w:rsid w:val="00760D40"/>
    <w:rsid w:val="00760E90"/>
    <w:rsid w:val="007616D7"/>
    <w:rsid w:val="00761B9E"/>
    <w:rsid w:val="00761ED2"/>
    <w:rsid w:val="00761FEE"/>
    <w:rsid w:val="0076218C"/>
    <w:rsid w:val="00762420"/>
    <w:rsid w:val="00762BA1"/>
    <w:rsid w:val="00763052"/>
    <w:rsid w:val="0076383B"/>
    <w:rsid w:val="0076408D"/>
    <w:rsid w:val="007643EE"/>
    <w:rsid w:val="007645A3"/>
    <w:rsid w:val="00765339"/>
    <w:rsid w:val="0076576C"/>
    <w:rsid w:val="007659C0"/>
    <w:rsid w:val="00766323"/>
    <w:rsid w:val="00766625"/>
    <w:rsid w:val="00771382"/>
    <w:rsid w:val="00771737"/>
    <w:rsid w:val="007735CA"/>
    <w:rsid w:val="00774096"/>
    <w:rsid w:val="00774B43"/>
    <w:rsid w:val="00775C27"/>
    <w:rsid w:val="00775CFA"/>
    <w:rsid w:val="007761B3"/>
    <w:rsid w:val="00776674"/>
    <w:rsid w:val="00776726"/>
    <w:rsid w:val="00776855"/>
    <w:rsid w:val="00777104"/>
    <w:rsid w:val="0077742B"/>
    <w:rsid w:val="0078051E"/>
    <w:rsid w:val="00782249"/>
    <w:rsid w:val="00782D96"/>
    <w:rsid w:val="007838C2"/>
    <w:rsid w:val="00783A55"/>
    <w:rsid w:val="007843A4"/>
    <w:rsid w:val="007843FC"/>
    <w:rsid w:val="00785392"/>
    <w:rsid w:val="007854DB"/>
    <w:rsid w:val="0078779E"/>
    <w:rsid w:val="00787B6C"/>
    <w:rsid w:val="00787BD1"/>
    <w:rsid w:val="0079054B"/>
    <w:rsid w:val="00790852"/>
    <w:rsid w:val="00790BE6"/>
    <w:rsid w:val="007912A7"/>
    <w:rsid w:val="00792AC5"/>
    <w:rsid w:val="007931B9"/>
    <w:rsid w:val="00793856"/>
    <w:rsid w:val="00794200"/>
    <w:rsid w:val="00794CB9"/>
    <w:rsid w:val="00795542"/>
    <w:rsid w:val="00795C15"/>
    <w:rsid w:val="00797065"/>
    <w:rsid w:val="0079747D"/>
    <w:rsid w:val="007978F2"/>
    <w:rsid w:val="00797CE5"/>
    <w:rsid w:val="00797F97"/>
    <w:rsid w:val="007A072C"/>
    <w:rsid w:val="007A12AB"/>
    <w:rsid w:val="007A13F6"/>
    <w:rsid w:val="007A1959"/>
    <w:rsid w:val="007A1D9C"/>
    <w:rsid w:val="007A2652"/>
    <w:rsid w:val="007A26E4"/>
    <w:rsid w:val="007A3A67"/>
    <w:rsid w:val="007A4408"/>
    <w:rsid w:val="007A5005"/>
    <w:rsid w:val="007A506B"/>
    <w:rsid w:val="007A5170"/>
    <w:rsid w:val="007A53A1"/>
    <w:rsid w:val="007A5CA6"/>
    <w:rsid w:val="007A5D91"/>
    <w:rsid w:val="007A5EA4"/>
    <w:rsid w:val="007A6626"/>
    <w:rsid w:val="007A6A3B"/>
    <w:rsid w:val="007A6E52"/>
    <w:rsid w:val="007A71FC"/>
    <w:rsid w:val="007A7509"/>
    <w:rsid w:val="007B08A5"/>
    <w:rsid w:val="007B0DC6"/>
    <w:rsid w:val="007B196F"/>
    <w:rsid w:val="007B1BC9"/>
    <w:rsid w:val="007B209A"/>
    <w:rsid w:val="007B2141"/>
    <w:rsid w:val="007B2806"/>
    <w:rsid w:val="007B2D76"/>
    <w:rsid w:val="007B49A3"/>
    <w:rsid w:val="007B4EEC"/>
    <w:rsid w:val="007B60A2"/>
    <w:rsid w:val="007B60D3"/>
    <w:rsid w:val="007B6780"/>
    <w:rsid w:val="007B684E"/>
    <w:rsid w:val="007B6870"/>
    <w:rsid w:val="007B6A8A"/>
    <w:rsid w:val="007B74B4"/>
    <w:rsid w:val="007B774A"/>
    <w:rsid w:val="007B7867"/>
    <w:rsid w:val="007B7C7C"/>
    <w:rsid w:val="007C1C90"/>
    <w:rsid w:val="007C1CF0"/>
    <w:rsid w:val="007C209F"/>
    <w:rsid w:val="007C284C"/>
    <w:rsid w:val="007C3F05"/>
    <w:rsid w:val="007C4EE0"/>
    <w:rsid w:val="007C55D7"/>
    <w:rsid w:val="007C5C9C"/>
    <w:rsid w:val="007C72BB"/>
    <w:rsid w:val="007C7859"/>
    <w:rsid w:val="007D00A9"/>
    <w:rsid w:val="007D01D8"/>
    <w:rsid w:val="007D0E80"/>
    <w:rsid w:val="007D1099"/>
    <w:rsid w:val="007D1EAB"/>
    <w:rsid w:val="007D2AC9"/>
    <w:rsid w:val="007D2D46"/>
    <w:rsid w:val="007D2DE8"/>
    <w:rsid w:val="007D31B8"/>
    <w:rsid w:val="007D418B"/>
    <w:rsid w:val="007D4CA3"/>
    <w:rsid w:val="007D55F7"/>
    <w:rsid w:val="007D5DFA"/>
    <w:rsid w:val="007D7054"/>
    <w:rsid w:val="007D7504"/>
    <w:rsid w:val="007D7FF7"/>
    <w:rsid w:val="007E067E"/>
    <w:rsid w:val="007E11AB"/>
    <w:rsid w:val="007E1AA8"/>
    <w:rsid w:val="007E2B9C"/>
    <w:rsid w:val="007E3147"/>
    <w:rsid w:val="007E3447"/>
    <w:rsid w:val="007E3BFD"/>
    <w:rsid w:val="007E44A9"/>
    <w:rsid w:val="007E54D9"/>
    <w:rsid w:val="007E6B62"/>
    <w:rsid w:val="007E72C1"/>
    <w:rsid w:val="007E7C39"/>
    <w:rsid w:val="007F00EB"/>
    <w:rsid w:val="007F0250"/>
    <w:rsid w:val="007F0AA3"/>
    <w:rsid w:val="007F1255"/>
    <w:rsid w:val="007F1554"/>
    <w:rsid w:val="007F16B0"/>
    <w:rsid w:val="007F1890"/>
    <w:rsid w:val="007F1E27"/>
    <w:rsid w:val="007F2399"/>
    <w:rsid w:val="007F26AA"/>
    <w:rsid w:val="007F27E0"/>
    <w:rsid w:val="007F2E4F"/>
    <w:rsid w:val="007F30DE"/>
    <w:rsid w:val="007F3506"/>
    <w:rsid w:val="007F4087"/>
    <w:rsid w:val="007F415C"/>
    <w:rsid w:val="007F416B"/>
    <w:rsid w:val="007F4727"/>
    <w:rsid w:val="007F4942"/>
    <w:rsid w:val="007F6FD5"/>
    <w:rsid w:val="007F7AA4"/>
    <w:rsid w:val="00801456"/>
    <w:rsid w:val="00801694"/>
    <w:rsid w:val="0080186D"/>
    <w:rsid w:val="00802472"/>
    <w:rsid w:val="008028EE"/>
    <w:rsid w:val="00803392"/>
    <w:rsid w:val="00803562"/>
    <w:rsid w:val="008036FE"/>
    <w:rsid w:val="0080419A"/>
    <w:rsid w:val="00804E1B"/>
    <w:rsid w:val="0080533D"/>
    <w:rsid w:val="00805E51"/>
    <w:rsid w:val="00806240"/>
    <w:rsid w:val="00806490"/>
    <w:rsid w:val="00806659"/>
    <w:rsid w:val="008067AB"/>
    <w:rsid w:val="00806E62"/>
    <w:rsid w:val="0081016D"/>
    <w:rsid w:val="008104A1"/>
    <w:rsid w:val="008107B1"/>
    <w:rsid w:val="0081083B"/>
    <w:rsid w:val="00810B89"/>
    <w:rsid w:val="00811480"/>
    <w:rsid w:val="00811569"/>
    <w:rsid w:val="0081165C"/>
    <w:rsid w:val="00811A18"/>
    <w:rsid w:val="008122C8"/>
    <w:rsid w:val="00813287"/>
    <w:rsid w:val="008139A7"/>
    <w:rsid w:val="00813E42"/>
    <w:rsid w:val="00814066"/>
    <w:rsid w:val="0081453E"/>
    <w:rsid w:val="0081483D"/>
    <w:rsid w:val="0081542C"/>
    <w:rsid w:val="00815595"/>
    <w:rsid w:val="008156F1"/>
    <w:rsid w:val="008159EC"/>
    <w:rsid w:val="00816A93"/>
    <w:rsid w:val="00816D16"/>
    <w:rsid w:val="0081726E"/>
    <w:rsid w:val="00820011"/>
    <w:rsid w:val="008205EA"/>
    <w:rsid w:val="00820981"/>
    <w:rsid w:val="008210CF"/>
    <w:rsid w:val="008217BE"/>
    <w:rsid w:val="008228D5"/>
    <w:rsid w:val="00823002"/>
    <w:rsid w:val="00823F81"/>
    <w:rsid w:val="0082486A"/>
    <w:rsid w:val="008251FC"/>
    <w:rsid w:val="008252C5"/>
    <w:rsid w:val="00825A3B"/>
    <w:rsid w:val="00825FDB"/>
    <w:rsid w:val="00827342"/>
    <w:rsid w:val="00830ABA"/>
    <w:rsid w:val="008315EC"/>
    <w:rsid w:val="008317AF"/>
    <w:rsid w:val="00831D2F"/>
    <w:rsid w:val="008320E1"/>
    <w:rsid w:val="008334E2"/>
    <w:rsid w:val="00833768"/>
    <w:rsid w:val="00833785"/>
    <w:rsid w:val="00833AC6"/>
    <w:rsid w:val="00833DB2"/>
    <w:rsid w:val="00833EDF"/>
    <w:rsid w:val="00834208"/>
    <w:rsid w:val="0083442C"/>
    <w:rsid w:val="00834A98"/>
    <w:rsid w:val="0083594B"/>
    <w:rsid w:val="008359AD"/>
    <w:rsid w:val="00836274"/>
    <w:rsid w:val="008365F5"/>
    <w:rsid w:val="008367CD"/>
    <w:rsid w:val="00837EF7"/>
    <w:rsid w:val="00840057"/>
    <w:rsid w:val="00840815"/>
    <w:rsid w:val="00840960"/>
    <w:rsid w:val="00840CAC"/>
    <w:rsid w:val="00841DD6"/>
    <w:rsid w:val="00842B60"/>
    <w:rsid w:val="00843B50"/>
    <w:rsid w:val="00844085"/>
    <w:rsid w:val="00844657"/>
    <w:rsid w:val="008447DF"/>
    <w:rsid w:val="00844A6B"/>
    <w:rsid w:val="00847123"/>
    <w:rsid w:val="008476D3"/>
    <w:rsid w:val="00847CF4"/>
    <w:rsid w:val="008500EE"/>
    <w:rsid w:val="0085040A"/>
    <w:rsid w:val="0085064A"/>
    <w:rsid w:val="00850776"/>
    <w:rsid w:val="00851653"/>
    <w:rsid w:val="008519D5"/>
    <w:rsid w:val="00851A19"/>
    <w:rsid w:val="00851B9D"/>
    <w:rsid w:val="00851C77"/>
    <w:rsid w:val="00851E51"/>
    <w:rsid w:val="00852012"/>
    <w:rsid w:val="0085239C"/>
    <w:rsid w:val="0085320F"/>
    <w:rsid w:val="00853692"/>
    <w:rsid w:val="00853B3F"/>
    <w:rsid w:val="00853FD9"/>
    <w:rsid w:val="008549F9"/>
    <w:rsid w:val="00854DA5"/>
    <w:rsid w:val="00854F28"/>
    <w:rsid w:val="00855F25"/>
    <w:rsid w:val="00857731"/>
    <w:rsid w:val="00857B8D"/>
    <w:rsid w:val="00857F15"/>
    <w:rsid w:val="00860153"/>
    <w:rsid w:val="00861305"/>
    <w:rsid w:val="008629D6"/>
    <w:rsid w:val="00862CCD"/>
    <w:rsid w:val="0086365A"/>
    <w:rsid w:val="00863FFD"/>
    <w:rsid w:val="00864246"/>
    <w:rsid w:val="00864360"/>
    <w:rsid w:val="00864E34"/>
    <w:rsid w:val="00864F2F"/>
    <w:rsid w:val="00865152"/>
    <w:rsid w:val="0086532C"/>
    <w:rsid w:val="008665DA"/>
    <w:rsid w:val="00866924"/>
    <w:rsid w:val="00866D95"/>
    <w:rsid w:val="00866DD7"/>
    <w:rsid w:val="00867E85"/>
    <w:rsid w:val="00870172"/>
    <w:rsid w:val="0087079E"/>
    <w:rsid w:val="00870A23"/>
    <w:rsid w:val="00870C88"/>
    <w:rsid w:val="008714F5"/>
    <w:rsid w:val="00872327"/>
    <w:rsid w:val="00872342"/>
    <w:rsid w:val="00872C93"/>
    <w:rsid w:val="00872FB2"/>
    <w:rsid w:val="00873260"/>
    <w:rsid w:val="00873470"/>
    <w:rsid w:val="00873913"/>
    <w:rsid w:val="0087424E"/>
    <w:rsid w:val="0087466D"/>
    <w:rsid w:val="00874A0A"/>
    <w:rsid w:val="00874DD4"/>
    <w:rsid w:val="008757D2"/>
    <w:rsid w:val="00875F5B"/>
    <w:rsid w:val="008763BD"/>
    <w:rsid w:val="0087713C"/>
    <w:rsid w:val="00877450"/>
    <w:rsid w:val="008775CA"/>
    <w:rsid w:val="00877610"/>
    <w:rsid w:val="00877C4A"/>
    <w:rsid w:val="0088000C"/>
    <w:rsid w:val="008801E2"/>
    <w:rsid w:val="00880B31"/>
    <w:rsid w:val="00880C72"/>
    <w:rsid w:val="008814F0"/>
    <w:rsid w:val="00881E8D"/>
    <w:rsid w:val="00882422"/>
    <w:rsid w:val="00882FC9"/>
    <w:rsid w:val="00883C36"/>
    <w:rsid w:val="0088437D"/>
    <w:rsid w:val="008851DD"/>
    <w:rsid w:val="00885E87"/>
    <w:rsid w:val="00885EED"/>
    <w:rsid w:val="00886960"/>
    <w:rsid w:val="00886ADA"/>
    <w:rsid w:val="00886F70"/>
    <w:rsid w:val="008870C0"/>
    <w:rsid w:val="00887674"/>
    <w:rsid w:val="008877F6"/>
    <w:rsid w:val="008906FD"/>
    <w:rsid w:val="00890998"/>
    <w:rsid w:val="00890EB4"/>
    <w:rsid w:val="0089116A"/>
    <w:rsid w:val="00891502"/>
    <w:rsid w:val="008915DE"/>
    <w:rsid w:val="008919FD"/>
    <w:rsid w:val="008927C4"/>
    <w:rsid w:val="00892B96"/>
    <w:rsid w:val="00892DEE"/>
    <w:rsid w:val="008946C8"/>
    <w:rsid w:val="00894A14"/>
    <w:rsid w:val="008951C8"/>
    <w:rsid w:val="008966E3"/>
    <w:rsid w:val="0089672D"/>
    <w:rsid w:val="00896D16"/>
    <w:rsid w:val="00897B85"/>
    <w:rsid w:val="00897BFA"/>
    <w:rsid w:val="00897CC4"/>
    <w:rsid w:val="008A1A1F"/>
    <w:rsid w:val="008A2321"/>
    <w:rsid w:val="008A2C21"/>
    <w:rsid w:val="008A33E7"/>
    <w:rsid w:val="008A3562"/>
    <w:rsid w:val="008A3685"/>
    <w:rsid w:val="008A3C9F"/>
    <w:rsid w:val="008A4688"/>
    <w:rsid w:val="008A506D"/>
    <w:rsid w:val="008A5E20"/>
    <w:rsid w:val="008A5F48"/>
    <w:rsid w:val="008A632C"/>
    <w:rsid w:val="008A6AFC"/>
    <w:rsid w:val="008A6FD5"/>
    <w:rsid w:val="008A7046"/>
    <w:rsid w:val="008A78D9"/>
    <w:rsid w:val="008A79E7"/>
    <w:rsid w:val="008B0B55"/>
    <w:rsid w:val="008B0E73"/>
    <w:rsid w:val="008B1703"/>
    <w:rsid w:val="008B17E7"/>
    <w:rsid w:val="008B19EC"/>
    <w:rsid w:val="008B2160"/>
    <w:rsid w:val="008B276F"/>
    <w:rsid w:val="008B27D1"/>
    <w:rsid w:val="008B353A"/>
    <w:rsid w:val="008B3742"/>
    <w:rsid w:val="008B3A4D"/>
    <w:rsid w:val="008B3B37"/>
    <w:rsid w:val="008B3EF5"/>
    <w:rsid w:val="008B56DE"/>
    <w:rsid w:val="008B59D0"/>
    <w:rsid w:val="008B6B9F"/>
    <w:rsid w:val="008B70FC"/>
    <w:rsid w:val="008B783C"/>
    <w:rsid w:val="008B79EE"/>
    <w:rsid w:val="008B7CD5"/>
    <w:rsid w:val="008B7DB2"/>
    <w:rsid w:val="008C03B7"/>
    <w:rsid w:val="008C092A"/>
    <w:rsid w:val="008C1260"/>
    <w:rsid w:val="008C1824"/>
    <w:rsid w:val="008C1F2B"/>
    <w:rsid w:val="008C2164"/>
    <w:rsid w:val="008C25CA"/>
    <w:rsid w:val="008C2917"/>
    <w:rsid w:val="008C2A9B"/>
    <w:rsid w:val="008C2B70"/>
    <w:rsid w:val="008C4B7F"/>
    <w:rsid w:val="008C4C5B"/>
    <w:rsid w:val="008C605A"/>
    <w:rsid w:val="008C6688"/>
    <w:rsid w:val="008C6AC9"/>
    <w:rsid w:val="008C713D"/>
    <w:rsid w:val="008C740B"/>
    <w:rsid w:val="008C75BB"/>
    <w:rsid w:val="008C7780"/>
    <w:rsid w:val="008C7C48"/>
    <w:rsid w:val="008C7E17"/>
    <w:rsid w:val="008C7FF8"/>
    <w:rsid w:val="008D01E2"/>
    <w:rsid w:val="008D04C4"/>
    <w:rsid w:val="008D10E6"/>
    <w:rsid w:val="008D1312"/>
    <w:rsid w:val="008D169A"/>
    <w:rsid w:val="008D1B0A"/>
    <w:rsid w:val="008D1B68"/>
    <w:rsid w:val="008D2B42"/>
    <w:rsid w:val="008D2D26"/>
    <w:rsid w:val="008D33BA"/>
    <w:rsid w:val="008D3BC7"/>
    <w:rsid w:val="008D3E52"/>
    <w:rsid w:val="008D3FE7"/>
    <w:rsid w:val="008D420C"/>
    <w:rsid w:val="008D5E3B"/>
    <w:rsid w:val="008D6671"/>
    <w:rsid w:val="008D6D19"/>
    <w:rsid w:val="008D6D56"/>
    <w:rsid w:val="008D740E"/>
    <w:rsid w:val="008D75CB"/>
    <w:rsid w:val="008E00FC"/>
    <w:rsid w:val="008E1095"/>
    <w:rsid w:val="008E20A7"/>
    <w:rsid w:val="008E2233"/>
    <w:rsid w:val="008E2274"/>
    <w:rsid w:val="008E2C5E"/>
    <w:rsid w:val="008E3740"/>
    <w:rsid w:val="008E39C8"/>
    <w:rsid w:val="008E3C86"/>
    <w:rsid w:val="008E40A9"/>
    <w:rsid w:val="008E48F8"/>
    <w:rsid w:val="008E5398"/>
    <w:rsid w:val="008E5572"/>
    <w:rsid w:val="008E56B2"/>
    <w:rsid w:val="008E618D"/>
    <w:rsid w:val="008E62F6"/>
    <w:rsid w:val="008E6475"/>
    <w:rsid w:val="008E694D"/>
    <w:rsid w:val="008E7566"/>
    <w:rsid w:val="008E79BC"/>
    <w:rsid w:val="008E7FB1"/>
    <w:rsid w:val="008F104D"/>
    <w:rsid w:val="008F1C83"/>
    <w:rsid w:val="008F1E93"/>
    <w:rsid w:val="008F2334"/>
    <w:rsid w:val="008F28BB"/>
    <w:rsid w:val="008F2EDE"/>
    <w:rsid w:val="008F30C4"/>
    <w:rsid w:val="008F383D"/>
    <w:rsid w:val="008F38D3"/>
    <w:rsid w:val="008F3E6A"/>
    <w:rsid w:val="008F4330"/>
    <w:rsid w:val="008F43C9"/>
    <w:rsid w:val="008F5B44"/>
    <w:rsid w:val="008F5CAB"/>
    <w:rsid w:val="008F5DDD"/>
    <w:rsid w:val="008F6316"/>
    <w:rsid w:val="008F755A"/>
    <w:rsid w:val="008F7EC3"/>
    <w:rsid w:val="009001CD"/>
    <w:rsid w:val="0090045C"/>
    <w:rsid w:val="009012A7"/>
    <w:rsid w:val="009015E2"/>
    <w:rsid w:val="009023B2"/>
    <w:rsid w:val="00902A86"/>
    <w:rsid w:val="00902D43"/>
    <w:rsid w:val="0090308C"/>
    <w:rsid w:val="009036B5"/>
    <w:rsid w:val="00903F86"/>
    <w:rsid w:val="00904C41"/>
    <w:rsid w:val="00905B22"/>
    <w:rsid w:val="00905C59"/>
    <w:rsid w:val="009060DA"/>
    <w:rsid w:val="009064C7"/>
    <w:rsid w:val="00907B98"/>
    <w:rsid w:val="00907F05"/>
    <w:rsid w:val="009101B3"/>
    <w:rsid w:val="00910AEC"/>
    <w:rsid w:val="00910E39"/>
    <w:rsid w:val="00911537"/>
    <w:rsid w:val="00911FF8"/>
    <w:rsid w:val="0091260A"/>
    <w:rsid w:val="009128C7"/>
    <w:rsid w:val="00912D2E"/>
    <w:rsid w:val="0091451F"/>
    <w:rsid w:val="00915A37"/>
    <w:rsid w:val="0091670C"/>
    <w:rsid w:val="00917C55"/>
    <w:rsid w:val="00920716"/>
    <w:rsid w:val="00920A6B"/>
    <w:rsid w:val="00921C9C"/>
    <w:rsid w:val="009221F6"/>
    <w:rsid w:val="0092465A"/>
    <w:rsid w:val="00924F8C"/>
    <w:rsid w:val="009254BF"/>
    <w:rsid w:val="00925DA8"/>
    <w:rsid w:val="00925DFF"/>
    <w:rsid w:val="009262FF"/>
    <w:rsid w:val="0092682C"/>
    <w:rsid w:val="009313EF"/>
    <w:rsid w:val="00931BEA"/>
    <w:rsid w:val="00932179"/>
    <w:rsid w:val="00932CD1"/>
    <w:rsid w:val="0093396A"/>
    <w:rsid w:val="00933C65"/>
    <w:rsid w:val="0093412D"/>
    <w:rsid w:val="00935A53"/>
    <w:rsid w:val="00935BE8"/>
    <w:rsid w:val="00935D6C"/>
    <w:rsid w:val="0093614A"/>
    <w:rsid w:val="00936B2F"/>
    <w:rsid w:val="00937255"/>
    <w:rsid w:val="00941FCA"/>
    <w:rsid w:val="00942A8D"/>
    <w:rsid w:val="00942FB3"/>
    <w:rsid w:val="0094320B"/>
    <w:rsid w:val="0094372A"/>
    <w:rsid w:val="00944533"/>
    <w:rsid w:val="00944A97"/>
    <w:rsid w:val="00944FCE"/>
    <w:rsid w:val="00945393"/>
    <w:rsid w:val="009457CC"/>
    <w:rsid w:val="009458DD"/>
    <w:rsid w:val="00945D6F"/>
    <w:rsid w:val="00946C05"/>
    <w:rsid w:val="00946CD8"/>
    <w:rsid w:val="00946F5F"/>
    <w:rsid w:val="009473D3"/>
    <w:rsid w:val="00947454"/>
    <w:rsid w:val="0094752F"/>
    <w:rsid w:val="009477D9"/>
    <w:rsid w:val="00950213"/>
    <w:rsid w:val="00951C3F"/>
    <w:rsid w:val="00951D41"/>
    <w:rsid w:val="0095212E"/>
    <w:rsid w:val="00952565"/>
    <w:rsid w:val="00952595"/>
    <w:rsid w:val="009528C7"/>
    <w:rsid w:val="009528DC"/>
    <w:rsid w:val="00952A34"/>
    <w:rsid w:val="00952E99"/>
    <w:rsid w:val="009533A0"/>
    <w:rsid w:val="00953575"/>
    <w:rsid w:val="00953725"/>
    <w:rsid w:val="00953FFB"/>
    <w:rsid w:val="00955258"/>
    <w:rsid w:val="00955989"/>
    <w:rsid w:val="00955F83"/>
    <w:rsid w:val="00956200"/>
    <w:rsid w:val="009567D0"/>
    <w:rsid w:val="00956AA6"/>
    <w:rsid w:val="00956FA5"/>
    <w:rsid w:val="00957620"/>
    <w:rsid w:val="0095769D"/>
    <w:rsid w:val="00957BCC"/>
    <w:rsid w:val="00960054"/>
    <w:rsid w:val="009604B5"/>
    <w:rsid w:val="00960C46"/>
    <w:rsid w:val="00960DB2"/>
    <w:rsid w:val="00960EC8"/>
    <w:rsid w:val="0096125C"/>
    <w:rsid w:val="00961831"/>
    <w:rsid w:val="0096197F"/>
    <w:rsid w:val="009619BA"/>
    <w:rsid w:val="00961CC9"/>
    <w:rsid w:val="009626C0"/>
    <w:rsid w:val="00963A97"/>
    <w:rsid w:val="00964044"/>
    <w:rsid w:val="00965674"/>
    <w:rsid w:val="00965F54"/>
    <w:rsid w:val="009660F7"/>
    <w:rsid w:val="009662CB"/>
    <w:rsid w:val="0096634D"/>
    <w:rsid w:val="00966B0D"/>
    <w:rsid w:val="00967190"/>
    <w:rsid w:val="00967ACE"/>
    <w:rsid w:val="009708B9"/>
    <w:rsid w:val="00970C00"/>
    <w:rsid w:val="00971037"/>
    <w:rsid w:val="009716AB"/>
    <w:rsid w:val="009717FB"/>
    <w:rsid w:val="0097246E"/>
    <w:rsid w:val="009729F7"/>
    <w:rsid w:val="009733F3"/>
    <w:rsid w:val="00973E54"/>
    <w:rsid w:val="009752CE"/>
    <w:rsid w:val="00975346"/>
    <w:rsid w:val="009761FF"/>
    <w:rsid w:val="009767F6"/>
    <w:rsid w:val="0097692B"/>
    <w:rsid w:val="00977CF4"/>
    <w:rsid w:val="009800B5"/>
    <w:rsid w:val="009801B0"/>
    <w:rsid w:val="00980823"/>
    <w:rsid w:val="00980B86"/>
    <w:rsid w:val="009811A0"/>
    <w:rsid w:val="00981276"/>
    <w:rsid w:val="0098156D"/>
    <w:rsid w:val="0098299B"/>
    <w:rsid w:val="00982AE5"/>
    <w:rsid w:val="00983583"/>
    <w:rsid w:val="0098379B"/>
    <w:rsid w:val="009846B0"/>
    <w:rsid w:val="009851C8"/>
    <w:rsid w:val="00985227"/>
    <w:rsid w:val="00985603"/>
    <w:rsid w:val="00986217"/>
    <w:rsid w:val="00987B9D"/>
    <w:rsid w:val="00987DBD"/>
    <w:rsid w:val="009903E2"/>
    <w:rsid w:val="00990586"/>
    <w:rsid w:val="00990CE7"/>
    <w:rsid w:val="00990CF1"/>
    <w:rsid w:val="0099202D"/>
    <w:rsid w:val="009926D7"/>
    <w:rsid w:val="0099329F"/>
    <w:rsid w:val="0099414A"/>
    <w:rsid w:val="00994CCE"/>
    <w:rsid w:val="00995762"/>
    <w:rsid w:val="009957A1"/>
    <w:rsid w:val="009961A3"/>
    <w:rsid w:val="00996222"/>
    <w:rsid w:val="00996B2C"/>
    <w:rsid w:val="0099742D"/>
    <w:rsid w:val="009A06A1"/>
    <w:rsid w:val="009A0CF2"/>
    <w:rsid w:val="009A0D44"/>
    <w:rsid w:val="009A120B"/>
    <w:rsid w:val="009A12DC"/>
    <w:rsid w:val="009A1F20"/>
    <w:rsid w:val="009A2C23"/>
    <w:rsid w:val="009A2EAA"/>
    <w:rsid w:val="009A345D"/>
    <w:rsid w:val="009A37E4"/>
    <w:rsid w:val="009A3A40"/>
    <w:rsid w:val="009A3BAE"/>
    <w:rsid w:val="009A4512"/>
    <w:rsid w:val="009A493E"/>
    <w:rsid w:val="009A57B5"/>
    <w:rsid w:val="009A5F24"/>
    <w:rsid w:val="009A6B08"/>
    <w:rsid w:val="009A7561"/>
    <w:rsid w:val="009B0143"/>
    <w:rsid w:val="009B05CB"/>
    <w:rsid w:val="009B093F"/>
    <w:rsid w:val="009B0A7D"/>
    <w:rsid w:val="009B10EA"/>
    <w:rsid w:val="009B12C2"/>
    <w:rsid w:val="009B1438"/>
    <w:rsid w:val="009B1E71"/>
    <w:rsid w:val="009B238C"/>
    <w:rsid w:val="009B2677"/>
    <w:rsid w:val="009B370C"/>
    <w:rsid w:val="009B41CE"/>
    <w:rsid w:val="009B42BE"/>
    <w:rsid w:val="009B4E74"/>
    <w:rsid w:val="009B4FEF"/>
    <w:rsid w:val="009B5194"/>
    <w:rsid w:val="009B538D"/>
    <w:rsid w:val="009B53D6"/>
    <w:rsid w:val="009B5F86"/>
    <w:rsid w:val="009B6A1A"/>
    <w:rsid w:val="009B6CBF"/>
    <w:rsid w:val="009B7774"/>
    <w:rsid w:val="009B7DE5"/>
    <w:rsid w:val="009C0724"/>
    <w:rsid w:val="009C0ACA"/>
    <w:rsid w:val="009C1E46"/>
    <w:rsid w:val="009C2B93"/>
    <w:rsid w:val="009C33B0"/>
    <w:rsid w:val="009C3784"/>
    <w:rsid w:val="009C3854"/>
    <w:rsid w:val="009C3B58"/>
    <w:rsid w:val="009C3CEE"/>
    <w:rsid w:val="009C4A57"/>
    <w:rsid w:val="009C5D2C"/>
    <w:rsid w:val="009C662A"/>
    <w:rsid w:val="009C6E19"/>
    <w:rsid w:val="009C7023"/>
    <w:rsid w:val="009C750A"/>
    <w:rsid w:val="009C75ED"/>
    <w:rsid w:val="009C78DD"/>
    <w:rsid w:val="009C7E64"/>
    <w:rsid w:val="009D0682"/>
    <w:rsid w:val="009D0CE1"/>
    <w:rsid w:val="009D11D6"/>
    <w:rsid w:val="009D1748"/>
    <w:rsid w:val="009D1BBA"/>
    <w:rsid w:val="009D2133"/>
    <w:rsid w:val="009D2598"/>
    <w:rsid w:val="009D26BB"/>
    <w:rsid w:val="009D2F86"/>
    <w:rsid w:val="009D3330"/>
    <w:rsid w:val="009D33F6"/>
    <w:rsid w:val="009D373F"/>
    <w:rsid w:val="009D55F7"/>
    <w:rsid w:val="009D56A9"/>
    <w:rsid w:val="009D5FE9"/>
    <w:rsid w:val="009D6085"/>
    <w:rsid w:val="009D6B20"/>
    <w:rsid w:val="009D719F"/>
    <w:rsid w:val="009D71AB"/>
    <w:rsid w:val="009D71C4"/>
    <w:rsid w:val="009D7516"/>
    <w:rsid w:val="009D765B"/>
    <w:rsid w:val="009D7EDC"/>
    <w:rsid w:val="009E0554"/>
    <w:rsid w:val="009E1B4A"/>
    <w:rsid w:val="009E3573"/>
    <w:rsid w:val="009E3832"/>
    <w:rsid w:val="009E3E80"/>
    <w:rsid w:val="009E4360"/>
    <w:rsid w:val="009E4675"/>
    <w:rsid w:val="009E47EE"/>
    <w:rsid w:val="009E5680"/>
    <w:rsid w:val="009E59F9"/>
    <w:rsid w:val="009E64E3"/>
    <w:rsid w:val="009E6742"/>
    <w:rsid w:val="009E6B6B"/>
    <w:rsid w:val="009E6B9B"/>
    <w:rsid w:val="009E70FE"/>
    <w:rsid w:val="009E787C"/>
    <w:rsid w:val="009F0352"/>
    <w:rsid w:val="009F0405"/>
    <w:rsid w:val="009F0557"/>
    <w:rsid w:val="009F0626"/>
    <w:rsid w:val="009F0D69"/>
    <w:rsid w:val="009F1736"/>
    <w:rsid w:val="009F1B0D"/>
    <w:rsid w:val="009F2B62"/>
    <w:rsid w:val="009F30A2"/>
    <w:rsid w:val="009F35E6"/>
    <w:rsid w:val="009F433B"/>
    <w:rsid w:val="009F4357"/>
    <w:rsid w:val="009F4555"/>
    <w:rsid w:val="009F4B17"/>
    <w:rsid w:val="009F4E9A"/>
    <w:rsid w:val="009F52E0"/>
    <w:rsid w:val="009F52F8"/>
    <w:rsid w:val="009F718F"/>
    <w:rsid w:val="009F750D"/>
    <w:rsid w:val="00A0037F"/>
    <w:rsid w:val="00A005FC"/>
    <w:rsid w:val="00A006AA"/>
    <w:rsid w:val="00A00879"/>
    <w:rsid w:val="00A0089E"/>
    <w:rsid w:val="00A00D82"/>
    <w:rsid w:val="00A01463"/>
    <w:rsid w:val="00A019A4"/>
    <w:rsid w:val="00A02B12"/>
    <w:rsid w:val="00A03CE7"/>
    <w:rsid w:val="00A0409E"/>
    <w:rsid w:val="00A04225"/>
    <w:rsid w:val="00A055C4"/>
    <w:rsid w:val="00A05A19"/>
    <w:rsid w:val="00A05A5F"/>
    <w:rsid w:val="00A06A16"/>
    <w:rsid w:val="00A06EC6"/>
    <w:rsid w:val="00A105E6"/>
    <w:rsid w:val="00A108CD"/>
    <w:rsid w:val="00A10EA1"/>
    <w:rsid w:val="00A1117C"/>
    <w:rsid w:val="00A13A41"/>
    <w:rsid w:val="00A13E01"/>
    <w:rsid w:val="00A13F1C"/>
    <w:rsid w:val="00A143E6"/>
    <w:rsid w:val="00A14447"/>
    <w:rsid w:val="00A14AAF"/>
    <w:rsid w:val="00A151B2"/>
    <w:rsid w:val="00A1695B"/>
    <w:rsid w:val="00A16CD0"/>
    <w:rsid w:val="00A16F1E"/>
    <w:rsid w:val="00A16F25"/>
    <w:rsid w:val="00A174F1"/>
    <w:rsid w:val="00A17B22"/>
    <w:rsid w:val="00A17C36"/>
    <w:rsid w:val="00A17F54"/>
    <w:rsid w:val="00A217C4"/>
    <w:rsid w:val="00A21818"/>
    <w:rsid w:val="00A218E5"/>
    <w:rsid w:val="00A21C3A"/>
    <w:rsid w:val="00A2218D"/>
    <w:rsid w:val="00A22707"/>
    <w:rsid w:val="00A22DB9"/>
    <w:rsid w:val="00A22DD8"/>
    <w:rsid w:val="00A230DB"/>
    <w:rsid w:val="00A2408E"/>
    <w:rsid w:val="00A2472D"/>
    <w:rsid w:val="00A25260"/>
    <w:rsid w:val="00A252C2"/>
    <w:rsid w:val="00A253F6"/>
    <w:rsid w:val="00A25689"/>
    <w:rsid w:val="00A25A12"/>
    <w:rsid w:val="00A25DB2"/>
    <w:rsid w:val="00A26B2A"/>
    <w:rsid w:val="00A26E15"/>
    <w:rsid w:val="00A27F1C"/>
    <w:rsid w:val="00A30012"/>
    <w:rsid w:val="00A30BD5"/>
    <w:rsid w:val="00A3136A"/>
    <w:rsid w:val="00A3170F"/>
    <w:rsid w:val="00A32451"/>
    <w:rsid w:val="00A327FD"/>
    <w:rsid w:val="00A32BC6"/>
    <w:rsid w:val="00A32BF9"/>
    <w:rsid w:val="00A33031"/>
    <w:rsid w:val="00A332B8"/>
    <w:rsid w:val="00A3331D"/>
    <w:rsid w:val="00A33EC0"/>
    <w:rsid w:val="00A342A1"/>
    <w:rsid w:val="00A343E2"/>
    <w:rsid w:val="00A34A15"/>
    <w:rsid w:val="00A353A1"/>
    <w:rsid w:val="00A363D7"/>
    <w:rsid w:val="00A367F6"/>
    <w:rsid w:val="00A369F9"/>
    <w:rsid w:val="00A36AA8"/>
    <w:rsid w:val="00A37142"/>
    <w:rsid w:val="00A378FF"/>
    <w:rsid w:val="00A4053E"/>
    <w:rsid w:val="00A41C23"/>
    <w:rsid w:val="00A426FC"/>
    <w:rsid w:val="00A43912"/>
    <w:rsid w:val="00A43BBA"/>
    <w:rsid w:val="00A43F53"/>
    <w:rsid w:val="00A440DA"/>
    <w:rsid w:val="00A4482E"/>
    <w:rsid w:val="00A45248"/>
    <w:rsid w:val="00A456AA"/>
    <w:rsid w:val="00A45948"/>
    <w:rsid w:val="00A46392"/>
    <w:rsid w:val="00A46FC0"/>
    <w:rsid w:val="00A47AA4"/>
    <w:rsid w:val="00A5011E"/>
    <w:rsid w:val="00A501AF"/>
    <w:rsid w:val="00A50541"/>
    <w:rsid w:val="00A5067A"/>
    <w:rsid w:val="00A50954"/>
    <w:rsid w:val="00A51321"/>
    <w:rsid w:val="00A53C25"/>
    <w:rsid w:val="00A53DC3"/>
    <w:rsid w:val="00A54B80"/>
    <w:rsid w:val="00A552BA"/>
    <w:rsid w:val="00A555CC"/>
    <w:rsid w:val="00A55796"/>
    <w:rsid w:val="00A557B4"/>
    <w:rsid w:val="00A5660A"/>
    <w:rsid w:val="00A5669E"/>
    <w:rsid w:val="00A572D7"/>
    <w:rsid w:val="00A60181"/>
    <w:rsid w:val="00A605F0"/>
    <w:rsid w:val="00A6155A"/>
    <w:rsid w:val="00A6213E"/>
    <w:rsid w:val="00A62C84"/>
    <w:rsid w:val="00A631BB"/>
    <w:rsid w:val="00A63C02"/>
    <w:rsid w:val="00A64170"/>
    <w:rsid w:val="00A6486A"/>
    <w:rsid w:val="00A6501A"/>
    <w:rsid w:val="00A65177"/>
    <w:rsid w:val="00A67016"/>
    <w:rsid w:val="00A671D2"/>
    <w:rsid w:val="00A67AEF"/>
    <w:rsid w:val="00A67AF5"/>
    <w:rsid w:val="00A67D31"/>
    <w:rsid w:val="00A707BE"/>
    <w:rsid w:val="00A71A10"/>
    <w:rsid w:val="00A7216C"/>
    <w:rsid w:val="00A729CD"/>
    <w:rsid w:val="00A734BF"/>
    <w:rsid w:val="00A74358"/>
    <w:rsid w:val="00A7443C"/>
    <w:rsid w:val="00A745CA"/>
    <w:rsid w:val="00A746D3"/>
    <w:rsid w:val="00A7524D"/>
    <w:rsid w:val="00A768E6"/>
    <w:rsid w:val="00A778AF"/>
    <w:rsid w:val="00A8018C"/>
    <w:rsid w:val="00A8223C"/>
    <w:rsid w:val="00A82938"/>
    <w:rsid w:val="00A832DB"/>
    <w:rsid w:val="00A8351F"/>
    <w:rsid w:val="00A83D18"/>
    <w:rsid w:val="00A83E30"/>
    <w:rsid w:val="00A8428E"/>
    <w:rsid w:val="00A8492B"/>
    <w:rsid w:val="00A84E86"/>
    <w:rsid w:val="00A86D02"/>
    <w:rsid w:val="00A86EF8"/>
    <w:rsid w:val="00A87464"/>
    <w:rsid w:val="00A87511"/>
    <w:rsid w:val="00A87882"/>
    <w:rsid w:val="00A87A8E"/>
    <w:rsid w:val="00A905D4"/>
    <w:rsid w:val="00A90919"/>
    <w:rsid w:val="00A90B4D"/>
    <w:rsid w:val="00A90E22"/>
    <w:rsid w:val="00A90FB4"/>
    <w:rsid w:val="00A9104A"/>
    <w:rsid w:val="00A91055"/>
    <w:rsid w:val="00A9109B"/>
    <w:rsid w:val="00A914C8"/>
    <w:rsid w:val="00A91924"/>
    <w:rsid w:val="00A92085"/>
    <w:rsid w:val="00A920FC"/>
    <w:rsid w:val="00A9218E"/>
    <w:rsid w:val="00A921B2"/>
    <w:rsid w:val="00A926D9"/>
    <w:rsid w:val="00A92DB0"/>
    <w:rsid w:val="00A92F20"/>
    <w:rsid w:val="00A9360F"/>
    <w:rsid w:val="00A939EA"/>
    <w:rsid w:val="00A93CE7"/>
    <w:rsid w:val="00A9496C"/>
    <w:rsid w:val="00A94B14"/>
    <w:rsid w:val="00A94D43"/>
    <w:rsid w:val="00A9511B"/>
    <w:rsid w:val="00A9541C"/>
    <w:rsid w:val="00A954BD"/>
    <w:rsid w:val="00A954D7"/>
    <w:rsid w:val="00A95630"/>
    <w:rsid w:val="00A95ADD"/>
    <w:rsid w:val="00A96272"/>
    <w:rsid w:val="00A9630A"/>
    <w:rsid w:val="00A96427"/>
    <w:rsid w:val="00A96A8D"/>
    <w:rsid w:val="00A96D14"/>
    <w:rsid w:val="00A96DE4"/>
    <w:rsid w:val="00A96FBF"/>
    <w:rsid w:val="00AA0639"/>
    <w:rsid w:val="00AA07D4"/>
    <w:rsid w:val="00AA0849"/>
    <w:rsid w:val="00AA27B1"/>
    <w:rsid w:val="00AA2E5D"/>
    <w:rsid w:val="00AA31ED"/>
    <w:rsid w:val="00AA3297"/>
    <w:rsid w:val="00AA4A59"/>
    <w:rsid w:val="00AA4B01"/>
    <w:rsid w:val="00AA509A"/>
    <w:rsid w:val="00AA547D"/>
    <w:rsid w:val="00AA5951"/>
    <w:rsid w:val="00AA650B"/>
    <w:rsid w:val="00AA6951"/>
    <w:rsid w:val="00AA70B8"/>
    <w:rsid w:val="00AA7546"/>
    <w:rsid w:val="00AA77A9"/>
    <w:rsid w:val="00AA7DEB"/>
    <w:rsid w:val="00AB108C"/>
    <w:rsid w:val="00AB1B64"/>
    <w:rsid w:val="00AB2718"/>
    <w:rsid w:val="00AB34D8"/>
    <w:rsid w:val="00AB3DBD"/>
    <w:rsid w:val="00AB3FA4"/>
    <w:rsid w:val="00AB48B1"/>
    <w:rsid w:val="00AB4D95"/>
    <w:rsid w:val="00AB55D6"/>
    <w:rsid w:val="00AB565B"/>
    <w:rsid w:val="00AB586B"/>
    <w:rsid w:val="00AB611C"/>
    <w:rsid w:val="00AB66BA"/>
    <w:rsid w:val="00AB7B97"/>
    <w:rsid w:val="00AC0333"/>
    <w:rsid w:val="00AC0856"/>
    <w:rsid w:val="00AC0D91"/>
    <w:rsid w:val="00AC1077"/>
    <w:rsid w:val="00AC14EA"/>
    <w:rsid w:val="00AC2B4A"/>
    <w:rsid w:val="00AC2FED"/>
    <w:rsid w:val="00AC3855"/>
    <w:rsid w:val="00AC45A1"/>
    <w:rsid w:val="00AC4987"/>
    <w:rsid w:val="00AC4E23"/>
    <w:rsid w:val="00AC4F10"/>
    <w:rsid w:val="00AC50D2"/>
    <w:rsid w:val="00AC55AE"/>
    <w:rsid w:val="00AC5F41"/>
    <w:rsid w:val="00AC5F63"/>
    <w:rsid w:val="00AC611C"/>
    <w:rsid w:val="00AC7AFE"/>
    <w:rsid w:val="00AC7C21"/>
    <w:rsid w:val="00AD0B87"/>
    <w:rsid w:val="00AD11BE"/>
    <w:rsid w:val="00AD17C8"/>
    <w:rsid w:val="00AD2A2B"/>
    <w:rsid w:val="00AD30A1"/>
    <w:rsid w:val="00AD362E"/>
    <w:rsid w:val="00AD3BAC"/>
    <w:rsid w:val="00AD4C18"/>
    <w:rsid w:val="00AD4D40"/>
    <w:rsid w:val="00AD563C"/>
    <w:rsid w:val="00AD56E2"/>
    <w:rsid w:val="00AD617D"/>
    <w:rsid w:val="00AD6C88"/>
    <w:rsid w:val="00AD7A3A"/>
    <w:rsid w:val="00AD7D74"/>
    <w:rsid w:val="00AE056A"/>
    <w:rsid w:val="00AE0F92"/>
    <w:rsid w:val="00AE2091"/>
    <w:rsid w:val="00AE2609"/>
    <w:rsid w:val="00AE269E"/>
    <w:rsid w:val="00AE3D00"/>
    <w:rsid w:val="00AE42E4"/>
    <w:rsid w:val="00AE4304"/>
    <w:rsid w:val="00AE46A6"/>
    <w:rsid w:val="00AE4EF3"/>
    <w:rsid w:val="00AE5732"/>
    <w:rsid w:val="00AE5E7D"/>
    <w:rsid w:val="00AE61EA"/>
    <w:rsid w:val="00AE6817"/>
    <w:rsid w:val="00AE79E4"/>
    <w:rsid w:val="00AE7D13"/>
    <w:rsid w:val="00AF0A4A"/>
    <w:rsid w:val="00AF0B30"/>
    <w:rsid w:val="00AF1605"/>
    <w:rsid w:val="00AF1A9E"/>
    <w:rsid w:val="00AF1F89"/>
    <w:rsid w:val="00AF2D07"/>
    <w:rsid w:val="00AF2F12"/>
    <w:rsid w:val="00AF35B0"/>
    <w:rsid w:val="00AF3EB7"/>
    <w:rsid w:val="00AF46FA"/>
    <w:rsid w:val="00AF4AAB"/>
    <w:rsid w:val="00AF5472"/>
    <w:rsid w:val="00AF5BEB"/>
    <w:rsid w:val="00AF60DB"/>
    <w:rsid w:val="00AF689F"/>
    <w:rsid w:val="00AF6E96"/>
    <w:rsid w:val="00AF7A0B"/>
    <w:rsid w:val="00B0034B"/>
    <w:rsid w:val="00B009A3"/>
    <w:rsid w:val="00B011E1"/>
    <w:rsid w:val="00B01703"/>
    <w:rsid w:val="00B01D89"/>
    <w:rsid w:val="00B02566"/>
    <w:rsid w:val="00B03E2F"/>
    <w:rsid w:val="00B0424B"/>
    <w:rsid w:val="00B0449C"/>
    <w:rsid w:val="00B059F2"/>
    <w:rsid w:val="00B06DB4"/>
    <w:rsid w:val="00B06ED1"/>
    <w:rsid w:val="00B07A53"/>
    <w:rsid w:val="00B07ADA"/>
    <w:rsid w:val="00B07BCB"/>
    <w:rsid w:val="00B07C0F"/>
    <w:rsid w:val="00B11000"/>
    <w:rsid w:val="00B1162D"/>
    <w:rsid w:val="00B1163F"/>
    <w:rsid w:val="00B11A32"/>
    <w:rsid w:val="00B1216F"/>
    <w:rsid w:val="00B12603"/>
    <w:rsid w:val="00B12DE3"/>
    <w:rsid w:val="00B1304B"/>
    <w:rsid w:val="00B143B8"/>
    <w:rsid w:val="00B14837"/>
    <w:rsid w:val="00B14A9D"/>
    <w:rsid w:val="00B14EEA"/>
    <w:rsid w:val="00B155DA"/>
    <w:rsid w:val="00B15AD1"/>
    <w:rsid w:val="00B15BFA"/>
    <w:rsid w:val="00B1605E"/>
    <w:rsid w:val="00B169E6"/>
    <w:rsid w:val="00B1784B"/>
    <w:rsid w:val="00B17A03"/>
    <w:rsid w:val="00B2097E"/>
    <w:rsid w:val="00B20A2C"/>
    <w:rsid w:val="00B21A07"/>
    <w:rsid w:val="00B22056"/>
    <w:rsid w:val="00B22105"/>
    <w:rsid w:val="00B2227A"/>
    <w:rsid w:val="00B222A5"/>
    <w:rsid w:val="00B222B1"/>
    <w:rsid w:val="00B23FC4"/>
    <w:rsid w:val="00B240B3"/>
    <w:rsid w:val="00B245E5"/>
    <w:rsid w:val="00B24E2B"/>
    <w:rsid w:val="00B26308"/>
    <w:rsid w:val="00B27630"/>
    <w:rsid w:val="00B27633"/>
    <w:rsid w:val="00B30771"/>
    <w:rsid w:val="00B31689"/>
    <w:rsid w:val="00B3255F"/>
    <w:rsid w:val="00B3282A"/>
    <w:rsid w:val="00B3387D"/>
    <w:rsid w:val="00B3393E"/>
    <w:rsid w:val="00B33D77"/>
    <w:rsid w:val="00B33FED"/>
    <w:rsid w:val="00B34D67"/>
    <w:rsid w:val="00B35576"/>
    <w:rsid w:val="00B36298"/>
    <w:rsid w:val="00B36416"/>
    <w:rsid w:val="00B36E3C"/>
    <w:rsid w:val="00B36E51"/>
    <w:rsid w:val="00B372A1"/>
    <w:rsid w:val="00B37344"/>
    <w:rsid w:val="00B37A2D"/>
    <w:rsid w:val="00B40121"/>
    <w:rsid w:val="00B409BB"/>
    <w:rsid w:val="00B41C95"/>
    <w:rsid w:val="00B424B0"/>
    <w:rsid w:val="00B42E68"/>
    <w:rsid w:val="00B4308C"/>
    <w:rsid w:val="00B43959"/>
    <w:rsid w:val="00B45AAE"/>
    <w:rsid w:val="00B4707F"/>
    <w:rsid w:val="00B50B96"/>
    <w:rsid w:val="00B50FA9"/>
    <w:rsid w:val="00B51233"/>
    <w:rsid w:val="00B52546"/>
    <w:rsid w:val="00B52B5A"/>
    <w:rsid w:val="00B52CDD"/>
    <w:rsid w:val="00B52DB1"/>
    <w:rsid w:val="00B52FED"/>
    <w:rsid w:val="00B5311B"/>
    <w:rsid w:val="00B535FC"/>
    <w:rsid w:val="00B53961"/>
    <w:rsid w:val="00B53ECB"/>
    <w:rsid w:val="00B54485"/>
    <w:rsid w:val="00B5521F"/>
    <w:rsid w:val="00B55DD8"/>
    <w:rsid w:val="00B5632C"/>
    <w:rsid w:val="00B56599"/>
    <w:rsid w:val="00B5676F"/>
    <w:rsid w:val="00B61004"/>
    <w:rsid w:val="00B6100F"/>
    <w:rsid w:val="00B61E25"/>
    <w:rsid w:val="00B6242D"/>
    <w:rsid w:val="00B62539"/>
    <w:rsid w:val="00B6299B"/>
    <w:rsid w:val="00B62FB7"/>
    <w:rsid w:val="00B6325D"/>
    <w:rsid w:val="00B63520"/>
    <w:rsid w:val="00B63DA1"/>
    <w:rsid w:val="00B6524E"/>
    <w:rsid w:val="00B658B3"/>
    <w:rsid w:val="00B659B7"/>
    <w:rsid w:val="00B65D22"/>
    <w:rsid w:val="00B666DB"/>
    <w:rsid w:val="00B66736"/>
    <w:rsid w:val="00B6695D"/>
    <w:rsid w:val="00B66CD3"/>
    <w:rsid w:val="00B67694"/>
    <w:rsid w:val="00B705BB"/>
    <w:rsid w:val="00B70859"/>
    <w:rsid w:val="00B7096D"/>
    <w:rsid w:val="00B725DE"/>
    <w:rsid w:val="00B736A0"/>
    <w:rsid w:val="00B73D77"/>
    <w:rsid w:val="00B744E3"/>
    <w:rsid w:val="00B74A86"/>
    <w:rsid w:val="00B75E9C"/>
    <w:rsid w:val="00B76676"/>
    <w:rsid w:val="00B76992"/>
    <w:rsid w:val="00B77A2C"/>
    <w:rsid w:val="00B812F7"/>
    <w:rsid w:val="00B815D5"/>
    <w:rsid w:val="00B81A66"/>
    <w:rsid w:val="00B81E6D"/>
    <w:rsid w:val="00B81ECF"/>
    <w:rsid w:val="00B82040"/>
    <w:rsid w:val="00B82FE4"/>
    <w:rsid w:val="00B83C4A"/>
    <w:rsid w:val="00B8416D"/>
    <w:rsid w:val="00B84B39"/>
    <w:rsid w:val="00B84D35"/>
    <w:rsid w:val="00B8511C"/>
    <w:rsid w:val="00B860D7"/>
    <w:rsid w:val="00B8662C"/>
    <w:rsid w:val="00B86B88"/>
    <w:rsid w:val="00B86E8F"/>
    <w:rsid w:val="00B87E43"/>
    <w:rsid w:val="00B87F64"/>
    <w:rsid w:val="00B900E8"/>
    <w:rsid w:val="00B90221"/>
    <w:rsid w:val="00B902AE"/>
    <w:rsid w:val="00B9058D"/>
    <w:rsid w:val="00B91949"/>
    <w:rsid w:val="00B91CF1"/>
    <w:rsid w:val="00B920C2"/>
    <w:rsid w:val="00B92B32"/>
    <w:rsid w:val="00B93B3B"/>
    <w:rsid w:val="00B93CA2"/>
    <w:rsid w:val="00B946B2"/>
    <w:rsid w:val="00B94940"/>
    <w:rsid w:val="00B94CE1"/>
    <w:rsid w:val="00B94D87"/>
    <w:rsid w:val="00B95296"/>
    <w:rsid w:val="00B95469"/>
    <w:rsid w:val="00B956B7"/>
    <w:rsid w:val="00B95849"/>
    <w:rsid w:val="00B95F87"/>
    <w:rsid w:val="00B9646E"/>
    <w:rsid w:val="00B96602"/>
    <w:rsid w:val="00B9665C"/>
    <w:rsid w:val="00B967B0"/>
    <w:rsid w:val="00B97FCB"/>
    <w:rsid w:val="00BA0167"/>
    <w:rsid w:val="00BA05A6"/>
    <w:rsid w:val="00BA0E38"/>
    <w:rsid w:val="00BA0F2A"/>
    <w:rsid w:val="00BA1A27"/>
    <w:rsid w:val="00BA1C1A"/>
    <w:rsid w:val="00BA1E6B"/>
    <w:rsid w:val="00BA231B"/>
    <w:rsid w:val="00BA3628"/>
    <w:rsid w:val="00BA3C6E"/>
    <w:rsid w:val="00BA3F01"/>
    <w:rsid w:val="00BA41E6"/>
    <w:rsid w:val="00BA4662"/>
    <w:rsid w:val="00BA4B37"/>
    <w:rsid w:val="00BA4FD2"/>
    <w:rsid w:val="00BA5F03"/>
    <w:rsid w:val="00BA6FE7"/>
    <w:rsid w:val="00BA71D6"/>
    <w:rsid w:val="00BA7C92"/>
    <w:rsid w:val="00BB0835"/>
    <w:rsid w:val="00BB156E"/>
    <w:rsid w:val="00BB1BF6"/>
    <w:rsid w:val="00BB22AB"/>
    <w:rsid w:val="00BB276F"/>
    <w:rsid w:val="00BB295A"/>
    <w:rsid w:val="00BB30CB"/>
    <w:rsid w:val="00BB3835"/>
    <w:rsid w:val="00BB3992"/>
    <w:rsid w:val="00BB5DB0"/>
    <w:rsid w:val="00BB60DA"/>
    <w:rsid w:val="00BB7542"/>
    <w:rsid w:val="00BB7E8E"/>
    <w:rsid w:val="00BC0436"/>
    <w:rsid w:val="00BC0A0A"/>
    <w:rsid w:val="00BC1015"/>
    <w:rsid w:val="00BC11C7"/>
    <w:rsid w:val="00BC21DB"/>
    <w:rsid w:val="00BC3492"/>
    <w:rsid w:val="00BC45D8"/>
    <w:rsid w:val="00BC4923"/>
    <w:rsid w:val="00BC58D6"/>
    <w:rsid w:val="00BC5E25"/>
    <w:rsid w:val="00BC6368"/>
    <w:rsid w:val="00BC63C5"/>
    <w:rsid w:val="00BC728A"/>
    <w:rsid w:val="00BD0175"/>
    <w:rsid w:val="00BD01CB"/>
    <w:rsid w:val="00BD1596"/>
    <w:rsid w:val="00BD27DC"/>
    <w:rsid w:val="00BD2B02"/>
    <w:rsid w:val="00BD3878"/>
    <w:rsid w:val="00BD3A7F"/>
    <w:rsid w:val="00BD3B48"/>
    <w:rsid w:val="00BD4868"/>
    <w:rsid w:val="00BD54B5"/>
    <w:rsid w:val="00BD60DF"/>
    <w:rsid w:val="00BD74CC"/>
    <w:rsid w:val="00BD77A8"/>
    <w:rsid w:val="00BE003D"/>
    <w:rsid w:val="00BE00AF"/>
    <w:rsid w:val="00BE0897"/>
    <w:rsid w:val="00BE0994"/>
    <w:rsid w:val="00BE0C24"/>
    <w:rsid w:val="00BE15DF"/>
    <w:rsid w:val="00BE22C2"/>
    <w:rsid w:val="00BE2B24"/>
    <w:rsid w:val="00BE2B7F"/>
    <w:rsid w:val="00BE2D2D"/>
    <w:rsid w:val="00BE31F3"/>
    <w:rsid w:val="00BE52D1"/>
    <w:rsid w:val="00BE5FBA"/>
    <w:rsid w:val="00BE6252"/>
    <w:rsid w:val="00BE66A9"/>
    <w:rsid w:val="00BE79A5"/>
    <w:rsid w:val="00BF016D"/>
    <w:rsid w:val="00BF0767"/>
    <w:rsid w:val="00BF100D"/>
    <w:rsid w:val="00BF1298"/>
    <w:rsid w:val="00BF14D9"/>
    <w:rsid w:val="00BF167E"/>
    <w:rsid w:val="00BF20C2"/>
    <w:rsid w:val="00BF2308"/>
    <w:rsid w:val="00BF2345"/>
    <w:rsid w:val="00BF2902"/>
    <w:rsid w:val="00BF293F"/>
    <w:rsid w:val="00BF3122"/>
    <w:rsid w:val="00BF3214"/>
    <w:rsid w:val="00BF469C"/>
    <w:rsid w:val="00BF4DC3"/>
    <w:rsid w:val="00BF5621"/>
    <w:rsid w:val="00BF57D0"/>
    <w:rsid w:val="00BF5D54"/>
    <w:rsid w:val="00BF628C"/>
    <w:rsid w:val="00BF6A9B"/>
    <w:rsid w:val="00BF7C38"/>
    <w:rsid w:val="00C002DD"/>
    <w:rsid w:val="00C00977"/>
    <w:rsid w:val="00C01A4C"/>
    <w:rsid w:val="00C01B74"/>
    <w:rsid w:val="00C02E86"/>
    <w:rsid w:val="00C03517"/>
    <w:rsid w:val="00C041AA"/>
    <w:rsid w:val="00C04423"/>
    <w:rsid w:val="00C04791"/>
    <w:rsid w:val="00C048F3"/>
    <w:rsid w:val="00C04C58"/>
    <w:rsid w:val="00C04DE2"/>
    <w:rsid w:val="00C054E7"/>
    <w:rsid w:val="00C058E3"/>
    <w:rsid w:val="00C05A09"/>
    <w:rsid w:val="00C06115"/>
    <w:rsid w:val="00C064A3"/>
    <w:rsid w:val="00C066A1"/>
    <w:rsid w:val="00C06EAB"/>
    <w:rsid w:val="00C07898"/>
    <w:rsid w:val="00C07DF4"/>
    <w:rsid w:val="00C07F13"/>
    <w:rsid w:val="00C10287"/>
    <w:rsid w:val="00C106CC"/>
    <w:rsid w:val="00C1133B"/>
    <w:rsid w:val="00C1138E"/>
    <w:rsid w:val="00C11A54"/>
    <w:rsid w:val="00C12AD9"/>
    <w:rsid w:val="00C12E15"/>
    <w:rsid w:val="00C12E62"/>
    <w:rsid w:val="00C1340A"/>
    <w:rsid w:val="00C138E6"/>
    <w:rsid w:val="00C13FF8"/>
    <w:rsid w:val="00C14364"/>
    <w:rsid w:val="00C14BCB"/>
    <w:rsid w:val="00C14EC2"/>
    <w:rsid w:val="00C15F49"/>
    <w:rsid w:val="00C16176"/>
    <w:rsid w:val="00C162E3"/>
    <w:rsid w:val="00C16A52"/>
    <w:rsid w:val="00C16EA7"/>
    <w:rsid w:val="00C16F53"/>
    <w:rsid w:val="00C20246"/>
    <w:rsid w:val="00C20459"/>
    <w:rsid w:val="00C2079A"/>
    <w:rsid w:val="00C20D66"/>
    <w:rsid w:val="00C2210E"/>
    <w:rsid w:val="00C2266A"/>
    <w:rsid w:val="00C22C70"/>
    <w:rsid w:val="00C22EA1"/>
    <w:rsid w:val="00C234B9"/>
    <w:rsid w:val="00C238E3"/>
    <w:rsid w:val="00C23C77"/>
    <w:rsid w:val="00C242C2"/>
    <w:rsid w:val="00C24AE1"/>
    <w:rsid w:val="00C24BF0"/>
    <w:rsid w:val="00C24C8C"/>
    <w:rsid w:val="00C2526C"/>
    <w:rsid w:val="00C25D1D"/>
    <w:rsid w:val="00C25D8D"/>
    <w:rsid w:val="00C26095"/>
    <w:rsid w:val="00C26381"/>
    <w:rsid w:val="00C26638"/>
    <w:rsid w:val="00C2669D"/>
    <w:rsid w:val="00C26CDE"/>
    <w:rsid w:val="00C26CF7"/>
    <w:rsid w:val="00C26F44"/>
    <w:rsid w:val="00C27E5A"/>
    <w:rsid w:val="00C308E8"/>
    <w:rsid w:val="00C30D28"/>
    <w:rsid w:val="00C30E6C"/>
    <w:rsid w:val="00C31139"/>
    <w:rsid w:val="00C32003"/>
    <w:rsid w:val="00C320B8"/>
    <w:rsid w:val="00C322A9"/>
    <w:rsid w:val="00C32702"/>
    <w:rsid w:val="00C33674"/>
    <w:rsid w:val="00C33AC3"/>
    <w:rsid w:val="00C33F26"/>
    <w:rsid w:val="00C33F2F"/>
    <w:rsid w:val="00C34389"/>
    <w:rsid w:val="00C34719"/>
    <w:rsid w:val="00C3494F"/>
    <w:rsid w:val="00C35790"/>
    <w:rsid w:val="00C35A4C"/>
    <w:rsid w:val="00C36664"/>
    <w:rsid w:val="00C36E9F"/>
    <w:rsid w:val="00C37052"/>
    <w:rsid w:val="00C373C9"/>
    <w:rsid w:val="00C37596"/>
    <w:rsid w:val="00C3784C"/>
    <w:rsid w:val="00C402C6"/>
    <w:rsid w:val="00C4043D"/>
    <w:rsid w:val="00C41CD9"/>
    <w:rsid w:val="00C41F77"/>
    <w:rsid w:val="00C430A5"/>
    <w:rsid w:val="00C435FF"/>
    <w:rsid w:val="00C43C58"/>
    <w:rsid w:val="00C4483D"/>
    <w:rsid w:val="00C4499D"/>
    <w:rsid w:val="00C45414"/>
    <w:rsid w:val="00C45456"/>
    <w:rsid w:val="00C45877"/>
    <w:rsid w:val="00C4587F"/>
    <w:rsid w:val="00C46515"/>
    <w:rsid w:val="00C46A47"/>
    <w:rsid w:val="00C472CC"/>
    <w:rsid w:val="00C50276"/>
    <w:rsid w:val="00C5032F"/>
    <w:rsid w:val="00C51537"/>
    <w:rsid w:val="00C51B12"/>
    <w:rsid w:val="00C52181"/>
    <w:rsid w:val="00C524BA"/>
    <w:rsid w:val="00C524D6"/>
    <w:rsid w:val="00C529B7"/>
    <w:rsid w:val="00C531BF"/>
    <w:rsid w:val="00C531FD"/>
    <w:rsid w:val="00C53344"/>
    <w:rsid w:val="00C5368A"/>
    <w:rsid w:val="00C53E22"/>
    <w:rsid w:val="00C53FD8"/>
    <w:rsid w:val="00C54341"/>
    <w:rsid w:val="00C54C76"/>
    <w:rsid w:val="00C55A84"/>
    <w:rsid w:val="00C567A6"/>
    <w:rsid w:val="00C57AF3"/>
    <w:rsid w:val="00C604B4"/>
    <w:rsid w:val="00C60AED"/>
    <w:rsid w:val="00C61FE9"/>
    <w:rsid w:val="00C62A4B"/>
    <w:rsid w:val="00C62EE9"/>
    <w:rsid w:val="00C63074"/>
    <w:rsid w:val="00C640AE"/>
    <w:rsid w:val="00C64BC9"/>
    <w:rsid w:val="00C64D78"/>
    <w:rsid w:val="00C64DA0"/>
    <w:rsid w:val="00C64EC6"/>
    <w:rsid w:val="00C65350"/>
    <w:rsid w:val="00C6557C"/>
    <w:rsid w:val="00C6588D"/>
    <w:rsid w:val="00C65A70"/>
    <w:rsid w:val="00C65BE7"/>
    <w:rsid w:val="00C65CAA"/>
    <w:rsid w:val="00C65DE7"/>
    <w:rsid w:val="00C660EB"/>
    <w:rsid w:val="00C66593"/>
    <w:rsid w:val="00C669BE"/>
    <w:rsid w:val="00C66F5E"/>
    <w:rsid w:val="00C67101"/>
    <w:rsid w:val="00C67576"/>
    <w:rsid w:val="00C67B5E"/>
    <w:rsid w:val="00C70585"/>
    <w:rsid w:val="00C70AB7"/>
    <w:rsid w:val="00C70E32"/>
    <w:rsid w:val="00C70F13"/>
    <w:rsid w:val="00C7154D"/>
    <w:rsid w:val="00C71625"/>
    <w:rsid w:val="00C716B6"/>
    <w:rsid w:val="00C716D5"/>
    <w:rsid w:val="00C720BE"/>
    <w:rsid w:val="00C726C3"/>
    <w:rsid w:val="00C73AC4"/>
    <w:rsid w:val="00C74587"/>
    <w:rsid w:val="00C74BCE"/>
    <w:rsid w:val="00C74DD7"/>
    <w:rsid w:val="00C75108"/>
    <w:rsid w:val="00C75329"/>
    <w:rsid w:val="00C75EEC"/>
    <w:rsid w:val="00C762F0"/>
    <w:rsid w:val="00C7669F"/>
    <w:rsid w:val="00C76857"/>
    <w:rsid w:val="00C80982"/>
    <w:rsid w:val="00C80AD1"/>
    <w:rsid w:val="00C80B48"/>
    <w:rsid w:val="00C825E5"/>
    <w:rsid w:val="00C82C9D"/>
    <w:rsid w:val="00C83498"/>
    <w:rsid w:val="00C834AE"/>
    <w:rsid w:val="00C83F6E"/>
    <w:rsid w:val="00C84018"/>
    <w:rsid w:val="00C850DF"/>
    <w:rsid w:val="00C85316"/>
    <w:rsid w:val="00C86A88"/>
    <w:rsid w:val="00C86E93"/>
    <w:rsid w:val="00C87870"/>
    <w:rsid w:val="00C87B17"/>
    <w:rsid w:val="00C900EF"/>
    <w:rsid w:val="00C902FC"/>
    <w:rsid w:val="00C90F13"/>
    <w:rsid w:val="00C9113A"/>
    <w:rsid w:val="00C91E26"/>
    <w:rsid w:val="00C9214A"/>
    <w:rsid w:val="00C92714"/>
    <w:rsid w:val="00C92B12"/>
    <w:rsid w:val="00C94AC9"/>
    <w:rsid w:val="00C94CD0"/>
    <w:rsid w:val="00C94F33"/>
    <w:rsid w:val="00C9552F"/>
    <w:rsid w:val="00C95723"/>
    <w:rsid w:val="00C95BE4"/>
    <w:rsid w:val="00C95CDC"/>
    <w:rsid w:val="00C95DA2"/>
    <w:rsid w:val="00CA0080"/>
    <w:rsid w:val="00CA0D6D"/>
    <w:rsid w:val="00CA1404"/>
    <w:rsid w:val="00CA1880"/>
    <w:rsid w:val="00CA2C2D"/>
    <w:rsid w:val="00CA2C99"/>
    <w:rsid w:val="00CA329D"/>
    <w:rsid w:val="00CA38CB"/>
    <w:rsid w:val="00CA38F7"/>
    <w:rsid w:val="00CA3DA9"/>
    <w:rsid w:val="00CA423E"/>
    <w:rsid w:val="00CA4242"/>
    <w:rsid w:val="00CA60E3"/>
    <w:rsid w:val="00CA635D"/>
    <w:rsid w:val="00CA6654"/>
    <w:rsid w:val="00CA6E96"/>
    <w:rsid w:val="00CA792E"/>
    <w:rsid w:val="00CA7A5A"/>
    <w:rsid w:val="00CB145C"/>
    <w:rsid w:val="00CB155A"/>
    <w:rsid w:val="00CB1BD4"/>
    <w:rsid w:val="00CB2ADF"/>
    <w:rsid w:val="00CB4DF7"/>
    <w:rsid w:val="00CB50E5"/>
    <w:rsid w:val="00CB5911"/>
    <w:rsid w:val="00CB5FB3"/>
    <w:rsid w:val="00CB6698"/>
    <w:rsid w:val="00CB7285"/>
    <w:rsid w:val="00CB743B"/>
    <w:rsid w:val="00CB7F3F"/>
    <w:rsid w:val="00CC0874"/>
    <w:rsid w:val="00CC0B2F"/>
    <w:rsid w:val="00CC1F41"/>
    <w:rsid w:val="00CC26C0"/>
    <w:rsid w:val="00CC2A17"/>
    <w:rsid w:val="00CC2CFE"/>
    <w:rsid w:val="00CC33DC"/>
    <w:rsid w:val="00CC45B9"/>
    <w:rsid w:val="00CC4F62"/>
    <w:rsid w:val="00CC528D"/>
    <w:rsid w:val="00CC5791"/>
    <w:rsid w:val="00CC597F"/>
    <w:rsid w:val="00CC5EA5"/>
    <w:rsid w:val="00CC6BAA"/>
    <w:rsid w:val="00CC6BD7"/>
    <w:rsid w:val="00CC6E40"/>
    <w:rsid w:val="00CC7582"/>
    <w:rsid w:val="00CC7831"/>
    <w:rsid w:val="00CC7962"/>
    <w:rsid w:val="00CC7BF0"/>
    <w:rsid w:val="00CC7CC2"/>
    <w:rsid w:val="00CC7D8F"/>
    <w:rsid w:val="00CD0502"/>
    <w:rsid w:val="00CD0D89"/>
    <w:rsid w:val="00CD1654"/>
    <w:rsid w:val="00CD1F1D"/>
    <w:rsid w:val="00CD283E"/>
    <w:rsid w:val="00CD3F34"/>
    <w:rsid w:val="00CD464E"/>
    <w:rsid w:val="00CD4E7E"/>
    <w:rsid w:val="00CD4F3B"/>
    <w:rsid w:val="00CD6606"/>
    <w:rsid w:val="00CD704D"/>
    <w:rsid w:val="00CD7474"/>
    <w:rsid w:val="00CD7B22"/>
    <w:rsid w:val="00CD7E60"/>
    <w:rsid w:val="00CE0276"/>
    <w:rsid w:val="00CE094E"/>
    <w:rsid w:val="00CE09C3"/>
    <w:rsid w:val="00CE122B"/>
    <w:rsid w:val="00CE16C9"/>
    <w:rsid w:val="00CE25B0"/>
    <w:rsid w:val="00CE2CF9"/>
    <w:rsid w:val="00CE3842"/>
    <w:rsid w:val="00CE3DF1"/>
    <w:rsid w:val="00CE56F8"/>
    <w:rsid w:val="00CE6333"/>
    <w:rsid w:val="00CE671E"/>
    <w:rsid w:val="00CE6FBE"/>
    <w:rsid w:val="00CE7776"/>
    <w:rsid w:val="00CE77BD"/>
    <w:rsid w:val="00CE78E0"/>
    <w:rsid w:val="00CF01D9"/>
    <w:rsid w:val="00CF024E"/>
    <w:rsid w:val="00CF0579"/>
    <w:rsid w:val="00CF07A0"/>
    <w:rsid w:val="00CF10EA"/>
    <w:rsid w:val="00CF139A"/>
    <w:rsid w:val="00CF166C"/>
    <w:rsid w:val="00CF1B1F"/>
    <w:rsid w:val="00CF22DB"/>
    <w:rsid w:val="00CF2322"/>
    <w:rsid w:val="00CF27F1"/>
    <w:rsid w:val="00CF282B"/>
    <w:rsid w:val="00CF3148"/>
    <w:rsid w:val="00CF3608"/>
    <w:rsid w:val="00CF39EC"/>
    <w:rsid w:val="00CF4078"/>
    <w:rsid w:val="00CF41DF"/>
    <w:rsid w:val="00CF4260"/>
    <w:rsid w:val="00CF45FB"/>
    <w:rsid w:val="00CF474F"/>
    <w:rsid w:val="00CF4E26"/>
    <w:rsid w:val="00CF60CF"/>
    <w:rsid w:val="00CF638B"/>
    <w:rsid w:val="00D00CE0"/>
    <w:rsid w:val="00D01202"/>
    <w:rsid w:val="00D01276"/>
    <w:rsid w:val="00D01956"/>
    <w:rsid w:val="00D02225"/>
    <w:rsid w:val="00D02D13"/>
    <w:rsid w:val="00D049C9"/>
    <w:rsid w:val="00D0608A"/>
    <w:rsid w:val="00D0625E"/>
    <w:rsid w:val="00D069C6"/>
    <w:rsid w:val="00D06FBC"/>
    <w:rsid w:val="00D07744"/>
    <w:rsid w:val="00D07B60"/>
    <w:rsid w:val="00D07F39"/>
    <w:rsid w:val="00D10161"/>
    <w:rsid w:val="00D10273"/>
    <w:rsid w:val="00D103AC"/>
    <w:rsid w:val="00D10935"/>
    <w:rsid w:val="00D118A0"/>
    <w:rsid w:val="00D11959"/>
    <w:rsid w:val="00D11D41"/>
    <w:rsid w:val="00D11EFB"/>
    <w:rsid w:val="00D12122"/>
    <w:rsid w:val="00D12854"/>
    <w:rsid w:val="00D12C5B"/>
    <w:rsid w:val="00D12D53"/>
    <w:rsid w:val="00D132E3"/>
    <w:rsid w:val="00D145A3"/>
    <w:rsid w:val="00D146D7"/>
    <w:rsid w:val="00D14F7D"/>
    <w:rsid w:val="00D16045"/>
    <w:rsid w:val="00D1664E"/>
    <w:rsid w:val="00D16820"/>
    <w:rsid w:val="00D16AEF"/>
    <w:rsid w:val="00D16B00"/>
    <w:rsid w:val="00D16E8B"/>
    <w:rsid w:val="00D16F23"/>
    <w:rsid w:val="00D17188"/>
    <w:rsid w:val="00D171B5"/>
    <w:rsid w:val="00D17294"/>
    <w:rsid w:val="00D177C7"/>
    <w:rsid w:val="00D20E19"/>
    <w:rsid w:val="00D214B0"/>
    <w:rsid w:val="00D21FC8"/>
    <w:rsid w:val="00D224E3"/>
    <w:rsid w:val="00D22BA3"/>
    <w:rsid w:val="00D23384"/>
    <w:rsid w:val="00D23AAD"/>
    <w:rsid w:val="00D23B2C"/>
    <w:rsid w:val="00D24059"/>
    <w:rsid w:val="00D2440A"/>
    <w:rsid w:val="00D2461D"/>
    <w:rsid w:val="00D249EA"/>
    <w:rsid w:val="00D25618"/>
    <w:rsid w:val="00D26DDC"/>
    <w:rsid w:val="00D300BE"/>
    <w:rsid w:val="00D300F6"/>
    <w:rsid w:val="00D30AF8"/>
    <w:rsid w:val="00D313DE"/>
    <w:rsid w:val="00D326EB"/>
    <w:rsid w:val="00D32EBF"/>
    <w:rsid w:val="00D330A0"/>
    <w:rsid w:val="00D3340E"/>
    <w:rsid w:val="00D3360B"/>
    <w:rsid w:val="00D351BE"/>
    <w:rsid w:val="00D358A3"/>
    <w:rsid w:val="00D36C2F"/>
    <w:rsid w:val="00D36D41"/>
    <w:rsid w:val="00D372CC"/>
    <w:rsid w:val="00D40221"/>
    <w:rsid w:val="00D41F3C"/>
    <w:rsid w:val="00D42F1A"/>
    <w:rsid w:val="00D439F7"/>
    <w:rsid w:val="00D440BC"/>
    <w:rsid w:val="00D44F1E"/>
    <w:rsid w:val="00D45220"/>
    <w:rsid w:val="00D455C8"/>
    <w:rsid w:val="00D460C3"/>
    <w:rsid w:val="00D460F1"/>
    <w:rsid w:val="00D464D4"/>
    <w:rsid w:val="00D473FF"/>
    <w:rsid w:val="00D47643"/>
    <w:rsid w:val="00D5028B"/>
    <w:rsid w:val="00D50598"/>
    <w:rsid w:val="00D5074C"/>
    <w:rsid w:val="00D514DB"/>
    <w:rsid w:val="00D5227E"/>
    <w:rsid w:val="00D52381"/>
    <w:rsid w:val="00D52C75"/>
    <w:rsid w:val="00D53466"/>
    <w:rsid w:val="00D53E8C"/>
    <w:rsid w:val="00D54138"/>
    <w:rsid w:val="00D54170"/>
    <w:rsid w:val="00D5423B"/>
    <w:rsid w:val="00D5427D"/>
    <w:rsid w:val="00D54F8E"/>
    <w:rsid w:val="00D556EB"/>
    <w:rsid w:val="00D55BE7"/>
    <w:rsid w:val="00D55DC7"/>
    <w:rsid w:val="00D55F71"/>
    <w:rsid w:val="00D55FF0"/>
    <w:rsid w:val="00D567F6"/>
    <w:rsid w:val="00D574D2"/>
    <w:rsid w:val="00D5793C"/>
    <w:rsid w:val="00D60784"/>
    <w:rsid w:val="00D6208F"/>
    <w:rsid w:val="00D6225C"/>
    <w:rsid w:val="00D62562"/>
    <w:rsid w:val="00D63DE4"/>
    <w:rsid w:val="00D65035"/>
    <w:rsid w:val="00D66011"/>
    <w:rsid w:val="00D666C9"/>
    <w:rsid w:val="00D66DB8"/>
    <w:rsid w:val="00D6755A"/>
    <w:rsid w:val="00D677C0"/>
    <w:rsid w:val="00D67E81"/>
    <w:rsid w:val="00D701D9"/>
    <w:rsid w:val="00D7094A"/>
    <w:rsid w:val="00D70E68"/>
    <w:rsid w:val="00D71109"/>
    <w:rsid w:val="00D713D5"/>
    <w:rsid w:val="00D72591"/>
    <w:rsid w:val="00D72CFE"/>
    <w:rsid w:val="00D743F5"/>
    <w:rsid w:val="00D74F31"/>
    <w:rsid w:val="00D752BB"/>
    <w:rsid w:val="00D7593B"/>
    <w:rsid w:val="00D75B57"/>
    <w:rsid w:val="00D75BEE"/>
    <w:rsid w:val="00D76117"/>
    <w:rsid w:val="00D76154"/>
    <w:rsid w:val="00D76467"/>
    <w:rsid w:val="00D7677C"/>
    <w:rsid w:val="00D76FE3"/>
    <w:rsid w:val="00D77627"/>
    <w:rsid w:val="00D77912"/>
    <w:rsid w:val="00D77C1E"/>
    <w:rsid w:val="00D80040"/>
    <w:rsid w:val="00D810F6"/>
    <w:rsid w:val="00D81350"/>
    <w:rsid w:val="00D8253A"/>
    <w:rsid w:val="00D833DD"/>
    <w:rsid w:val="00D84390"/>
    <w:rsid w:val="00D84C7C"/>
    <w:rsid w:val="00D84E1A"/>
    <w:rsid w:val="00D85292"/>
    <w:rsid w:val="00D858EC"/>
    <w:rsid w:val="00D860D4"/>
    <w:rsid w:val="00D867B8"/>
    <w:rsid w:val="00D86F71"/>
    <w:rsid w:val="00D900BD"/>
    <w:rsid w:val="00D90C2E"/>
    <w:rsid w:val="00D90CF8"/>
    <w:rsid w:val="00D90ED8"/>
    <w:rsid w:val="00D91587"/>
    <w:rsid w:val="00D91C22"/>
    <w:rsid w:val="00D91C69"/>
    <w:rsid w:val="00D926C0"/>
    <w:rsid w:val="00D92C2A"/>
    <w:rsid w:val="00D935B9"/>
    <w:rsid w:val="00D9517C"/>
    <w:rsid w:val="00D95677"/>
    <w:rsid w:val="00D959D9"/>
    <w:rsid w:val="00D95BFD"/>
    <w:rsid w:val="00D966CE"/>
    <w:rsid w:val="00D96EC7"/>
    <w:rsid w:val="00D9782C"/>
    <w:rsid w:val="00D978BF"/>
    <w:rsid w:val="00D97C68"/>
    <w:rsid w:val="00D97FF8"/>
    <w:rsid w:val="00DA004D"/>
    <w:rsid w:val="00DA02B6"/>
    <w:rsid w:val="00DA0494"/>
    <w:rsid w:val="00DA0817"/>
    <w:rsid w:val="00DA112A"/>
    <w:rsid w:val="00DA1B78"/>
    <w:rsid w:val="00DA21EF"/>
    <w:rsid w:val="00DA2389"/>
    <w:rsid w:val="00DA2CE0"/>
    <w:rsid w:val="00DA3B87"/>
    <w:rsid w:val="00DA4329"/>
    <w:rsid w:val="00DA48D9"/>
    <w:rsid w:val="00DA4C8B"/>
    <w:rsid w:val="00DA506D"/>
    <w:rsid w:val="00DA5072"/>
    <w:rsid w:val="00DA57D8"/>
    <w:rsid w:val="00DA5A44"/>
    <w:rsid w:val="00DA5AC7"/>
    <w:rsid w:val="00DA600B"/>
    <w:rsid w:val="00DA65D2"/>
    <w:rsid w:val="00DA6DAE"/>
    <w:rsid w:val="00DA739F"/>
    <w:rsid w:val="00DA7631"/>
    <w:rsid w:val="00DA79CB"/>
    <w:rsid w:val="00DA7D36"/>
    <w:rsid w:val="00DA7D55"/>
    <w:rsid w:val="00DB0622"/>
    <w:rsid w:val="00DB153F"/>
    <w:rsid w:val="00DB168A"/>
    <w:rsid w:val="00DB1764"/>
    <w:rsid w:val="00DB1A6F"/>
    <w:rsid w:val="00DB23FB"/>
    <w:rsid w:val="00DB389F"/>
    <w:rsid w:val="00DB3B65"/>
    <w:rsid w:val="00DB3EFC"/>
    <w:rsid w:val="00DB447F"/>
    <w:rsid w:val="00DB4B7E"/>
    <w:rsid w:val="00DB4C7E"/>
    <w:rsid w:val="00DB4C9A"/>
    <w:rsid w:val="00DB4F22"/>
    <w:rsid w:val="00DB53F9"/>
    <w:rsid w:val="00DB5664"/>
    <w:rsid w:val="00DB5765"/>
    <w:rsid w:val="00DB5C6B"/>
    <w:rsid w:val="00DB5DC0"/>
    <w:rsid w:val="00DB7753"/>
    <w:rsid w:val="00DB77F8"/>
    <w:rsid w:val="00DB7825"/>
    <w:rsid w:val="00DB7B14"/>
    <w:rsid w:val="00DB7C05"/>
    <w:rsid w:val="00DC08B2"/>
    <w:rsid w:val="00DC0A9E"/>
    <w:rsid w:val="00DC0D5F"/>
    <w:rsid w:val="00DC17AF"/>
    <w:rsid w:val="00DC2A60"/>
    <w:rsid w:val="00DC3351"/>
    <w:rsid w:val="00DC3FB1"/>
    <w:rsid w:val="00DC42A6"/>
    <w:rsid w:val="00DC43B5"/>
    <w:rsid w:val="00DC4494"/>
    <w:rsid w:val="00DC44B2"/>
    <w:rsid w:val="00DC4FF7"/>
    <w:rsid w:val="00DC57CB"/>
    <w:rsid w:val="00DC693A"/>
    <w:rsid w:val="00DC764D"/>
    <w:rsid w:val="00DC7F8B"/>
    <w:rsid w:val="00DD0101"/>
    <w:rsid w:val="00DD044B"/>
    <w:rsid w:val="00DD051B"/>
    <w:rsid w:val="00DD07F1"/>
    <w:rsid w:val="00DD1029"/>
    <w:rsid w:val="00DD18E0"/>
    <w:rsid w:val="00DD1F0C"/>
    <w:rsid w:val="00DD5474"/>
    <w:rsid w:val="00DD6035"/>
    <w:rsid w:val="00DD71A9"/>
    <w:rsid w:val="00DD75DE"/>
    <w:rsid w:val="00DE05DC"/>
    <w:rsid w:val="00DE0CAB"/>
    <w:rsid w:val="00DE1527"/>
    <w:rsid w:val="00DE22CF"/>
    <w:rsid w:val="00DE27F0"/>
    <w:rsid w:val="00DE2ADC"/>
    <w:rsid w:val="00DE2DDF"/>
    <w:rsid w:val="00DE4062"/>
    <w:rsid w:val="00DE454A"/>
    <w:rsid w:val="00DE4637"/>
    <w:rsid w:val="00DE6831"/>
    <w:rsid w:val="00DE6E5D"/>
    <w:rsid w:val="00DE71EA"/>
    <w:rsid w:val="00DE746D"/>
    <w:rsid w:val="00DE7ED0"/>
    <w:rsid w:val="00DF08F1"/>
    <w:rsid w:val="00DF132E"/>
    <w:rsid w:val="00DF15FB"/>
    <w:rsid w:val="00DF1A83"/>
    <w:rsid w:val="00DF1BEE"/>
    <w:rsid w:val="00DF214B"/>
    <w:rsid w:val="00DF21FF"/>
    <w:rsid w:val="00DF2B4A"/>
    <w:rsid w:val="00DF3045"/>
    <w:rsid w:val="00DF3281"/>
    <w:rsid w:val="00DF35F1"/>
    <w:rsid w:val="00DF38AC"/>
    <w:rsid w:val="00DF393A"/>
    <w:rsid w:val="00DF43BD"/>
    <w:rsid w:val="00DF497F"/>
    <w:rsid w:val="00DF5BE3"/>
    <w:rsid w:val="00DF5E7A"/>
    <w:rsid w:val="00DF68D1"/>
    <w:rsid w:val="00DF6E8A"/>
    <w:rsid w:val="00DF6FFB"/>
    <w:rsid w:val="00DF722C"/>
    <w:rsid w:val="00DF76CD"/>
    <w:rsid w:val="00DF77DD"/>
    <w:rsid w:val="00DF7F2B"/>
    <w:rsid w:val="00DF7FB4"/>
    <w:rsid w:val="00E00475"/>
    <w:rsid w:val="00E01932"/>
    <w:rsid w:val="00E01D64"/>
    <w:rsid w:val="00E02272"/>
    <w:rsid w:val="00E02ADD"/>
    <w:rsid w:val="00E02EF7"/>
    <w:rsid w:val="00E03370"/>
    <w:rsid w:val="00E039F3"/>
    <w:rsid w:val="00E03CC9"/>
    <w:rsid w:val="00E03E51"/>
    <w:rsid w:val="00E04264"/>
    <w:rsid w:val="00E048B1"/>
    <w:rsid w:val="00E04C34"/>
    <w:rsid w:val="00E0513F"/>
    <w:rsid w:val="00E06523"/>
    <w:rsid w:val="00E0681E"/>
    <w:rsid w:val="00E06855"/>
    <w:rsid w:val="00E06BC6"/>
    <w:rsid w:val="00E06FED"/>
    <w:rsid w:val="00E071AA"/>
    <w:rsid w:val="00E0781E"/>
    <w:rsid w:val="00E07CD1"/>
    <w:rsid w:val="00E07D10"/>
    <w:rsid w:val="00E103B2"/>
    <w:rsid w:val="00E10432"/>
    <w:rsid w:val="00E10793"/>
    <w:rsid w:val="00E11987"/>
    <w:rsid w:val="00E11D98"/>
    <w:rsid w:val="00E11F67"/>
    <w:rsid w:val="00E12939"/>
    <w:rsid w:val="00E12BF1"/>
    <w:rsid w:val="00E13351"/>
    <w:rsid w:val="00E13610"/>
    <w:rsid w:val="00E13AA6"/>
    <w:rsid w:val="00E13D09"/>
    <w:rsid w:val="00E14D04"/>
    <w:rsid w:val="00E15527"/>
    <w:rsid w:val="00E1625A"/>
    <w:rsid w:val="00E16E0F"/>
    <w:rsid w:val="00E17229"/>
    <w:rsid w:val="00E17335"/>
    <w:rsid w:val="00E17432"/>
    <w:rsid w:val="00E17FB3"/>
    <w:rsid w:val="00E2043A"/>
    <w:rsid w:val="00E20909"/>
    <w:rsid w:val="00E21CBB"/>
    <w:rsid w:val="00E2360B"/>
    <w:rsid w:val="00E23668"/>
    <w:rsid w:val="00E23CC3"/>
    <w:rsid w:val="00E2438B"/>
    <w:rsid w:val="00E245CD"/>
    <w:rsid w:val="00E247E7"/>
    <w:rsid w:val="00E2512D"/>
    <w:rsid w:val="00E256B4"/>
    <w:rsid w:val="00E26635"/>
    <w:rsid w:val="00E272FA"/>
    <w:rsid w:val="00E27C54"/>
    <w:rsid w:val="00E27CA9"/>
    <w:rsid w:val="00E27FE2"/>
    <w:rsid w:val="00E30572"/>
    <w:rsid w:val="00E30E44"/>
    <w:rsid w:val="00E31485"/>
    <w:rsid w:val="00E31631"/>
    <w:rsid w:val="00E318A1"/>
    <w:rsid w:val="00E31A3E"/>
    <w:rsid w:val="00E31F0B"/>
    <w:rsid w:val="00E31F54"/>
    <w:rsid w:val="00E3296F"/>
    <w:rsid w:val="00E33B1A"/>
    <w:rsid w:val="00E34308"/>
    <w:rsid w:val="00E344DB"/>
    <w:rsid w:val="00E35BD8"/>
    <w:rsid w:val="00E362D5"/>
    <w:rsid w:val="00E362EF"/>
    <w:rsid w:val="00E3681D"/>
    <w:rsid w:val="00E368EB"/>
    <w:rsid w:val="00E3715A"/>
    <w:rsid w:val="00E37298"/>
    <w:rsid w:val="00E372AE"/>
    <w:rsid w:val="00E373BA"/>
    <w:rsid w:val="00E406FB"/>
    <w:rsid w:val="00E408D8"/>
    <w:rsid w:val="00E409D8"/>
    <w:rsid w:val="00E40D50"/>
    <w:rsid w:val="00E40F8E"/>
    <w:rsid w:val="00E4136C"/>
    <w:rsid w:val="00E41763"/>
    <w:rsid w:val="00E41AD0"/>
    <w:rsid w:val="00E41C62"/>
    <w:rsid w:val="00E41F78"/>
    <w:rsid w:val="00E42EBA"/>
    <w:rsid w:val="00E438AF"/>
    <w:rsid w:val="00E43B48"/>
    <w:rsid w:val="00E43CC4"/>
    <w:rsid w:val="00E4418E"/>
    <w:rsid w:val="00E44D8B"/>
    <w:rsid w:val="00E46617"/>
    <w:rsid w:val="00E46675"/>
    <w:rsid w:val="00E46C76"/>
    <w:rsid w:val="00E46D6D"/>
    <w:rsid w:val="00E47CEC"/>
    <w:rsid w:val="00E47F79"/>
    <w:rsid w:val="00E50146"/>
    <w:rsid w:val="00E501C5"/>
    <w:rsid w:val="00E501DB"/>
    <w:rsid w:val="00E50C22"/>
    <w:rsid w:val="00E50D75"/>
    <w:rsid w:val="00E5109E"/>
    <w:rsid w:val="00E510A9"/>
    <w:rsid w:val="00E525A0"/>
    <w:rsid w:val="00E53126"/>
    <w:rsid w:val="00E53461"/>
    <w:rsid w:val="00E5471D"/>
    <w:rsid w:val="00E54F90"/>
    <w:rsid w:val="00E55354"/>
    <w:rsid w:val="00E553D2"/>
    <w:rsid w:val="00E55479"/>
    <w:rsid w:val="00E56112"/>
    <w:rsid w:val="00E567F3"/>
    <w:rsid w:val="00E57296"/>
    <w:rsid w:val="00E5745E"/>
    <w:rsid w:val="00E57704"/>
    <w:rsid w:val="00E57B7B"/>
    <w:rsid w:val="00E61738"/>
    <w:rsid w:val="00E6226A"/>
    <w:rsid w:val="00E625E0"/>
    <w:rsid w:val="00E62A3D"/>
    <w:rsid w:val="00E6379B"/>
    <w:rsid w:val="00E63CD5"/>
    <w:rsid w:val="00E63F5A"/>
    <w:rsid w:val="00E64A71"/>
    <w:rsid w:val="00E64CE4"/>
    <w:rsid w:val="00E65A74"/>
    <w:rsid w:val="00E660B7"/>
    <w:rsid w:val="00E668C4"/>
    <w:rsid w:val="00E67DC8"/>
    <w:rsid w:val="00E700DC"/>
    <w:rsid w:val="00E700EE"/>
    <w:rsid w:val="00E7017E"/>
    <w:rsid w:val="00E706D8"/>
    <w:rsid w:val="00E70918"/>
    <w:rsid w:val="00E70D39"/>
    <w:rsid w:val="00E71257"/>
    <w:rsid w:val="00E7143D"/>
    <w:rsid w:val="00E72006"/>
    <w:rsid w:val="00E727CD"/>
    <w:rsid w:val="00E72A45"/>
    <w:rsid w:val="00E72E45"/>
    <w:rsid w:val="00E73045"/>
    <w:rsid w:val="00E7317B"/>
    <w:rsid w:val="00E731B4"/>
    <w:rsid w:val="00E752F1"/>
    <w:rsid w:val="00E75C6E"/>
    <w:rsid w:val="00E76110"/>
    <w:rsid w:val="00E763FD"/>
    <w:rsid w:val="00E777F4"/>
    <w:rsid w:val="00E77BA5"/>
    <w:rsid w:val="00E77FCE"/>
    <w:rsid w:val="00E80248"/>
    <w:rsid w:val="00E803ED"/>
    <w:rsid w:val="00E809EE"/>
    <w:rsid w:val="00E812B2"/>
    <w:rsid w:val="00E81877"/>
    <w:rsid w:val="00E82250"/>
    <w:rsid w:val="00E82680"/>
    <w:rsid w:val="00E82880"/>
    <w:rsid w:val="00E82B45"/>
    <w:rsid w:val="00E83685"/>
    <w:rsid w:val="00E848AF"/>
    <w:rsid w:val="00E84EED"/>
    <w:rsid w:val="00E84F72"/>
    <w:rsid w:val="00E8528A"/>
    <w:rsid w:val="00E855C0"/>
    <w:rsid w:val="00E85917"/>
    <w:rsid w:val="00E85B6C"/>
    <w:rsid w:val="00E86353"/>
    <w:rsid w:val="00E86603"/>
    <w:rsid w:val="00E87052"/>
    <w:rsid w:val="00E87566"/>
    <w:rsid w:val="00E8778F"/>
    <w:rsid w:val="00E87969"/>
    <w:rsid w:val="00E879A6"/>
    <w:rsid w:val="00E87B44"/>
    <w:rsid w:val="00E87C01"/>
    <w:rsid w:val="00E87D8E"/>
    <w:rsid w:val="00E91527"/>
    <w:rsid w:val="00E91699"/>
    <w:rsid w:val="00E91718"/>
    <w:rsid w:val="00E919EB"/>
    <w:rsid w:val="00E925AA"/>
    <w:rsid w:val="00E9266A"/>
    <w:rsid w:val="00E92833"/>
    <w:rsid w:val="00E929E5"/>
    <w:rsid w:val="00E930CE"/>
    <w:rsid w:val="00E93114"/>
    <w:rsid w:val="00E936CD"/>
    <w:rsid w:val="00E9371F"/>
    <w:rsid w:val="00E937B1"/>
    <w:rsid w:val="00E943AD"/>
    <w:rsid w:val="00E94572"/>
    <w:rsid w:val="00E949F7"/>
    <w:rsid w:val="00E94BB2"/>
    <w:rsid w:val="00E94BF5"/>
    <w:rsid w:val="00E9522B"/>
    <w:rsid w:val="00E95C1C"/>
    <w:rsid w:val="00E9664B"/>
    <w:rsid w:val="00E96D41"/>
    <w:rsid w:val="00E96EC9"/>
    <w:rsid w:val="00E96FBE"/>
    <w:rsid w:val="00E97039"/>
    <w:rsid w:val="00E97525"/>
    <w:rsid w:val="00E97626"/>
    <w:rsid w:val="00E97DB3"/>
    <w:rsid w:val="00E97FCB"/>
    <w:rsid w:val="00EA054A"/>
    <w:rsid w:val="00EA094E"/>
    <w:rsid w:val="00EA11A3"/>
    <w:rsid w:val="00EA13D2"/>
    <w:rsid w:val="00EA1507"/>
    <w:rsid w:val="00EA153B"/>
    <w:rsid w:val="00EA1785"/>
    <w:rsid w:val="00EA1987"/>
    <w:rsid w:val="00EA1C23"/>
    <w:rsid w:val="00EA25AA"/>
    <w:rsid w:val="00EA313A"/>
    <w:rsid w:val="00EA3479"/>
    <w:rsid w:val="00EA398D"/>
    <w:rsid w:val="00EA39EA"/>
    <w:rsid w:val="00EA3E54"/>
    <w:rsid w:val="00EA4B87"/>
    <w:rsid w:val="00EA5D4A"/>
    <w:rsid w:val="00EA61D3"/>
    <w:rsid w:val="00EA70A2"/>
    <w:rsid w:val="00EA767B"/>
    <w:rsid w:val="00EA76D3"/>
    <w:rsid w:val="00EA79D8"/>
    <w:rsid w:val="00EA7D6F"/>
    <w:rsid w:val="00EB0DDC"/>
    <w:rsid w:val="00EB14FA"/>
    <w:rsid w:val="00EB15A7"/>
    <w:rsid w:val="00EB16CA"/>
    <w:rsid w:val="00EB17F6"/>
    <w:rsid w:val="00EB1E50"/>
    <w:rsid w:val="00EB1F45"/>
    <w:rsid w:val="00EB32AC"/>
    <w:rsid w:val="00EB3655"/>
    <w:rsid w:val="00EB39B4"/>
    <w:rsid w:val="00EB3CFA"/>
    <w:rsid w:val="00EB43CE"/>
    <w:rsid w:val="00EB47D0"/>
    <w:rsid w:val="00EB4E5D"/>
    <w:rsid w:val="00EB55A3"/>
    <w:rsid w:val="00EB5B55"/>
    <w:rsid w:val="00EB5CB3"/>
    <w:rsid w:val="00EB7222"/>
    <w:rsid w:val="00EB7A4D"/>
    <w:rsid w:val="00EC065C"/>
    <w:rsid w:val="00EC0F1C"/>
    <w:rsid w:val="00EC3AA0"/>
    <w:rsid w:val="00EC450D"/>
    <w:rsid w:val="00EC4CAF"/>
    <w:rsid w:val="00EC5B1A"/>
    <w:rsid w:val="00EC5B91"/>
    <w:rsid w:val="00EC5D9E"/>
    <w:rsid w:val="00EC5FE9"/>
    <w:rsid w:val="00EC74BE"/>
    <w:rsid w:val="00ED04FE"/>
    <w:rsid w:val="00ED14FB"/>
    <w:rsid w:val="00ED1EC2"/>
    <w:rsid w:val="00ED2AFA"/>
    <w:rsid w:val="00ED2E9D"/>
    <w:rsid w:val="00ED30F3"/>
    <w:rsid w:val="00ED32FC"/>
    <w:rsid w:val="00ED3694"/>
    <w:rsid w:val="00ED3F6D"/>
    <w:rsid w:val="00ED3F96"/>
    <w:rsid w:val="00ED4075"/>
    <w:rsid w:val="00ED4E03"/>
    <w:rsid w:val="00ED4FF4"/>
    <w:rsid w:val="00ED5263"/>
    <w:rsid w:val="00ED544F"/>
    <w:rsid w:val="00ED55EB"/>
    <w:rsid w:val="00ED56B0"/>
    <w:rsid w:val="00ED5A7A"/>
    <w:rsid w:val="00ED60C5"/>
    <w:rsid w:val="00ED67FC"/>
    <w:rsid w:val="00ED72E6"/>
    <w:rsid w:val="00EE08A4"/>
    <w:rsid w:val="00EE0C85"/>
    <w:rsid w:val="00EE165D"/>
    <w:rsid w:val="00EE17C7"/>
    <w:rsid w:val="00EE2107"/>
    <w:rsid w:val="00EE24E5"/>
    <w:rsid w:val="00EE273B"/>
    <w:rsid w:val="00EE2927"/>
    <w:rsid w:val="00EE3172"/>
    <w:rsid w:val="00EE3201"/>
    <w:rsid w:val="00EE34B5"/>
    <w:rsid w:val="00EE3594"/>
    <w:rsid w:val="00EE41EE"/>
    <w:rsid w:val="00EE4BA6"/>
    <w:rsid w:val="00EE4E74"/>
    <w:rsid w:val="00EE5DFA"/>
    <w:rsid w:val="00EE7417"/>
    <w:rsid w:val="00EE7A2D"/>
    <w:rsid w:val="00EF005A"/>
    <w:rsid w:val="00EF05F7"/>
    <w:rsid w:val="00EF11B8"/>
    <w:rsid w:val="00EF1689"/>
    <w:rsid w:val="00EF1734"/>
    <w:rsid w:val="00EF225E"/>
    <w:rsid w:val="00EF22F2"/>
    <w:rsid w:val="00EF2FD0"/>
    <w:rsid w:val="00EF36CD"/>
    <w:rsid w:val="00EF38BD"/>
    <w:rsid w:val="00EF3BC5"/>
    <w:rsid w:val="00EF3FE1"/>
    <w:rsid w:val="00EF43FB"/>
    <w:rsid w:val="00EF49B5"/>
    <w:rsid w:val="00EF5C52"/>
    <w:rsid w:val="00EF5D52"/>
    <w:rsid w:val="00EF7EB1"/>
    <w:rsid w:val="00F00E52"/>
    <w:rsid w:val="00F00EA7"/>
    <w:rsid w:val="00F01466"/>
    <w:rsid w:val="00F01FB3"/>
    <w:rsid w:val="00F022EF"/>
    <w:rsid w:val="00F02929"/>
    <w:rsid w:val="00F02BEC"/>
    <w:rsid w:val="00F02D9D"/>
    <w:rsid w:val="00F02EB9"/>
    <w:rsid w:val="00F03366"/>
    <w:rsid w:val="00F03917"/>
    <w:rsid w:val="00F03AE3"/>
    <w:rsid w:val="00F042EA"/>
    <w:rsid w:val="00F051DA"/>
    <w:rsid w:val="00F0535B"/>
    <w:rsid w:val="00F0551A"/>
    <w:rsid w:val="00F055A5"/>
    <w:rsid w:val="00F05D3C"/>
    <w:rsid w:val="00F065DB"/>
    <w:rsid w:val="00F06A7F"/>
    <w:rsid w:val="00F06EC7"/>
    <w:rsid w:val="00F10386"/>
    <w:rsid w:val="00F10B9B"/>
    <w:rsid w:val="00F112E6"/>
    <w:rsid w:val="00F11F35"/>
    <w:rsid w:val="00F13575"/>
    <w:rsid w:val="00F13D37"/>
    <w:rsid w:val="00F15675"/>
    <w:rsid w:val="00F15EEA"/>
    <w:rsid w:val="00F1718C"/>
    <w:rsid w:val="00F173B1"/>
    <w:rsid w:val="00F17818"/>
    <w:rsid w:val="00F17827"/>
    <w:rsid w:val="00F20444"/>
    <w:rsid w:val="00F206DE"/>
    <w:rsid w:val="00F21D90"/>
    <w:rsid w:val="00F22067"/>
    <w:rsid w:val="00F22A2E"/>
    <w:rsid w:val="00F22AF0"/>
    <w:rsid w:val="00F22C23"/>
    <w:rsid w:val="00F22E31"/>
    <w:rsid w:val="00F23DAA"/>
    <w:rsid w:val="00F245F8"/>
    <w:rsid w:val="00F24B7A"/>
    <w:rsid w:val="00F24D8F"/>
    <w:rsid w:val="00F24E41"/>
    <w:rsid w:val="00F25D4A"/>
    <w:rsid w:val="00F2703A"/>
    <w:rsid w:val="00F27080"/>
    <w:rsid w:val="00F2741E"/>
    <w:rsid w:val="00F2748D"/>
    <w:rsid w:val="00F27499"/>
    <w:rsid w:val="00F27898"/>
    <w:rsid w:val="00F278F9"/>
    <w:rsid w:val="00F2797C"/>
    <w:rsid w:val="00F27BD0"/>
    <w:rsid w:val="00F300A0"/>
    <w:rsid w:val="00F30D1A"/>
    <w:rsid w:val="00F310F2"/>
    <w:rsid w:val="00F31B24"/>
    <w:rsid w:val="00F32144"/>
    <w:rsid w:val="00F32367"/>
    <w:rsid w:val="00F338A4"/>
    <w:rsid w:val="00F33AAF"/>
    <w:rsid w:val="00F33BF0"/>
    <w:rsid w:val="00F34D2D"/>
    <w:rsid w:val="00F34E5B"/>
    <w:rsid w:val="00F3530D"/>
    <w:rsid w:val="00F3624C"/>
    <w:rsid w:val="00F36488"/>
    <w:rsid w:val="00F374A6"/>
    <w:rsid w:val="00F37C78"/>
    <w:rsid w:val="00F40288"/>
    <w:rsid w:val="00F402B5"/>
    <w:rsid w:val="00F40455"/>
    <w:rsid w:val="00F408CF"/>
    <w:rsid w:val="00F40994"/>
    <w:rsid w:val="00F4147D"/>
    <w:rsid w:val="00F416AC"/>
    <w:rsid w:val="00F41729"/>
    <w:rsid w:val="00F417B5"/>
    <w:rsid w:val="00F424A5"/>
    <w:rsid w:val="00F43050"/>
    <w:rsid w:val="00F43149"/>
    <w:rsid w:val="00F43A1E"/>
    <w:rsid w:val="00F43F7F"/>
    <w:rsid w:val="00F45187"/>
    <w:rsid w:val="00F45B54"/>
    <w:rsid w:val="00F45C33"/>
    <w:rsid w:val="00F462B9"/>
    <w:rsid w:val="00F47D1B"/>
    <w:rsid w:val="00F5049C"/>
    <w:rsid w:val="00F50684"/>
    <w:rsid w:val="00F50BC1"/>
    <w:rsid w:val="00F50C1B"/>
    <w:rsid w:val="00F5107F"/>
    <w:rsid w:val="00F51C47"/>
    <w:rsid w:val="00F52157"/>
    <w:rsid w:val="00F52581"/>
    <w:rsid w:val="00F52726"/>
    <w:rsid w:val="00F530EA"/>
    <w:rsid w:val="00F5364C"/>
    <w:rsid w:val="00F54432"/>
    <w:rsid w:val="00F568F2"/>
    <w:rsid w:val="00F56F4D"/>
    <w:rsid w:val="00F5794D"/>
    <w:rsid w:val="00F57A5B"/>
    <w:rsid w:val="00F57CA6"/>
    <w:rsid w:val="00F600B7"/>
    <w:rsid w:val="00F60787"/>
    <w:rsid w:val="00F6094A"/>
    <w:rsid w:val="00F60C86"/>
    <w:rsid w:val="00F613A4"/>
    <w:rsid w:val="00F618E9"/>
    <w:rsid w:val="00F622F0"/>
    <w:rsid w:val="00F6268F"/>
    <w:rsid w:val="00F636E0"/>
    <w:rsid w:val="00F63A39"/>
    <w:rsid w:val="00F63D51"/>
    <w:rsid w:val="00F64539"/>
    <w:rsid w:val="00F655DE"/>
    <w:rsid w:val="00F663CC"/>
    <w:rsid w:val="00F66516"/>
    <w:rsid w:val="00F66F91"/>
    <w:rsid w:val="00F7018C"/>
    <w:rsid w:val="00F70229"/>
    <w:rsid w:val="00F70341"/>
    <w:rsid w:val="00F705D3"/>
    <w:rsid w:val="00F70E25"/>
    <w:rsid w:val="00F71D6C"/>
    <w:rsid w:val="00F71D8A"/>
    <w:rsid w:val="00F7213D"/>
    <w:rsid w:val="00F723DD"/>
    <w:rsid w:val="00F73187"/>
    <w:rsid w:val="00F73607"/>
    <w:rsid w:val="00F73731"/>
    <w:rsid w:val="00F73A47"/>
    <w:rsid w:val="00F74955"/>
    <w:rsid w:val="00F758C9"/>
    <w:rsid w:val="00F75CA0"/>
    <w:rsid w:val="00F75D31"/>
    <w:rsid w:val="00F76741"/>
    <w:rsid w:val="00F76BB6"/>
    <w:rsid w:val="00F76F6B"/>
    <w:rsid w:val="00F77516"/>
    <w:rsid w:val="00F80002"/>
    <w:rsid w:val="00F800F3"/>
    <w:rsid w:val="00F8021E"/>
    <w:rsid w:val="00F8056E"/>
    <w:rsid w:val="00F80CEE"/>
    <w:rsid w:val="00F813A0"/>
    <w:rsid w:val="00F839CC"/>
    <w:rsid w:val="00F84236"/>
    <w:rsid w:val="00F847E1"/>
    <w:rsid w:val="00F84AD3"/>
    <w:rsid w:val="00F84E93"/>
    <w:rsid w:val="00F84FF1"/>
    <w:rsid w:val="00F8548E"/>
    <w:rsid w:val="00F85567"/>
    <w:rsid w:val="00F85662"/>
    <w:rsid w:val="00F8590F"/>
    <w:rsid w:val="00F85BCB"/>
    <w:rsid w:val="00F85CFF"/>
    <w:rsid w:val="00F85DEB"/>
    <w:rsid w:val="00F85F8F"/>
    <w:rsid w:val="00F874DA"/>
    <w:rsid w:val="00F8755E"/>
    <w:rsid w:val="00F87865"/>
    <w:rsid w:val="00F87F5D"/>
    <w:rsid w:val="00F901DB"/>
    <w:rsid w:val="00F91EAB"/>
    <w:rsid w:val="00F92620"/>
    <w:rsid w:val="00F927C4"/>
    <w:rsid w:val="00F92BC6"/>
    <w:rsid w:val="00F930F2"/>
    <w:rsid w:val="00F93110"/>
    <w:rsid w:val="00F93630"/>
    <w:rsid w:val="00F94567"/>
    <w:rsid w:val="00F947B5"/>
    <w:rsid w:val="00F94D9F"/>
    <w:rsid w:val="00F94E73"/>
    <w:rsid w:val="00F962E6"/>
    <w:rsid w:val="00F967E3"/>
    <w:rsid w:val="00F96D55"/>
    <w:rsid w:val="00F972CD"/>
    <w:rsid w:val="00FA0567"/>
    <w:rsid w:val="00FA09F8"/>
    <w:rsid w:val="00FA0E8B"/>
    <w:rsid w:val="00FA116F"/>
    <w:rsid w:val="00FA14EC"/>
    <w:rsid w:val="00FA184B"/>
    <w:rsid w:val="00FA1A1A"/>
    <w:rsid w:val="00FA2B9A"/>
    <w:rsid w:val="00FA2D25"/>
    <w:rsid w:val="00FA3AEB"/>
    <w:rsid w:val="00FA4155"/>
    <w:rsid w:val="00FA4196"/>
    <w:rsid w:val="00FA42B8"/>
    <w:rsid w:val="00FA4544"/>
    <w:rsid w:val="00FA4749"/>
    <w:rsid w:val="00FA5B8F"/>
    <w:rsid w:val="00FA5C68"/>
    <w:rsid w:val="00FA62D9"/>
    <w:rsid w:val="00FA662B"/>
    <w:rsid w:val="00FA6C08"/>
    <w:rsid w:val="00FA745E"/>
    <w:rsid w:val="00FA7F30"/>
    <w:rsid w:val="00FB0020"/>
    <w:rsid w:val="00FB0257"/>
    <w:rsid w:val="00FB07C9"/>
    <w:rsid w:val="00FB0A96"/>
    <w:rsid w:val="00FB0E1C"/>
    <w:rsid w:val="00FB169E"/>
    <w:rsid w:val="00FB178D"/>
    <w:rsid w:val="00FB2751"/>
    <w:rsid w:val="00FB345A"/>
    <w:rsid w:val="00FB366D"/>
    <w:rsid w:val="00FB3F69"/>
    <w:rsid w:val="00FB44F5"/>
    <w:rsid w:val="00FB44FF"/>
    <w:rsid w:val="00FB454D"/>
    <w:rsid w:val="00FB45EA"/>
    <w:rsid w:val="00FB5220"/>
    <w:rsid w:val="00FB5447"/>
    <w:rsid w:val="00FB5FF1"/>
    <w:rsid w:val="00FB7933"/>
    <w:rsid w:val="00FB7B8C"/>
    <w:rsid w:val="00FC01F0"/>
    <w:rsid w:val="00FC150D"/>
    <w:rsid w:val="00FC198E"/>
    <w:rsid w:val="00FC19F9"/>
    <w:rsid w:val="00FC1B34"/>
    <w:rsid w:val="00FC1C16"/>
    <w:rsid w:val="00FC1E72"/>
    <w:rsid w:val="00FC2DCF"/>
    <w:rsid w:val="00FC300D"/>
    <w:rsid w:val="00FC3D04"/>
    <w:rsid w:val="00FC3DF2"/>
    <w:rsid w:val="00FC498E"/>
    <w:rsid w:val="00FC49A2"/>
    <w:rsid w:val="00FC4D83"/>
    <w:rsid w:val="00FC5563"/>
    <w:rsid w:val="00FC5C10"/>
    <w:rsid w:val="00FC718B"/>
    <w:rsid w:val="00FC7589"/>
    <w:rsid w:val="00FC76B5"/>
    <w:rsid w:val="00FC77E1"/>
    <w:rsid w:val="00FD21C2"/>
    <w:rsid w:val="00FD29F4"/>
    <w:rsid w:val="00FD2A87"/>
    <w:rsid w:val="00FD2FD8"/>
    <w:rsid w:val="00FD475C"/>
    <w:rsid w:val="00FD4A0B"/>
    <w:rsid w:val="00FD4D3A"/>
    <w:rsid w:val="00FD551F"/>
    <w:rsid w:val="00FD57E9"/>
    <w:rsid w:val="00FD5D27"/>
    <w:rsid w:val="00FD5F12"/>
    <w:rsid w:val="00FD5F36"/>
    <w:rsid w:val="00FD616A"/>
    <w:rsid w:val="00FD66D3"/>
    <w:rsid w:val="00FD7A4F"/>
    <w:rsid w:val="00FE005E"/>
    <w:rsid w:val="00FE005F"/>
    <w:rsid w:val="00FE157F"/>
    <w:rsid w:val="00FE15FA"/>
    <w:rsid w:val="00FE1C78"/>
    <w:rsid w:val="00FE1D2E"/>
    <w:rsid w:val="00FE1D85"/>
    <w:rsid w:val="00FE286E"/>
    <w:rsid w:val="00FE299D"/>
    <w:rsid w:val="00FE29CC"/>
    <w:rsid w:val="00FE2DD4"/>
    <w:rsid w:val="00FE2DF1"/>
    <w:rsid w:val="00FE40A6"/>
    <w:rsid w:val="00FE41DE"/>
    <w:rsid w:val="00FE4E8E"/>
    <w:rsid w:val="00FE543A"/>
    <w:rsid w:val="00FE5BD4"/>
    <w:rsid w:val="00FE5D1E"/>
    <w:rsid w:val="00FE61CC"/>
    <w:rsid w:val="00FE67A8"/>
    <w:rsid w:val="00FE6D49"/>
    <w:rsid w:val="00FE74C6"/>
    <w:rsid w:val="00FE786F"/>
    <w:rsid w:val="00FE7C8E"/>
    <w:rsid w:val="00FE7D82"/>
    <w:rsid w:val="00FF0267"/>
    <w:rsid w:val="00FF07E8"/>
    <w:rsid w:val="00FF081B"/>
    <w:rsid w:val="00FF09E9"/>
    <w:rsid w:val="00FF12EE"/>
    <w:rsid w:val="00FF1D4D"/>
    <w:rsid w:val="00FF306A"/>
    <w:rsid w:val="00FF3EDE"/>
    <w:rsid w:val="00FF52CB"/>
    <w:rsid w:val="00FF5599"/>
    <w:rsid w:val="00FF5BBA"/>
    <w:rsid w:val="00FF5CF8"/>
    <w:rsid w:val="00FF5D51"/>
    <w:rsid w:val="00FF6060"/>
    <w:rsid w:val="00FF68B6"/>
    <w:rsid w:val="00FF7103"/>
    <w:rsid w:val="00FF771D"/>
    <w:rsid w:val="00FF7CD6"/>
    <w:rsid w:val="346726D0"/>
    <w:rsid w:val="3602F731"/>
    <w:rsid w:val="39EA92E7"/>
    <w:rsid w:val="4834F37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FE1D7"/>
  <w15:docId w15:val="{33906785-6FE4-4F34-B443-4699A700E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HGSMinchoE" w:hAnsi="Arial"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3B1"/>
    <w:rPr>
      <w:rFonts w:ascii="Calibri" w:eastAsia="Times New Roman" w:hAnsi="Calibri" w:cs="Calibri"/>
      <w:sz w:val="22"/>
      <w:szCs w:val="22"/>
    </w:rPr>
  </w:style>
  <w:style w:type="paragraph" w:styleId="Heading1">
    <w:name w:val="heading 1"/>
    <w:basedOn w:val="Normal"/>
    <w:next w:val="Normal"/>
    <w:link w:val="Heading1Char"/>
    <w:uiPriority w:val="9"/>
    <w:qFormat/>
    <w:rsid w:val="0051573F"/>
    <w:pPr>
      <w:outlineLvl w:val="0"/>
    </w:pPr>
    <w:rPr>
      <w:b/>
      <w:color w:val="005EB8" w:themeColor="text2"/>
      <w:kern w:val="32"/>
      <w:sz w:val="32"/>
      <w:szCs w:val="32"/>
    </w:rPr>
  </w:style>
  <w:style w:type="paragraph" w:styleId="Heading2">
    <w:name w:val="heading 2"/>
    <w:basedOn w:val="Normal"/>
    <w:next w:val="Normal"/>
    <w:link w:val="Heading2Char"/>
    <w:uiPriority w:val="9"/>
    <w:unhideWhenUsed/>
    <w:qFormat/>
    <w:rsid w:val="00DE4062"/>
    <w:pPr>
      <w:spacing w:after="120"/>
      <w:outlineLvl w:val="1"/>
    </w:pPr>
    <w:rPr>
      <w:rFonts w:eastAsia="Calibri"/>
      <w:b/>
      <w:iCs/>
      <w:color w:val="005EB8" w:themeColor="text2"/>
      <w:szCs w:val="28"/>
    </w:rPr>
  </w:style>
  <w:style w:type="paragraph" w:styleId="Heading3">
    <w:name w:val="heading 3"/>
    <w:basedOn w:val="Normal"/>
    <w:next w:val="Normal"/>
    <w:link w:val="Heading3Char"/>
    <w:uiPriority w:val="9"/>
    <w:unhideWhenUsed/>
    <w:qFormat/>
    <w:rsid w:val="0051573F"/>
    <w:pPr>
      <w:numPr>
        <w:ilvl w:val="2"/>
        <w:numId w:val="2"/>
      </w:numPr>
      <w:outlineLvl w:val="2"/>
    </w:pPr>
  </w:style>
  <w:style w:type="paragraph" w:styleId="Heading4">
    <w:name w:val="heading 4"/>
    <w:basedOn w:val="Normal"/>
    <w:next w:val="Normal"/>
    <w:link w:val="Heading4Char"/>
    <w:uiPriority w:val="9"/>
    <w:unhideWhenUsed/>
    <w:qFormat/>
    <w:rsid w:val="0051573F"/>
    <w:pPr>
      <w:keepNext/>
      <w:keepLines/>
      <w:spacing w:before="200"/>
      <w:outlineLvl w:val="3"/>
    </w:pPr>
    <w:rPr>
      <w:rFonts w:asciiTheme="majorHAnsi" w:hAnsiTheme="majorHAnsi"/>
      <w:b/>
      <w:bCs/>
      <w:i/>
      <w:iCs/>
      <w:color w:val="003087" w:themeColor="accent1"/>
    </w:rPr>
  </w:style>
  <w:style w:type="paragraph" w:styleId="Heading5">
    <w:name w:val="heading 5"/>
    <w:basedOn w:val="Normal"/>
    <w:next w:val="Normal"/>
    <w:link w:val="Heading5Char"/>
    <w:uiPriority w:val="9"/>
    <w:unhideWhenUsed/>
    <w:qFormat/>
    <w:rsid w:val="0051573F"/>
    <w:pPr>
      <w:keepNext/>
      <w:keepLines/>
      <w:spacing w:before="200"/>
      <w:outlineLvl w:val="4"/>
    </w:pPr>
    <w:rPr>
      <w:rFonts w:asciiTheme="majorHAnsi" w:hAnsiTheme="majorHAnsi"/>
      <w:color w:val="001743" w:themeColor="accent1" w:themeShade="7F"/>
    </w:rPr>
  </w:style>
  <w:style w:type="paragraph" w:styleId="Heading6">
    <w:name w:val="heading 6"/>
    <w:basedOn w:val="Normal"/>
    <w:next w:val="Normal"/>
    <w:link w:val="Heading6Char"/>
    <w:uiPriority w:val="9"/>
    <w:semiHidden/>
    <w:unhideWhenUsed/>
    <w:qFormat/>
    <w:rsid w:val="0051573F"/>
    <w:pPr>
      <w:keepNext/>
      <w:keepLines/>
      <w:spacing w:before="200"/>
      <w:outlineLvl w:val="5"/>
    </w:pPr>
    <w:rPr>
      <w:rFonts w:asciiTheme="majorHAnsi" w:hAnsiTheme="majorHAnsi"/>
      <w:i/>
      <w:iCs/>
      <w:color w:val="001743" w:themeColor="accent1" w:themeShade="7F"/>
    </w:rPr>
  </w:style>
  <w:style w:type="paragraph" w:styleId="Heading7">
    <w:name w:val="heading 7"/>
    <w:basedOn w:val="Normal"/>
    <w:next w:val="Normal"/>
    <w:link w:val="Heading7Char"/>
    <w:uiPriority w:val="9"/>
    <w:semiHidden/>
    <w:unhideWhenUsed/>
    <w:qFormat/>
    <w:rsid w:val="0051573F"/>
    <w:pPr>
      <w:keepNext/>
      <w:keepLines/>
      <w:spacing w:before="200"/>
      <w:outlineLvl w:val="6"/>
    </w:pPr>
    <w:rPr>
      <w:rFonts w:asciiTheme="majorHAnsi" w:hAnsiTheme="majorHAnsi"/>
      <w:i/>
      <w:iCs/>
      <w:color w:val="404040" w:themeColor="text1" w:themeTint="BF"/>
    </w:rPr>
  </w:style>
  <w:style w:type="paragraph" w:styleId="Heading8">
    <w:name w:val="heading 8"/>
    <w:basedOn w:val="Normal"/>
    <w:next w:val="Normal"/>
    <w:link w:val="Heading8Char"/>
    <w:uiPriority w:val="9"/>
    <w:semiHidden/>
    <w:unhideWhenUsed/>
    <w:qFormat/>
    <w:rsid w:val="0051573F"/>
    <w:pPr>
      <w:keepNext/>
      <w:keepLines/>
      <w:spacing w:before="200"/>
      <w:outlineLvl w:val="7"/>
    </w:pPr>
    <w:rPr>
      <w:rFonts w:asciiTheme="majorHAnsi" w:hAnsiTheme="majorHAnsi"/>
      <w:color w:val="404040" w:themeColor="text1" w:themeTint="BF"/>
      <w:sz w:val="20"/>
      <w:szCs w:val="20"/>
    </w:rPr>
  </w:style>
  <w:style w:type="paragraph" w:styleId="Heading9">
    <w:name w:val="heading 9"/>
    <w:basedOn w:val="Normal"/>
    <w:next w:val="Normal"/>
    <w:link w:val="Heading9Char"/>
    <w:uiPriority w:val="9"/>
    <w:semiHidden/>
    <w:unhideWhenUsed/>
    <w:qFormat/>
    <w:rsid w:val="0051573F"/>
    <w:pPr>
      <w:keepNext/>
      <w:keepLines/>
      <w:spacing w:before="200"/>
      <w:outlineLvl w:val="8"/>
    </w:pPr>
    <w:rPr>
      <w:rFonts w:asciiTheme="majorHAnsi"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1573F"/>
    <w:rPr>
      <w:rFonts w:eastAsiaTheme="majorEastAsia" w:cstheme="majorBidi"/>
      <w:b/>
      <w:bCs/>
      <w:iCs/>
      <w:color w:val="005EB8" w:themeColor="text2"/>
      <w:kern w:val="32"/>
      <w:sz w:val="32"/>
      <w:szCs w:val="32"/>
    </w:rPr>
  </w:style>
  <w:style w:type="character" w:customStyle="1" w:styleId="Heading2Char">
    <w:name w:val="Heading 2 Char"/>
    <w:link w:val="Heading2"/>
    <w:uiPriority w:val="9"/>
    <w:rsid w:val="00DE4062"/>
    <w:rPr>
      <w:rFonts w:eastAsia="Calibri" w:cstheme="majorBidi"/>
      <w:b/>
      <w:bCs/>
      <w:color w:val="005EB8" w:themeColor="text2"/>
      <w:szCs w:val="28"/>
    </w:rPr>
  </w:style>
  <w:style w:type="character" w:customStyle="1" w:styleId="Heading3Char">
    <w:name w:val="Heading 3 Char"/>
    <w:link w:val="Heading3"/>
    <w:uiPriority w:val="9"/>
    <w:rsid w:val="0051573F"/>
    <w:rPr>
      <w:rFonts w:eastAsiaTheme="majorEastAsia" w:cstheme="majorBidi"/>
      <w:bCs/>
      <w:iCs/>
    </w:rPr>
  </w:style>
  <w:style w:type="character" w:customStyle="1" w:styleId="Heading4Char">
    <w:name w:val="Heading 4 Char"/>
    <w:basedOn w:val="DefaultParagraphFont"/>
    <w:link w:val="Heading4"/>
    <w:uiPriority w:val="9"/>
    <w:rsid w:val="0051573F"/>
    <w:rPr>
      <w:rFonts w:asciiTheme="majorHAnsi" w:eastAsiaTheme="majorEastAsia" w:hAnsiTheme="majorHAnsi" w:cstheme="majorBidi"/>
      <w:b/>
      <w:i/>
      <w:iCs/>
      <w:color w:val="003087" w:themeColor="accent1"/>
      <w:szCs w:val="26"/>
    </w:rPr>
  </w:style>
  <w:style w:type="character" w:customStyle="1" w:styleId="Heading5Char">
    <w:name w:val="Heading 5 Char"/>
    <w:basedOn w:val="DefaultParagraphFont"/>
    <w:link w:val="Heading5"/>
    <w:uiPriority w:val="9"/>
    <w:rsid w:val="0051573F"/>
    <w:rPr>
      <w:rFonts w:asciiTheme="majorHAnsi" w:eastAsiaTheme="majorEastAsia" w:hAnsiTheme="majorHAnsi" w:cstheme="majorBidi"/>
      <w:bCs/>
      <w:color w:val="001743" w:themeColor="accent1" w:themeShade="7F"/>
      <w:szCs w:val="26"/>
    </w:rPr>
  </w:style>
  <w:style w:type="character" w:customStyle="1" w:styleId="Heading6Char">
    <w:name w:val="Heading 6 Char"/>
    <w:basedOn w:val="DefaultParagraphFont"/>
    <w:link w:val="Heading6"/>
    <w:uiPriority w:val="9"/>
    <w:semiHidden/>
    <w:rsid w:val="0051573F"/>
    <w:rPr>
      <w:rFonts w:asciiTheme="majorHAnsi" w:eastAsiaTheme="majorEastAsia" w:hAnsiTheme="majorHAnsi" w:cstheme="majorBidi"/>
      <w:bCs/>
      <w:i/>
      <w:iCs/>
      <w:color w:val="001743" w:themeColor="accent1" w:themeShade="7F"/>
      <w:szCs w:val="26"/>
    </w:rPr>
  </w:style>
  <w:style w:type="character" w:customStyle="1" w:styleId="Heading7Char">
    <w:name w:val="Heading 7 Char"/>
    <w:basedOn w:val="DefaultParagraphFont"/>
    <w:link w:val="Heading7"/>
    <w:uiPriority w:val="9"/>
    <w:semiHidden/>
    <w:rsid w:val="0051573F"/>
    <w:rPr>
      <w:rFonts w:asciiTheme="majorHAnsi" w:eastAsiaTheme="majorEastAsia" w:hAnsiTheme="majorHAnsi" w:cstheme="majorBidi"/>
      <w:bCs/>
      <w:i/>
      <w:iCs/>
      <w:color w:val="404040" w:themeColor="text1" w:themeTint="BF"/>
      <w:szCs w:val="26"/>
    </w:rPr>
  </w:style>
  <w:style w:type="character" w:customStyle="1" w:styleId="Heading8Char">
    <w:name w:val="Heading 8 Char"/>
    <w:basedOn w:val="DefaultParagraphFont"/>
    <w:link w:val="Heading8"/>
    <w:uiPriority w:val="9"/>
    <w:semiHidden/>
    <w:rsid w:val="0051573F"/>
    <w:rPr>
      <w:rFonts w:asciiTheme="majorHAnsi" w:eastAsiaTheme="majorEastAsia" w:hAnsiTheme="majorHAnsi" w:cstheme="majorBidi"/>
      <w:bCs/>
      <w:color w:val="404040" w:themeColor="text1" w:themeTint="BF"/>
      <w:sz w:val="20"/>
      <w:szCs w:val="20"/>
    </w:rPr>
  </w:style>
  <w:style w:type="character" w:customStyle="1" w:styleId="Heading9Char">
    <w:name w:val="Heading 9 Char"/>
    <w:basedOn w:val="DefaultParagraphFont"/>
    <w:link w:val="Heading9"/>
    <w:uiPriority w:val="9"/>
    <w:semiHidden/>
    <w:rsid w:val="0051573F"/>
    <w:rPr>
      <w:rFonts w:asciiTheme="majorHAnsi" w:eastAsiaTheme="majorEastAsia" w:hAnsiTheme="majorHAnsi" w:cstheme="majorBidi"/>
      <w:bCs/>
      <w:i/>
      <w:iCs/>
      <w:color w:val="404040" w:themeColor="text1" w:themeTint="BF"/>
      <w:sz w:val="20"/>
      <w:szCs w:val="20"/>
    </w:rPr>
  </w:style>
  <w:style w:type="paragraph" w:styleId="ListParagraph">
    <w:name w:val="List Paragraph"/>
    <w:aliases w:val="F5 List Paragraph,List Paragraph1,Dot pt,No Spacing1,List Paragraph Char Char Char,Indicator Text,Colorful List - Accent 11,Numbered Para 1,Bullet Points,MAIN CONTENT,List Paragraph2,Normal numbered,List Paragraph11,OBC Bullet,L,Bulle"/>
    <w:basedOn w:val="Normal"/>
    <w:link w:val="ListParagraphChar"/>
    <w:uiPriority w:val="34"/>
    <w:qFormat/>
    <w:rsid w:val="00A9109B"/>
    <w:pPr>
      <w:ind w:left="720"/>
      <w:contextualSpacing/>
    </w:pPr>
  </w:style>
  <w:style w:type="character" w:styleId="Hyperlink">
    <w:name w:val="Hyperlink"/>
    <w:uiPriority w:val="99"/>
    <w:rsid w:val="007A6E52"/>
    <w:rPr>
      <w:color w:val="0000FF"/>
      <w:u w:val="single"/>
    </w:rPr>
  </w:style>
  <w:style w:type="character" w:customStyle="1" w:styleId="legpartno2">
    <w:name w:val="legpartno2"/>
    <w:rsid w:val="007A6E52"/>
    <w:rPr>
      <w:rFonts w:ascii="Arial" w:hAnsi="Arial" w:cs="Arial"/>
      <w:b w:val="0"/>
      <w:bCs w:val="0"/>
      <w:vanish w:val="0"/>
      <w:webHidden w:val="0"/>
      <w:sz w:val="22"/>
      <w:szCs w:val="22"/>
      <w:specVanish w:val="0"/>
    </w:rPr>
  </w:style>
  <w:style w:type="character" w:customStyle="1" w:styleId="legparttitle2">
    <w:name w:val="legparttitle2"/>
    <w:rsid w:val="007A6E52"/>
    <w:rPr>
      <w:rFonts w:ascii="Arial" w:hAnsi="Arial" w:cs="Arial"/>
      <w:b w:val="0"/>
      <w:bCs w:val="0"/>
      <w:i w:val="0"/>
      <w:iCs w:val="0"/>
      <w:vanish w:val="0"/>
      <w:webHidden w:val="0"/>
      <w:sz w:val="22"/>
      <w:szCs w:val="22"/>
      <w:specVanish w:val="0"/>
    </w:rPr>
  </w:style>
  <w:style w:type="character" w:customStyle="1" w:styleId="legdslegrhslegp3text">
    <w:name w:val="legds legrhs legp3text"/>
    <w:rsid w:val="007A6E52"/>
    <w:rPr>
      <w:rFonts w:ascii="Arial" w:hAnsi="Arial" w:cs="Arial"/>
      <w:sz w:val="22"/>
    </w:rPr>
  </w:style>
  <w:style w:type="paragraph" w:styleId="Header">
    <w:name w:val="header"/>
    <w:aliases w:val="~Header"/>
    <w:basedOn w:val="Normal"/>
    <w:link w:val="HeaderChar"/>
    <w:uiPriority w:val="99"/>
    <w:unhideWhenUsed/>
    <w:rsid w:val="007A6E52"/>
    <w:pPr>
      <w:numPr>
        <w:ilvl w:val="2"/>
      </w:numPr>
      <w:tabs>
        <w:tab w:val="num" w:pos="1134"/>
        <w:tab w:val="center" w:pos="4513"/>
        <w:tab w:val="right" w:pos="9026"/>
      </w:tabs>
      <w:ind w:left="1134" w:hanging="1134"/>
    </w:pPr>
  </w:style>
  <w:style w:type="character" w:customStyle="1" w:styleId="HeaderChar">
    <w:name w:val="Header Char"/>
    <w:aliases w:val="~Header Char"/>
    <w:basedOn w:val="DefaultParagraphFont"/>
    <w:link w:val="Header"/>
    <w:uiPriority w:val="99"/>
    <w:rsid w:val="007A6E52"/>
    <w:rPr>
      <w:rFonts w:eastAsiaTheme="minorEastAsia" w:cs="Arial"/>
      <w:sz w:val="24"/>
      <w:lang w:eastAsia="en-GB"/>
    </w:rPr>
  </w:style>
  <w:style w:type="paragraph" w:styleId="Footer">
    <w:name w:val="footer"/>
    <w:basedOn w:val="Normal"/>
    <w:link w:val="FooterChar"/>
    <w:uiPriority w:val="99"/>
    <w:unhideWhenUsed/>
    <w:rsid w:val="007A6E52"/>
    <w:pPr>
      <w:numPr>
        <w:ilvl w:val="2"/>
      </w:numPr>
      <w:tabs>
        <w:tab w:val="num" w:pos="1134"/>
        <w:tab w:val="center" w:pos="4513"/>
        <w:tab w:val="right" w:pos="9026"/>
      </w:tabs>
      <w:ind w:left="1134" w:hanging="1134"/>
    </w:pPr>
  </w:style>
  <w:style w:type="character" w:customStyle="1" w:styleId="FooterChar">
    <w:name w:val="Footer Char"/>
    <w:basedOn w:val="DefaultParagraphFont"/>
    <w:link w:val="Footer"/>
    <w:uiPriority w:val="99"/>
    <w:rsid w:val="007A6E52"/>
    <w:rPr>
      <w:rFonts w:eastAsiaTheme="minorEastAsia" w:cs="Arial"/>
      <w:sz w:val="24"/>
      <w:lang w:eastAsia="en-GB"/>
    </w:rPr>
  </w:style>
  <w:style w:type="paragraph" w:styleId="List">
    <w:name w:val="List"/>
    <w:basedOn w:val="Normal"/>
    <w:rsid w:val="007A6E52"/>
    <w:pPr>
      <w:numPr>
        <w:ilvl w:val="2"/>
      </w:numPr>
      <w:tabs>
        <w:tab w:val="num" w:pos="1134"/>
      </w:tabs>
      <w:ind w:left="283" w:hanging="283"/>
    </w:pPr>
  </w:style>
  <w:style w:type="paragraph" w:styleId="Salutation">
    <w:name w:val="Salutation"/>
    <w:basedOn w:val="Normal"/>
    <w:next w:val="Normal"/>
    <w:link w:val="SalutationChar"/>
    <w:rsid w:val="007A6E52"/>
    <w:pPr>
      <w:numPr>
        <w:ilvl w:val="2"/>
      </w:numPr>
      <w:tabs>
        <w:tab w:val="num" w:pos="1134"/>
      </w:tabs>
      <w:ind w:left="1134" w:hanging="1134"/>
    </w:pPr>
  </w:style>
  <w:style w:type="character" w:customStyle="1" w:styleId="SalutationChar">
    <w:name w:val="Salutation Char"/>
    <w:basedOn w:val="DefaultParagraphFont"/>
    <w:link w:val="Salutation"/>
    <w:rsid w:val="007A6E52"/>
    <w:rPr>
      <w:rFonts w:eastAsiaTheme="minorEastAsia" w:cs="Arial"/>
      <w:sz w:val="24"/>
      <w:lang w:eastAsia="en-GB"/>
    </w:rPr>
  </w:style>
  <w:style w:type="paragraph" w:styleId="Title">
    <w:name w:val="Title"/>
    <w:basedOn w:val="Normal"/>
    <w:next w:val="Normal"/>
    <w:link w:val="TitleChar"/>
    <w:uiPriority w:val="10"/>
    <w:qFormat/>
    <w:rsid w:val="0051573F"/>
    <w:rPr>
      <w:b/>
      <w:color w:val="005EB8" w:themeColor="text2"/>
      <w:sz w:val="80"/>
      <w:szCs w:val="80"/>
    </w:rPr>
  </w:style>
  <w:style w:type="character" w:customStyle="1" w:styleId="TitleChar">
    <w:name w:val="Title Char"/>
    <w:basedOn w:val="DefaultParagraphFont"/>
    <w:link w:val="Title"/>
    <w:uiPriority w:val="10"/>
    <w:rsid w:val="0051573F"/>
    <w:rPr>
      <w:rFonts w:eastAsiaTheme="majorEastAsia" w:cstheme="majorBidi"/>
      <w:b/>
      <w:bCs/>
      <w:color w:val="005EB8" w:themeColor="text2"/>
      <w:sz w:val="80"/>
      <w:szCs w:val="80"/>
    </w:rPr>
  </w:style>
  <w:style w:type="paragraph" w:styleId="BodyText">
    <w:name w:val="Body Text"/>
    <w:basedOn w:val="Normal"/>
    <w:link w:val="BodyTextChar"/>
    <w:rsid w:val="007A6E52"/>
    <w:pPr>
      <w:numPr>
        <w:ilvl w:val="2"/>
      </w:numPr>
      <w:tabs>
        <w:tab w:val="num" w:pos="1134"/>
      </w:tabs>
      <w:spacing w:after="120"/>
      <w:ind w:left="1134" w:hanging="1134"/>
    </w:pPr>
  </w:style>
  <w:style w:type="character" w:customStyle="1" w:styleId="BodyTextChar">
    <w:name w:val="Body Text Char"/>
    <w:basedOn w:val="DefaultParagraphFont"/>
    <w:link w:val="BodyText"/>
    <w:rsid w:val="007A6E52"/>
    <w:rPr>
      <w:rFonts w:eastAsiaTheme="minorEastAsia" w:cs="Arial"/>
      <w:sz w:val="24"/>
      <w:lang w:eastAsia="en-GB"/>
    </w:rPr>
  </w:style>
  <w:style w:type="paragraph" w:styleId="Subtitle">
    <w:name w:val="Subtitle"/>
    <w:basedOn w:val="Normal"/>
    <w:next w:val="Normal"/>
    <w:link w:val="SubtitleChar"/>
    <w:uiPriority w:val="11"/>
    <w:qFormat/>
    <w:rsid w:val="007A6E52"/>
    <w:pPr>
      <w:numPr>
        <w:ilvl w:val="1"/>
      </w:numPr>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A6E52"/>
    <w:rPr>
      <w:rFonts w:asciiTheme="minorHAnsi" w:eastAsiaTheme="minorEastAsia" w:hAnsiTheme="minorHAnsi" w:cstheme="minorBidi"/>
      <w:bCs/>
      <w:color w:val="5A5A5A" w:themeColor="text1" w:themeTint="A5"/>
      <w:spacing w:val="15"/>
      <w:sz w:val="22"/>
      <w:szCs w:val="22"/>
    </w:rPr>
  </w:style>
  <w:style w:type="character" w:styleId="FootnoteReference">
    <w:name w:val="footnote reference"/>
    <w:uiPriority w:val="99"/>
    <w:rsid w:val="007A6E52"/>
    <w:rPr>
      <w:rFonts w:ascii="Arial" w:hAnsi="Arial"/>
      <w:sz w:val="22"/>
      <w:vertAlign w:val="superscript"/>
    </w:rPr>
  </w:style>
  <w:style w:type="paragraph" w:styleId="FootnoteText">
    <w:name w:val="footnote text"/>
    <w:basedOn w:val="Normal"/>
    <w:link w:val="FootnoteTextChar1"/>
    <w:rsid w:val="007A6E52"/>
    <w:pPr>
      <w:numPr>
        <w:ilvl w:val="2"/>
      </w:numPr>
      <w:tabs>
        <w:tab w:val="num" w:pos="1134"/>
      </w:tabs>
      <w:ind w:left="1134" w:hanging="1134"/>
    </w:pPr>
    <w:rPr>
      <w:szCs w:val="20"/>
      <w:lang w:val="x-none" w:eastAsia="x-none"/>
    </w:rPr>
  </w:style>
  <w:style w:type="character" w:customStyle="1" w:styleId="FootnoteTextChar">
    <w:name w:val="Footnote Text Char"/>
    <w:basedOn w:val="DefaultParagraphFont"/>
    <w:uiPriority w:val="99"/>
    <w:rsid w:val="007A6E52"/>
    <w:rPr>
      <w:rFonts w:eastAsiaTheme="minorEastAsia" w:cs="Arial"/>
      <w:sz w:val="20"/>
      <w:szCs w:val="20"/>
      <w:lang w:eastAsia="en-GB"/>
    </w:rPr>
  </w:style>
  <w:style w:type="character" w:customStyle="1" w:styleId="FootnoteTextChar1">
    <w:name w:val="Footnote Text Char1"/>
    <w:link w:val="FootnoteText"/>
    <w:locked/>
    <w:rsid w:val="007A6E52"/>
    <w:rPr>
      <w:rFonts w:ascii="Arial" w:eastAsiaTheme="minorEastAsia" w:hAnsi="Arial" w:cs="Arial"/>
      <w:sz w:val="24"/>
      <w:szCs w:val="20"/>
      <w:lang w:val="x-none" w:eastAsia="x-none"/>
    </w:rPr>
  </w:style>
  <w:style w:type="paragraph" w:styleId="BalloonText">
    <w:name w:val="Balloon Text"/>
    <w:basedOn w:val="Normal"/>
    <w:link w:val="BalloonTextChar"/>
    <w:uiPriority w:val="99"/>
    <w:semiHidden/>
    <w:unhideWhenUsed/>
    <w:rsid w:val="007A6E52"/>
    <w:pPr>
      <w:numPr>
        <w:ilvl w:val="2"/>
      </w:numPr>
      <w:tabs>
        <w:tab w:val="num" w:pos="1134"/>
      </w:tabs>
      <w:ind w:left="1134" w:hanging="113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E52"/>
    <w:rPr>
      <w:rFonts w:ascii="Tahoma" w:eastAsiaTheme="minorEastAsia" w:hAnsi="Tahoma" w:cs="Tahoma"/>
      <w:sz w:val="16"/>
      <w:szCs w:val="16"/>
      <w:lang w:eastAsia="en-GB"/>
    </w:rPr>
  </w:style>
  <w:style w:type="paragraph" w:customStyle="1" w:styleId="Default">
    <w:name w:val="Default"/>
    <w:rsid w:val="007A6E52"/>
    <w:pPr>
      <w:autoSpaceDE w:val="0"/>
      <w:autoSpaceDN w:val="0"/>
      <w:adjustRightInd w:val="0"/>
    </w:pPr>
    <w:rPr>
      <w:rFonts w:eastAsia="MS Mincho"/>
      <w:color w:val="000000"/>
      <w:lang w:eastAsia="ja-JP"/>
    </w:rPr>
  </w:style>
  <w:style w:type="character" w:styleId="FollowedHyperlink">
    <w:name w:val="FollowedHyperlink"/>
    <w:rsid w:val="007A6E52"/>
    <w:rPr>
      <w:color w:val="800080"/>
      <w:u w:val="single"/>
    </w:rPr>
  </w:style>
  <w:style w:type="paragraph" w:styleId="CommentText">
    <w:name w:val="annotation text"/>
    <w:basedOn w:val="Normal"/>
    <w:link w:val="CommentTextChar"/>
    <w:uiPriority w:val="99"/>
    <w:semiHidden/>
    <w:rsid w:val="007A6E52"/>
    <w:pPr>
      <w:numPr>
        <w:ilvl w:val="2"/>
      </w:numPr>
      <w:tabs>
        <w:tab w:val="num" w:pos="1134"/>
      </w:tabs>
      <w:ind w:left="1134" w:hanging="1134"/>
    </w:pPr>
    <w:rPr>
      <w:sz w:val="20"/>
      <w:szCs w:val="20"/>
    </w:rPr>
  </w:style>
  <w:style w:type="character" w:customStyle="1" w:styleId="CommentTextChar">
    <w:name w:val="Comment Text Char"/>
    <w:basedOn w:val="DefaultParagraphFont"/>
    <w:link w:val="CommentText"/>
    <w:uiPriority w:val="99"/>
    <w:semiHidden/>
    <w:rsid w:val="007A6E52"/>
    <w:rPr>
      <w:rFonts w:eastAsiaTheme="minorEastAsia" w:cs="Arial"/>
      <w:sz w:val="20"/>
      <w:szCs w:val="20"/>
      <w:lang w:eastAsia="en-GB"/>
    </w:rPr>
  </w:style>
  <w:style w:type="paragraph" w:customStyle="1" w:styleId="msolistparagraph0">
    <w:name w:val="msolistparagraph"/>
    <w:basedOn w:val="Normal"/>
    <w:rsid w:val="007A6E52"/>
    <w:pPr>
      <w:numPr>
        <w:ilvl w:val="2"/>
      </w:numPr>
      <w:tabs>
        <w:tab w:val="num" w:pos="1134"/>
      </w:tabs>
      <w:ind w:left="720" w:hanging="1134"/>
    </w:pPr>
    <w:rPr>
      <w:rFonts w:ascii="Times New Roman" w:eastAsia="MS Mincho" w:hAnsi="Times New Roman"/>
      <w:lang w:eastAsia="ja-JP"/>
    </w:rPr>
  </w:style>
  <w:style w:type="paragraph" w:styleId="NoSpacing">
    <w:name w:val="No Spacing"/>
    <w:uiPriority w:val="99"/>
    <w:qFormat/>
    <w:rsid w:val="007A6E52"/>
    <w:rPr>
      <w:rFonts w:eastAsiaTheme="minorEastAsia"/>
      <w:bCs/>
      <w:szCs w:val="26"/>
    </w:rPr>
  </w:style>
  <w:style w:type="paragraph" w:customStyle="1" w:styleId="Bullet1">
    <w:name w:val="Bullet 1"/>
    <w:basedOn w:val="Default"/>
    <w:next w:val="Default"/>
    <w:rsid w:val="007A6E52"/>
    <w:rPr>
      <w:color w:val="auto"/>
    </w:rPr>
  </w:style>
  <w:style w:type="table" w:styleId="TableGrid">
    <w:name w:val="Table Grid"/>
    <w:basedOn w:val="TableNormal"/>
    <w:rsid w:val="007A6E52"/>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A6E52"/>
  </w:style>
  <w:style w:type="paragraph" w:styleId="EndnoteText">
    <w:name w:val="endnote text"/>
    <w:basedOn w:val="Normal"/>
    <w:link w:val="EndnoteTextChar"/>
    <w:uiPriority w:val="99"/>
    <w:unhideWhenUsed/>
    <w:rsid w:val="007A6E52"/>
    <w:pPr>
      <w:numPr>
        <w:ilvl w:val="2"/>
      </w:numPr>
      <w:tabs>
        <w:tab w:val="num" w:pos="1134"/>
      </w:tabs>
      <w:ind w:left="1134" w:hanging="1134"/>
    </w:pPr>
    <w:rPr>
      <w:sz w:val="20"/>
      <w:szCs w:val="20"/>
    </w:rPr>
  </w:style>
  <w:style w:type="character" w:customStyle="1" w:styleId="EndnoteTextChar">
    <w:name w:val="Endnote Text Char"/>
    <w:basedOn w:val="DefaultParagraphFont"/>
    <w:link w:val="EndnoteText"/>
    <w:uiPriority w:val="99"/>
    <w:rsid w:val="007A6E52"/>
    <w:rPr>
      <w:rFonts w:eastAsiaTheme="minorEastAsia" w:cs="Arial"/>
      <w:sz w:val="20"/>
      <w:szCs w:val="20"/>
      <w:lang w:eastAsia="en-GB"/>
    </w:rPr>
  </w:style>
  <w:style w:type="character" w:styleId="EndnoteReference">
    <w:name w:val="endnote reference"/>
    <w:uiPriority w:val="99"/>
    <w:semiHidden/>
    <w:unhideWhenUsed/>
    <w:rsid w:val="007A6E52"/>
    <w:rPr>
      <w:vertAlign w:val="superscript"/>
    </w:rPr>
  </w:style>
  <w:style w:type="character" w:customStyle="1" w:styleId="HeaderChar1">
    <w:name w:val="Header Char1"/>
    <w:uiPriority w:val="99"/>
    <w:rsid w:val="007A6E52"/>
    <w:rPr>
      <w:rFonts w:eastAsia="Calibri" w:cs="Times New Roman"/>
      <w:bCs w:val="0"/>
      <w:iCs w:val="0"/>
      <w:sz w:val="22"/>
      <w:szCs w:val="22"/>
    </w:rPr>
  </w:style>
  <w:style w:type="character" w:customStyle="1" w:styleId="FooterChar1">
    <w:name w:val="Footer Char1"/>
    <w:uiPriority w:val="99"/>
    <w:semiHidden/>
    <w:rsid w:val="007A6E52"/>
    <w:rPr>
      <w:rFonts w:eastAsia="Calibri" w:cs="Times New Roman"/>
      <w:bCs w:val="0"/>
      <w:iCs w:val="0"/>
      <w:sz w:val="22"/>
      <w:szCs w:val="22"/>
    </w:rPr>
  </w:style>
  <w:style w:type="paragraph" w:customStyle="1" w:styleId="DHTitle">
    <w:name w:val="DH Title"/>
    <w:basedOn w:val="Normal"/>
    <w:link w:val="DHTitleChar"/>
    <w:rsid w:val="007A6E52"/>
    <w:pPr>
      <w:numPr>
        <w:ilvl w:val="2"/>
      </w:numPr>
      <w:tabs>
        <w:tab w:val="num" w:pos="1134"/>
      </w:tabs>
      <w:spacing w:line="660" w:lineRule="exact"/>
      <w:ind w:left="1134" w:hanging="1134"/>
    </w:pPr>
    <w:rPr>
      <w:b/>
      <w:color w:val="009966"/>
      <w:sz w:val="60"/>
      <w:lang w:val="x-none"/>
    </w:rPr>
  </w:style>
  <w:style w:type="paragraph" w:customStyle="1" w:styleId="DHBodycopy">
    <w:name w:val="DH Body copy"/>
    <w:basedOn w:val="Normal"/>
    <w:rsid w:val="007A6E52"/>
    <w:pPr>
      <w:numPr>
        <w:ilvl w:val="2"/>
      </w:numPr>
      <w:tabs>
        <w:tab w:val="num" w:pos="1134"/>
      </w:tabs>
      <w:spacing w:line="320" w:lineRule="exact"/>
      <w:ind w:left="1134" w:hanging="1134"/>
    </w:pPr>
  </w:style>
  <w:style w:type="paragraph" w:customStyle="1" w:styleId="DHSubtitle">
    <w:name w:val="DH Subtitle"/>
    <w:basedOn w:val="Normal"/>
    <w:rsid w:val="007A6E52"/>
    <w:pPr>
      <w:numPr>
        <w:ilvl w:val="2"/>
      </w:numPr>
      <w:tabs>
        <w:tab w:val="num" w:pos="1134"/>
      </w:tabs>
      <w:spacing w:line="500" w:lineRule="exact"/>
      <w:ind w:left="1134" w:hanging="1134"/>
    </w:pPr>
    <w:rPr>
      <w:i/>
      <w:iCs/>
      <w:sz w:val="46"/>
      <w:szCs w:val="46"/>
    </w:rPr>
  </w:style>
  <w:style w:type="paragraph" w:customStyle="1" w:styleId="DHChapterHead">
    <w:name w:val="DH Chapter Head"/>
    <w:basedOn w:val="DHTitle"/>
    <w:rsid w:val="007A6E52"/>
    <w:rPr>
      <w:b w:val="0"/>
      <w:bCs/>
    </w:rPr>
  </w:style>
  <w:style w:type="paragraph" w:customStyle="1" w:styleId="DHRunningHeads">
    <w:name w:val="DH Running Heads"/>
    <w:basedOn w:val="DHTitle"/>
    <w:rsid w:val="007A6E52"/>
    <w:pPr>
      <w:spacing w:line="240" w:lineRule="exact"/>
    </w:pPr>
    <w:rPr>
      <w:sz w:val="20"/>
      <w:szCs w:val="20"/>
    </w:rPr>
  </w:style>
  <w:style w:type="character" w:customStyle="1" w:styleId="DHTitleChar">
    <w:name w:val="DH Title Char"/>
    <w:link w:val="DHTitle"/>
    <w:rsid w:val="007A6E52"/>
    <w:rPr>
      <w:rFonts w:ascii="Arial" w:eastAsiaTheme="minorEastAsia" w:hAnsi="Arial" w:cs="Arial"/>
      <w:b/>
      <w:color w:val="009966"/>
      <w:sz w:val="60"/>
      <w:lang w:val="x-none" w:eastAsia="en-GB"/>
    </w:rPr>
  </w:style>
  <w:style w:type="paragraph" w:customStyle="1" w:styleId="CharChar">
    <w:name w:val="Char Char"/>
    <w:basedOn w:val="Normal"/>
    <w:rsid w:val="007A6E52"/>
    <w:pPr>
      <w:numPr>
        <w:ilvl w:val="2"/>
      </w:numPr>
      <w:tabs>
        <w:tab w:val="num" w:pos="1134"/>
      </w:tabs>
      <w:spacing w:after="120" w:line="240" w:lineRule="exact"/>
      <w:ind w:left="1134" w:hanging="1134"/>
    </w:pPr>
    <w:rPr>
      <w:rFonts w:ascii="Verdana" w:hAnsi="Verdana"/>
      <w:sz w:val="20"/>
      <w:szCs w:val="20"/>
      <w:lang w:val="en-US"/>
    </w:rPr>
  </w:style>
  <w:style w:type="numbering" w:styleId="111111">
    <w:name w:val="Outline List 2"/>
    <w:basedOn w:val="NoList"/>
    <w:uiPriority w:val="99"/>
    <w:semiHidden/>
    <w:unhideWhenUsed/>
    <w:rsid w:val="007A6E52"/>
    <w:pPr>
      <w:numPr>
        <w:numId w:val="1"/>
      </w:numPr>
    </w:pPr>
  </w:style>
  <w:style w:type="paragraph" w:customStyle="1" w:styleId="Char3CharChar">
    <w:name w:val="Char3 Char Char"/>
    <w:basedOn w:val="Normal"/>
    <w:rsid w:val="007A6E52"/>
    <w:pPr>
      <w:numPr>
        <w:ilvl w:val="2"/>
      </w:numPr>
      <w:tabs>
        <w:tab w:val="num" w:pos="1134"/>
      </w:tabs>
      <w:spacing w:after="120" w:line="240" w:lineRule="exact"/>
      <w:ind w:left="1134" w:hanging="1134"/>
    </w:pPr>
    <w:rPr>
      <w:rFonts w:ascii="Verdana" w:hAnsi="Verdana"/>
      <w:sz w:val="20"/>
      <w:szCs w:val="20"/>
    </w:rPr>
  </w:style>
  <w:style w:type="character" w:styleId="CommentReference">
    <w:name w:val="annotation reference"/>
    <w:uiPriority w:val="99"/>
    <w:semiHidden/>
    <w:rsid w:val="007A6E52"/>
    <w:rPr>
      <w:sz w:val="16"/>
      <w:szCs w:val="16"/>
    </w:rPr>
  </w:style>
  <w:style w:type="paragraph" w:styleId="CommentSubject">
    <w:name w:val="annotation subject"/>
    <w:basedOn w:val="CommentText"/>
    <w:next w:val="CommentText"/>
    <w:link w:val="CommentSubjectChar"/>
    <w:semiHidden/>
    <w:rsid w:val="007A6E52"/>
    <w:rPr>
      <w:b/>
      <w:bCs/>
    </w:rPr>
  </w:style>
  <w:style w:type="character" w:customStyle="1" w:styleId="CommentSubjectChar">
    <w:name w:val="Comment Subject Char"/>
    <w:basedOn w:val="CommentTextChar"/>
    <w:link w:val="CommentSubject"/>
    <w:semiHidden/>
    <w:rsid w:val="007A6E52"/>
    <w:rPr>
      <w:rFonts w:eastAsiaTheme="minorEastAsia" w:cs="Arial"/>
      <w:b/>
      <w:bCs/>
      <w:sz w:val="20"/>
      <w:szCs w:val="20"/>
      <w:lang w:eastAsia="en-GB"/>
    </w:rPr>
  </w:style>
  <w:style w:type="character" w:styleId="PlaceholderText">
    <w:name w:val="Placeholder Text"/>
    <w:basedOn w:val="DefaultParagraphFont"/>
    <w:uiPriority w:val="99"/>
    <w:semiHidden/>
    <w:rsid w:val="007A6E52"/>
    <w:rPr>
      <w:color w:val="808080"/>
    </w:rPr>
  </w:style>
  <w:style w:type="paragraph" w:styleId="TOCHeading">
    <w:name w:val="TOC Heading"/>
    <w:basedOn w:val="Heading1"/>
    <w:next w:val="Normal"/>
    <w:uiPriority w:val="39"/>
    <w:unhideWhenUsed/>
    <w:qFormat/>
    <w:rsid w:val="0051573F"/>
    <w:pPr>
      <w:keepLines/>
      <w:spacing w:before="480" w:line="276" w:lineRule="auto"/>
      <w:ind w:left="432" w:hanging="432"/>
      <w:outlineLvl w:val="9"/>
    </w:pPr>
    <w:rPr>
      <w:rFonts w:eastAsiaTheme="minorEastAsia"/>
      <w:color w:val="365F91"/>
      <w:kern w:val="0"/>
      <w:sz w:val="28"/>
      <w:szCs w:val="28"/>
      <w:lang w:val="en-US" w:eastAsia="ja-JP"/>
    </w:rPr>
  </w:style>
  <w:style w:type="paragraph" w:styleId="Caption">
    <w:name w:val="caption"/>
    <w:basedOn w:val="Normal"/>
    <w:next w:val="Normal"/>
    <w:uiPriority w:val="35"/>
    <w:semiHidden/>
    <w:unhideWhenUsed/>
    <w:qFormat/>
    <w:rsid w:val="007A6E52"/>
    <w:pPr>
      <w:spacing w:after="200"/>
    </w:pPr>
    <w:rPr>
      <w:i/>
      <w:iCs/>
      <w:color w:val="005EB8" w:themeColor="text2"/>
      <w:sz w:val="18"/>
      <w:szCs w:val="18"/>
    </w:rPr>
  </w:style>
  <w:style w:type="character" w:styleId="Strong">
    <w:name w:val="Strong"/>
    <w:basedOn w:val="DefaultParagraphFont"/>
    <w:uiPriority w:val="22"/>
    <w:qFormat/>
    <w:rsid w:val="007A6E52"/>
    <w:rPr>
      <w:b/>
      <w:bCs/>
    </w:rPr>
  </w:style>
  <w:style w:type="character" w:styleId="Emphasis">
    <w:name w:val="Emphasis"/>
    <w:basedOn w:val="DefaultParagraphFont"/>
    <w:uiPriority w:val="20"/>
    <w:qFormat/>
    <w:rsid w:val="007A6E52"/>
    <w:rPr>
      <w:i/>
      <w:iCs/>
    </w:rPr>
  </w:style>
  <w:style w:type="paragraph" w:styleId="Quote">
    <w:name w:val="Quote"/>
    <w:basedOn w:val="Normal"/>
    <w:next w:val="Normal"/>
    <w:link w:val="QuoteChar"/>
    <w:uiPriority w:val="73"/>
    <w:qFormat/>
    <w:rsid w:val="007A6E5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73"/>
    <w:rsid w:val="007A6E52"/>
    <w:rPr>
      <w:rFonts w:eastAsiaTheme="minorEastAsia" w:cs="Arial"/>
      <w:bCs/>
      <w:i/>
      <w:iCs/>
      <w:color w:val="404040" w:themeColor="text1" w:themeTint="BF"/>
      <w:szCs w:val="26"/>
    </w:rPr>
  </w:style>
  <w:style w:type="paragraph" w:styleId="IntenseQuote">
    <w:name w:val="Intense Quote"/>
    <w:basedOn w:val="Normal"/>
    <w:next w:val="Normal"/>
    <w:link w:val="IntenseQuoteChar"/>
    <w:uiPriority w:val="60"/>
    <w:qFormat/>
    <w:rsid w:val="007A6E52"/>
    <w:pPr>
      <w:pBdr>
        <w:top w:val="single" w:sz="4" w:space="10" w:color="003087" w:themeColor="accent1"/>
        <w:bottom w:val="single" w:sz="4" w:space="10" w:color="003087" w:themeColor="accent1"/>
      </w:pBdr>
      <w:spacing w:before="360" w:after="360"/>
      <w:ind w:left="864" w:right="864"/>
      <w:jc w:val="center"/>
    </w:pPr>
    <w:rPr>
      <w:i/>
      <w:iCs/>
      <w:color w:val="003087" w:themeColor="accent1"/>
    </w:rPr>
  </w:style>
  <w:style w:type="character" w:customStyle="1" w:styleId="IntenseQuoteChar">
    <w:name w:val="Intense Quote Char"/>
    <w:basedOn w:val="DefaultParagraphFont"/>
    <w:link w:val="IntenseQuote"/>
    <w:uiPriority w:val="60"/>
    <w:rsid w:val="007A6E52"/>
    <w:rPr>
      <w:rFonts w:eastAsiaTheme="majorEastAsia" w:cstheme="majorBidi"/>
      <w:bCs/>
      <w:i/>
      <w:iCs/>
      <w:color w:val="003087" w:themeColor="accent1"/>
      <w:szCs w:val="26"/>
    </w:rPr>
  </w:style>
  <w:style w:type="character" w:styleId="SubtleEmphasis">
    <w:name w:val="Subtle Emphasis"/>
    <w:basedOn w:val="DefaultParagraphFont"/>
    <w:uiPriority w:val="65"/>
    <w:qFormat/>
    <w:rsid w:val="007A6E52"/>
    <w:rPr>
      <w:i/>
      <w:iCs/>
      <w:color w:val="404040" w:themeColor="text1" w:themeTint="BF"/>
    </w:rPr>
  </w:style>
  <w:style w:type="character" w:styleId="IntenseEmphasis">
    <w:name w:val="Intense Emphasis"/>
    <w:basedOn w:val="DefaultParagraphFont"/>
    <w:uiPriority w:val="66"/>
    <w:qFormat/>
    <w:rsid w:val="007A6E52"/>
    <w:rPr>
      <w:i/>
      <w:iCs/>
      <w:color w:val="003087" w:themeColor="accent1"/>
    </w:rPr>
  </w:style>
  <w:style w:type="character" w:styleId="SubtleReference">
    <w:name w:val="Subtle Reference"/>
    <w:basedOn w:val="DefaultParagraphFont"/>
    <w:uiPriority w:val="67"/>
    <w:qFormat/>
    <w:rsid w:val="007A6E52"/>
    <w:rPr>
      <w:smallCaps/>
      <w:color w:val="5A5A5A" w:themeColor="text1" w:themeTint="A5"/>
    </w:rPr>
  </w:style>
  <w:style w:type="character" w:styleId="IntenseReference">
    <w:name w:val="Intense Reference"/>
    <w:basedOn w:val="DefaultParagraphFont"/>
    <w:uiPriority w:val="68"/>
    <w:qFormat/>
    <w:rsid w:val="007A6E52"/>
    <w:rPr>
      <w:b/>
      <w:bCs/>
      <w:smallCaps/>
      <w:color w:val="003087" w:themeColor="accent1"/>
      <w:spacing w:val="5"/>
    </w:rPr>
  </w:style>
  <w:style w:type="character" w:styleId="BookTitle">
    <w:name w:val="Book Title"/>
    <w:basedOn w:val="DefaultParagraphFont"/>
    <w:uiPriority w:val="69"/>
    <w:qFormat/>
    <w:rsid w:val="007A6E52"/>
    <w:rPr>
      <w:b/>
      <w:bCs/>
      <w:i/>
      <w:iCs/>
      <w:spacing w:val="5"/>
    </w:rPr>
  </w:style>
  <w:style w:type="paragraph" w:customStyle="1" w:styleId="normalnonumber">
    <w:name w:val="normal no number"/>
    <w:basedOn w:val="Normal"/>
    <w:link w:val="normalnonumberChar"/>
    <w:rsid w:val="007A6E52"/>
    <w:pPr>
      <w:framePr w:hSpace="180" w:wrap="around" w:vAnchor="text" w:hAnchor="margin" w:xAlign="right" w:y="85"/>
    </w:pPr>
  </w:style>
  <w:style w:type="character" w:customStyle="1" w:styleId="normalnonumberChar">
    <w:name w:val="normal no number Char"/>
    <w:basedOn w:val="DefaultParagraphFont"/>
    <w:link w:val="normalnonumber"/>
    <w:rsid w:val="007A6E52"/>
    <w:rPr>
      <w:rFonts w:eastAsiaTheme="minorEastAsia" w:cs="Arial"/>
      <w:sz w:val="24"/>
      <w:lang w:eastAsia="en-GB"/>
    </w:rPr>
  </w:style>
  <w:style w:type="paragraph" w:styleId="TOC2">
    <w:name w:val="toc 2"/>
    <w:basedOn w:val="Normal"/>
    <w:next w:val="Normal"/>
    <w:autoRedefine/>
    <w:uiPriority w:val="39"/>
    <w:unhideWhenUsed/>
    <w:qFormat/>
    <w:rsid w:val="008E20A7"/>
    <w:pPr>
      <w:tabs>
        <w:tab w:val="left" w:pos="720"/>
        <w:tab w:val="right" w:leader="dot" w:pos="8896"/>
      </w:tabs>
      <w:spacing w:before="120"/>
      <w:ind w:left="240"/>
    </w:pPr>
    <w:rPr>
      <w:rFonts w:eastAsia="Calibri" w:cs="Arial"/>
      <w:b/>
      <w:i/>
      <w:noProof/>
    </w:rPr>
  </w:style>
  <w:style w:type="paragraph" w:styleId="TOC1">
    <w:name w:val="toc 1"/>
    <w:basedOn w:val="Normal"/>
    <w:next w:val="Normal"/>
    <w:autoRedefine/>
    <w:uiPriority w:val="39"/>
    <w:unhideWhenUsed/>
    <w:qFormat/>
    <w:rsid w:val="008205EA"/>
    <w:pPr>
      <w:tabs>
        <w:tab w:val="left" w:pos="480"/>
        <w:tab w:val="right" w:leader="dot" w:pos="8896"/>
      </w:tabs>
      <w:spacing w:before="240" w:after="120"/>
    </w:pPr>
    <w:rPr>
      <w:rFonts w:asciiTheme="minorHAnsi" w:hAnsiTheme="minorHAnsi"/>
      <w:b/>
      <w:iCs/>
      <w:sz w:val="20"/>
      <w:szCs w:val="20"/>
    </w:rPr>
  </w:style>
  <w:style w:type="paragraph" w:customStyle="1" w:styleId="Bodyparagraph">
    <w:name w:val="Body paragraph"/>
    <w:basedOn w:val="ListParagraph"/>
    <w:autoRedefine/>
    <w:qFormat/>
    <w:rsid w:val="00527336"/>
    <w:pPr>
      <w:numPr>
        <w:numId w:val="7"/>
      </w:numPr>
      <w:spacing w:line="276" w:lineRule="auto"/>
      <w:contextualSpacing w:val="0"/>
    </w:pPr>
    <w:rPr>
      <w:rFonts w:eastAsiaTheme="minorHAnsi"/>
      <w:bCs/>
      <w:lang w:eastAsia="en-GB"/>
    </w:rPr>
  </w:style>
  <w:style w:type="paragraph" w:customStyle="1" w:styleId="NHSEnhland">
    <w:name w:val="NHS Enhland"/>
    <w:basedOn w:val="Heading4"/>
    <w:link w:val="NHSEnhlandChar"/>
    <w:qFormat/>
    <w:rsid w:val="00186E00"/>
    <w:rPr>
      <w:rFonts w:ascii="Arial" w:hAnsi="Arial" w:cs="Arial"/>
      <w:b w:val="0"/>
      <w:i w:val="0"/>
      <w:color w:val="auto"/>
    </w:rPr>
  </w:style>
  <w:style w:type="character" w:customStyle="1" w:styleId="NHSEnhlandChar">
    <w:name w:val="NHS Enhland Char"/>
    <w:basedOn w:val="Heading1Char"/>
    <w:link w:val="NHSEnhland"/>
    <w:rsid w:val="00186E00"/>
    <w:rPr>
      <w:rFonts w:eastAsiaTheme="majorEastAsia" w:cs="Arial"/>
      <w:b w:val="0"/>
      <w:bCs w:val="0"/>
      <w:iCs/>
      <w:color w:val="005EB8" w:themeColor="text2"/>
      <w:kern w:val="32"/>
      <w:sz w:val="32"/>
      <w:szCs w:val="32"/>
    </w:r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Points Char,MAIN CONTENT Char,OBC Bullet Char"/>
    <w:basedOn w:val="DefaultParagraphFont"/>
    <w:link w:val="ListParagraph"/>
    <w:uiPriority w:val="34"/>
    <w:qFormat/>
    <w:rsid w:val="00A9109B"/>
    <w:rPr>
      <w:rFonts w:eastAsiaTheme="majorEastAsia" w:cstheme="majorBidi"/>
      <w:bCs/>
      <w:iCs/>
    </w:rPr>
  </w:style>
  <w:style w:type="character" w:customStyle="1" w:styleId="UnresolvedMention1">
    <w:name w:val="Unresolved Mention1"/>
    <w:basedOn w:val="DefaultParagraphFont"/>
    <w:uiPriority w:val="99"/>
    <w:semiHidden/>
    <w:unhideWhenUsed/>
    <w:rsid w:val="00063190"/>
    <w:rPr>
      <w:color w:val="808080"/>
      <w:shd w:val="clear" w:color="auto" w:fill="E6E6E6"/>
    </w:rPr>
  </w:style>
  <w:style w:type="character" w:customStyle="1" w:styleId="UnresolvedMention2">
    <w:name w:val="Unresolved Mention2"/>
    <w:basedOn w:val="DefaultParagraphFont"/>
    <w:uiPriority w:val="99"/>
    <w:semiHidden/>
    <w:unhideWhenUsed/>
    <w:rsid w:val="00386D11"/>
    <w:rPr>
      <w:color w:val="808080"/>
      <w:shd w:val="clear" w:color="auto" w:fill="E6E6E6"/>
    </w:rPr>
  </w:style>
  <w:style w:type="character" w:customStyle="1" w:styleId="UnresolvedMention3">
    <w:name w:val="Unresolved Mention3"/>
    <w:basedOn w:val="DefaultParagraphFont"/>
    <w:uiPriority w:val="99"/>
    <w:semiHidden/>
    <w:unhideWhenUsed/>
    <w:rsid w:val="00674EB4"/>
    <w:rPr>
      <w:color w:val="808080"/>
      <w:shd w:val="clear" w:color="auto" w:fill="E6E6E6"/>
    </w:rPr>
  </w:style>
  <w:style w:type="paragraph" w:styleId="TOC3">
    <w:name w:val="toc 3"/>
    <w:basedOn w:val="Normal"/>
    <w:next w:val="Normal"/>
    <w:autoRedefine/>
    <w:uiPriority w:val="39"/>
    <w:unhideWhenUsed/>
    <w:qFormat/>
    <w:rsid w:val="007F1255"/>
    <w:pPr>
      <w:ind w:left="480"/>
    </w:pPr>
    <w:rPr>
      <w:rFonts w:asciiTheme="minorHAnsi" w:hAnsiTheme="minorHAnsi"/>
      <w:bCs/>
      <w:iCs/>
      <w:sz w:val="20"/>
      <w:szCs w:val="20"/>
    </w:rPr>
  </w:style>
  <w:style w:type="paragraph" w:styleId="TOC4">
    <w:name w:val="toc 4"/>
    <w:basedOn w:val="Normal"/>
    <w:next w:val="Normal"/>
    <w:autoRedefine/>
    <w:uiPriority w:val="39"/>
    <w:unhideWhenUsed/>
    <w:rsid w:val="007F1255"/>
    <w:pPr>
      <w:ind w:left="720"/>
    </w:pPr>
    <w:rPr>
      <w:rFonts w:asciiTheme="minorHAnsi" w:hAnsiTheme="minorHAnsi"/>
      <w:bCs/>
      <w:iCs/>
      <w:sz w:val="20"/>
      <w:szCs w:val="20"/>
    </w:rPr>
  </w:style>
  <w:style w:type="paragraph" w:styleId="TOC5">
    <w:name w:val="toc 5"/>
    <w:basedOn w:val="Normal"/>
    <w:next w:val="Normal"/>
    <w:autoRedefine/>
    <w:uiPriority w:val="39"/>
    <w:unhideWhenUsed/>
    <w:rsid w:val="007F1255"/>
    <w:pPr>
      <w:ind w:left="960"/>
    </w:pPr>
    <w:rPr>
      <w:rFonts w:asciiTheme="minorHAnsi" w:hAnsiTheme="minorHAnsi"/>
      <w:bCs/>
      <w:iCs/>
      <w:sz w:val="20"/>
      <w:szCs w:val="20"/>
    </w:rPr>
  </w:style>
  <w:style w:type="paragraph" w:styleId="TOC6">
    <w:name w:val="toc 6"/>
    <w:basedOn w:val="Normal"/>
    <w:next w:val="Normal"/>
    <w:autoRedefine/>
    <w:uiPriority w:val="39"/>
    <w:unhideWhenUsed/>
    <w:rsid w:val="007F1255"/>
    <w:pPr>
      <w:ind w:left="1200"/>
    </w:pPr>
    <w:rPr>
      <w:rFonts w:asciiTheme="minorHAnsi" w:hAnsiTheme="minorHAnsi"/>
      <w:bCs/>
      <w:iCs/>
      <w:sz w:val="20"/>
      <w:szCs w:val="20"/>
    </w:rPr>
  </w:style>
  <w:style w:type="paragraph" w:styleId="TOC7">
    <w:name w:val="toc 7"/>
    <w:basedOn w:val="Normal"/>
    <w:next w:val="Normal"/>
    <w:autoRedefine/>
    <w:uiPriority w:val="39"/>
    <w:unhideWhenUsed/>
    <w:rsid w:val="007F1255"/>
    <w:pPr>
      <w:ind w:left="1440"/>
    </w:pPr>
    <w:rPr>
      <w:rFonts w:asciiTheme="minorHAnsi" w:hAnsiTheme="minorHAnsi"/>
      <w:bCs/>
      <w:iCs/>
      <w:sz w:val="20"/>
      <w:szCs w:val="20"/>
    </w:rPr>
  </w:style>
  <w:style w:type="paragraph" w:styleId="TOC8">
    <w:name w:val="toc 8"/>
    <w:basedOn w:val="Normal"/>
    <w:next w:val="Normal"/>
    <w:autoRedefine/>
    <w:uiPriority w:val="39"/>
    <w:unhideWhenUsed/>
    <w:rsid w:val="007F1255"/>
    <w:pPr>
      <w:ind w:left="1680"/>
    </w:pPr>
    <w:rPr>
      <w:rFonts w:asciiTheme="minorHAnsi" w:hAnsiTheme="minorHAnsi"/>
      <w:bCs/>
      <w:iCs/>
      <w:sz w:val="20"/>
      <w:szCs w:val="20"/>
    </w:rPr>
  </w:style>
  <w:style w:type="paragraph" w:styleId="TOC9">
    <w:name w:val="toc 9"/>
    <w:basedOn w:val="Normal"/>
    <w:next w:val="Normal"/>
    <w:autoRedefine/>
    <w:uiPriority w:val="39"/>
    <w:unhideWhenUsed/>
    <w:rsid w:val="007F1255"/>
    <w:pPr>
      <w:ind w:left="1920"/>
    </w:pPr>
    <w:rPr>
      <w:rFonts w:asciiTheme="minorHAnsi" w:hAnsiTheme="minorHAnsi"/>
      <w:bCs/>
      <w:iCs/>
      <w:sz w:val="20"/>
      <w:szCs w:val="20"/>
    </w:rPr>
  </w:style>
  <w:style w:type="character" w:customStyle="1" w:styleId="UnresolvedMention4">
    <w:name w:val="Unresolved Mention4"/>
    <w:basedOn w:val="DefaultParagraphFont"/>
    <w:uiPriority w:val="99"/>
    <w:semiHidden/>
    <w:unhideWhenUsed/>
    <w:rsid w:val="007F1255"/>
    <w:rPr>
      <w:color w:val="605E5C"/>
      <w:shd w:val="clear" w:color="auto" w:fill="E1DFDD"/>
    </w:rPr>
  </w:style>
  <w:style w:type="paragraph" w:customStyle="1" w:styleId="paragraph">
    <w:name w:val="paragraph"/>
    <w:basedOn w:val="Normal"/>
    <w:rsid w:val="001D6608"/>
    <w:pPr>
      <w:spacing w:before="100" w:beforeAutospacing="1" w:after="100" w:afterAutospacing="1"/>
    </w:pPr>
    <w:rPr>
      <w:rFonts w:ascii="Times New Roman" w:hAnsi="Times New Roman" w:cs="Times New Roman"/>
      <w:bCs/>
      <w:iCs/>
      <w:lang w:eastAsia="en-GB"/>
    </w:rPr>
  </w:style>
  <w:style w:type="character" w:customStyle="1" w:styleId="normaltextrun">
    <w:name w:val="normaltextrun"/>
    <w:basedOn w:val="DefaultParagraphFont"/>
    <w:rsid w:val="001D6608"/>
  </w:style>
  <w:style w:type="character" w:customStyle="1" w:styleId="eop">
    <w:name w:val="eop"/>
    <w:basedOn w:val="DefaultParagraphFont"/>
    <w:rsid w:val="001D6608"/>
  </w:style>
  <w:style w:type="character" w:customStyle="1" w:styleId="superscript">
    <w:name w:val="superscript"/>
    <w:basedOn w:val="DefaultParagraphFont"/>
    <w:rsid w:val="000979E8"/>
  </w:style>
  <w:style w:type="paragraph" w:styleId="BodyText2">
    <w:name w:val="Body Text 2"/>
    <w:basedOn w:val="Normal"/>
    <w:link w:val="BodyText2Char"/>
    <w:uiPriority w:val="99"/>
    <w:unhideWhenUsed/>
    <w:rsid w:val="00FE5BD4"/>
    <w:pPr>
      <w:spacing w:after="120" w:line="480" w:lineRule="auto"/>
    </w:pPr>
  </w:style>
  <w:style w:type="character" w:customStyle="1" w:styleId="BodyText2Char">
    <w:name w:val="Body Text 2 Char"/>
    <w:basedOn w:val="DefaultParagraphFont"/>
    <w:link w:val="BodyText2"/>
    <w:uiPriority w:val="99"/>
    <w:rsid w:val="00FE5BD4"/>
    <w:rPr>
      <w:rFonts w:eastAsiaTheme="majorEastAsia" w:cstheme="majorBidi"/>
      <w:bCs/>
      <w:iCs/>
    </w:rPr>
  </w:style>
  <w:style w:type="paragraph" w:styleId="ListBullet">
    <w:name w:val="List Bullet"/>
    <w:basedOn w:val="BodyText"/>
    <w:qFormat/>
    <w:rsid w:val="00046826"/>
    <w:pPr>
      <w:numPr>
        <w:ilvl w:val="0"/>
        <w:numId w:val="10"/>
      </w:numPr>
      <w:tabs>
        <w:tab w:val="clear" w:pos="851"/>
        <w:tab w:val="num" w:pos="360"/>
      </w:tabs>
      <w:spacing w:after="50" w:line="360" w:lineRule="atLeast"/>
      <w:ind w:left="0" w:firstLine="0"/>
    </w:pPr>
    <w:rPr>
      <w:rFonts w:eastAsiaTheme="minorHAnsi" w:cstheme="minorBidi"/>
      <w:bCs/>
      <w:iCs/>
      <w:color w:val="231F20"/>
    </w:rPr>
  </w:style>
  <w:style w:type="paragraph" w:styleId="ListBullet2">
    <w:name w:val="List Bullet 2"/>
    <w:basedOn w:val="BodyText"/>
    <w:qFormat/>
    <w:rsid w:val="00046826"/>
    <w:pPr>
      <w:numPr>
        <w:ilvl w:val="1"/>
        <w:numId w:val="10"/>
      </w:numPr>
      <w:tabs>
        <w:tab w:val="clear" w:pos="1134"/>
        <w:tab w:val="num" w:pos="360"/>
      </w:tabs>
      <w:spacing w:after="50" w:line="360" w:lineRule="atLeast"/>
      <w:ind w:left="1135" w:hanging="284"/>
    </w:pPr>
    <w:rPr>
      <w:rFonts w:eastAsiaTheme="minorHAnsi" w:cstheme="minorBidi"/>
      <w:bCs/>
      <w:iCs/>
      <w:color w:val="231F20"/>
    </w:rPr>
  </w:style>
  <w:style w:type="numbering" w:customStyle="1" w:styleId="NHSBullets">
    <w:name w:val="NHS Bullets"/>
    <w:basedOn w:val="NoList"/>
    <w:uiPriority w:val="99"/>
    <w:rsid w:val="00046826"/>
    <w:pPr>
      <w:numPr>
        <w:numId w:val="10"/>
      </w:numPr>
    </w:pPr>
  </w:style>
  <w:style w:type="paragraph" w:customStyle="1" w:styleId="LastBullet2">
    <w:name w:val="Last Bullet 2"/>
    <w:basedOn w:val="ListBullet2"/>
    <w:next w:val="BodyText"/>
    <w:qFormat/>
    <w:rsid w:val="00DB3B65"/>
    <w:pPr>
      <w:numPr>
        <w:numId w:val="1"/>
      </w:numPr>
      <w:tabs>
        <w:tab w:val="clear" w:pos="1080"/>
        <w:tab w:val="num" w:pos="360"/>
      </w:tabs>
      <w:spacing w:after="280"/>
      <w:ind w:left="1135" w:hanging="284"/>
    </w:pPr>
  </w:style>
  <w:style w:type="paragraph" w:customStyle="1" w:styleId="LastBullet">
    <w:name w:val="Last Bullet"/>
    <w:basedOn w:val="ListBullet"/>
    <w:next w:val="BodyText"/>
    <w:qFormat/>
    <w:rsid w:val="00A3331D"/>
    <w:pPr>
      <w:numPr>
        <w:numId w:val="1"/>
      </w:numPr>
      <w:spacing w:after="280"/>
      <w:ind w:left="0" w:firstLine="0"/>
    </w:pPr>
  </w:style>
  <w:style w:type="character" w:styleId="UnresolvedMention">
    <w:name w:val="Unresolved Mention"/>
    <w:basedOn w:val="DefaultParagraphFont"/>
    <w:uiPriority w:val="99"/>
    <w:semiHidden/>
    <w:unhideWhenUsed/>
    <w:rsid w:val="008F104D"/>
    <w:rPr>
      <w:color w:val="605E5C"/>
      <w:shd w:val="clear" w:color="auto" w:fill="E1DFDD"/>
    </w:rPr>
  </w:style>
  <w:style w:type="paragraph" w:styleId="Revision">
    <w:name w:val="Revision"/>
    <w:hidden/>
    <w:uiPriority w:val="99"/>
    <w:semiHidden/>
    <w:rsid w:val="00325A86"/>
    <w:rPr>
      <w:rFonts w:eastAsiaTheme="majorEastAsia" w:cstheme="majorBidi"/>
      <w:bCs/>
      <w:iCs/>
    </w:rPr>
  </w:style>
  <w:style w:type="table" w:customStyle="1" w:styleId="TableGrid1">
    <w:name w:val="Table Grid1"/>
    <w:basedOn w:val="TableNormal"/>
    <w:next w:val="TableGrid"/>
    <w:rsid w:val="00006EBB"/>
    <w:rPr>
      <w:rFonts w:eastAsia="MS Mincho"/>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933">
      <w:bodyDiv w:val="1"/>
      <w:marLeft w:val="0"/>
      <w:marRight w:val="0"/>
      <w:marTop w:val="0"/>
      <w:marBottom w:val="0"/>
      <w:divBdr>
        <w:top w:val="none" w:sz="0" w:space="0" w:color="auto"/>
        <w:left w:val="none" w:sz="0" w:space="0" w:color="auto"/>
        <w:bottom w:val="none" w:sz="0" w:space="0" w:color="auto"/>
        <w:right w:val="none" w:sz="0" w:space="0" w:color="auto"/>
      </w:divBdr>
    </w:div>
    <w:div w:id="46028725">
      <w:bodyDiv w:val="1"/>
      <w:marLeft w:val="0"/>
      <w:marRight w:val="0"/>
      <w:marTop w:val="0"/>
      <w:marBottom w:val="0"/>
      <w:divBdr>
        <w:top w:val="none" w:sz="0" w:space="0" w:color="auto"/>
        <w:left w:val="none" w:sz="0" w:space="0" w:color="auto"/>
        <w:bottom w:val="none" w:sz="0" w:space="0" w:color="auto"/>
        <w:right w:val="none" w:sz="0" w:space="0" w:color="auto"/>
      </w:divBdr>
      <w:divsChild>
        <w:div w:id="1989358672">
          <w:marLeft w:val="0"/>
          <w:marRight w:val="0"/>
          <w:marTop w:val="0"/>
          <w:marBottom w:val="0"/>
          <w:divBdr>
            <w:top w:val="none" w:sz="0" w:space="0" w:color="auto"/>
            <w:left w:val="none" w:sz="0" w:space="0" w:color="auto"/>
            <w:bottom w:val="none" w:sz="0" w:space="0" w:color="auto"/>
            <w:right w:val="none" w:sz="0" w:space="0" w:color="auto"/>
          </w:divBdr>
        </w:div>
        <w:div w:id="2019457192">
          <w:marLeft w:val="0"/>
          <w:marRight w:val="0"/>
          <w:marTop w:val="0"/>
          <w:marBottom w:val="0"/>
          <w:divBdr>
            <w:top w:val="none" w:sz="0" w:space="0" w:color="auto"/>
            <w:left w:val="none" w:sz="0" w:space="0" w:color="auto"/>
            <w:bottom w:val="none" w:sz="0" w:space="0" w:color="auto"/>
            <w:right w:val="none" w:sz="0" w:space="0" w:color="auto"/>
          </w:divBdr>
        </w:div>
        <w:div w:id="2072149831">
          <w:marLeft w:val="0"/>
          <w:marRight w:val="0"/>
          <w:marTop w:val="0"/>
          <w:marBottom w:val="0"/>
          <w:divBdr>
            <w:top w:val="none" w:sz="0" w:space="0" w:color="auto"/>
            <w:left w:val="none" w:sz="0" w:space="0" w:color="auto"/>
            <w:bottom w:val="none" w:sz="0" w:space="0" w:color="auto"/>
            <w:right w:val="none" w:sz="0" w:space="0" w:color="auto"/>
          </w:divBdr>
        </w:div>
      </w:divsChild>
    </w:div>
    <w:div w:id="178782318">
      <w:bodyDiv w:val="1"/>
      <w:marLeft w:val="0"/>
      <w:marRight w:val="0"/>
      <w:marTop w:val="0"/>
      <w:marBottom w:val="0"/>
      <w:divBdr>
        <w:top w:val="none" w:sz="0" w:space="0" w:color="auto"/>
        <w:left w:val="none" w:sz="0" w:space="0" w:color="auto"/>
        <w:bottom w:val="none" w:sz="0" w:space="0" w:color="auto"/>
        <w:right w:val="none" w:sz="0" w:space="0" w:color="auto"/>
      </w:divBdr>
      <w:divsChild>
        <w:div w:id="1048338272">
          <w:marLeft w:val="0"/>
          <w:marRight w:val="0"/>
          <w:marTop w:val="0"/>
          <w:marBottom w:val="0"/>
          <w:divBdr>
            <w:top w:val="none" w:sz="0" w:space="0" w:color="auto"/>
            <w:left w:val="none" w:sz="0" w:space="0" w:color="auto"/>
            <w:bottom w:val="none" w:sz="0" w:space="0" w:color="auto"/>
            <w:right w:val="none" w:sz="0" w:space="0" w:color="auto"/>
          </w:divBdr>
        </w:div>
        <w:div w:id="2003194376">
          <w:marLeft w:val="0"/>
          <w:marRight w:val="0"/>
          <w:marTop w:val="0"/>
          <w:marBottom w:val="0"/>
          <w:divBdr>
            <w:top w:val="none" w:sz="0" w:space="0" w:color="auto"/>
            <w:left w:val="none" w:sz="0" w:space="0" w:color="auto"/>
            <w:bottom w:val="none" w:sz="0" w:space="0" w:color="auto"/>
            <w:right w:val="none" w:sz="0" w:space="0" w:color="auto"/>
          </w:divBdr>
        </w:div>
      </w:divsChild>
    </w:div>
    <w:div w:id="181013736">
      <w:bodyDiv w:val="1"/>
      <w:marLeft w:val="0"/>
      <w:marRight w:val="0"/>
      <w:marTop w:val="0"/>
      <w:marBottom w:val="0"/>
      <w:divBdr>
        <w:top w:val="none" w:sz="0" w:space="0" w:color="auto"/>
        <w:left w:val="none" w:sz="0" w:space="0" w:color="auto"/>
        <w:bottom w:val="none" w:sz="0" w:space="0" w:color="auto"/>
        <w:right w:val="none" w:sz="0" w:space="0" w:color="auto"/>
      </w:divBdr>
    </w:div>
    <w:div w:id="348260443">
      <w:bodyDiv w:val="1"/>
      <w:marLeft w:val="0"/>
      <w:marRight w:val="0"/>
      <w:marTop w:val="0"/>
      <w:marBottom w:val="0"/>
      <w:divBdr>
        <w:top w:val="none" w:sz="0" w:space="0" w:color="auto"/>
        <w:left w:val="none" w:sz="0" w:space="0" w:color="auto"/>
        <w:bottom w:val="none" w:sz="0" w:space="0" w:color="auto"/>
        <w:right w:val="none" w:sz="0" w:space="0" w:color="auto"/>
      </w:divBdr>
    </w:div>
    <w:div w:id="350836410">
      <w:bodyDiv w:val="1"/>
      <w:marLeft w:val="0"/>
      <w:marRight w:val="0"/>
      <w:marTop w:val="0"/>
      <w:marBottom w:val="0"/>
      <w:divBdr>
        <w:top w:val="none" w:sz="0" w:space="0" w:color="auto"/>
        <w:left w:val="none" w:sz="0" w:space="0" w:color="auto"/>
        <w:bottom w:val="none" w:sz="0" w:space="0" w:color="auto"/>
        <w:right w:val="none" w:sz="0" w:space="0" w:color="auto"/>
      </w:divBdr>
    </w:div>
    <w:div w:id="372074673">
      <w:bodyDiv w:val="1"/>
      <w:marLeft w:val="0"/>
      <w:marRight w:val="0"/>
      <w:marTop w:val="0"/>
      <w:marBottom w:val="0"/>
      <w:divBdr>
        <w:top w:val="none" w:sz="0" w:space="0" w:color="auto"/>
        <w:left w:val="none" w:sz="0" w:space="0" w:color="auto"/>
        <w:bottom w:val="none" w:sz="0" w:space="0" w:color="auto"/>
        <w:right w:val="none" w:sz="0" w:space="0" w:color="auto"/>
      </w:divBdr>
    </w:div>
    <w:div w:id="498423126">
      <w:bodyDiv w:val="1"/>
      <w:marLeft w:val="0"/>
      <w:marRight w:val="0"/>
      <w:marTop w:val="0"/>
      <w:marBottom w:val="0"/>
      <w:divBdr>
        <w:top w:val="none" w:sz="0" w:space="0" w:color="auto"/>
        <w:left w:val="none" w:sz="0" w:space="0" w:color="auto"/>
        <w:bottom w:val="none" w:sz="0" w:space="0" w:color="auto"/>
        <w:right w:val="none" w:sz="0" w:space="0" w:color="auto"/>
      </w:divBdr>
      <w:divsChild>
        <w:div w:id="1105225739">
          <w:marLeft w:val="0"/>
          <w:marRight w:val="0"/>
          <w:marTop w:val="0"/>
          <w:marBottom w:val="0"/>
          <w:divBdr>
            <w:top w:val="none" w:sz="0" w:space="0" w:color="auto"/>
            <w:left w:val="none" w:sz="0" w:space="0" w:color="auto"/>
            <w:bottom w:val="none" w:sz="0" w:space="0" w:color="auto"/>
            <w:right w:val="none" w:sz="0" w:space="0" w:color="auto"/>
          </w:divBdr>
        </w:div>
        <w:div w:id="1743091613">
          <w:marLeft w:val="0"/>
          <w:marRight w:val="0"/>
          <w:marTop w:val="0"/>
          <w:marBottom w:val="0"/>
          <w:divBdr>
            <w:top w:val="none" w:sz="0" w:space="0" w:color="auto"/>
            <w:left w:val="none" w:sz="0" w:space="0" w:color="auto"/>
            <w:bottom w:val="none" w:sz="0" w:space="0" w:color="auto"/>
            <w:right w:val="none" w:sz="0" w:space="0" w:color="auto"/>
          </w:divBdr>
        </w:div>
        <w:div w:id="1985427582">
          <w:marLeft w:val="0"/>
          <w:marRight w:val="0"/>
          <w:marTop w:val="0"/>
          <w:marBottom w:val="0"/>
          <w:divBdr>
            <w:top w:val="none" w:sz="0" w:space="0" w:color="auto"/>
            <w:left w:val="none" w:sz="0" w:space="0" w:color="auto"/>
            <w:bottom w:val="none" w:sz="0" w:space="0" w:color="auto"/>
            <w:right w:val="none" w:sz="0" w:space="0" w:color="auto"/>
          </w:divBdr>
        </w:div>
      </w:divsChild>
    </w:div>
    <w:div w:id="632178039">
      <w:bodyDiv w:val="1"/>
      <w:marLeft w:val="0"/>
      <w:marRight w:val="0"/>
      <w:marTop w:val="0"/>
      <w:marBottom w:val="0"/>
      <w:divBdr>
        <w:top w:val="none" w:sz="0" w:space="0" w:color="auto"/>
        <w:left w:val="none" w:sz="0" w:space="0" w:color="auto"/>
        <w:bottom w:val="none" w:sz="0" w:space="0" w:color="auto"/>
        <w:right w:val="none" w:sz="0" w:space="0" w:color="auto"/>
      </w:divBdr>
    </w:div>
    <w:div w:id="648898813">
      <w:bodyDiv w:val="1"/>
      <w:marLeft w:val="0"/>
      <w:marRight w:val="0"/>
      <w:marTop w:val="0"/>
      <w:marBottom w:val="0"/>
      <w:divBdr>
        <w:top w:val="none" w:sz="0" w:space="0" w:color="auto"/>
        <w:left w:val="none" w:sz="0" w:space="0" w:color="auto"/>
        <w:bottom w:val="none" w:sz="0" w:space="0" w:color="auto"/>
        <w:right w:val="none" w:sz="0" w:space="0" w:color="auto"/>
      </w:divBdr>
    </w:div>
    <w:div w:id="665403251">
      <w:bodyDiv w:val="1"/>
      <w:marLeft w:val="0"/>
      <w:marRight w:val="0"/>
      <w:marTop w:val="0"/>
      <w:marBottom w:val="0"/>
      <w:divBdr>
        <w:top w:val="none" w:sz="0" w:space="0" w:color="auto"/>
        <w:left w:val="none" w:sz="0" w:space="0" w:color="auto"/>
        <w:bottom w:val="none" w:sz="0" w:space="0" w:color="auto"/>
        <w:right w:val="none" w:sz="0" w:space="0" w:color="auto"/>
      </w:divBdr>
    </w:div>
    <w:div w:id="687871259">
      <w:bodyDiv w:val="1"/>
      <w:marLeft w:val="0"/>
      <w:marRight w:val="0"/>
      <w:marTop w:val="0"/>
      <w:marBottom w:val="0"/>
      <w:divBdr>
        <w:top w:val="none" w:sz="0" w:space="0" w:color="auto"/>
        <w:left w:val="none" w:sz="0" w:space="0" w:color="auto"/>
        <w:bottom w:val="none" w:sz="0" w:space="0" w:color="auto"/>
        <w:right w:val="none" w:sz="0" w:space="0" w:color="auto"/>
      </w:divBdr>
    </w:div>
    <w:div w:id="716584519">
      <w:bodyDiv w:val="1"/>
      <w:marLeft w:val="0"/>
      <w:marRight w:val="0"/>
      <w:marTop w:val="0"/>
      <w:marBottom w:val="0"/>
      <w:divBdr>
        <w:top w:val="none" w:sz="0" w:space="0" w:color="auto"/>
        <w:left w:val="none" w:sz="0" w:space="0" w:color="auto"/>
        <w:bottom w:val="none" w:sz="0" w:space="0" w:color="auto"/>
        <w:right w:val="none" w:sz="0" w:space="0" w:color="auto"/>
      </w:divBdr>
    </w:div>
    <w:div w:id="892276212">
      <w:bodyDiv w:val="1"/>
      <w:marLeft w:val="0"/>
      <w:marRight w:val="0"/>
      <w:marTop w:val="0"/>
      <w:marBottom w:val="0"/>
      <w:divBdr>
        <w:top w:val="none" w:sz="0" w:space="0" w:color="auto"/>
        <w:left w:val="none" w:sz="0" w:space="0" w:color="auto"/>
        <w:bottom w:val="none" w:sz="0" w:space="0" w:color="auto"/>
        <w:right w:val="none" w:sz="0" w:space="0" w:color="auto"/>
      </w:divBdr>
    </w:div>
    <w:div w:id="963586121">
      <w:bodyDiv w:val="1"/>
      <w:marLeft w:val="0"/>
      <w:marRight w:val="0"/>
      <w:marTop w:val="0"/>
      <w:marBottom w:val="0"/>
      <w:divBdr>
        <w:top w:val="none" w:sz="0" w:space="0" w:color="auto"/>
        <w:left w:val="none" w:sz="0" w:space="0" w:color="auto"/>
        <w:bottom w:val="none" w:sz="0" w:space="0" w:color="auto"/>
        <w:right w:val="none" w:sz="0" w:space="0" w:color="auto"/>
      </w:divBdr>
    </w:div>
    <w:div w:id="1055468779">
      <w:bodyDiv w:val="1"/>
      <w:marLeft w:val="0"/>
      <w:marRight w:val="0"/>
      <w:marTop w:val="0"/>
      <w:marBottom w:val="0"/>
      <w:divBdr>
        <w:top w:val="none" w:sz="0" w:space="0" w:color="auto"/>
        <w:left w:val="none" w:sz="0" w:space="0" w:color="auto"/>
        <w:bottom w:val="none" w:sz="0" w:space="0" w:color="auto"/>
        <w:right w:val="none" w:sz="0" w:space="0" w:color="auto"/>
      </w:divBdr>
      <w:divsChild>
        <w:div w:id="246767885">
          <w:marLeft w:val="0"/>
          <w:marRight w:val="0"/>
          <w:marTop w:val="0"/>
          <w:marBottom w:val="0"/>
          <w:divBdr>
            <w:top w:val="none" w:sz="0" w:space="0" w:color="auto"/>
            <w:left w:val="none" w:sz="0" w:space="0" w:color="auto"/>
            <w:bottom w:val="none" w:sz="0" w:space="0" w:color="auto"/>
            <w:right w:val="none" w:sz="0" w:space="0" w:color="auto"/>
          </w:divBdr>
        </w:div>
        <w:div w:id="938878266">
          <w:marLeft w:val="0"/>
          <w:marRight w:val="0"/>
          <w:marTop w:val="0"/>
          <w:marBottom w:val="0"/>
          <w:divBdr>
            <w:top w:val="none" w:sz="0" w:space="0" w:color="auto"/>
            <w:left w:val="none" w:sz="0" w:space="0" w:color="auto"/>
            <w:bottom w:val="none" w:sz="0" w:space="0" w:color="auto"/>
            <w:right w:val="none" w:sz="0" w:space="0" w:color="auto"/>
          </w:divBdr>
        </w:div>
        <w:div w:id="1278874517">
          <w:marLeft w:val="0"/>
          <w:marRight w:val="0"/>
          <w:marTop w:val="0"/>
          <w:marBottom w:val="0"/>
          <w:divBdr>
            <w:top w:val="none" w:sz="0" w:space="0" w:color="auto"/>
            <w:left w:val="none" w:sz="0" w:space="0" w:color="auto"/>
            <w:bottom w:val="none" w:sz="0" w:space="0" w:color="auto"/>
            <w:right w:val="none" w:sz="0" w:space="0" w:color="auto"/>
          </w:divBdr>
        </w:div>
      </w:divsChild>
    </w:div>
    <w:div w:id="1246643431">
      <w:bodyDiv w:val="1"/>
      <w:marLeft w:val="0"/>
      <w:marRight w:val="0"/>
      <w:marTop w:val="0"/>
      <w:marBottom w:val="0"/>
      <w:divBdr>
        <w:top w:val="none" w:sz="0" w:space="0" w:color="auto"/>
        <w:left w:val="none" w:sz="0" w:space="0" w:color="auto"/>
        <w:bottom w:val="none" w:sz="0" w:space="0" w:color="auto"/>
        <w:right w:val="none" w:sz="0" w:space="0" w:color="auto"/>
      </w:divBdr>
    </w:div>
    <w:div w:id="1249072876">
      <w:bodyDiv w:val="1"/>
      <w:marLeft w:val="0"/>
      <w:marRight w:val="0"/>
      <w:marTop w:val="0"/>
      <w:marBottom w:val="0"/>
      <w:divBdr>
        <w:top w:val="none" w:sz="0" w:space="0" w:color="auto"/>
        <w:left w:val="none" w:sz="0" w:space="0" w:color="auto"/>
        <w:bottom w:val="none" w:sz="0" w:space="0" w:color="auto"/>
        <w:right w:val="none" w:sz="0" w:space="0" w:color="auto"/>
      </w:divBdr>
    </w:div>
    <w:div w:id="1297833824">
      <w:bodyDiv w:val="1"/>
      <w:marLeft w:val="0"/>
      <w:marRight w:val="0"/>
      <w:marTop w:val="0"/>
      <w:marBottom w:val="0"/>
      <w:divBdr>
        <w:top w:val="none" w:sz="0" w:space="0" w:color="auto"/>
        <w:left w:val="none" w:sz="0" w:space="0" w:color="auto"/>
        <w:bottom w:val="none" w:sz="0" w:space="0" w:color="auto"/>
        <w:right w:val="none" w:sz="0" w:space="0" w:color="auto"/>
      </w:divBdr>
    </w:div>
    <w:div w:id="1306155700">
      <w:bodyDiv w:val="1"/>
      <w:marLeft w:val="0"/>
      <w:marRight w:val="0"/>
      <w:marTop w:val="0"/>
      <w:marBottom w:val="0"/>
      <w:divBdr>
        <w:top w:val="none" w:sz="0" w:space="0" w:color="auto"/>
        <w:left w:val="none" w:sz="0" w:space="0" w:color="auto"/>
        <w:bottom w:val="none" w:sz="0" w:space="0" w:color="auto"/>
        <w:right w:val="none" w:sz="0" w:space="0" w:color="auto"/>
      </w:divBdr>
    </w:div>
    <w:div w:id="1320112574">
      <w:bodyDiv w:val="1"/>
      <w:marLeft w:val="0"/>
      <w:marRight w:val="0"/>
      <w:marTop w:val="0"/>
      <w:marBottom w:val="0"/>
      <w:divBdr>
        <w:top w:val="none" w:sz="0" w:space="0" w:color="auto"/>
        <w:left w:val="none" w:sz="0" w:space="0" w:color="auto"/>
        <w:bottom w:val="none" w:sz="0" w:space="0" w:color="auto"/>
        <w:right w:val="none" w:sz="0" w:space="0" w:color="auto"/>
      </w:divBdr>
    </w:div>
    <w:div w:id="1327396537">
      <w:bodyDiv w:val="1"/>
      <w:marLeft w:val="0"/>
      <w:marRight w:val="0"/>
      <w:marTop w:val="0"/>
      <w:marBottom w:val="0"/>
      <w:divBdr>
        <w:top w:val="none" w:sz="0" w:space="0" w:color="auto"/>
        <w:left w:val="none" w:sz="0" w:space="0" w:color="auto"/>
        <w:bottom w:val="none" w:sz="0" w:space="0" w:color="auto"/>
        <w:right w:val="none" w:sz="0" w:space="0" w:color="auto"/>
      </w:divBdr>
    </w:div>
    <w:div w:id="1367176710">
      <w:bodyDiv w:val="1"/>
      <w:marLeft w:val="0"/>
      <w:marRight w:val="0"/>
      <w:marTop w:val="0"/>
      <w:marBottom w:val="0"/>
      <w:divBdr>
        <w:top w:val="none" w:sz="0" w:space="0" w:color="auto"/>
        <w:left w:val="none" w:sz="0" w:space="0" w:color="auto"/>
        <w:bottom w:val="none" w:sz="0" w:space="0" w:color="auto"/>
        <w:right w:val="none" w:sz="0" w:space="0" w:color="auto"/>
      </w:divBdr>
    </w:div>
    <w:div w:id="1460874681">
      <w:bodyDiv w:val="1"/>
      <w:marLeft w:val="0"/>
      <w:marRight w:val="0"/>
      <w:marTop w:val="0"/>
      <w:marBottom w:val="0"/>
      <w:divBdr>
        <w:top w:val="none" w:sz="0" w:space="0" w:color="auto"/>
        <w:left w:val="none" w:sz="0" w:space="0" w:color="auto"/>
        <w:bottom w:val="none" w:sz="0" w:space="0" w:color="auto"/>
        <w:right w:val="none" w:sz="0" w:space="0" w:color="auto"/>
      </w:divBdr>
    </w:div>
    <w:div w:id="1677726398">
      <w:bodyDiv w:val="1"/>
      <w:marLeft w:val="0"/>
      <w:marRight w:val="0"/>
      <w:marTop w:val="0"/>
      <w:marBottom w:val="0"/>
      <w:divBdr>
        <w:top w:val="none" w:sz="0" w:space="0" w:color="auto"/>
        <w:left w:val="none" w:sz="0" w:space="0" w:color="auto"/>
        <w:bottom w:val="none" w:sz="0" w:space="0" w:color="auto"/>
        <w:right w:val="none" w:sz="0" w:space="0" w:color="auto"/>
      </w:divBdr>
    </w:div>
    <w:div w:id="1688558284">
      <w:bodyDiv w:val="1"/>
      <w:marLeft w:val="0"/>
      <w:marRight w:val="0"/>
      <w:marTop w:val="0"/>
      <w:marBottom w:val="0"/>
      <w:divBdr>
        <w:top w:val="none" w:sz="0" w:space="0" w:color="auto"/>
        <w:left w:val="none" w:sz="0" w:space="0" w:color="auto"/>
        <w:bottom w:val="none" w:sz="0" w:space="0" w:color="auto"/>
        <w:right w:val="none" w:sz="0" w:space="0" w:color="auto"/>
      </w:divBdr>
    </w:div>
    <w:div w:id="1732728257">
      <w:bodyDiv w:val="1"/>
      <w:marLeft w:val="0"/>
      <w:marRight w:val="0"/>
      <w:marTop w:val="0"/>
      <w:marBottom w:val="0"/>
      <w:divBdr>
        <w:top w:val="none" w:sz="0" w:space="0" w:color="auto"/>
        <w:left w:val="none" w:sz="0" w:space="0" w:color="auto"/>
        <w:bottom w:val="none" w:sz="0" w:space="0" w:color="auto"/>
        <w:right w:val="none" w:sz="0" w:space="0" w:color="auto"/>
      </w:divBdr>
    </w:div>
    <w:div w:id="1736581932">
      <w:bodyDiv w:val="1"/>
      <w:marLeft w:val="0"/>
      <w:marRight w:val="0"/>
      <w:marTop w:val="0"/>
      <w:marBottom w:val="0"/>
      <w:divBdr>
        <w:top w:val="none" w:sz="0" w:space="0" w:color="auto"/>
        <w:left w:val="none" w:sz="0" w:space="0" w:color="auto"/>
        <w:bottom w:val="none" w:sz="0" w:space="0" w:color="auto"/>
        <w:right w:val="none" w:sz="0" w:space="0" w:color="auto"/>
      </w:divBdr>
    </w:div>
    <w:div w:id="2087653559">
      <w:bodyDiv w:val="1"/>
      <w:marLeft w:val="0"/>
      <w:marRight w:val="0"/>
      <w:marTop w:val="0"/>
      <w:marBottom w:val="0"/>
      <w:divBdr>
        <w:top w:val="none" w:sz="0" w:space="0" w:color="auto"/>
        <w:left w:val="none" w:sz="0" w:space="0" w:color="auto"/>
        <w:bottom w:val="none" w:sz="0" w:space="0" w:color="auto"/>
        <w:right w:val="none" w:sz="0" w:space="0" w:color="auto"/>
      </w:divBdr>
      <w:divsChild>
        <w:div w:id="226764973">
          <w:marLeft w:val="0"/>
          <w:marRight w:val="0"/>
          <w:marTop w:val="0"/>
          <w:marBottom w:val="0"/>
          <w:divBdr>
            <w:top w:val="none" w:sz="0" w:space="0" w:color="auto"/>
            <w:left w:val="none" w:sz="0" w:space="0" w:color="auto"/>
            <w:bottom w:val="none" w:sz="0" w:space="0" w:color="auto"/>
            <w:right w:val="none" w:sz="0" w:space="0" w:color="auto"/>
          </w:divBdr>
        </w:div>
      </w:divsChild>
    </w:div>
    <w:div w:id="211740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pics.org.uk" TargetMode="External"/><Relationship Id="rId18" Type="http://schemas.openxmlformats.org/officeDocument/2006/relationships/hyperlink" Target="http://www.cpics.org.uk"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cpics.org.uk" TargetMode="External"/><Relationship Id="rId7" Type="http://schemas.openxmlformats.org/officeDocument/2006/relationships/settings" Target="settings.xml"/><Relationship Id="rId12" Type="http://schemas.openxmlformats.org/officeDocument/2006/relationships/hyperlink" Target="http://www.cpics.org.uk" TargetMode="External"/><Relationship Id="rId17" Type="http://schemas.openxmlformats.org/officeDocument/2006/relationships/hyperlink" Target="http://www.cpics.org.uk"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uk.westlaw.com/Document/I5FA220E0E42311DAA7CF8F68F6EE57AB/View/FullText.html?originationContext=document&amp;transitionType=DocumentItem&amp;ppcid=a8675bbc0b8f4c038817842086346328&amp;contextData=(sc.DocLink)&amp;comp=wluk" TargetMode="External"/><Relationship Id="rId20" Type="http://schemas.openxmlformats.org/officeDocument/2006/relationships/hyperlink" Target="http://www.cpics.org.uk"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uk.westlaw.com/Document/I893151E0E44811DA8D70A0E70A78ED65/View/FullText.html?originationContext=document&amp;transitionType=DocumentItem&amp;ppcid=a8675bbc0b8f4c038817842086346328&amp;contextData=(sc.DocLink)" TargetMode="External"/><Relationship Id="rId23" Type="http://schemas.openxmlformats.org/officeDocument/2006/relationships/hyperlink" Target="http://www.cpics.org.uk"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cpics.org.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pics.org.uk" TargetMode="External"/><Relationship Id="rId22" Type="http://schemas.openxmlformats.org/officeDocument/2006/relationships/hyperlink" Target="http://www.cpics.org.uk"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NHS England">
  <a:themeElements>
    <a:clrScheme name="Custom 1">
      <a:dk1>
        <a:srgbClr val="000000"/>
      </a:dk1>
      <a:lt1>
        <a:srgbClr val="FFFFFF"/>
      </a:lt1>
      <a:dk2>
        <a:srgbClr val="005EB8"/>
      </a:dk2>
      <a:lt2>
        <a:srgbClr val="7C2855"/>
      </a:lt2>
      <a:accent1>
        <a:srgbClr val="003087"/>
      </a:accent1>
      <a:accent2>
        <a:srgbClr val="0072CE"/>
      </a:accent2>
      <a:accent3>
        <a:srgbClr val="00A9CE"/>
      </a:accent3>
      <a:accent4>
        <a:srgbClr val="41B6E6"/>
      </a:accent4>
      <a:accent5>
        <a:srgbClr val="425563"/>
      </a:accent5>
      <a:accent6>
        <a:srgbClr val="768692"/>
      </a:accent6>
      <a:hlink>
        <a:srgbClr val="7C2855"/>
      </a:hlink>
      <a:folHlink>
        <a:srgbClr val="7C28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D817889512FF4EAF2BFE6F579A60E6" ma:contentTypeVersion="18" ma:contentTypeDescription="Create a new document." ma:contentTypeScope="" ma:versionID="fcf64fd5079d686962f7e6678b78ea37">
  <xsd:schema xmlns:xsd="http://www.w3.org/2001/XMLSchema" xmlns:xs="http://www.w3.org/2001/XMLSchema" xmlns:p="http://schemas.microsoft.com/office/2006/metadata/properties" xmlns:ns2="f9337672-6e0f-4080-af10-02f71730b2f7" xmlns:ns3="55c7dfe8-31bc-4f6c-ad0b-9168b291de96" targetNamespace="http://schemas.microsoft.com/office/2006/metadata/properties" ma:root="true" ma:fieldsID="9daea13f01a129c0df78e9745235d485" ns2:_="" ns3:_="">
    <xsd:import namespace="f9337672-6e0f-4080-af10-02f71730b2f7"/>
    <xsd:import namespace="55c7dfe8-31bc-4f6c-ad0b-9168b291de96"/>
    <xsd:element name="properties">
      <xsd:complexType>
        <xsd:sequence>
          <xsd:element name="documentManagement">
            <xsd:complexType>
              <xsd:all>
                <xsd:element ref="ns2:Review_x0020_Date" minOccurs="0"/>
                <xsd:element ref="ns2:FolderInformation"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_ip_UnifiedCompliancePolicyProperties" minOccurs="0"/>
                <xsd:element ref="ns3: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37672-6e0f-4080-af10-02f71730b2f7" elementFormDefault="qualified">
    <xsd:import namespace="http://schemas.microsoft.com/office/2006/documentManagement/types"/>
    <xsd:import namespace="http://schemas.microsoft.com/office/infopath/2007/PartnerControls"/>
    <xsd:element name="Review_x0020_Date" ma:index="5" nillable="true" ma:displayName="Review date" ma:indexed="true" ma:internalName="Review_x0020_Date" ma:readOnly="false">
      <xsd:simpleType>
        <xsd:restriction base="dms:Text"/>
      </xsd:simpleType>
    </xsd:element>
    <xsd:element name="FolderInformation" ma:index="6" nillable="true" ma:displayName="Folder Information" ma:description="Annual leave records for Directorate, listed by Team. &#10;Annual leave calendar for Directorate. " ma:internalName="FolderInformation" ma:readOnly="false">
      <xsd:simpleType>
        <xsd:restriction base="dms:Note">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c7dfe8-31bc-4f6c-ad0b-9168b291de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24b647e-e80c-402e-836e-676fde03420e}" ma:internalName="TaxCatchAll" ma:showField="CatchAllData" ma:web="55c7dfe8-31bc-4f6c-ad0b-9168b291de96">
      <xsd:complexType>
        <xsd:complexContent>
          <xsd:extension base="dms:MultiChoiceLookup">
            <xsd:sequence>
              <xsd:element name="Value" type="dms:Lookup" maxOccurs="unbounded" minOccurs="0" nillable="true"/>
            </xsd:sequence>
          </xsd:extension>
        </xsd:complexContent>
      </xsd:complexType>
    </xsd:element>
    <xsd:element name="_ip_UnifiedCompliancePolicyProperties" ma:index="22" nillable="true" ma:displayName="Unified Compliance Policy Properties" ma:internalName="_ip_UnifiedCompliancePolicyProperties" ma:readOnly="false">
      <xsd:simpleType>
        <xsd:restriction base="dms:Note"/>
      </xsd:simpleType>
    </xsd:element>
    <xsd:element name="_ip_UnifiedCompliancePolicyUIAction" ma:index="23" nillable="true" ma:displayName="Unified Compliance Policy UI Action" ma:hidden="true" ma:internalName="_ip_UnifiedCompliancePolicyUIAction"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37672-6e0f-4080-af10-02f71730b2f7">
      <Terms xmlns="http://schemas.microsoft.com/office/infopath/2007/PartnerControls"/>
    </lcf76f155ced4ddcb4097134ff3c332f>
    <TaxCatchAll xmlns="55c7dfe8-31bc-4f6c-ad0b-9168b291de96"/>
    <Review_x0020_Date xmlns="f9337672-6e0f-4080-af10-02f71730b2f7" xsi:nil="true"/>
    <_ip_UnifiedCompliancePolicyUIAction xmlns="55c7dfe8-31bc-4f6c-ad0b-9168b291de96" xsi:nil="true"/>
    <FolderInformation xmlns="f9337672-6e0f-4080-af10-02f71730b2f7" xsi:nil="true"/>
    <_ip_UnifiedCompliancePolicyProperties xmlns="55c7dfe8-31bc-4f6c-ad0b-9168b291de9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89365-B508-416E-8EF7-C06EB75DFD37}">
  <ds:schemaRefs>
    <ds:schemaRef ds:uri="http://schemas.microsoft.com/sharepoint/v3/contenttype/forms"/>
  </ds:schemaRefs>
</ds:datastoreItem>
</file>

<file path=customXml/itemProps2.xml><?xml version="1.0" encoding="utf-8"?>
<ds:datastoreItem xmlns:ds="http://schemas.openxmlformats.org/officeDocument/2006/customXml" ds:itemID="{56F12395-1DB1-4CCF-A70B-B19A8B432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37672-6e0f-4080-af10-02f71730b2f7"/>
    <ds:schemaRef ds:uri="55c7dfe8-31bc-4f6c-ad0b-9168b291d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2CEC18-AC16-4DAB-B240-7777F2DC6C93}">
  <ds:schemaRefs>
    <ds:schemaRef ds:uri="http://schemas.microsoft.com/office/2006/metadata/properties"/>
    <ds:schemaRef ds:uri="http://schemas.microsoft.com/office/infopath/2007/PartnerControls"/>
    <ds:schemaRef ds:uri="f9337672-6e0f-4080-af10-02f71730b2f7"/>
    <ds:schemaRef ds:uri="55c7dfe8-31bc-4f6c-ad0b-9168b291de96"/>
  </ds:schemaRefs>
</ds:datastoreItem>
</file>

<file path=customXml/itemProps4.xml><?xml version="1.0" encoding="utf-8"?>
<ds:datastoreItem xmlns:ds="http://schemas.openxmlformats.org/officeDocument/2006/customXml" ds:itemID="{7635C77B-0A69-4D7A-AA14-29B3AD7C533D}">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103</TotalTime>
  <Pages>48</Pages>
  <Words>16848</Words>
  <Characters>86936</Characters>
  <Application>Microsoft Office Word</Application>
  <DocSecurity>0</DocSecurity>
  <Lines>2287</Lines>
  <Paragraphs>1092</Paragraphs>
  <ScaleCrop>false</ScaleCrop>
  <HeadingPairs>
    <vt:vector size="2" baseType="variant">
      <vt:variant>
        <vt:lpstr>Title</vt:lpstr>
      </vt:variant>
      <vt:variant>
        <vt:i4>1</vt:i4>
      </vt:variant>
    </vt:vector>
  </HeadingPairs>
  <TitlesOfParts>
    <vt:vector size="1" baseType="lpstr">
      <vt:lpstr>NHS Cambridgeshire and Peterborough constitution Master V1.3</vt:lpstr>
    </vt:vector>
  </TitlesOfParts>
  <Company>IMS3</Company>
  <LinksUpToDate>false</LinksUpToDate>
  <CharactersWithSpaces>102692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Cambridgeshire and Peterborough constitution Master V1.3</dc:title>
  <dc:subject/>
  <dc:creator>Nicola King</dc:creator>
  <cp:keywords/>
  <dc:description/>
  <cp:lastModifiedBy>Simon Barlow</cp:lastModifiedBy>
  <cp:revision>40</cp:revision>
  <cp:lastPrinted>2022-10-07T11:35:00Z</cp:lastPrinted>
  <dcterms:created xsi:type="dcterms:W3CDTF">2025-10-01T07:31:00Z</dcterms:created>
  <dcterms:modified xsi:type="dcterms:W3CDTF">2025-10-01T14:16:00Z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0x01010026D817889512FF4EAF2BFE6F579A60E6</vt:lpwstr>
  </property>
  <property fmtid="{D5CDD505-2E9C-101B-9397-08002B2CF9AE}" pid="3" name="MediaServiceImageTags">
    <vt:lpwstr/>
  </property>
</Properties>
</file>