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513" w:rsidRDefault="00E35513" w:rsidP="007A0537">
      <w:pPr>
        <w:pStyle w:val="Heading1"/>
        <w:rPr>
          <w:sz w:val="52"/>
          <w:szCs w:val="52"/>
        </w:rPr>
      </w:pPr>
    </w:p>
    <w:p w:rsidR="00E35513" w:rsidRDefault="00E35513" w:rsidP="007A0537">
      <w:pPr>
        <w:pStyle w:val="Heading1"/>
        <w:rPr>
          <w:sz w:val="52"/>
          <w:szCs w:val="52"/>
        </w:rPr>
      </w:pPr>
    </w:p>
    <w:p w:rsidR="00E35513" w:rsidRPr="00304492" w:rsidRDefault="00E35513" w:rsidP="00304492">
      <w:pPr>
        <w:pStyle w:val="Title"/>
        <w:jc w:val="center"/>
      </w:pPr>
    </w:p>
    <w:p w:rsidR="00E35513" w:rsidRPr="00304492" w:rsidRDefault="00E35513" w:rsidP="00304492">
      <w:pPr>
        <w:pStyle w:val="Title"/>
        <w:jc w:val="center"/>
        <w:rPr>
          <w:rFonts w:ascii="Arial Black" w:hAnsi="Arial Black"/>
        </w:rPr>
      </w:pPr>
      <w:r w:rsidRPr="00304492">
        <w:rPr>
          <w:rFonts w:ascii="Arial Black" w:hAnsi="Arial Black"/>
        </w:rPr>
        <w:t>SUMMARY OF FUNDAMENTALS OF MARKET SEGMENTATION ANALYSIS</w:t>
      </w:r>
    </w:p>
    <w:p w:rsidR="00E35513" w:rsidRDefault="00E35513" w:rsidP="00E35513"/>
    <w:p w:rsidR="00E35513" w:rsidRPr="00304492" w:rsidRDefault="00E35513" w:rsidP="00E35513">
      <w:pPr>
        <w:rPr>
          <w:rFonts w:ascii="Times New Roman" w:hAnsi="Times New Roman" w:cs="Times New Roman"/>
          <w:b/>
          <w:bCs/>
          <w:sz w:val="32"/>
          <w:szCs w:val="32"/>
        </w:rPr>
      </w:pPr>
      <w:r w:rsidRPr="00304492">
        <w:rPr>
          <w:rFonts w:ascii="Times New Roman" w:hAnsi="Times New Roman" w:cs="Times New Roman"/>
          <w:b/>
          <w:bCs/>
          <w:sz w:val="32"/>
          <w:szCs w:val="32"/>
        </w:rPr>
        <w:t xml:space="preserve">                         </w:t>
      </w:r>
      <w:r w:rsidR="00304492" w:rsidRPr="00304492">
        <w:rPr>
          <w:rFonts w:ascii="Times New Roman" w:hAnsi="Times New Roman" w:cs="Times New Roman"/>
          <w:b/>
          <w:bCs/>
          <w:sz w:val="32"/>
          <w:szCs w:val="32"/>
        </w:rPr>
        <w:t xml:space="preserve">           NAME:  Advait Ghatge</w:t>
      </w:r>
    </w:p>
    <w:p w:rsidR="00E35513" w:rsidRPr="00304492" w:rsidRDefault="00E35513" w:rsidP="00E35513">
      <w:pPr>
        <w:rPr>
          <w:rFonts w:ascii="Times New Roman" w:hAnsi="Times New Roman" w:cs="Times New Roman"/>
          <w:b/>
          <w:bCs/>
          <w:sz w:val="32"/>
          <w:szCs w:val="32"/>
        </w:rPr>
      </w:pPr>
      <w:r w:rsidRPr="00304492">
        <w:rPr>
          <w:rFonts w:ascii="Times New Roman" w:hAnsi="Times New Roman" w:cs="Times New Roman"/>
          <w:b/>
          <w:bCs/>
          <w:sz w:val="32"/>
          <w:szCs w:val="32"/>
        </w:rPr>
        <w:t xml:space="preserve">                </w:t>
      </w:r>
      <w:r w:rsidR="00304492" w:rsidRPr="00304492">
        <w:rPr>
          <w:rFonts w:ascii="Times New Roman" w:hAnsi="Times New Roman" w:cs="Times New Roman"/>
          <w:b/>
          <w:bCs/>
          <w:sz w:val="32"/>
          <w:szCs w:val="32"/>
        </w:rPr>
        <w:t xml:space="preserve">                    DATE:  22/04</w:t>
      </w:r>
      <w:r w:rsidRPr="00304492">
        <w:rPr>
          <w:rFonts w:ascii="Times New Roman" w:hAnsi="Times New Roman" w:cs="Times New Roman"/>
          <w:b/>
          <w:bCs/>
          <w:sz w:val="32"/>
          <w:szCs w:val="32"/>
        </w:rPr>
        <w:t>/2023</w:t>
      </w:r>
    </w:p>
    <w:p w:rsidR="00E35513" w:rsidRPr="00304492" w:rsidRDefault="00E35513" w:rsidP="00E35513">
      <w:pPr>
        <w:pStyle w:val="Heading1"/>
        <w:jc w:val="center"/>
        <w:rPr>
          <w:rFonts w:ascii="Times New Roman" w:hAnsi="Times New Roman" w:cs="Times New Roman"/>
          <w:sz w:val="52"/>
          <w:szCs w:val="52"/>
        </w:rPr>
      </w:pPr>
    </w:p>
    <w:p w:rsidR="00E35513" w:rsidRDefault="00E35513" w:rsidP="007A0537">
      <w:pPr>
        <w:pStyle w:val="Heading1"/>
        <w:rPr>
          <w:sz w:val="52"/>
          <w:szCs w:val="52"/>
        </w:rPr>
      </w:pPr>
    </w:p>
    <w:p w:rsidR="00E35513" w:rsidRDefault="00E35513" w:rsidP="007A0537">
      <w:pPr>
        <w:pStyle w:val="Heading1"/>
        <w:rPr>
          <w:sz w:val="52"/>
          <w:szCs w:val="52"/>
        </w:rPr>
      </w:pPr>
    </w:p>
    <w:p w:rsidR="00E35513" w:rsidRDefault="00E35513" w:rsidP="00E35513"/>
    <w:p w:rsidR="00E35513" w:rsidRDefault="00E35513" w:rsidP="00E35513"/>
    <w:p w:rsidR="00E35513" w:rsidRPr="00E35513" w:rsidRDefault="00E35513" w:rsidP="00E35513"/>
    <w:p w:rsidR="0088709D" w:rsidRPr="00DE41BF" w:rsidRDefault="007A0537" w:rsidP="00DE41BF">
      <w:pPr>
        <w:pStyle w:val="Heading1"/>
        <w:jc w:val="center"/>
        <w:rPr>
          <w:rStyle w:val="Strong"/>
          <w:color w:val="000000" w:themeColor="text1"/>
          <w:sz w:val="44"/>
          <w:szCs w:val="44"/>
        </w:rPr>
      </w:pPr>
      <w:r w:rsidRPr="00DE41BF">
        <w:rPr>
          <w:rStyle w:val="Strong"/>
          <w:color w:val="000000" w:themeColor="text1"/>
          <w:sz w:val="44"/>
          <w:szCs w:val="44"/>
        </w:rPr>
        <w:lastRenderedPageBreak/>
        <w:t>Step 1: Deciding (not) to Segment</w:t>
      </w:r>
    </w:p>
    <w:p w:rsidR="007A0537" w:rsidRPr="00E35513" w:rsidRDefault="007A0537" w:rsidP="007A0537">
      <w:pPr>
        <w:rPr>
          <w:sz w:val="44"/>
          <w:szCs w:val="28"/>
        </w:rPr>
      </w:pPr>
    </w:p>
    <w:p w:rsidR="007A0537" w:rsidRDefault="007A0537" w:rsidP="00304492">
      <w:pPr>
        <w:pStyle w:val="Heading1"/>
        <w:numPr>
          <w:ilvl w:val="0"/>
          <w:numId w:val="17"/>
        </w:numPr>
        <w:rPr>
          <w:sz w:val="40"/>
          <w:szCs w:val="40"/>
        </w:rPr>
      </w:pPr>
      <w:r w:rsidRPr="00304492">
        <w:rPr>
          <w:sz w:val="40"/>
          <w:szCs w:val="40"/>
        </w:rPr>
        <w:t>Implications of Committing to Market Segmentation</w:t>
      </w:r>
    </w:p>
    <w:p w:rsidR="00304492" w:rsidRPr="00304492" w:rsidRDefault="00304492" w:rsidP="00304492"/>
    <w:p w:rsidR="007A0537" w:rsidRPr="00E35513" w:rsidRDefault="007A0537" w:rsidP="007A0537">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key implication is that the </w:t>
      </w:r>
      <w:r w:rsidR="00EF7ADF"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needs to commit to the segmentation strategy on the long term. Market segmentation is a marriage, not a date. The commitment to market segmentation goes hand in hand with the willingness and ability of the </w:t>
      </w:r>
      <w:r w:rsidR="00B55021"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to make substantial changes and investments. Segmenting a market is not free. There are costs of performing the research, fielding surveys, and focus groups, designing multiple packages, and designing multiple advertisements and communication messages.</w:t>
      </w:r>
    </w:p>
    <w:p w:rsidR="007A0537" w:rsidRPr="00E35513" w:rsidRDefault="007A0537" w:rsidP="007A0537">
      <w:pPr>
        <w:rPr>
          <w:rFonts w:ascii="Times New Roman" w:hAnsi="Times New Roman" w:cs="Times New Roman"/>
          <w:b/>
          <w:bCs/>
          <w:sz w:val="28"/>
          <w:szCs w:val="28"/>
        </w:rPr>
      </w:pPr>
    </w:p>
    <w:p w:rsidR="007A0537" w:rsidRPr="00E35513" w:rsidRDefault="007A0537" w:rsidP="007A0537">
      <w:pPr>
        <w:rPr>
          <w:rFonts w:ascii="Times New Roman" w:hAnsi="Times New Roman" w:cs="Times New Roman"/>
          <w:b/>
          <w:bCs/>
          <w:sz w:val="28"/>
          <w:szCs w:val="28"/>
        </w:rPr>
      </w:pPr>
      <w:r w:rsidRPr="00E35513">
        <w:rPr>
          <w:rFonts w:ascii="Times New Roman" w:hAnsi="Times New Roman" w:cs="Times New Roman"/>
          <w:b/>
          <w:bCs/>
          <w:sz w:val="28"/>
          <w:szCs w:val="28"/>
        </w:rPr>
        <w:t xml:space="preserve">Potentially required changes include the development of new products, the modification of existing products, changes in pricing and distribution channels used to sell the product, as well as all communications with the market. These changes, in turn, are likely to influence the internal structure of the </w:t>
      </w:r>
      <w:r w:rsidR="00304492"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which may need to be adjusted in view of, for example, targeting a handful of different market segments.</w:t>
      </w:r>
    </w:p>
    <w:p w:rsidR="007A0537" w:rsidRPr="00E35513" w:rsidRDefault="007A0537" w:rsidP="007A0537">
      <w:pPr>
        <w:rPr>
          <w:rFonts w:ascii="Times New Roman" w:hAnsi="Times New Roman" w:cs="Times New Roman"/>
          <w:b/>
          <w:bCs/>
          <w:sz w:val="28"/>
          <w:szCs w:val="28"/>
        </w:rPr>
      </w:pPr>
    </w:p>
    <w:p w:rsidR="00B55021" w:rsidRPr="00E35513" w:rsidRDefault="00B55021" w:rsidP="00B55021">
      <w:pPr>
        <w:rPr>
          <w:rFonts w:ascii="Times New Roman" w:hAnsi="Times New Roman" w:cs="Times New Roman"/>
          <w:b/>
          <w:bCs/>
          <w:sz w:val="28"/>
          <w:szCs w:val="28"/>
        </w:rPr>
      </w:pPr>
      <w:r w:rsidRPr="00E35513">
        <w:rPr>
          <w:rFonts w:ascii="Times New Roman" w:hAnsi="Times New Roman" w:cs="Times New Roman"/>
          <w:b/>
          <w:bCs/>
          <w:sz w:val="28"/>
          <w:szCs w:val="28"/>
        </w:rPr>
        <w:t xml:space="preserve">Because of the major implications of such a long-term </w:t>
      </w:r>
      <w:r w:rsidR="00304492" w:rsidRPr="00E35513">
        <w:rPr>
          <w:rFonts w:ascii="Times New Roman" w:hAnsi="Times New Roman" w:cs="Times New Roman"/>
          <w:b/>
          <w:bCs/>
          <w:sz w:val="28"/>
          <w:szCs w:val="28"/>
        </w:rPr>
        <w:t>organizational</w:t>
      </w:r>
      <w:r w:rsidRPr="00E35513">
        <w:rPr>
          <w:rFonts w:ascii="Times New Roman" w:hAnsi="Times New Roman" w:cs="Times New Roman"/>
          <w:b/>
          <w:bCs/>
          <w:sz w:val="28"/>
          <w:szCs w:val="28"/>
        </w:rPr>
        <w:t xml:space="preserve"> commitment, the decision to investigate the potential of a market segmentation strategy must be made at the highest executive level, and must be systematically and continuously communicated and reinforced at all </w:t>
      </w:r>
      <w:r w:rsidR="00304492" w:rsidRPr="00E35513">
        <w:rPr>
          <w:rFonts w:ascii="Times New Roman" w:hAnsi="Times New Roman" w:cs="Times New Roman"/>
          <w:b/>
          <w:bCs/>
          <w:sz w:val="28"/>
          <w:szCs w:val="28"/>
        </w:rPr>
        <w:t>organizational</w:t>
      </w:r>
      <w:r w:rsidRPr="00E35513">
        <w:rPr>
          <w:rFonts w:ascii="Times New Roman" w:hAnsi="Times New Roman" w:cs="Times New Roman"/>
          <w:b/>
          <w:bCs/>
          <w:sz w:val="28"/>
          <w:szCs w:val="28"/>
        </w:rPr>
        <w:t xml:space="preserve"> levels and across all </w:t>
      </w:r>
      <w:r w:rsidR="00304492" w:rsidRPr="00E35513">
        <w:rPr>
          <w:rFonts w:ascii="Times New Roman" w:hAnsi="Times New Roman" w:cs="Times New Roman"/>
          <w:b/>
          <w:bCs/>
          <w:sz w:val="28"/>
          <w:szCs w:val="28"/>
        </w:rPr>
        <w:t>organizational</w:t>
      </w:r>
      <w:r w:rsidRPr="00E35513">
        <w:rPr>
          <w:rFonts w:ascii="Times New Roman" w:hAnsi="Times New Roman" w:cs="Times New Roman"/>
          <w:b/>
          <w:bCs/>
          <w:sz w:val="28"/>
          <w:szCs w:val="28"/>
        </w:rPr>
        <w:t xml:space="preserve"> units.</w:t>
      </w:r>
    </w:p>
    <w:p w:rsidR="00A60A0B" w:rsidRPr="00E35513" w:rsidRDefault="00A60A0B" w:rsidP="00B55021">
      <w:pPr>
        <w:rPr>
          <w:rFonts w:ascii="Times New Roman" w:hAnsi="Times New Roman" w:cs="Times New Roman"/>
          <w:b/>
          <w:bCs/>
          <w:sz w:val="28"/>
          <w:szCs w:val="28"/>
        </w:rPr>
      </w:pPr>
    </w:p>
    <w:p w:rsidR="0088709D" w:rsidRPr="00DE41BF" w:rsidRDefault="00A60A0B" w:rsidP="00DE41BF">
      <w:pPr>
        <w:pStyle w:val="Heading1"/>
        <w:numPr>
          <w:ilvl w:val="0"/>
          <w:numId w:val="17"/>
        </w:numPr>
        <w:rPr>
          <w:rStyle w:val="SubtleEmphasis"/>
          <w:i w:val="0"/>
          <w:iCs w:val="0"/>
          <w:color w:val="365F91" w:themeColor="accent1" w:themeShade="BF"/>
          <w:sz w:val="40"/>
          <w:szCs w:val="40"/>
        </w:rPr>
      </w:pPr>
      <w:r w:rsidRPr="00DE41BF">
        <w:rPr>
          <w:rStyle w:val="SubtleEmphasis"/>
          <w:i w:val="0"/>
          <w:iCs w:val="0"/>
          <w:color w:val="365F91" w:themeColor="accent1" w:themeShade="BF"/>
          <w:sz w:val="40"/>
          <w:szCs w:val="40"/>
        </w:rPr>
        <w:lastRenderedPageBreak/>
        <w:t xml:space="preserve">Implementation Barriers </w:t>
      </w:r>
    </w:p>
    <w:p w:rsidR="00A60A0B" w:rsidRPr="00E35513" w:rsidRDefault="00A60A0B" w:rsidP="00B55021">
      <w:pPr>
        <w:rPr>
          <w:rFonts w:ascii="Times New Roman" w:hAnsi="Times New Roman" w:cs="Times New Roman"/>
          <w:b/>
          <w:bCs/>
          <w:sz w:val="28"/>
          <w:szCs w:val="28"/>
        </w:rPr>
      </w:pPr>
    </w:p>
    <w:p w:rsidR="00A60A0B" w:rsidRPr="00E35513" w:rsidRDefault="00A60A0B" w:rsidP="00C8204D">
      <w:pPr>
        <w:rPr>
          <w:rFonts w:ascii="Times New Roman" w:hAnsi="Times New Roman" w:cs="Times New Roman"/>
          <w:b/>
          <w:bCs/>
          <w:sz w:val="28"/>
          <w:szCs w:val="28"/>
        </w:rPr>
      </w:pPr>
      <w:r w:rsidRPr="00E35513">
        <w:rPr>
          <w:rFonts w:ascii="Times New Roman" w:hAnsi="Times New Roman" w:cs="Times New Roman"/>
          <w:b/>
          <w:bCs/>
          <w:sz w:val="28"/>
          <w:szCs w:val="28"/>
        </w:rPr>
        <w:t>The first group of barriers relates to senior management. Lack of leadership, pro-active championing, commitment and involvement in the market segmentation process by senior leadership undermines the success of market segmentation.</w:t>
      </w:r>
      <w:r w:rsidR="00C8204D" w:rsidRPr="00E35513">
        <w:rPr>
          <w:rFonts w:ascii="BvqshnTbttmcTimes-Roman" w:hAnsi="BvqshnTbttmcTimes-Roman" w:cs="BvqshnTbttmcTimes-Roman"/>
          <w:sz w:val="28"/>
          <w:szCs w:val="28"/>
        </w:rPr>
        <w:t xml:space="preserve"> </w:t>
      </w:r>
      <w:r w:rsidR="00C8204D" w:rsidRPr="00E35513">
        <w:rPr>
          <w:rFonts w:ascii="Times New Roman" w:hAnsi="Times New Roman" w:cs="Times New Roman"/>
          <w:b/>
          <w:bCs/>
          <w:sz w:val="28"/>
          <w:szCs w:val="28"/>
        </w:rPr>
        <w:t>Senior management can also prevent market segmentation to be successfully implemented by not making enough resources available, either for the initial market segmentation analysis itself, or for the long-term implementation of a market segmentation strategy.</w:t>
      </w:r>
    </w:p>
    <w:p w:rsidR="00C8204D" w:rsidRPr="00E35513" w:rsidRDefault="00C8204D" w:rsidP="00C8204D">
      <w:pPr>
        <w:rPr>
          <w:rFonts w:ascii="Times New Roman" w:hAnsi="Times New Roman" w:cs="Times New Roman"/>
          <w:b/>
          <w:bCs/>
          <w:sz w:val="28"/>
          <w:szCs w:val="28"/>
        </w:rPr>
      </w:pPr>
    </w:p>
    <w:p w:rsidR="00C8204D" w:rsidRPr="00E35513" w:rsidRDefault="00C8204D" w:rsidP="00DE7315">
      <w:pPr>
        <w:rPr>
          <w:rFonts w:ascii="Times New Roman" w:hAnsi="Times New Roman" w:cs="Times New Roman"/>
          <w:b/>
          <w:bCs/>
          <w:sz w:val="28"/>
          <w:szCs w:val="28"/>
        </w:rPr>
      </w:pPr>
      <w:r w:rsidRPr="00E35513">
        <w:rPr>
          <w:rFonts w:ascii="Times New Roman" w:hAnsi="Times New Roman" w:cs="Times New Roman"/>
          <w:b/>
          <w:bCs/>
          <w:sz w:val="28"/>
          <w:szCs w:val="28"/>
        </w:rPr>
        <w:t xml:space="preserve">Lack of market or consumer orientation, resistance to change and new ideas, lack of creative thinking, bad communication and lack of sharing of information and insights across </w:t>
      </w:r>
      <w:r w:rsidR="00304492" w:rsidRPr="00E35513">
        <w:rPr>
          <w:rFonts w:ascii="Times New Roman" w:hAnsi="Times New Roman" w:cs="Times New Roman"/>
          <w:b/>
          <w:bCs/>
          <w:sz w:val="28"/>
          <w:szCs w:val="28"/>
        </w:rPr>
        <w:t>organizational</w:t>
      </w:r>
      <w:r w:rsidRPr="00E35513">
        <w:rPr>
          <w:rFonts w:ascii="Times New Roman" w:hAnsi="Times New Roman" w:cs="Times New Roman"/>
          <w:b/>
          <w:bCs/>
          <w:sz w:val="28"/>
          <w:szCs w:val="28"/>
        </w:rPr>
        <w:t xml:space="preserve"> units, short-term thinking, unwillingness to make changes and office politics have been identified as preventing the successful implementation of market segmentation.</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Another potential problem is lack of training.</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The lack of a qualified data</w:t>
      </w:r>
      <w:r w:rsidR="00DE7315" w:rsidRPr="00E35513">
        <w:rPr>
          <w:rFonts w:ascii="Times New Roman" w:hAnsi="Times New Roman" w:cs="Times New Roman"/>
          <w:b/>
          <w:bCs/>
          <w:sz w:val="28"/>
          <w:szCs w:val="28"/>
        </w:rPr>
        <w:t xml:space="preserve"> </w:t>
      </w:r>
      <w:r w:rsidRPr="00E35513">
        <w:rPr>
          <w:rFonts w:ascii="Times New Roman" w:hAnsi="Times New Roman" w:cs="Times New Roman"/>
          <w:b/>
          <w:bCs/>
          <w:sz w:val="28"/>
          <w:szCs w:val="28"/>
        </w:rPr>
        <w:t xml:space="preserve">manager and analyst in the </w:t>
      </w:r>
      <w:r w:rsidR="00304492"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can also represent major stumbling blocks. </w:t>
      </w:r>
      <w:r w:rsidR="00DE7315" w:rsidRPr="00E35513">
        <w:rPr>
          <w:rFonts w:ascii="Times New Roman" w:hAnsi="Times New Roman" w:cs="Times New Roman"/>
          <w:b/>
          <w:bCs/>
          <w:sz w:val="28"/>
          <w:szCs w:val="28"/>
        </w:rPr>
        <w:t xml:space="preserve">Another obstacle may be objective restrictions faced by the </w:t>
      </w:r>
      <w:r w:rsidR="00304492" w:rsidRPr="00E35513">
        <w:rPr>
          <w:rFonts w:ascii="Times New Roman" w:hAnsi="Times New Roman" w:cs="Times New Roman"/>
          <w:b/>
          <w:bCs/>
          <w:sz w:val="28"/>
          <w:szCs w:val="28"/>
        </w:rPr>
        <w:t>organization</w:t>
      </w:r>
      <w:r w:rsidR="00DE7315" w:rsidRPr="00E35513">
        <w:rPr>
          <w:rFonts w:ascii="Times New Roman" w:hAnsi="Times New Roman" w:cs="Times New Roman"/>
          <w:b/>
          <w:bCs/>
          <w:sz w:val="28"/>
          <w:szCs w:val="28"/>
        </w:rPr>
        <w:t>, including lack of financial resources, or the inability to make the structural changes required.</w:t>
      </w:r>
    </w:p>
    <w:p w:rsidR="007A0537" w:rsidRPr="00E35513" w:rsidRDefault="007A0537" w:rsidP="007A0537">
      <w:pPr>
        <w:rPr>
          <w:rFonts w:ascii="Times New Roman" w:hAnsi="Times New Roman" w:cs="Times New Roman"/>
          <w:b/>
          <w:bCs/>
          <w:sz w:val="28"/>
          <w:szCs w:val="28"/>
        </w:rPr>
      </w:pPr>
    </w:p>
    <w:p w:rsidR="00DE7315" w:rsidRPr="00E35513" w:rsidRDefault="004464DC" w:rsidP="004464DC">
      <w:pPr>
        <w:rPr>
          <w:rFonts w:ascii="Times New Roman" w:hAnsi="Times New Roman" w:cs="Times New Roman"/>
          <w:b/>
          <w:bCs/>
          <w:sz w:val="28"/>
          <w:szCs w:val="28"/>
        </w:rPr>
      </w:pPr>
      <w:r w:rsidRPr="00E35513">
        <w:rPr>
          <w:rFonts w:ascii="Times New Roman" w:hAnsi="Times New Roman" w:cs="Times New Roman"/>
          <w:b/>
          <w:bCs/>
          <w:sz w:val="28"/>
          <w:szCs w:val="28"/>
        </w:rPr>
        <w:t>Most of these barriers can be identified from the outset of a market segmentation study, and then proactively removed. If barriers cannot be removed, the option of abandoning the attempt of exploring market segmentation as a potential future strategy should be seriously considered.</w:t>
      </w:r>
    </w:p>
    <w:p w:rsidR="001F50C7" w:rsidRPr="00E35513" w:rsidRDefault="001F50C7" w:rsidP="004464DC">
      <w:pPr>
        <w:rPr>
          <w:rFonts w:ascii="Times New Roman" w:hAnsi="Times New Roman" w:cs="Times New Roman"/>
          <w:b/>
          <w:bCs/>
          <w:sz w:val="28"/>
          <w:szCs w:val="28"/>
        </w:rPr>
      </w:pPr>
    </w:p>
    <w:p w:rsidR="001F50C7" w:rsidRDefault="001F50C7" w:rsidP="004464DC">
      <w:pPr>
        <w:rPr>
          <w:rFonts w:ascii="Times New Roman" w:hAnsi="Times New Roman" w:cs="Times New Roman"/>
          <w:b/>
          <w:bCs/>
          <w:sz w:val="28"/>
          <w:szCs w:val="28"/>
        </w:rPr>
      </w:pPr>
    </w:p>
    <w:p w:rsidR="00E35513" w:rsidRPr="00E35513" w:rsidRDefault="00E35513" w:rsidP="004464DC">
      <w:pPr>
        <w:rPr>
          <w:rFonts w:ascii="Times New Roman" w:hAnsi="Times New Roman" w:cs="Times New Roman"/>
          <w:b/>
          <w:bCs/>
          <w:sz w:val="28"/>
          <w:szCs w:val="28"/>
        </w:rPr>
      </w:pPr>
    </w:p>
    <w:p w:rsidR="001F50C7" w:rsidRPr="00DE41BF" w:rsidRDefault="001F50C7" w:rsidP="00DE41BF">
      <w:pPr>
        <w:pStyle w:val="Heading1"/>
        <w:jc w:val="center"/>
        <w:rPr>
          <w:rStyle w:val="Strong"/>
          <w:color w:val="000000" w:themeColor="text1"/>
          <w:sz w:val="44"/>
          <w:szCs w:val="44"/>
        </w:rPr>
      </w:pPr>
      <w:r w:rsidRPr="00DE41BF">
        <w:rPr>
          <w:rStyle w:val="Strong"/>
          <w:color w:val="000000" w:themeColor="text1"/>
          <w:sz w:val="44"/>
          <w:szCs w:val="44"/>
        </w:rPr>
        <w:lastRenderedPageBreak/>
        <w:t>Step 2: Specifying the Ideal Target Segment</w:t>
      </w:r>
    </w:p>
    <w:p w:rsidR="001F50C7" w:rsidRPr="00E35513" w:rsidRDefault="001F50C7" w:rsidP="004464DC">
      <w:pPr>
        <w:rPr>
          <w:rFonts w:ascii="Times New Roman" w:hAnsi="Times New Roman" w:cs="Times New Roman"/>
          <w:b/>
          <w:bCs/>
          <w:sz w:val="28"/>
          <w:szCs w:val="28"/>
        </w:rPr>
      </w:pPr>
    </w:p>
    <w:p w:rsidR="001F50C7" w:rsidRPr="00DE41BF" w:rsidRDefault="001F50C7" w:rsidP="00DE41BF">
      <w:pPr>
        <w:pStyle w:val="Heading1"/>
        <w:numPr>
          <w:ilvl w:val="0"/>
          <w:numId w:val="16"/>
        </w:numPr>
        <w:rPr>
          <w:rStyle w:val="SubtleEmphasis"/>
          <w:i w:val="0"/>
          <w:iCs w:val="0"/>
          <w:color w:val="365F91" w:themeColor="accent1" w:themeShade="BF"/>
          <w:sz w:val="40"/>
          <w:szCs w:val="40"/>
        </w:rPr>
      </w:pPr>
      <w:r w:rsidRPr="00DE41BF">
        <w:rPr>
          <w:rStyle w:val="SubtleEmphasis"/>
          <w:i w:val="0"/>
          <w:iCs w:val="0"/>
          <w:color w:val="365F91" w:themeColor="accent1" w:themeShade="BF"/>
          <w:sz w:val="40"/>
          <w:szCs w:val="40"/>
        </w:rPr>
        <w:t>Segment Evaluation Criteria</w:t>
      </w:r>
    </w:p>
    <w:p w:rsidR="001F50C7" w:rsidRPr="00E35513" w:rsidRDefault="001F50C7" w:rsidP="004464DC">
      <w:pPr>
        <w:rPr>
          <w:rFonts w:ascii="Times New Roman" w:hAnsi="Times New Roman" w:cs="Times New Roman"/>
          <w:b/>
          <w:bCs/>
          <w:sz w:val="28"/>
          <w:szCs w:val="28"/>
        </w:rPr>
      </w:pPr>
    </w:p>
    <w:p w:rsidR="001F50C7" w:rsidRPr="00E35513" w:rsidRDefault="00A21BEB" w:rsidP="00741614">
      <w:pPr>
        <w:rPr>
          <w:rFonts w:ascii="Times New Roman" w:hAnsi="Times New Roman" w:cs="Times New Roman"/>
          <w:b/>
          <w:bCs/>
          <w:sz w:val="28"/>
          <w:szCs w:val="28"/>
        </w:rPr>
      </w:pPr>
      <w:r w:rsidRPr="00E35513">
        <w:rPr>
          <w:rFonts w:ascii="Times New Roman" w:hAnsi="Times New Roman" w:cs="Times New Roman"/>
          <w:b/>
          <w:bCs/>
          <w:sz w:val="28"/>
          <w:szCs w:val="28"/>
        </w:rPr>
        <w:t xml:space="preserve">It is important to understand that – for a market segmentation analysis to produce results that are useful to an </w:t>
      </w:r>
      <w:r w:rsidR="00741614"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xml:space="preserve"> – user input cannot be limited to either a briefing at the start of the process, or the development of a marketing mix at the end.</w:t>
      </w:r>
      <w:r w:rsidR="00741614" w:rsidRPr="00E35513">
        <w:rPr>
          <w:rFonts w:ascii="BvqshnTbttmcTimes-Roman" w:hAnsi="BvqshnTbttmcTimes-Roman" w:cs="BvqshnTbttmcTimes-Roman"/>
          <w:sz w:val="28"/>
          <w:szCs w:val="28"/>
        </w:rPr>
        <w:t xml:space="preserve"> </w:t>
      </w:r>
      <w:r w:rsidR="00741614" w:rsidRPr="00E35513">
        <w:rPr>
          <w:rFonts w:ascii="Times New Roman" w:hAnsi="Times New Roman" w:cs="Times New Roman"/>
          <w:b/>
          <w:bCs/>
          <w:sz w:val="28"/>
          <w:szCs w:val="28"/>
        </w:rPr>
        <w:t>It is not up to the segmentation team to negotiate the extent to which they matter in target segment selection. The second, much longer and much more diverse set of attractiveness criteria represents a shopping list for the segmentation team. Members of the segmentation team need to select which of these criteria they want to use to determine how attractive potential target segments are. The segmentation team also needs to assess the relative importance of each attractiveness criterion to the organization.</w:t>
      </w:r>
    </w:p>
    <w:p w:rsidR="001F50C7" w:rsidRPr="00E35513" w:rsidRDefault="001F50C7" w:rsidP="004464DC">
      <w:pPr>
        <w:rPr>
          <w:rFonts w:ascii="Times New Roman" w:hAnsi="Times New Roman" w:cs="Times New Roman"/>
          <w:b/>
          <w:bCs/>
          <w:sz w:val="28"/>
          <w:szCs w:val="28"/>
        </w:rPr>
      </w:pPr>
    </w:p>
    <w:p w:rsidR="000D5C5A" w:rsidRPr="00DE41BF" w:rsidRDefault="000D5C5A" w:rsidP="00DE41BF">
      <w:pPr>
        <w:pStyle w:val="Heading1"/>
        <w:numPr>
          <w:ilvl w:val="0"/>
          <w:numId w:val="15"/>
        </w:numPr>
        <w:rPr>
          <w:rStyle w:val="SubtleEmphasis"/>
          <w:i w:val="0"/>
          <w:iCs w:val="0"/>
          <w:color w:val="365F91" w:themeColor="accent1" w:themeShade="BF"/>
          <w:sz w:val="40"/>
          <w:szCs w:val="40"/>
        </w:rPr>
      </w:pPr>
      <w:r w:rsidRPr="00DE41BF">
        <w:rPr>
          <w:rStyle w:val="SubtleEmphasis"/>
          <w:i w:val="0"/>
          <w:iCs w:val="0"/>
          <w:color w:val="365F91" w:themeColor="accent1" w:themeShade="BF"/>
          <w:sz w:val="40"/>
          <w:szCs w:val="40"/>
        </w:rPr>
        <w:t>Knock-Out Criteria</w:t>
      </w:r>
    </w:p>
    <w:p w:rsidR="00304492" w:rsidRPr="00304492" w:rsidRDefault="00304492" w:rsidP="00304492"/>
    <w:p w:rsidR="000D5C5A" w:rsidRPr="00E35513" w:rsidRDefault="000D5C5A" w:rsidP="000D5C5A">
      <w:pPr>
        <w:rPr>
          <w:rFonts w:ascii="Times New Roman" w:hAnsi="Times New Roman" w:cs="Times New Roman"/>
          <w:b/>
          <w:bCs/>
          <w:sz w:val="28"/>
          <w:szCs w:val="28"/>
        </w:rPr>
      </w:pPr>
      <w:r w:rsidRPr="00E35513">
        <w:rPr>
          <w:rFonts w:ascii="Times New Roman" w:hAnsi="Times New Roman" w:cs="Times New Roman"/>
          <w:b/>
          <w:bCs/>
          <w:sz w:val="28"/>
          <w:szCs w:val="28"/>
        </w:rPr>
        <w:t>Knock-out criteria are used to determine if market segments resulting from the market segmentation analysis qualify to be assessed using segment attractiveness criteria.</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sz w:val="28"/>
          <w:szCs w:val="28"/>
        </w:rPr>
        <w:t xml:space="preserve">Knock-out criteria automatically eliminate some of the available market </w:t>
      </w:r>
      <w:r w:rsidR="00304492" w:rsidRPr="00E35513">
        <w:rPr>
          <w:rFonts w:ascii="Times New Roman" w:hAnsi="Times New Roman" w:cs="Times New Roman"/>
          <w:b/>
          <w:bCs/>
          <w:sz w:val="28"/>
          <w:szCs w:val="28"/>
        </w:rPr>
        <w:t>segments;</w:t>
      </w:r>
      <w:r w:rsidRPr="00E35513">
        <w:rPr>
          <w:rFonts w:ascii="Times New Roman" w:hAnsi="Times New Roman" w:cs="Times New Roman"/>
          <w:b/>
          <w:bCs/>
          <w:sz w:val="28"/>
          <w:szCs w:val="28"/>
        </w:rPr>
        <w:t xml:space="preserve"> attractiveness criteria are first negotiated by the team, and then applied to determine the overall relative attractiveness of each market segment.</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The segment must be homogeneous; members of the segment must be similar to one another.</w:t>
      </w:r>
    </w:p>
    <w:p w:rsidR="000D5C5A" w:rsidRPr="00E35513" w:rsidRDefault="000D5C5A" w:rsidP="000D5C5A">
      <w:pPr>
        <w:pStyle w:val="ListParagraph"/>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lastRenderedPageBreak/>
        <w:t>The segment must be distinct; members of the segment must be distinctly different from members of other segments.</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large enough; the segment must contain enough consumers to make it worthwhile to spend extra money on </w:t>
      </w:r>
      <w:r w:rsidR="00304492" w:rsidRPr="00E35513">
        <w:rPr>
          <w:rFonts w:ascii="Times New Roman" w:hAnsi="Times New Roman" w:cs="Times New Roman"/>
          <w:b/>
          <w:bCs/>
          <w:sz w:val="28"/>
          <w:szCs w:val="28"/>
        </w:rPr>
        <w:t>customizing</w:t>
      </w:r>
      <w:r w:rsidRPr="00E35513">
        <w:rPr>
          <w:rFonts w:ascii="Times New Roman" w:hAnsi="Times New Roman" w:cs="Times New Roman"/>
          <w:b/>
          <w:bCs/>
          <w:sz w:val="28"/>
          <w:szCs w:val="28"/>
        </w:rPr>
        <w:t xml:space="preserve"> the marketing mix for them.</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matching the strengths of the </w:t>
      </w:r>
      <w:r w:rsidR="00E24C6E" w:rsidRPr="00E35513">
        <w:rPr>
          <w:rFonts w:ascii="Times New Roman" w:hAnsi="Times New Roman" w:cs="Times New Roman"/>
          <w:b/>
          <w:bCs/>
          <w:sz w:val="28"/>
          <w:szCs w:val="28"/>
        </w:rPr>
        <w:t>organization</w:t>
      </w:r>
      <w:r w:rsidRPr="00E35513">
        <w:rPr>
          <w:rFonts w:ascii="Times New Roman" w:hAnsi="Times New Roman" w:cs="Times New Roman"/>
          <w:b/>
          <w:bCs/>
          <w:sz w:val="28"/>
          <w:szCs w:val="28"/>
        </w:rPr>
        <w:t>; the organization must have the capability to satisfy segment members’ needs.</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Members of the segment must be identifiable; it must be possible to spot them in the marketplace.</w:t>
      </w:r>
    </w:p>
    <w:p w:rsidR="000D5C5A" w:rsidRPr="00E35513" w:rsidRDefault="000D5C5A" w:rsidP="000D5C5A">
      <w:pPr>
        <w:pStyle w:val="ListParagraph"/>
        <w:rPr>
          <w:rFonts w:ascii="Times New Roman" w:hAnsi="Times New Roman" w:cs="Times New Roman"/>
          <w:b/>
          <w:bCs/>
          <w:sz w:val="28"/>
          <w:szCs w:val="28"/>
        </w:rPr>
      </w:pPr>
    </w:p>
    <w:p w:rsidR="000D5C5A" w:rsidRPr="00E35513" w:rsidRDefault="000D5C5A" w:rsidP="000D5C5A">
      <w:pPr>
        <w:pStyle w:val="ListParagraph"/>
        <w:numPr>
          <w:ilvl w:val="0"/>
          <w:numId w:val="1"/>
        </w:numPr>
        <w:rPr>
          <w:rFonts w:ascii="Times New Roman" w:hAnsi="Times New Roman" w:cs="Times New Roman"/>
          <w:b/>
          <w:bCs/>
          <w:sz w:val="28"/>
          <w:szCs w:val="28"/>
        </w:rPr>
      </w:pPr>
      <w:r w:rsidRPr="00E35513">
        <w:rPr>
          <w:rFonts w:ascii="Times New Roman" w:hAnsi="Times New Roman" w:cs="Times New Roman"/>
          <w:b/>
          <w:bCs/>
          <w:sz w:val="28"/>
          <w:szCs w:val="28"/>
        </w:rPr>
        <w:t xml:space="preserve">The segment must be reachable; there has to be a way to get in touch with members of the segment in order to make the </w:t>
      </w:r>
      <w:r w:rsidR="00E24C6E" w:rsidRPr="00E35513">
        <w:rPr>
          <w:rFonts w:ascii="Times New Roman" w:hAnsi="Times New Roman" w:cs="Times New Roman"/>
          <w:b/>
          <w:bCs/>
          <w:sz w:val="28"/>
          <w:szCs w:val="28"/>
        </w:rPr>
        <w:t>customized</w:t>
      </w:r>
      <w:r w:rsidRPr="00E35513">
        <w:rPr>
          <w:rFonts w:ascii="Times New Roman" w:hAnsi="Times New Roman" w:cs="Times New Roman"/>
          <w:b/>
          <w:bCs/>
          <w:sz w:val="28"/>
          <w:szCs w:val="28"/>
        </w:rPr>
        <w:t xml:space="preserve"> marketing mix accessible to them.</w:t>
      </w:r>
    </w:p>
    <w:p w:rsidR="000D5C5A" w:rsidRPr="00E35513" w:rsidRDefault="000D5C5A" w:rsidP="000D5C5A">
      <w:pPr>
        <w:rPr>
          <w:rFonts w:ascii="Times New Roman" w:hAnsi="Times New Roman" w:cs="Times New Roman"/>
          <w:b/>
          <w:bCs/>
          <w:sz w:val="28"/>
          <w:szCs w:val="28"/>
        </w:rPr>
      </w:pPr>
    </w:p>
    <w:p w:rsidR="000D5C5A" w:rsidRPr="00E35513" w:rsidRDefault="000D5C5A" w:rsidP="000D5C5A">
      <w:pPr>
        <w:rPr>
          <w:rFonts w:ascii="Times New Roman" w:hAnsi="Times New Roman" w:cs="Times New Roman"/>
          <w:b/>
          <w:bCs/>
          <w:sz w:val="28"/>
          <w:szCs w:val="28"/>
        </w:rPr>
      </w:pPr>
      <w:r w:rsidRPr="00E35513">
        <w:rPr>
          <w:rFonts w:ascii="Times New Roman" w:hAnsi="Times New Roman" w:cs="Times New Roman"/>
          <w:b/>
          <w:bCs/>
          <w:sz w:val="28"/>
          <w:szCs w:val="28"/>
        </w:rPr>
        <w:t>Knock-out criteria must be understood by senior management, the segmentation team, and the advisory committee. Most of them do not require further specification, but some do.</w:t>
      </w:r>
    </w:p>
    <w:p w:rsidR="000D5C5A" w:rsidRPr="00E35513" w:rsidRDefault="00E24C6E" w:rsidP="00E24C6E">
      <w:pPr>
        <w:rPr>
          <w:rFonts w:ascii="Times New Roman" w:hAnsi="Times New Roman" w:cs="Times New Roman"/>
          <w:b/>
          <w:bCs/>
          <w:sz w:val="28"/>
          <w:szCs w:val="28"/>
        </w:rPr>
      </w:pPr>
      <w:r w:rsidRPr="00E35513">
        <w:rPr>
          <w:rFonts w:ascii="Times New Roman" w:hAnsi="Times New Roman" w:cs="Times New Roman"/>
          <w:b/>
          <w:bCs/>
          <w:sz w:val="28"/>
          <w:szCs w:val="28"/>
        </w:rPr>
        <w:t>Attractiveness criteria are not binary in nature. Segments are not assessed as either complying or not complying with attractiveness criteria. Rather, each market segment is rated; it can be more or less attractive with respect to a specific criterion.</w:t>
      </w:r>
    </w:p>
    <w:p w:rsidR="00304492" w:rsidRDefault="00E24C6E" w:rsidP="00304492">
      <w:pPr>
        <w:rPr>
          <w:rFonts w:ascii="Times New Roman" w:hAnsi="Times New Roman" w:cs="Times New Roman"/>
          <w:b/>
          <w:bCs/>
          <w:sz w:val="28"/>
          <w:szCs w:val="28"/>
        </w:rPr>
      </w:pPr>
      <w:r w:rsidRPr="00E35513">
        <w:rPr>
          <w:rFonts w:ascii="Times New Roman" w:hAnsi="Times New Roman" w:cs="Times New Roman"/>
          <w:b/>
          <w:bCs/>
          <w:sz w:val="28"/>
          <w:szCs w:val="28"/>
        </w:rPr>
        <w:t>At the end of this step, the market segmentation team should have a list of approximately six segment attractiveness criteria. Each of these criteria should have a weight attached to it to indicate how important it is to the organization compared to the other criter</w:t>
      </w:r>
      <w:r w:rsidR="00304492">
        <w:rPr>
          <w:rFonts w:ascii="Times New Roman" w:hAnsi="Times New Roman" w:cs="Times New Roman"/>
          <w:b/>
          <w:bCs/>
          <w:sz w:val="28"/>
          <w:szCs w:val="28"/>
        </w:rPr>
        <w:t>ia.</w:t>
      </w:r>
    </w:p>
    <w:p w:rsidR="00676FFE" w:rsidRDefault="00676FFE" w:rsidP="00DE41BF">
      <w:pPr>
        <w:pStyle w:val="Heading1"/>
        <w:jc w:val="center"/>
        <w:rPr>
          <w:rStyle w:val="Strong"/>
          <w:color w:val="000000" w:themeColor="text1"/>
          <w:sz w:val="44"/>
          <w:szCs w:val="44"/>
        </w:rPr>
      </w:pPr>
      <w:r w:rsidRPr="00DE41BF">
        <w:rPr>
          <w:rStyle w:val="Strong"/>
          <w:color w:val="000000" w:themeColor="text1"/>
          <w:sz w:val="44"/>
          <w:szCs w:val="44"/>
        </w:rPr>
        <w:lastRenderedPageBreak/>
        <w:t>Step 3: Collecting Data</w:t>
      </w:r>
    </w:p>
    <w:p w:rsidR="00DE41BF" w:rsidRPr="00DE41BF" w:rsidRDefault="00DE41BF" w:rsidP="00DE41BF"/>
    <w:p w:rsidR="00676FFE" w:rsidRPr="00304492" w:rsidRDefault="00676FFE" w:rsidP="00304492">
      <w:pPr>
        <w:pStyle w:val="Heading1"/>
        <w:numPr>
          <w:ilvl w:val="0"/>
          <w:numId w:val="14"/>
        </w:numPr>
        <w:rPr>
          <w:sz w:val="40"/>
          <w:szCs w:val="40"/>
        </w:rPr>
      </w:pPr>
      <w:r w:rsidRPr="00304492">
        <w:rPr>
          <w:sz w:val="40"/>
          <w:szCs w:val="40"/>
        </w:rPr>
        <w:t>Segmentation Variables</w:t>
      </w:r>
    </w:p>
    <w:p w:rsidR="00676FFE" w:rsidRPr="00E35513" w:rsidRDefault="00676FFE" w:rsidP="004464DC">
      <w:pPr>
        <w:rPr>
          <w:rFonts w:ascii="Times New Roman" w:hAnsi="Times New Roman" w:cs="Times New Roman"/>
          <w:b/>
          <w:bCs/>
          <w:sz w:val="44"/>
          <w:szCs w:val="28"/>
        </w:rPr>
      </w:pPr>
    </w:p>
    <w:p w:rsidR="00676FFE" w:rsidRPr="00E35513" w:rsidRDefault="00676FFE" w:rsidP="00676FFE">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term </w:t>
      </w:r>
      <w:r w:rsidRPr="00E35513">
        <w:rPr>
          <w:rFonts w:ascii="Times New Roman" w:hAnsi="Times New Roman" w:cs="Times New Roman"/>
          <w:b/>
          <w:bCs/>
          <w:i/>
          <w:iCs/>
          <w:sz w:val="28"/>
          <w:szCs w:val="28"/>
        </w:rPr>
        <w:t xml:space="preserve">segmentation variable </w:t>
      </w:r>
      <w:r w:rsidRPr="00E35513">
        <w:rPr>
          <w:rFonts w:ascii="Times New Roman" w:hAnsi="Times New Roman" w:cs="Times New Roman"/>
          <w:b/>
          <w:bCs/>
          <w:sz w:val="28"/>
          <w:szCs w:val="28"/>
        </w:rPr>
        <w:t>refers to the variable in the empirical data used in commonsense segmentation to split the sample into market segments. In commonsense segmentation, the segmentation variable is typically one single characteristic of the consumers in the sample.</w:t>
      </w:r>
    </w:p>
    <w:p w:rsidR="00676FFE" w:rsidRPr="00E35513" w:rsidRDefault="00676FFE" w:rsidP="00676FFE">
      <w:pPr>
        <w:rPr>
          <w:rFonts w:ascii="Times New Roman" w:hAnsi="Times New Roman" w:cs="Times New Roman"/>
          <w:b/>
          <w:bCs/>
          <w:sz w:val="28"/>
          <w:szCs w:val="28"/>
        </w:rPr>
      </w:pPr>
    </w:p>
    <w:p w:rsidR="00676FFE" w:rsidRPr="00304492" w:rsidRDefault="00676FFE" w:rsidP="00304492">
      <w:pPr>
        <w:pStyle w:val="Heading1"/>
        <w:numPr>
          <w:ilvl w:val="0"/>
          <w:numId w:val="11"/>
        </w:numPr>
        <w:rPr>
          <w:sz w:val="40"/>
          <w:szCs w:val="40"/>
        </w:rPr>
      </w:pPr>
      <w:r w:rsidRPr="00304492">
        <w:rPr>
          <w:sz w:val="40"/>
          <w:szCs w:val="40"/>
        </w:rPr>
        <w:t>Segmentation Criteria</w:t>
      </w:r>
    </w:p>
    <w:p w:rsidR="00676FFE" w:rsidRPr="00E35513" w:rsidRDefault="00676FFE" w:rsidP="00676FFE">
      <w:pPr>
        <w:rPr>
          <w:rFonts w:ascii="Times New Roman" w:hAnsi="Times New Roman" w:cs="Times New Roman"/>
          <w:b/>
          <w:bCs/>
          <w:sz w:val="28"/>
          <w:szCs w:val="28"/>
        </w:rPr>
      </w:pPr>
    </w:p>
    <w:p w:rsidR="00676FFE" w:rsidRPr="00E35513" w:rsidRDefault="00676FFE" w:rsidP="00676FFE">
      <w:pPr>
        <w:rPr>
          <w:rFonts w:ascii="Times New Roman" w:hAnsi="Times New Roman" w:cs="Times New Roman"/>
          <w:b/>
          <w:bCs/>
          <w:sz w:val="28"/>
          <w:szCs w:val="28"/>
        </w:rPr>
      </w:pPr>
      <w:r w:rsidRPr="00E35513">
        <w:rPr>
          <w:rFonts w:ascii="Times New Roman" w:hAnsi="Times New Roman" w:cs="Times New Roman"/>
          <w:b/>
          <w:bCs/>
          <w:sz w:val="28"/>
          <w:szCs w:val="28"/>
        </w:rPr>
        <w:t xml:space="preserve">The term </w:t>
      </w:r>
      <w:r w:rsidRPr="00E35513">
        <w:rPr>
          <w:rFonts w:ascii="Times New Roman" w:hAnsi="Times New Roman" w:cs="Times New Roman"/>
          <w:b/>
          <w:bCs/>
          <w:i/>
          <w:iCs/>
          <w:sz w:val="28"/>
          <w:szCs w:val="28"/>
        </w:rPr>
        <w:t xml:space="preserve">segmentation criterion </w:t>
      </w:r>
      <w:r w:rsidRPr="00E35513">
        <w:rPr>
          <w:rFonts w:ascii="Times New Roman" w:hAnsi="Times New Roman" w:cs="Times New Roman"/>
          <w:b/>
          <w:bCs/>
          <w:sz w:val="28"/>
          <w:szCs w:val="28"/>
        </w:rPr>
        <w:t>is used here in a broader sense than the term segmentation variable. The</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term segmentation variable refers to one measured value, for example, one item in</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a survey, or one observed expenditure category. The term segmentation criterion</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relates to the nature of the information used for market segmentation. It can also</w:t>
      </w:r>
      <w:r w:rsidRPr="00E35513">
        <w:rPr>
          <w:rFonts w:ascii="Times New Roman" w:hAnsi="Times New Roman" w:cs="Times New Roman"/>
          <w:b/>
          <w:bCs/>
          <w:i/>
          <w:iCs/>
          <w:sz w:val="28"/>
          <w:szCs w:val="28"/>
        </w:rPr>
        <w:t xml:space="preserve"> </w:t>
      </w:r>
      <w:r w:rsidRPr="00E35513">
        <w:rPr>
          <w:rFonts w:ascii="Times New Roman" w:hAnsi="Times New Roman" w:cs="Times New Roman"/>
          <w:b/>
          <w:bCs/>
          <w:sz w:val="28"/>
          <w:szCs w:val="28"/>
        </w:rPr>
        <w:t>relate to one specific construct, such as benefits sought.</w:t>
      </w:r>
    </w:p>
    <w:p w:rsidR="00676FFE" w:rsidRPr="00E35513" w:rsidRDefault="00676FFE" w:rsidP="00676FFE">
      <w:pPr>
        <w:rPr>
          <w:rFonts w:ascii="Times New Roman" w:hAnsi="Times New Roman" w:cs="Times New Roman"/>
          <w:b/>
          <w:bCs/>
          <w:sz w:val="28"/>
          <w:szCs w:val="28"/>
        </w:rPr>
      </w:pPr>
    </w:p>
    <w:p w:rsidR="00676FFE" w:rsidRPr="00E35513" w:rsidRDefault="00676FFE" w:rsidP="00676FFE">
      <w:p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To collect data, businesses should first identify the information they need to make informed decisions about market segmentation. This may include</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Demographic data</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Psychographic data</w:t>
      </w:r>
    </w:p>
    <w:p w:rsidR="00676FFE" w:rsidRPr="00E35513" w:rsidRDefault="00676FFE" w:rsidP="00676FFE">
      <w:pPr>
        <w:numPr>
          <w:ilvl w:val="0"/>
          <w:numId w:val="2"/>
        </w:numPr>
        <w:rPr>
          <w:rFonts w:ascii="Times New Roman" w:hAnsi="Times New Roman" w:cs="Times New Roman"/>
          <w:b/>
          <w:bCs/>
          <w:iCs/>
          <w:sz w:val="28"/>
          <w:szCs w:val="28"/>
          <w:lang w:val="en-IN"/>
        </w:rPr>
      </w:pPr>
      <w:r w:rsidRPr="00E35513">
        <w:rPr>
          <w:rFonts w:ascii="Times New Roman" w:hAnsi="Times New Roman" w:cs="Times New Roman"/>
          <w:b/>
          <w:bCs/>
          <w:iCs/>
          <w:sz w:val="28"/>
          <w:szCs w:val="28"/>
          <w:lang w:val="en-IN"/>
        </w:rPr>
        <w:t>Geographic data</w:t>
      </w:r>
    </w:p>
    <w:p w:rsidR="00676FFE" w:rsidRPr="00E35513" w:rsidRDefault="00676FFE" w:rsidP="00676FFE">
      <w:pPr>
        <w:numPr>
          <w:ilvl w:val="0"/>
          <w:numId w:val="2"/>
        </w:numPr>
        <w:rPr>
          <w:rFonts w:ascii="Times New Roman" w:hAnsi="Times New Roman" w:cs="Times New Roman"/>
          <w:b/>
          <w:bCs/>
          <w:i/>
          <w:iCs/>
          <w:sz w:val="28"/>
          <w:szCs w:val="28"/>
          <w:lang w:val="en-IN"/>
        </w:rPr>
      </w:pPr>
      <w:r w:rsidRPr="00E35513">
        <w:rPr>
          <w:rFonts w:ascii="Times New Roman" w:hAnsi="Times New Roman" w:cs="Times New Roman"/>
          <w:b/>
          <w:bCs/>
          <w:iCs/>
          <w:sz w:val="28"/>
          <w:szCs w:val="28"/>
          <w:lang w:val="en-IN"/>
        </w:rPr>
        <w:t>Behavioural data</w:t>
      </w:r>
      <w:r w:rsidRPr="00E35513">
        <w:rPr>
          <w:rFonts w:ascii="Times New Roman" w:hAnsi="Times New Roman" w:cs="Times New Roman"/>
          <w:b/>
          <w:bCs/>
          <w:i/>
          <w:iCs/>
          <w:sz w:val="28"/>
          <w:szCs w:val="28"/>
          <w:lang w:val="en-IN"/>
        </w:rPr>
        <w:t>.</w:t>
      </w:r>
    </w:p>
    <w:p w:rsidR="00676FFE" w:rsidRPr="00E35513" w:rsidRDefault="00676FFE" w:rsidP="00676FFE">
      <w:pPr>
        <w:rPr>
          <w:rFonts w:ascii="Times New Roman" w:hAnsi="Times New Roman" w:cs="Times New Roman"/>
          <w:b/>
          <w:bCs/>
          <w:iCs/>
          <w:sz w:val="28"/>
          <w:szCs w:val="28"/>
        </w:rPr>
      </w:pPr>
    </w:p>
    <w:p w:rsidR="002D39C4" w:rsidRPr="00304492" w:rsidRDefault="002D39C4" w:rsidP="00304492">
      <w:pPr>
        <w:pStyle w:val="Heading1"/>
        <w:numPr>
          <w:ilvl w:val="0"/>
          <w:numId w:val="2"/>
        </w:numPr>
        <w:rPr>
          <w:sz w:val="40"/>
          <w:szCs w:val="40"/>
        </w:rPr>
      </w:pPr>
      <w:r w:rsidRPr="00304492">
        <w:rPr>
          <w:sz w:val="40"/>
          <w:szCs w:val="40"/>
        </w:rPr>
        <w:t>Data from Survey Studies</w:t>
      </w:r>
    </w:p>
    <w:p w:rsidR="002D39C4" w:rsidRPr="00E35513" w:rsidRDefault="002D39C4" w:rsidP="002D39C4">
      <w:pPr>
        <w:rPr>
          <w:rFonts w:ascii="Times New Roman" w:hAnsi="Times New Roman" w:cs="Times New Roman"/>
          <w:b/>
          <w:bCs/>
          <w:iCs/>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 xml:space="preserve">Most market segmentation analyses are based on survey data. Survey data is cheap and easy to collect, making it a feasible approach for any </w:t>
      </w:r>
      <w:r w:rsidR="00304492" w:rsidRPr="00E35513">
        <w:rPr>
          <w:rFonts w:ascii="Times New Roman" w:hAnsi="Times New Roman" w:cs="Times New Roman"/>
          <w:b/>
          <w:bCs/>
          <w:iCs/>
          <w:sz w:val="28"/>
          <w:szCs w:val="28"/>
        </w:rPr>
        <w:t>organization</w:t>
      </w:r>
      <w:r w:rsidRPr="00E35513">
        <w:rPr>
          <w:rFonts w:ascii="Times New Roman" w:hAnsi="Times New Roman" w:cs="Times New Roman"/>
          <w:b/>
          <w:bCs/>
          <w:iCs/>
          <w:sz w:val="28"/>
          <w:szCs w:val="28"/>
        </w:rPr>
        <w:t xml:space="preserve">. But survey data – as opposed to data obtained from observing actual </w:t>
      </w:r>
      <w:r w:rsidR="00304492" w:rsidRPr="00E35513">
        <w:rPr>
          <w:rFonts w:ascii="Times New Roman" w:hAnsi="Times New Roman" w:cs="Times New Roman"/>
          <w:b/>
          <w:bCs/>
          <w:iCs/>
          <w:sz w:val="28"/>
          <w:szCs w:val="28"/>
        </w:rPr>
        <w:t>behavior</w:t>
      </w:r>
      <w:r w:rsidRPr="00E35513">
        <w:rPr>
          <w:rFonts w:ascii="Times New Roman" w:hAnsi="Times New Roman" w:cs="Times New Roman"/>
          <w:b/>
          <w:bCs/>
          <w:iCs/>
          <w:sz w:val="28"/>
          <w:szCs w:val="28"/>
        </w:rPr>
        <w:t xml:space="preserve"> – can be contaminated by a wide range of biases. Such biases can, in turn, negatively affect the quality of solutions derived from market segmentation analysis. A few key aspects that need to be considered when using survey data are discussed below.</w:t>
      </w:r>
    </w:p>
    <w:p w:rsidR="002D39C4" w:rsidRPr="00E35513" w:rsidRDefault="002D39C4" w:rsidP="00676FFE">
      <w:pPr>
        <w:rPr>
          <w:rFonts w:ascii="Times New Roman" w:hAnsi="Times New Roman" w:cs="Times New Roman"/>
          <w:b/>
          <w:bCs/>
          <w:iCs/>
          <w:sz w:val="28"/>
          <w:szCs w:val="28"/>
        </w:rPr>
      </w:pPr>
    </w:p>
    <w:p w:rsidR="002D39C4" w:rsidRPr="00304492" w:rsidRDefault="002D39C4" w:rsidP="002D39C4">
      <w:pPr>
        <w:pStyle w:val="ListParagraph"/>
        <w:numPr>
          <w:ilvl w:val="0"/>
          <w:numId w:val="3"/>
        </w:numPr>
        <w:rPr>
          <w:rFonts w:ascii="Times New Roman" w:hAnsi="Times New Roman" w:cs="Times New Roman"/>
          <w:b/>
          <w:bCs/>
          <w:iCs/>
          <w:sz w:val="28"/>
          <w:szCs w:val="28"/>
        </w:rPr>
      </w:pPr>
      <w:r w:rsidRPr="00304492">
        <w:rPr>
          <w:rFonts w:ascii="Times New Roman" w:hAnsi="Times New Roman" w:cs="Times New Roman"/>
          <w:b/>
          <w:bCs/>
          <w:iCs/>
          <w:sz w:val="28"/>
          <w:szCs w:val="28"/>
        </w:rPr>
        <w:t>Choice of Variables</w:t>
      </w:r>
    </w:p>
    <w:p w:rsidR="002D39C4" w:rsidRPr="00304492" w:rsidRDefault="002D39C4" w:rsidP="002D39C4">
      <w:pPr>
        <w:pStyle w:val="ListParagraph"/>
        <w:numPr>
          <w:ilvl w:val="0"/>
          <w:numId w:val="3"/>
        </w:numPr>
        <w:rPr>
          <w:rFonts w:ascii="Times New Roman" w:hAnsi="Times New Roman" w:cs="Times New Roman"/>
          <w:b/>
          <w:bCs/>
          <w:iCs/>
          <w:sz w:val="28"/>
          <w:szCs w:val="28"/>
        </w:rPr>
      </w:pPr>
      <w:r w:rsidRPr="00304492">
        <w:rPr>
          <w:rFonts w:ascii="Times New Roman" w:hAnsi="Times New Roman" w:cs="Times New Roman"/>
          <w:b/>
          <w:bCs/>
          <w:iCs/>
          <w:sz w:val="28"/>
          <w:szCs w:val="28"/>
        </w:rPr>
        <w:t>Response Options</w:t>
      </w:r>
    </w:p>
    <w:p w:rsidR="002D39C4" w:rsidRPr="00304492" w:rsidRDefault="002D39C4" w:rsidP="002D39C4">
      <w:pPr>
        <w:pStyle w:val="ListParagraph"/>
        <w:numPr>
          <w:ilvl w:val="0"/>
          <w:numId w:val="3"/>
        </w:numPr>
        <w:rPr>
          <w:rFonts w:ascii="Times New Roman" w:hAnsi="Times New Roman" w:cs="Times New Roman"/>
          <w:b/>
          <w:bCs/>
          <w:iCs/>
          <w:sz w:val="28"/>
          <w:szCs w:val="28"/>
        </w:rPr>
      </w:pPr>
      <w:r w:rsidRPr="00304492">
        <w:rPr>
          <w:rFonts w:ascii="Times New Roman" w:hAnsi="Times New Roman" w:cs="Times New Roman"/>
          <w:b/>
          <w:bCs/>
          <w:iCs/>
          <w:sz w:val="28"/>
          <w:szCs w:val="28"/>
        </w:rPr>
        <w:t>Response Styles</w:t>
      </w:r>
    </w:p>
    <w:p w:rsidR="002D39C4" w:rsidRPr="00304492" w:rsidRDefault="002D39C4" w:rsidP="002D39C4">
      <w:pPr>
        <w:pStyle w:val="ListParagraph"/>
        <w:numPr>
          <w:ilvl w:val="0"/>
          <w:numId w:val="3"/>
        </w:numPr>
        <w:rPr>
          <w:rFonts w:ascii="Times New Roman" w:hAnsi="Times New Roman" w:cs="Times New Roman"/>
          <w:b/>
          <w:bCs/>
          <w:iCs/>
          <w:sz w:val="28"/>
          <w:szCs w:val="28"/>
        </w:rPr>
      </w:pPr>
      <w:r w:rsidRPr="00304492">
        <w:rPr>
          <w:rFonts w:ascii="Times New Roman" w:hAnsi="Times New Roman" w:cs="Times New Roman"/>
          <w:b/>
          <w:bCs/>
          <w:iCs/>
          <w:sz w:val="28"/>
          <w:szCs w:val="28"/>
        </w:rPr>
        <w:t>Sample Size</w:t>
      </w:r>
    </w:p>
    <w:p w:rsidR="002D39C4" w:rsidRPr="00E35513" w:rsidRDefault="002D39C4" w:rsidP="002D39C4">
      <w:pPr>
        <w:pStyle w:val="ListParagraph"/>
        <w:rPr>
          <w:rFonts w:ascii="Times New Roman" w:hAnsi="Times New Roman" w:cs="Times New Roman"/>
          <w:b/>
          <w:bCs/>
          <w:i/>
          <w:iCs/>
          <w:sz w:val="28"/>
          <w:szCs w:val="28"/>
        </w:rPr>
      </w:pPr>
    </w:p>
    <w:p w:rsidR="002D39C4" w:rsidRPr="00304492" w:rsidRDefault="002D39C4" w:rsidP="00304492">
      <w:pPr>
        <w:pStyle w:val="Heading1"/>
        <w:numPr>
          <w:ilvl w:val="0"/>
          <w:numId w:val="18"/>
        </w:numPr>
        <w:rPr>
          <w:sz w:val="40"/>
          <w:szCs w:val="40"/>
        </w:rPr>
      </w:pPr>
      <w:r w:rsidRPr="00304492">
        <w:rPr>
          <w:sz w:val="40"/>
          <w:szCs w:val="40"/>
        </w:rPr>
        <w:t>Data from Internal Sources</w:t>
      </w:r>
    </w:p>
    <w:p w:rsidR="002D39C4" w:rsidRPr="00E35513" w:rsidRDefault="002D39C4" w:rsidP="002D39C4">
      <w:pPr>
        <w:rPr>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 xml:space="preserve">Increasingly </w:t>
      </w:r>
      <w:r w:rsidR="00304492" w:rsidRPr="00E35513">
        <w:rPr>
          <w:rFonts w:ascii="Times New Roman" w:hAnsi="Times New Roman" w:cs="Times New Roman"/>
          <w:b/>
          <w:bCs/>
          <w:iCs/>
          <w:sz w:val="28"/>
          <w:szCs w:val="28"/>
        </w:rPr>
        <w:t>organizations</w:t>
      </w:r>
      <w:r w:rsidRPr="00E35513">
        <w:rPr>
          <w:rFonts w:ascii="Times New Roman" w:hAnsi="Times New Roman" w:cs="Times New Roman"/>
          <w:b/>
          <w:bCs/>
          <w:iCs/>
          <w:sz w:val="28"/>
          <w:szCs w:val="28"/>
        </w:rPr>
        <w:t xml:space="preserve"> have access to substantial amounts of internal data that can be harvested for the purpose of market segmentation analysis. Typical examples are scanner data available to grocery stores, booking data available through airline loyalty program</w:t>
      </w:r>
      <w:r w:rsidR="00304492">
        <w:rPr>
          <w:rFonts w:ascii="Times New Roman" w:hAnsi="Times New Roman" w:cs="Times New Roman"/>
          <w:b/>
          <w:bCs/>
          <w:iCs/>
          <w:sz w:val="28"/>
          <w:szCs w:val="28"/>
        </w:rPr>
        <w:t xml:space="preserve">s, and online purchase data. </w:t>
      </w:r>
    </w:p>
    <w:p w:rsidR="002D39C4" w:rsidRDefault="002D39C4" w:rsidP="00676FFE">
      <w:pPr>
        <w:rPr>
          <w:rFonts w:ascii="Times New Roman" w:hAnsi="Times New Roman" w:cs="Times New Roman"/>
          <w:b/>
          <w:bCs/>
          <w:iCs/>
          <w:sz w:val="28"/>
          <w:szCs w:val="28"/>
        </w:rPr>
      </w:pPr>
    </w:p>
    <w:p w:rsidR="00E35513" w:rsidRDefault="00E35513" w:rsidP="00676FFE">
      <w:pPr>
        <w:rPr>
          <w:rFonts w:ascii="Times New Roman" w:hAnsi="Times New Roman" w:cs="Times New Roman"/>
          <w:b/>
          <w:bCs/>
          <w:iCs/>
          <w:sz w:val="28"/>
          <w:szCs w:val="28"/>
        </w:rPr>
      </w:pPr>
    </w:p>
    <w:p w:rsidR="00304492" w:rsidRDefault="00304492" w:rsidP="00676FFE">
      <w:pPr>
        <w:rPr>
          <w:rFonts w:ascii="Times New Roman" w:hAnsi="Times New Roman" w:cs="Times New Roman"/>
          <w:b/>
          <w:bCs/>
          <w:iCs/>
          <w:sz w:val="28"/>
          <w:szCs w:val="28"/>
        </w:rPr>
      </w:pPr>
    </w:p>
    <w:p w:rsidR="00304492" w:rsidRPr="00E35513" w:rsidRDefault="00304492" w:rsidP="00676FFE">
      <w:pPr>
        <w:rPr>
          <w:rFonts w:ascii="Times New Roman" w:hAnsi="Times New Roman" w:cs="Times New Roman"/>
          <w:b/>
          <w:bCs/>
          <w:iCs/>
          <w:sz w:val="28"/>
          <w:szCs w:val="28"/>
        </w:rPr>
      </w:pPr>
    </w:p>
    <w:p w:rsidR="002D39C4" w:rsidRPr="00304492" w:rsidRDefault="002D39C4" w:rsidP="00304492">
      <w:pPr>
        <w:pStyle w:val="Heading1"/>
        <w:numPr>
          <w:ilvl w:val="0"/>
          <w:numId w:val="10"/>
        </w:numPr>
        <w:rPr>
          <w:sz w:val="40"/>
          <w:szCs w:val="40"/>
        </w:rPr>
      </w:pPr>
      <w:r w:rsidRPr="00304492">
        <w:rPr>
          <w:sz w:val="40"/>
          <w:szCs w:val="40"/>
        </w:rPr>
        <w:lastRenderedPageBreak/>
        <w:t>Data from Experimental Studies</w:t>
      </w:r>
    </w:p>
    <w:p w:rsidR="007935B9" w:rsidRPr="00E35513" w:rsidRDefault="007935B9" w:rsidP="002D39C4">
      <w:pPr>
        <w:rPr>
          <w:rFonts w:ascii="Times New Roman" w:hAnsi="Times New Roman" w:cs="Times New Roman"/>
          <w:b/>
          <w:bCs/>
          <w:iCs/>
          <w:sz w:val="28"/>
          <w:szCs w:val="28"/>
        </w:rPr>
      </w:pPr>
    </w:p>
    <w:p w:rsidR="002D39C4" w:rsidRPr="00E35513" w:rsidRDefault="002D39C4" w:rsidP="002D39C4">
      <w:pPr>
        <w:rPr>
          <w:rFonts w:ascii="Times New Roman" w:hAnsi="Times New Roman" w:cs="Times New Roman"/>
          <w:b/>
          <w:bCs/>
          <w:iCs/>
          <w:sz w:val="28"/>
          <w:szCs w:val="28"/>
        </w:rPr>
      </w:pPr>
      <w:r w:rsidRPr="00E35513">
        <w:rPr>
          <w:rFonts w:ascii="Times New Roman" w:hAnsi="Times New Roman" w:cs="Times New Roman"/>
          <w:b/>
          <w:bCs/>
          <w:iCs/>
          <w:sz w:val="28"/>
          <w:szCs w:val="28"/>
        </w:rPr>
        <w:t>Experimental data can result from field or laboratory</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experiments. For example, they can be the result of tests how people respond to</w:t>
      </w:r>
      <w:r w:rsidR="007935B9" w:rsidRPr="00E35513">
        <w:rPr>
          <w:rFonts w:ascii="Times New Roman" w:hAnsi="Times New Roman" w:cs="Times New Roman"/>
          <w:b/>
          <w:bCs/>
          <w:iCs/>
          <w:sz w:val="28"/>
          <w:szCs w:val="28"/>
        </w:rPr>
        <w:t xml:space="preserve"> certain </w:t>
      </w:r>
      <w:r w:rsidRPr="00E35513">
        <w:rPr>
          <w:rFonts w:ascii="Times New Roman" w:hAnsi="Times New Roman" w:cs="Times New Roman"/>
          <w:b/>
          <w:bCs/>
          <w:iCs/>
          <w:sz w:val="28"/>
          <w:szCs w:val="28"/>
        </w:rPr>
        <w:t>advertisements.</w:t>
      </w:r>
      <w:r w:rsidRPr="00E35513">
        <w:rPr>
          <w:rFonts w:ascii="BvqshnTbttmcTimes-Roman" w:hAnsi="BvqshnTbttmcTimes-Roman" w:cs="BvqshnTbttmcTimes-Roman"/>
          <w:sz w:val="28"/>
          <w:szCs w:val="28"/>
        </w:rPr>
        <w:t xml:space="preserve"> </w:t>
      </w:r>
      <w:r w:rsidRPr="00E35513">
        <w:rPr>
          <w:rFonts w:ascii="Times New Roman" w:hAnsi="Times New Roman" w:cs="Times New Roman"/>
          <w:b/>
          <w:bCs/>
          <w:iCs/>
          <w:sz w:val="28"/>
          <w:szCs w:val="28"/>
        </w:rPr>
        <w:t>The aim of such studies is to present consumers</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with carefully developed stimuli consisting of specific levels of specific product</w:t>
      </w:r>
      <w:r w:rsidR="007935B9"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attributes.</w:t>
      </w:r>
    </w:p>
    <w:p w:rsidR="002D39C4" w:rsidRPr="00E35513" w:rsidRDefault="002D39C4" w:rsidP="00676FFE">
      <w:pPr>
        <w:rPr>
          <w:rFonts w:ascii="Times New Roman" w:hAnsi="Times New Roman" w:cs="Times New Roman"/>
          <w:b/>
          <w:bCs/>
          <w:iCs/>
          <w:sz w:val="28"/>
          <w:szCs w:val="28"/>
        </w:rPr>
      </w:pPr>
    </w:p>
    <w:p w:rsidR="007935B9" w:rsidRPr="00DE41BF" w:rsidRDefault="007935B9" w:rsidP="00DE41BF">
      <w:pPr>
        <w:pStyle w:val="Heading1"/>
        <w:jc w:val="center"/>
        <w:rPr>
          <w:rStyle w:val="Strong"/>
          <w:color w:val="000000" w:themeColor="text1"/>
          <w:sz w:val="44"/>
          <w:szCs w:val="44"/>
        </w:rPr>
      </w:pPr>
      <w:r w:rsidRPr="00DE41BF">
        <w:rPr>
          <w:rStyle w:val="Strong"/>
          <w:color w:val="000000" w:themeColor="text1"/>
          <w:sz w:val="44"/>
          <w:szCs w:val="44"/>
        </w:rPr>
        <w:t>Step 6: Profiling Segments</w:t>
      </w:r>
    </w:p>
    <w:p w:rsidR="007935B9" w:rsidRPr="00E35513" w:rsidRDefault="007935B9" w:rsidP="00676FFE">
      <w:pPr>
        <w:rPr>
          <w:rFonts w:ascii="Times New Roman" w:hAnsi="Times New Roman" w:cs="Times New Roman"/>
          <w:b/>
          <w:bCs/>
          <w:iCs/>
          <w:sz w:val="44"/>
          <w:szCs w:val="44"/>
        </w:rPr>
      </w:pPr>
    </w:p>
    <w:p w:rsidR="007935B9" w:rsidRPr="00304492" w:rsidRDefault="00253B89" w:rsidP="00304492">
      <w:pPr>
        <w:pStyle w:val="Heading1"/>
        <w:numPr>
          <w:ilvl w:val="0"/>
          <w:numId w:val="9"/>
        </w:numPr>
        <w:rPr>
          <w:sz w:val="40"/>
          <w:szCs w:val="40"/>
        </w:rPr>
      </w:pPr>
      <w:r w:rsidRPr="00304492">
        <w:rPr>
          <w:sz w:val="40"/>
          <w:szCs w:val="40"/>
        </w:rPr>
        <w:t>Identifying Key Characteristics of Market Segments</w:t>
      </w:r>
    </w:p>
    <w:p w:rsidR="007935B9" w:rsidRPr="00E35513" w:rsidRDefault="007935B9" w:rsidP="00676FFE">
      <w:pPr>
        <w:rPr>
          <w:rFonts w:ascii="Times New Roman" w:hAnsi="Times New Roman" w:cs="Times New Roman"/>
          <w:b/>
          <w:bCs/>
          <w:iCs/>
          <w:sz w:val="28"/>
          <w:szCs w:val="28"/>
        </w:rPr>
      </w:pPr>
    </w:p>
    <w:p w:rsidR="007935B9" w:rsidRPr="00E35513" w:rsidRDefault="00253B89" w:rsidP="004108B7">
      <w:pPr>
        <w:rPr>
          <w:rFonts w:ascii="Times New Roman" w:hAnsi="Times New Roman" w:cs="Times New Roman"/>
          <w:b/>
          <w:bCs/>
          <w:iCs/>
          <w:sz w:val="28"/>
          <w:szCs w:val="28"/>
        </w:rPr>
      </w:pPr>
      <w:r w:rsidRPr="00E35513">
        <w:rPr>
          <w:rFonts w:ascii="Times New Roman" w:hAnsi="Times New Roman" w:cs="Times New Roman"/>
          <w:b/>
          <w:bCs/>
          <w:iCs/>
          <w:sz w:val="28"/>
          <w:szCs w:val="28"/>
        </w:rPr>
        <w:t>The aim of the profiling step is to get to know the market segments resulting from the extraction step. Profiling is only required when data-driven market segmentation is used. For commonsense segmentation, the profiles of the segments are predefined.</w:t>
      </w:r>
      <w:r w:rsidR="004108B7" w:rsidRPr="00E35513">
        <w:rPr>
          <w:rFonts w:ascii="Times New Roman" w:hAnsi="Times New Roman" w:cs="Times New Roman"/>
          <w:b/>
          <w:bCs/>
          <w:iCs/>
          <w:sz w:val="28"/>
          <w:szCs w:val="28"/>
        </w:rPr>
        <w:t xml:space="preserve"> The situation is quite different in the case of data-driven segmentation: users of the segmentation solution may have decided to extract segments on the basis of benefits sought by consumers.</w:t>
      </w:r>
      <w:r w:rsidR="004108B7" w:rsidRPr="00E35513">
        <w:rPr>
          <w:rFonts w:ascii="BvqshnTbttmcTimes-Roman" w:hAnsi="BvqshnTbttmcTimes-Roman" w:cs="BvqshnTbttmcTimes-Roman"/>
          <w:sz w:val="28"/>
          <w:szCs w:val="28"/>
        </w:rPr>
        <w:t xml:space="preserve"> </w:t>
      </w:r>
      <w:r w:rsidR="004108B7" w:rsidRPr="00E35513">
        <w:rPr>
          <w:rFonts w:ascii="Times New Roman" w:hAnsi="Times New Roman" w:cs="Times New Roman"/>
          <w:b/>
          <w:bCs/>
          <w:iCs/>
          <w:sz w:val="28"/>
          <w:szCs w:val="28"/>
        </w:rPr>
        <w:t xml:space="preserve">Profiling consists of </w:t>
      </w:r>
      <w:r w:rsidR="00304492" w:rsidRPr="00E35513">
        <w:rPr>
          <w:rFonts w:ascii="Times New Roman" w:hAnsi="Times New Roman" w:cs="Times New Roman"/>
          <w:b/>
          <w:bCs/>
          <w:iCs/>
          <w:sz w:val="28"/>
          <w:szCs w:val="28"/>
        </w:rPr>
        <w:t>characterizing</w:t>
      </w:r>
      <w:r w:rsidR="004108B7" w:rsidRPr="00E35513">
        <w:rPr>
          <w:rFonts w:ascii="Times New Roman" w:hAnsi="Times New Roman" w:cs="Times New Roman"/>
          <w:b/>
          <w:bCs/>
          <w:iCs/>
          <w:sz w:val="28"/>
          <w:szCs w:val="28"/>
        </w:rPr>
        <w:t xml:space="preserve"> the market segments individually, but also in comparison to the other market segments.</w:t>
      </w:r>
    </w:p>
    <w:p w:rsidR="00D677D9" w:rsidRPr="00E35513" w:rsidRDefault="004108B7" w:rsidP="000C4F8C">
      <w:pPr>
        <w:rPr>
          <w:rFonts w:ascii="Times New Roman" w:hAnsi="Times New Roman" w:cs="Times New Roman"/>
          <w:b/>
          <w:bCs/>
          <w:iCs/>
          <w:sz w:val="28"/>
          <w:szCs w:val="28"/>
        </w:rPr>
      </w:pPr>
      <w:r w:rsidRPr="00E35513">
        <w:rPr>
          <w:rFonts w:ascii="Times New Roman" w:hAnsi="Times New Roman" w:cs="Times New Roman"/>
          <w:b/>
          <w:bCs/>
          <w:iCs/>
          <w:sz w:val="28"/>
          <w:szCs w:val="28"/>
        </w:rPr>
        <w:t>At the profiling stage, we inspect a number of alternative market segmentation</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solutions. This is particularly important if no natural segments exist in the data,</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and either a reproducible or a constructive market segmentation approach has to be</w:t>
      </w:r>
      <w:r w:rsidR="000C4F8C" w:rsidRPr="00E35513">
        <w:rPr>
          <w:rFonts w:ascii="Times New Roman" w:hAnsi="Times New Roman" w:cs="Times New Roman"/>
          <w:b/>
          <w:bCs/>
          <w:iCs/>
          <w:sz w:val="28"/>
          <w:szCs w:val="28"/>
        </w:rPr>
        <w:t xml:space="preserve"> </w:t>
      </w:r>
      <w:r w:rsidRPr="00E35513">
        <w:rPr>
          <w:rFonts w:ascii="Times New Roman" w:hAnsi="Times New Roman" w:cs="Times New Roman"/>
          <w:b/>
          <w:bCs/>
          <w:iCs/>
          <w:sz w:val="28"/>
          <w:szCs w:val="28"/>
        </w:rPr>
        <w:t>taken.</w:t>
      </w:r>
      <w:r w:rsidR="00D677D9" w:rsidRPr="00E35513">
        <w:rPr>
          <w:rFonts w:ascii="Times New Roman" w:hAnsi="Times New Roman" w:cs="Times New Roman"/>
          <w:b/>
          <w:bCs/>
          <w:iCs/>
          <w:sz w:val="28"/>
          <w:szCs w:val="28"/>
        </w:rPr>
        <w:t xml:space="preserve"> </w:t>
      </w:r>
    </w:p>
    <w:p w:rsidR="00D677D9" w:rsidRPr="00304492" w:rsidRDefault="00D677D9" w:rsidP="00304492">
      <w:pPr>
        <w:pStyle w:val="Heading1"/>
        <w:numPr>
          <w:ilvl w:val="0"/>
          <w:numId w:val="8"/>
        </w:numPr>
        <w:rPr>
          <w:sz w:val="40"/>
          <w:szCs w:val="40"/>
        </w:rPr>
      </w:pPr>
      <w:r w:rsidRPr="00304492">
        <w:rPr>
          <w:sz w:val="40"/>
          <w:szCs w:val="40"/>
        </w:rPr>
        <w:lastRenderedPageBreak/>
        <w:t>Traditional Approaches to Profiling Market Segments</w:t>
      </w:r>
    </w:p>
    <w:p w:rsidR="00D677D9" w:rsidRPr="00E35513" w:rsidRDefault="00D677D9" w:rsidP="000C4F8C">
      <w:pPr>
        <w:rPr>
          <w:rFonts w:ascii="Times New Roman" w:hAnsi="Times New Roman" w:cs="Times New Roman"/>
          <w:b/>
          <w:bCs/>
          <w:iCs/>
          <w:sz w:val="28"/>
          <w:szCs w:val="28"/>
        </w:rPr>
      </w:pPr>
    </w:p>
    <w:p w:rsidR="00D677D9" w:rsidRPr="00E35513" w:rsidRDefault="00D677D9" w:rsidP="00D677D9">
      <w:pPr>
        <w:rPr>
          <w:rFonts w:ascii="Times New Roman" w:hAnsi="Times New Roman" w:cs="Times New Roman"/>
          <w:b/>
          <w:bCs/>
          <w:iCs/>
          <w:sz w:val="28"/>
          <w:szCs w:val="28"/>
        </w:rPr>
      </w:pPr>
      <w:r w:rsidRPr="00E35513">
        <w:rPr>
          <w:rFonts w:ascii="Times New Roman" w:hAnsi="Times New Roman" w:cs="Times New Roman"/>
          <w:b/>
          <w:bCs/>
          <w:iCs/>
          <w:sz w:val="28"/>
          <w:szCs w:val="28"/>
        </w:rPr>
        <w:t>Data-driven segmentation solutions are usually presented to users (clients, managers) in one of two ways: (1) as high level summaries simplifying segment characteristics to a point where they are misleadingly trivial, or (2) as large tables that provide, for each segment, exact percentages for each segmentation variable.</w:t>
      </w:r>
    </w:p>
    <w:p w:rsidR="00D677D9" w:rsidRPr="00E35513" w:rsidRDefault="00D677D9" w:rsidP="00D677D9">
      <w:pPr>
        <w:rPr>
          <w:rFonts w:ascii="Times New Roman" w:hAnsi="Times New Roman" w:cs="Times New Roman"/>
          <w:b/>
          <w:bCs/>
          <w:iCs/>
          <w:sz w:val="28"/>
          <w:szCs w:val="28"/>
        </w:rPr>
      </w:pPr>
      <w:r w:rsidRPr="00E35513">
        <w:rPr>
          <w:rFonts w:ascii="Times New Roman" w:hAnsi="Times New Roman" w:cs="Times New Roman"/>
          <w:b/>
          <w:bCs/>
          <w:iCs/>
          <w:sz w:val="28"/>
          <w:szCs w:val="28"/>
        </w:rPr>
        <w:t>To identify the defining characteristics of the market segments, the percentage value of each segment for each segmentation variable needs to be compared with the values of other segments or the total value provided in the far right column.</w:t>
      </w:r>
    </w:p>
    <w:p w:rsidR="00EF45D4" w:rsidRDefault="00E35513" w:rsidP="00E35513">
      <w:pPr>
        <w:rPr>
          <w:rFonts w:ascii="Times New Roman" w:hAnsi="Times New Roman" w:cs="Times New Roman"/>
          <w:b/>
          <w:bCs/>
          <w:iCs/>
          <w:sz w:val="28"/>
          <w:szCs w:val="28"/>
        </w:rPr>
      </w:pPr>
      <w:r w:rsidRPr="00E35513">
        <w:rPr>
          <w:rFonts w:ascii="Times New Roman" w:hAnsi="Times New Roman" w:cs="Times New Roman"/>
          <w:b/>
          <w:bCs/>
          <w:iCs/>
          <w:sz w:val="28"/>
          <w:szCs w:val="28"/>
        </w:rPr>
        <w:t>Sometimes – to deal with the size of this task – information is provided about the statistical significance of the difference between segments for each of the segmentation variables. This approach, however, is not statistically correct. Segment membership is directly derived from the segmentation variables, and segments are created in a way that makes them maximally different, thus not allowing to use standard statistical tests to assess the significance of differences.</w:t>
      </w:r>
    </w:p>
    <w:p w:rsidR="00304492" w:rsidRPr="00E35513" w:rsidRDefault="00304492" w:rsidP="00E35513">
      <w:pPr>
        <w:rPr>
          <w:rFonts w:ascii="Times New Roman" w:hAnsi="Times New Roman" w:cs="Times New Roman"/>
          <w:b/>
          <w:bCs/>
          <w:iCs/>
          <w:sz w:val="28"/>
          <w:szCs w:val="28"/>
        </w:rPr>
      </w:pPr>
    </w:p>
    <w:p w:rsidR="00EF45D4" w:rsidRDefault="00EF45D4" w:rsidP="00304492">
      <w:pPr>
        <w:pStyle w:val="Heading1"/>
        <w:numPr>
          <w:ilvl w:val="0"/>
          <w:numId w:val="7"/>
        </w:numPr>
        <w:rPr>
          <w:sz w:val="40"/>
          <w:szCs w:val="40"/>
          <w:lang w:val="en-IN"/>
        </w:rPr>
      </w:pPr>
      <w:r w:rsidRPr="00304492">
        <w:rPr>
          <w:sz w:val="40"/>
          <w:szCs w:val="40"/>
          <w:lang w:val="en-IN"/>
        </w:rPr>
        <w:t>Segment Profiling Visualization</w:t>
      </w:r>
    </w:p>
    <w:p w:rsidR="00304492" w:rsidRPr="00304492" w:rsidRDefault="00304492" w:rsidP="00304492">
      <w:pPr>
        <w:rPr>
          <w:lang w:val="en-IN"/>
        </w:rPr>
      </w:pPr>
    </w:p>
    <w:p w:rsidR="00EF45D4" w:rsidRPr="00EF45D4" w:rsidRDefault="00EF45D4" w:rsidP="00304492">
      <w:pPr>
        <w:jc w:val="both"/>
        <w:rPr>
          <w:rFonts w:ascii="Times New Roman" w:hAnsi="Times New Roman" w:cs="Times New Roman"/>
          <w:b/>
          <w:sz w:val="28"/>
          <w:szCs w:val="28"/>
        </w:rPr>
      </w:pPr>
      <w:r w:rsidRPr="00EF45D4">
        <w:rPr>
          <w:rFonts w:ascii="Times New Roman" w:hAnsi="Times New Roman" w:cs="Times New Roman"/>
          <w:b/>
          <w:sz w:val="28"/>
          <w:szCs w:val="28"/>
        </w:rPr>
        <w:t xml:space="preserve">Graphics are particularly important in exploratory statistical analysis (like cluster analysis) because they provide insights into the complex relationships between variables. In addition, in times of big and increasingly bigger data, </w:t>
      </w:r>
      <w:r w:rsidR="00304492" w:rsidRPr="00EF45D4">
        <w:rPr>
          <w:rFonts w:ascii="Times New Roman" w:hAnsi="Times New Roman" w:cs="Times New Roman"/>
          <w:b/>
          <w:sz w:val="28"/>
          <w:szCs w:val="28"/>
        </w:rPr>
        <w:t>visualization</w:t>
      </w:r>
      <w:r w:rsidRPr="00EF45D4">
        <w:rPr>
          <w:rFonts w:ascii="Times New Roman" w:hAnsi="Times New Roman" w:cs="Times New Roman"/>
          <w:b/>
          <w:sz w:val="28"/>
          <w:szCs w:val="28"/>
        </w:rPr>
        <w:t xml:space="preserve"> offers a simple way of monitoring developments over time. So, recommend the use of </w:t>
      </w:r>
      <w:r w:rsidR="00304492" w:rsidRPr="00EF45D4">
        <w:rPr>
          <w:rFonts w:ascii="Times New Roman" w:hAnsi="Times New Roman" w:cs="Times New Roman"/>
          <w:b/>
          <w:sz w:val="28"/>
          <w:szCs w:val="28"/>
        </w:rPr>
        <w:t>visualization</w:t>
      </w:r>
      <w:r w:rsidRPr="00EF45D4">
        <w:rPr>
          <w:rFonts w:ascii="Times New Roman" w:hAnsi="Times New Roman" w:cs="Times New Roman"/>
          <w:b/>
          <w:sz w:val="28"/>
          <w:szCs w:val="28"/>
        </w:rPr>
        <w:t xml:space="preserve"> techniques to make the results of a market segmentation analysis easier to interpret.</w:t>
      </w:r>
    </w:p>
    <w:p w:rsidR="00EF45D4" w:rsidRPr="00EF45D4" w:rsidRDefault="00EF45D4" w:rsidP="00EF45D4">
      <w:pPr>
        <w:rPr>
          <w:b/>
        </w:rPr>
      </w:pPr>
    </w:p>
    <w:p w:rsidR="00EF45D4" w:rsidRPr="00304492" w:rsidRDefault="00EF45D4" w:rsidP="00304492">
      <w:pPr>
        <w:pStyle w:val="Heading1"/>
        <w:numPr>
          <w:ilvl w:val="0"/>
          <w:numId w:val="6"/>
        </w:numPr>
        <w:rPr>
          <w:sz w:val="40"/>
          <w:szCs w:val="40"/>
        </w:rPr>
      </w:pPr>
      <w:r w:rsidRPr="00304492">
        <w:rPr>
          <w:sz w:val="40"/>
          <w:szCs w:val="40"/>
          <w:lang w:val="en-IN"/>
        </w:rPr>
        <w:lastRenderedPageBreak/>
        <w:t>Identifying Defining Characteristics of Market Segments</w:t>
      </w:r>
    </w:p>
    <w:p w:rsidR="00EF45D4" w:rsidRPr="00EF45D4" w:rsidRDefault="00EF45D4" w:rsidP="00EF45D4">
      <w:pPr>
        <w:rPr>
          <w:rFonts w:ascii="Times New Roman" w:hAnsi="Times New Roman" w:cs="Times New Roman"/>
          <w:b/>
          <w:bCs/>
          <w:iCs/>
          <w:sz w:val="28"/>
          <w:szCs w:val="28"/>
        </w:rPr>
      </w:pPr>
    </w:p>
    <w:p w:rsidR="00EF45D4" w:rsidRPr="00EF45D4" w:rsidRDefault="00EF45D4" w:rsidP="00EF45D4">
      <w:pPr>
        <w:rPr>
          <w:rFonts w:ascii="Times New Roman" w:hAnsi="Times New Roman" w:cs="Times New Roman"/>
          <w:b/>
          <w:bCs/>
          <w:iCs/>
          <w:sz w:val="28"/>
          <w:szCs w:val="28"/>
        </w:rPr>
      </w:pPr>
      <w:r w:rsidRPr="00EF45D4">
        <w:rPr>
          <w:rFonts w:ascii="Times New Roman" w:hAnsi="Times New Roman" w:cs="Times New Roman"/>
          <w:b/>
          <w:bCs/>
          <w:iCs/>
          <w:sz w:val="28"/>
          <w:szCs w:val="28"/>
          <w:lang w:val="en-IN"/>
        </w:rPr>
        <w:t xml:space="preserve">A good way to understand the defining characteristics of each segment is to produce a segment profile plot. The segment profile plot shows – for all segmentation variables – how each market segment differs from the overall sample. The segment profile plot is the direct visual translation of </w:t>
      </w:r>
      <w:r w:rsidR="00304492" w:rsidRPr="00EF45D4">
        <w:rPr>
          <w:rFonts w:ascii="Times New Roman" w:hAnsi="Times New Roman" w:cs="Times New Roman"/>
          <w:b/>
          <w:bCs/>
          <w:iCs/>
          <w:sz w:val="28"/>
          <w:szCs w:val="28"/>
          <w:lang w:val="en-IN"/>
        </w:rPr>
        <w:t>table’s option</w:t>
      </w:r>
      <w:r w:rsidRPr="00EF45D4">
        <w:rPr>
          <w:rFonts w:ascii="Times New Roman" w:hAnsi="Times New Roman" w:cs="Times New Roman"/>
          <w:b/>
          <w:bCs/>
          <w:iCs/>
          <w:sz w:val="28"/>
          <w:szCs w:val="28"/>
          <w:lang w:val="en-IN"/>
        </w:rPr>
        <w:t xml:space="preserve"> is to order segmentation variables by similarity of answer patterns.</w:t>
      </w:r>
    </w:p>
    <w:p w:rsidR="00EF45D4" w:rsidRDefault="00EF45D4" w:rsidP="00EF45D4">
      <w:pPr>
        <w:pStyle w:val="Subtitle"/>
        <w:rPr>
          <w:b/>
          <w:sz w:val="44"/>
          <w:szCs w:val="44"/>
        </w:rPr>
      </w:pPr>
    </w:p>
    <w:p w:rsidR="00EF45D4" w:rsidRDefault="00EF45D4" w:rsidP="00304492">
      <w:pPr>
        <w:pStyle w:val="Heading1"/>
        <w:numPr>
          <w:ilvl w:val="0"/>
          <w:numId w:val="5"/>
        </w:numPr>
        <w:rPr>
          <w:sz w:val="40"/>
          <w:szCs w:val="40"/>
        </w:rPr>
      </w:pPr>
      <w:r w:rsidRPr="00304492">
        <w:rPr>
          <w:sz w:val="40"/>
          <w:szCs w:val="40"/>
        </w:rPr>
        <w:t>Assessing Segment Separation</w:t>
      </w:r>
    </w:p>
    <w:p w:rsidR="00304492" w:rsidRPr="00304492" w:rsidRDefault="00304492" w:rsidP="00304492"/>
    <w:p w:rsidR="00EF45D4" w:rsidRPr="00304492" w:rsidRDefault="00EF45D4" w:rsidP="00304492">
      <w:pPr>
        <w:jc w:val="both"/>
        <w:rPr>
          <w:rFonts w:ascii="Times New Roman" w:hAnsi="Times New Roman" w:cs="Times New Roman"/>
          <w:b/>
          <w:sz w:val="28"/>
          <w:szCs w:val="28"/>
        </w:rPr>
      </w:pPr>
      <w:r w:rsidRPr="00304492">
        <w:rPr>
          <w:rFonts w:ascii="Times New Roman" w:hAnsi="Times New Roman" w:cs="Times New Roman"/>
          <w:b/>
          <w:sz w:val="28"/>
          <w:szCs w:val="28"/>
        </w:rPr>
        <w:t xml:space="preserve">Segment separation can be </w:t>
      </w:r>
      <w:r w:rsidR="00304492" w:rsidRPr="00304492">
        <w:rPr>
          <w:rFonts w:ascii="Times New Roman" w:hAnsi="Times New Roman" w:cs="Times New Roman"/>
          <w:b/>
          <w:sz w:val="28"/>
          <w:szCs w:val="28"/>
        </w:rPr>
        <w:t>visualized</w:t>
      </w:r>
      <w:r w:rsidRPr="00304492">
        <w:rPr>
          <w:rFonts w:ascii="Times New Roman" w:hAnsi="Times New Roman" w:cs="Times New Roman"/>
          <w:b/>
          <w:sz w:val="28"/>
          <w:szCs w:val="28"/>
        </w:rPr>
        <w:t xml:space="preserve"> in a segment separation plot. The segment separation plot depicts – for all relevant dimensions of the data space – the overlap of segments. Segment separation plots are very simple if the number of segmentation variables is low, but become complex as the number of segmentation variables increases. But even in such complex situations, segment separation plots offer data analysts and users a quick overview of the data situation, and the segmentation solution.</w:t>
      </w:r>
    </w:p>
    <w:p w:rsidR="00E35513" w:rsidRPr="00E35513" w:rsidRDefault="00E35513">
      <w:pPr>
        <w:rPr>
          <w:rFonts w:ascii="Times New Roman" w:hAnsi="Times New Roman" w:cs="Times New Roman"/>
          <w:b/>
          <w:bCs/>
          <w:iCs/>
          <w:sz w:val="28"/>
          <w:szCs w:val="28"/>
        </w:rPr>
      </w:pPr>
    </w:p>
    <w:sectPr w:rsidR="00E35513" w:rsidRPr="00E35513" w:rsidSect="00887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vqshnTbttmc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35A"/>
    <w:multiLevelType w:val="hybridMultilevel"/>
    <w:tmpl w:val="68700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FE493A"/>
    <w:multiLevelType w:val="hybridMultilevel"/>
    <w:tmpl w:val="1AB85E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AB5FFC"/>
    <w:multiLevelType w:val="hybridMultilevel"/>
    <w:tmpl w:val="60BEE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E60401"/>
    <w:multiLevelType w:val="hybridMultilevel"/>
    <w:tmpl w:val="18526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550DE0"/>
    <w:multiLevelType w:val="hybridMultilevel"/>
    <w:tmpl w:val="D9843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E71082"/>
    <w:multiLevelType w:val="hybridMultilevel"/>
    <w:tmpl w:val="18B2D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1335C0"/>
    <w:multiLevelType w:val="hybridMultilevel"/>
    <w:tmpl w:val="9CEC9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B86C09"/>
    <w:multiLevelType w:val="hybridMultilevel"/>
    <w:tmpl w:val="93DCE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1C593B"/>
    <w:multiLevelType w:val="hybridMultilevel"/>
    <w:tmpl w:val="AE52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F52425"/>
    <w:multiLevelType w:val="hybridMultilevel"/>
    <w:tmpl w:val="671C3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9D2833"/>
    <w:multiLevelType w:val="hybridMultilevel"/>
    <w:tmpl w:val="06A8A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8B2976"/>
    <w:multiLevelType w:val="hybridMultilevel"/>
    <w:tmpl w:val="8D301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D26BA2"/>
    <w:multiLevelType w:val="hybridMultilevel"/>
    <w:tmpl w:val="7E02A3D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nsid w:val="590F6E1A"/>
    <w:multiLevelType w:val="hybridMultilevel"/>
    <w:tmpl w:val="21867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7265D6"/>
    <w:multiLevelType w:val="hybridMultilevel"/>
    <w:tmpl w:val="FAB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64E92"/>
    <w:multiLevelType w:val="hybridMultilevel"/>
    <w:tmpl w:val="0D36110C"/>
    <w:lvl w:ilvl="0" w:tplc="4009000B">
      <w:start w:val="1"/>
      <w:numFmt w:val="bullet"/>
      <w:lvlText w:val=""/>
      <w:lvlJc w:val="left"/>
      <w:pPr>
        <w:ind w:left="720" w:hanging="360"/>
      </w:pPr>
      <w:rPr>
        <w:rFonts w:ascii="Wingdings" w:hAnsi="Wingdings" w:hint="default"/>
      </w:rPr>
    </w:lvl>
    <w:lvl w:ilvl="1" w:tplc="96165AE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460C6A"/>
    <w:multiLevelType w:val="hybridMultilevel"/>
    <w:tmpl w:val="CDE6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D51116F"/>
    <w:multiLevelType w:val="hybridMultilevel"/>
    <w:tmpl w:val="00808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4"/>
  </w:num>
  <w:num w:numId="4">
    <w:abstractNumId w:val="6"/>
  </w:num>
  <w:num w:numId="5">
    <w:abstractNumId w:val="7"/>
  </w:num>
  <w:num w:numId="6">
    <w:abstractNumId w:val="0"/>
  </w:num>
  <w:num w:numId="7">
    <w:abstractNumId w:val="16"/>
  </w:num>
  <w:num w:numId="8">
    <w:abstractNumId w:val="10"/>
  </w:num>
  <w:num w:numId="9">
    <w:abstractNumId w:val="4"/>
  </w:num>
  <w:num w:numId="10">
    <w:abstractNumId w:val="8"/>
  </w:num>
  <w:num w:numId="11">
    <w:abstractNumId w:val="11"/>
  </w:num>
  <w:num w:numId="12">
    <w:abstractNumId w:val="17"/>
  </w:num>
  <w:num w:numId="13">
    <w:abstractNumId w:val="1"/>
  </w:num>
  <w:num w:numId="14">
    <w:abstractNumId w:val="13"/>
  </w:num>
  <w:num w:numId="15">
    <w:abstractNumId w:val="2"/>
  </w:num>
  <w:num w:numId="16">
    <w:abstractNumId w:val="9"/>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A0537"/>
    <w:rsid w:val="000C4F8C"/>
    <w:rsid w:val="000D5C5A"/>
    <w:rsid w:val="001F50C7"/>
    <w:rsid w:val="00204F3F"/>
    <w:rsid w:val="00253B89"/>
    <w:rsid w:val="002668E9"/>
    <w:rsid w:val="002D39C4"/>
    <w:rsid w:val="00304492"/>
    <w:rsid w:val="004108B7"/>
    <w:rsid w:val="004464DC"/>
    <w:rsid w:val="00676FFE"/>
    <w:rsid w:val="0072674D"/>
    <w:rsid w:val="00741614"/>
    <w:rsid w:val="007935B9"/>
    <w:rsid w:val="007A0537"/>
    <w:rsid w:val="0088709D"/>
    <w:rsid w:val="00893986"/>
    <w:rsid w:val="009D0CD2"/>
    <w:rsid w:val="00A21BEB"/>
    <w:rsid w:val="00A60A0B"/>
    <w:rsid w:val="00A87C99"/>
    <w:rsid w:val="00B55021"/>
    <w:rsid w:val="00BD689D"/>
    <w:rsid w:val="00C8204D"/>
    <w:rsid w:val="00D677D9"/>
    <w:rsid w:val="00DE41BF"/>
    <w:rsid w:val="00DE7315"/>
    <w:rsid w:val="00E24C6E"/>
    <w:rsid w:val="00E2716F"/>
    <w:rsid w:val="00E35513"/>
    <w:rsid w:val="00EF45D4"/>
    <w:rsid w:val="00EF7A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9D"/>
  </w:style>
  <w:style w:type="paragraph" w:styleId="Heading1">
    <w:name w:val="heading 1"/>
    <w:basedOn w:val="Normal"/>
    <w:next w:val="Normal"/>
    <w:link w:val="Heading1Char"/>
    <w:uiPriority w:val="9"/>
    <w:qFormat/>
    <w:rsid w:val="007A05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05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53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0537"/>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7A0537"/>
    <w:rPr>
      <w:i/>
      <w:iCs/>
      <w:color w:val="808080" w:themeColor="text1" w:themeTint="7F"/>
    </w:rPr>
  </w:style>
  <w:style w:type="paragraph" w:styleId="Subtitle">
    <w:name w:val="Subtitle"/>
    <w:basedOn w:val="Normal"/>
    <w:next w:val="Normal"/>
    <w:link w:val="SubtitleChar"/>
    <w:uiPriority w:val="11"/>
    <w:qFormat/>
    <w:rsid w:val="001F50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0C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5C5A"/>
    <w:pPr>
      <w:ind w:left="720"/>
      <w:contextualSpacing/>
    </w:pPr>
  </w:style>
  <w:style w:type="paragraph" w:styleId="Title">
    <w:name w:val="Title"/>
    <w:basedOn w:val="Normal"/>
    <w:next w:val="Normal"/>
    <w:link w:val="TitleChar"/>
    <w:uiPriority w:val="10"/>
    <w:qFormat/>
    <w:rsid w:val="00E355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51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304492"/>
    <w:rPr>
      <w:b/>
      <w:bCs/>
      <w:i/>
      <w:iCs/>
      <w:color w:val="4F81BD" w:themeColor="accent1"/>
    </w:rPr>
  </w:style>
  <w:style w:type="character" w:styleId="Strong">
    <w:name w:val="Strong"/>
    <w:basedOn w:val="DefaultParagraphFont"/>
    <w:uiPriority w:val="22"/>
    <w:qFormat/>
    <w:rsid w:val="00DE41B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Advait Ghatge</dc:creator>
  <cp:lastModifiedBy>admin</cp:lastModifiedBy>
  <cp:revision>2</cp:revision>
  <dcterms:created xsi:type="dcterms:W3CDTF">2023-04-18T06:23:00Z</dcterms:created>
  <dcterms:modified xsi:type="dcterms:W3CDTF">2023-04-18T06:23:00Z</dcterms:modified>
</cp:coreProperties>
</file>