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1347788" cy="118697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347788" cy="11869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color w:val="073763"/>
          <w:sz w:val="28"/>
          <w:szCs w:val="28"/>
          <w:rtl w:val="0"/>
        </w:rPr>
        <w:t xml:space="preserve">Introduction to Programming in 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Instructor: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Sonny Li (</w:t>
      </w:r>
      <w:hyperlink r:id="rId6">
        <w:r w:rsidDel="00000000" w:rsidR="00000000" w:rsidRPr="00000000">
          <w:rPr>
            <w:rFonts w:ascii="Cambria" w:cs="Cambria" w:eastAsia="Cambria" w:hAnsi="Cambria"/>
            <w:color w:val="1155cc"/>
            <w:sz w:val="24"/>
            <w:szCs w:val="24"/>
            <w:u w:val="single"/>
            <w:rtl w:val="0"/>
          </w:rPr>
          <w:t xml:space="preserve">sl4142@columbia.edu</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24"/>
          <w:szCs w:val="24"/>
          <w:rtl w:val="0"/>
        </w:rPr>
        <w:t xml:space="preserve">Course Description: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333333"/>
          <w:sz w:val="24"/>
          <w:szCs w:val="24"/>
          <w:highlight w:val="white"/>
          <w:rtl w:val="0"/>
        </w:rPr>
        <w:t xml:space="preserve">An intensive course designed to develop logic and programming skills through immersion in the fundamentals of C. Programming projects involving mathematical problems and word games challenge students to develop their logical reasoning, systematic thinking, and problem-solving skills. Students learn the structure and features of a fundamental programming language as they implement solutions in C. In addition to teaching programming techniques, the course will cover an overview of fundamental computing concepts including data structures, library design, and memory management. Labs are carried out in Linux Virtual Machines configured for the class and installed on the students’ personal laptop computers.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Cambria" w:cs="Cambria" w:eastAsia="Cambria" w:hAnsi="Cambria"/>
          <w:b w:val="1"/>
          <w:color w:val="333333"/>
          <w:sz w:val="24"/>
          <w:szCs w:val="24"/>
          <w:highlight w:val="white"/>
          <w:rtl w:val="0"/>
        </w:rPr>
        <w:t xml:space="preserve">Prerequisites:</w:t>
      </w:r>
      <w:r w:rsidDel="00000000" w:rsidR="00000000" w:rsidRPr="00000000">
        <w:rPr>
          <w:rFonts w:ascii="Cambria" w:cs="Cambria" w:eastAsia="Cambria" w:hAnsi="Cambria"/>
          <w:color w:val="333333"/>
          <w:sz w:val="24"/>
          <w:szCs w:val="24"/>
          <w:highlight w:val="white"/>
          <w:rtl w:val="0"/>
        </w:rPr>
        <w:t xml:space="preserve"> None.</w:t>
      </w:r>
    </w:p>
    <w:p w:rsidR="00000000" w:rsidDel="00000000" w:rsidP="00000000" w:rsidRDefault="00000000" w:rsidRPr="00000000">
      <w:pPr>
        <w:spacing w:after="340" w:line="360" w:lineRule="auto"/>
        <w:contextualSpacing w:val="0"/>
      </w:pPr>
      <w:r w:rsidDel="00000000" w:rsidR="00000000" w:rsidRPr="00000000">
        <w:rPr>
          <w:rFonts w:ascii="Cambria" w:cs="Cambria" w:eastAsia="Cambria" w:hAnsi="Cambria"/>
          <w:b w:val="1"/>
          <w:color w:val="333333"/>
          <w:sz w:val="24"/>
          <w:szCs w:val="24"/>
          <w:highlight w:val="white"/>
          <w:rtl w:val="0"/>
        </w:rPr>
        <w:t xml:space="preserve">Note:</w:t>
      </w:r>
      <w:r w:rsidDel="00000000" w:rsidR="00000000" w:rsidRPr="00000000">
        <w:rPr>
          <w:rFonts w:ascii="Cambria" w:cs="Cambria" w:eastAsia="Cambria" w:hAnsi="Cambria"/>
          <w:color w:val="333333"/>
          <w:sz w:val="24"/>
          <w:szCs w:val="24"/>
          <w:highlight w:val="white"/>
          <w:rtl w:val="0"/>
        </w:rPr>
        <w:t xml:space="preserve"> Participants are expected to bring laptops for this class. Laptops can either be a PC or a Mac, but should have 8GB - 10GB of free space.</w:t>
      </w:r>
    </w:p>
    <w:p w:rsidR="00000000" w:rsidDel="00000000" w:rsidP="00000000" w:rsidRDefault="00000000" w:rsidRPr="00000000">
      <w:pPr>
        <w:spacing w:after="340" w:line="360" w:lineRule="auto"/>
        <w:contextualSpacing w:val="0"/>
      </w:pPr>
      <w:r w:rsidDel="00000000" w:rsidR="00000000" w:rsidRPr="00000000">
        <w:rPr>
          <w:rFonts w:ascii="Cambria" w:cs="Cambria" w:eastAsia="Cambria" w:hAnsi="Cambria"/>
          <w:b w:val="1"/>
          <w:color w:val="333333"/>
          <w:sz w:val="24"/>
          <w:szCs w:val="24"/>
          <w:highlight w:val="white"/>
          <w:rtl w:val="0"/>
        </w:rPr>
        <w:t xml:space="preserve">Course Objectives:</w:t>
      </w:r>
    </w:p>
    <w:p w:rsidR="00000000" w:rsidDel="00000000" w:rsidP="00000000" w:rsidRDefault="00000000" w:rsidRPr="00000000">
      <w:pPr>
        <w:numPr>
          <w:ilvl w:val="0"/>
          <w:numId w:val="2"/>
        </w:numPr>
        <w:spacing w:after="340" w:line="360" w:lineRule="auto"/>
        <w:ind w:left="720" w:hanging="360"/>
        <w:contextualSpacing w:val="1"/>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Understanding basic computer science concepts</w:t>
      </w:r>
    </w:p>
    <w:p w:rsidR="00000000" w:rsidDel="00000000" w:rsidP="00000000" w:rsidRDefault="00000000" w:rsidRPr="00000000">
      <w:pPr>
        <w:numPr>
          <w:ilvl w:val="0"/>
          <w:numId w:val="2"/>
        </w:numPr>
        <w:spacing w:after="340" w:line="360" w:lineRule="auto"/>
        <w:ind w:left="720" w:hanging="360"/>
        <w:contextualSpacing w:val="1"/>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Program in C and have a solid foundation to extend their knowledge in more complex problems</w:t>
      </w:r>
    </w:p>
    <w:p w:rsidR="00000000" w:rsidDel="00000000" w:rsidP="00000000" w:rsidRDefault="00000000" w:rsidRPr="00000000">
      <w:pPr>
        <w:numPr>
          <w:ilvl w:val="0"/>
          <w:numId w:val="2"/>
        </w:numPr>
        <w:spacing w:after="340" w:line="360" w:lineRule="auto"/>
        <w:ind w:left="720" w:hanging="360"/>
        <w:contextualSpacing w:val="1"/>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Think like programmers and apply programming practices in real-life problems</w:t>
      </w:r>
    </w:p>
    <w:p w:rsidR="00000000" w:rsidDel="00000000" w:rsidP="00000000" w:rsidRDefault="00000000" w:rsidRPr="00000000">
      <w:pPr>
        <w:spacing w:after="340" w:line="360" w:lineRule="auto"/>
        <w:contextualSpacing w:val="0"/>
      </w:pPr>
      <w:r w:rsidDel="00000000" w:rsidR="00000000" w:rsidRPr="00000000">
        <w:rPr>
          <w:rFonts w:ascii="Cambria" w:cs="Cambria" w:eastAsia="Cambria" w:hAnsi="Cambria"/>
          <w:b w:val="1"/>
          <w:color w:val="333333"/>
          <w:sz w:val="24"/>
          <w:szCs w:val="24"/>
          <w:highlight w:val="white"/>
          <w:rtl w:val="0"/>
        </w:rPr>
        <w:t xml:space="preserve">Course Policies:</w:t>
      </w:r>
      <w:r w:rsidDel="00000000" w:rsidR="00000000" w:rsidRPr="00000000">
        <w:rPr>
          <w:rtl w:val="0"/>
        </w:rPr>
      </w:r>
    </w:p>
    <w:p w:rsidR="00000000" w:rsidDel="00000000" w:rsidP="00000000" w:rsidRDefault="00000000" w:rsidRPr="00000000">
      <w:pPr>
        <w:numPr>
          <w:ilvl w:val="0"/>
          <w:numId w:val="1"/>
        </w:numPr>
        <w:spacing w:after="340" w:line="360" w:lineRule="auto"/>
        <w:ind w:left="720" w:hanging="360"/>
        <w:contextualSpacing w:val="1"/>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Each class will consist of lectures and hands-on workshops</w:t>
      </w:r>
    </w:p>
    <w:p w:rsidR="00000000" w:rsidDel="00000000" w:rsidP="00000000" w:rsidRDefault="00000000" w:rsidRPr="00000000">
      <w:pPr>
        <w:numPr>
          <w:ilvl w:val="0"/>
          <w:numId w:val="1"/>
        </w:numPr>
        <w:spacing w:after="340" w:line="360" w:lineRule="auto"/>
        <w:ind w:left="720" w:hanging="360"/>
        <w:contextualSpacing w:val="1"/>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All labs will be carried out in a Linux-VM specifically created for this course</w:t>
      </w:r>
    </w:p>
    <w:p w:rsidR="00000000" w:rsidDel="00000000" w:rsidP="00000000" w:rsidRDefault="00000000" w:rsidRPr="00000000">
      <w:pPr>
        <w:numPr>
          <w:ilvl w:val="0"/>
          <w:numId w:val="1"/>
        </w:numPr>
        <w:spacing w:after="340" w:line="360" w:lineRule="auto"/>
        <w:ind w:left="720" w:hanging="360"/>
        <w:contextualSpacing w:val="1"/>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Attendance is expected and will be taken on each class.</w:t>
      </w:r>
    </w:p>
    <w:p w:rsidR="00000000" w:rsidDel="00000000" w:rsidP="00000000" w:rsidRDefault="00000000" w:rsidRPr="00000000">
      <w:pPr>
        <w:spacing w:after="340" w:line="36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b w:val="1"/>
                <w:sz w:val="24"/>
                <w:szCs w:val="24"/>
                <w:rtl w:val="0"/>
              </w:rPr>
              <w:t xml:space="preserve">Day</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mbria" w:cs="Cambria" w:eastAsia="Cambria" w:hAnsi="Cambria"/>
                <w:b w:val="1"/>
                <w:sz w:val="24"/>
                <w:szCs w:val="24"/>
                <w:rtl w:val="0"/>
              </w:rPr>
              <w:t xml:space="preserve">Topic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Introduction, History, Environment Setup, Basics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Syntax, Basic Printing, Variables and Data Types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Basic I/O, Logical expressions, Assignment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Loops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Arrays &amp; Strings</w:t>
            </w:r>
            <w:r w:rsidDel="00000000" w:rsidR="00000000" w:rsidRPr="00000000">
              <w:rPr>
                <w:rFonts w:ascii="Cambria" w:cs="Cambria" w:eastAsia="Cambria" w:hAnsi="Cambria"/>
                <w:b w:val="1"/>
                <w:color w:val="333333"/>
                <w:sz w:val="24"/>
                <w:szCs w:val="24"/>
                <w:rtl w:val="0"/>
              </w:rPr>
              <w:t xml:space="preserve">                                                                                           (Homework 1)</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6 </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7</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Functions</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8</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Advanced types: structures, unions, typedef, enum</w:t>
            </w:r>
            <w:r w:rsidDel="00000000" w:rsidR="00000000" w:rsidRPr="00000000">
              <w:rPr>
                <w:rtl w:val="0"/>
              </w:rPr>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9</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Pointers</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10</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33333"/>
                <w:sz w:val="24"/>
                <w:szCs w:val="24"/>
                <w:rtl w:val="0"/>
              </w:rPr>
              <w:t xml:space="preserve">Pointers, Testing, Debugging                                                                   </w:t>
            </w:r>
            <w:r w:rsidDel="00000000" w:rsidR="00000000" w:rsidRPr="00000000">
              <w:rPr>
                <w:rFonts w:ascii="Cambria" w:cs="Cambria" w:eastAsia="Cambria" w:hAnsi="Cambria"/>
                <w:b w:val="1"/>
                <w:color w:val="333333"/>
                <w:sz w:val="24"/>
                <w:szCs w:val="24"/>
                <w:rtl w:val="0"/>
              </w:rPr>
              <w:t xml:space="preserve">(Homework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mbria" w:cs="Cambria" w:eastAsia="Cambria" w:hAnsi="Cambria"/>
                <w:color w:val="333333"/>
                <w:sz w:val="24"/>
                <w:szCs w:val="24"/>
                <w:rtl w:val="0"/>
              </w:rPr>
              <w:t xml:space="preserve">File 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mbria" w:cs="Cambria" w:eastAsia="Cambria" w:hAnsi="Cambria"/>
                <w:color w:val="333333"/>
                <w:sz w:val="24"/>
                <w:szCs w:val="24"/>
                <w:rtl w:val="0"/>
              </w:rPr>
              <w:t xml:space="preserve">Dynamic memory allocations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mbria" w:cs="Cambria" w:eastAsia="Cambria" w:hAnsi="Cambria"/>
                <w:color w:val="333333"/>
                <w:sz w:val="24"/>
                <w:szCs w:val="24"/>
                <w:rtl w:val="0"/>
              </w:rPr>
              <w:t xml:space="preserve">Dynamic data structures: linked lists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mbria" w:cs="Cambria" w:eastAsia="Cambria" w:hAnsi="Cambria"/>
                <w:color w:val="333333"/>
                <w:sz w:val="24"/>
                <w:szCs w:val="24"/>
                <w:rtl w:val="0"/>
              </w:rPr>
              <w:t xml:space="preserve">Group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color w:val="333333"/>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mbria" w:cs="Cambria" w:eastAsia="Cambria" w:hAnsi="Cambria"/>
                <w:color w:val="333333"/>
                <w:sz w:val="24"/>
                <w:szCs w:val="24"/>
                <w:rtl w:val="0"/>
              </w:rPr>
              <w:t xml:space="preserve">Presentations</w:t>
            </w:r>
            <w:r w:rsidDel="00000000" w:rsidR="00000000" w:rsidRPr="00000000">
              <w:rPr>
                <w:rtl w:val="0"/>
              </w:rPr>
            </w:r>
          </w:p>
        </w:tc>
      </w:tr>
    </w:tbl>
    <w:p w:rsidR="00000000" w:rsidDel="00000000" w:rsidP="00000000" w:rsidRDefault="00000000" w:rsidRPr="00000000">
      <w:pPr>
        <w:spacing w:after="340" w:line="360" w:lineRule="auto"/>
        <w:contextualSpacing w:val="0"/>
      </w:pP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Cambria" w:cs="Cambria" w:eastAsia="Cambria" w:hAnsi="Cambria"/>
          <w:b w:val="1"/>
          <w:color w:val="333333"/>
          <w:sz w:val="24"/>
          <w:szCs w:val="24"/>
          <w:highlight w:val="white"/>
          <w:rtl w:val="0"/>
        </w:rPr>
        <w:t xml:space="preserve">Programs: </w:t>
      </w:r>
      <w:r w:rsidDel="00000000" w:rsidR="00000000" w:rsidRPr="00000000">
        <w:rPr>
          <w:rFonts w:ascii="Cambria" w:cs="Cambria" w:eastAsia="Cambria" w:hAnsi="Cambria"/>
          <w:color w:val="333333"/>
          <w:sz w:val="24"/>
          <w:szCs w:val="24"/>
          <w:highlight w:val="white"/>
          <w:rtl w:val="0"/>
        </w:rPr>
        <w:t xml:space="preserve">C to F, Calculator, Guess the Number, Fibonacci (Recursion), Hangman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mailto:sl4142@columbia.edu" TargetMode="External"/></Relationships>
</file>