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735E9" w14:textId="77777777" w:rsidR="00492598" w:rsidRPr="00492598" w:rsidRDefault="00492598" w:rsidP="00492598">
      <w:pPr>
        <w:jc w:val="both"/>
        <w:rPr>
          <w:rFonts w:ascii="Times New Roman" w:hAnsi="Times New Roman" w:cs="Times New Roman"/>
          <w:b/>
          <w:bCs/>
        </w:rPr>
      </w:pPr>
      <w:r w:rsidRPr="00492598">
        <w:rPr>
          <w:rFonts w:ascii="Times New Roman" w:hAnsi="Times New Roman" w:cs="Times New Roman"/>
          <w:b/>
          <w:bCs/>
        </w:rPr>
        <w:t>Failed Products</w:t>
      </w:r>
    </w:p>
    <w:p w14:paraId="346C1837" w14:textId="77777777" w:rsidR="00492598" w:rsidRPr="00492598" w:rsidRDefault="00492598" w:rsidP="00492598">
      <w:pPr>
        <w:numPr>
          <w:ilvl w:val="0"/>
          <w:numId w:val="1"/>
        </w:numPr>
        <w:jc w:val="both"/>
        <w:rPr>
          <w:rFonts w:ascii="Times New Roman" w:hAnsi="Times New Roman" w:cs="Times New Roman"/>
        </w:rPr>
      </w:pPr>
      <w:r w:rsidRPr="00492598">
        <w:rPr>
          <w:rFonts w:ascii="Times New Roman" w:hAnsi="Times New Roman" w:cs="Times New Roman"/>
          <w:b/>
          <w:bCs/>
        </w:rPr>
        <w:t>Pepsi A.M.</w:t>
      </w:r>
    </w:p>
    <w:p w14:paraId="31E9D763" w14:textId="77777777" w:rsidR="00492598" w:rsidRPr="00492598" w:rsidRDefault="00492598" w:rsidP="00492598">
      <w:pPr>
        <w:numPr>
          <w:ilvl w:val="1"/>
          <w:numId w:val="1"/>
        </w:numPr>
        <w:jc w:val="both"/>
        <w:rPr>
          <w:rFonts w:ascii="Times New Roman" w:hAnsi="Times New Roman" w:cs="Times New Roman"/>
        </w:rPr>
      </w:pPr>
      <w:r w:rsidRPr="00492598">
        <w:rPr>
          <w:rFonts w:ascii="Times New Roman" w:hAnsi="Times New Roman" w:cs="Times New Roman"/>
        </w:rPr>
        <w:t>Pepsi A.M. was an attempt by PepsiCo to introduce a soda as a morning alternative to coffee in the late 1980s. It failed because the concept of soda for breakfast didn't resonate with consumer habits. People were not ready to replace their traditional coffee with soda, and the innovation lacked compatibility with existing morning routines.</w:t>
      </w:r>
    </w:p>
    <w:p w14:paraId="72F8CFE5" w14:textId="77777777" w:rsidR="00492598" w:rsidRPr="00492598" w:rsidRDefault="00492598" w:rsidP="00492598">
      <w:pPr>
        <w:numPr>
          <w:ilvl w:val="1"/>
          <w:numId w:val="1"/>
        </w:numPr>
        <w:jc w:val="both"/>
        <w:rPr>
          <w:rFonts w:ascii="Times New Roman" w:hAnsi="Times New Roman" w:cs="Times New Roman"/>
        </w:rPr>
      </w:pPr>
      <w:r w:rsidRPr="00492598">
        <w:rPr>
          <w:rFonts w:ascii="Times New Roman" w:hAnsi="Times New Roman" w:cs="Times New Roman"/>
          <w:b/>
          <w:bCs/>
        </w:rPr>
        <w:t>Why it Failed to Diffuse:</w:t>
      </w:r>
      <w:r w:rsidRPr="00492598">
        <w:rPr>
          <w:rFonts w:ascii="Times New Roman" w:hAnsi="Times New Roman" w:cs="Times New Roman"/>
        </w:rPr>
        <w:t xml:space="preserve"> It did not align with the daily habits and cultural norms of most consumers, making it difficult for people to adopt.</w:t>
      </w:r>
    </w:p>
    <w:p w14:paraId="4E4C89B7" w14:textId="77777777" w:rsidR="00492598" w:rsidRPr="00492598" w:rsidRDefault="00492598" w:rsidP="00492598">
      <w:pPr>
        <w:numPr>
          <w:ilvl w:val="0"/>
          <w:numId w:val="1"/>
        </w:numPr>
        <w:jc w:val="both"/>
        <w:rPr>
          <w:rFonts w:ascii="Times New Roman" w:hAnsi="Times New Roman" w:cs="Times New Roman"/>
        </w:rPr>
      </w:pPr>
      <w:r w:rsidRPr="00492598">
        <w:rPr>
          <w:rFonts w:ascii="Times New Roman" w:hAnsi="Times New Roman" w:cs="Times New Roman"/>
          <w:b/>
          <w:bCs/>
        </w:rPr>
        <w:t>Amazon Fire Phone</w:t>
      </w:r>
    </w:p>
    <w:p w14:paraId="694BFF54" w14:textId="77777777" w:rsidR="00492598" w:rsidRPr="00492598" w:rsidRDefault="00492598" w:rsidP="00492598">
      <w:pPr>
        <w:numPr>
          <w:ilvl w:val="1"/>
          <w:numId w:val="1"/>
        </w:numPr>
        <w:jc w:val="both"/>
        <w:rPr>
          <w:rFonts w:ascii="Times New Roman" w:hAnsi="Times New Roman" w:cs="Times New Roman"/>
        </w:rPr>
      </w:pPr>
      <w:r w:rsidRPr="00492598">
        <w:rPr>
          <w:rFonts w:ascii="Times New Roman" w:hAnsi="Times New Roman" w:cs="Times New Roman"/>
        </w:rPr>
        <w:t>The Amazon Fire Phone was released in 2014 but was discontinued just a year later. Its failure stemmed from a lack of compelling features compared to other smartphones and a higher price point. The unique "3D" interface was not enough to attract customers away from more established players like Apple and Samsung.</w:t>
      </w:r>
    </w:p>
    <w:p w14:paraId="238F2F28" w14:textId="77777777" w:rsidR="00492598" w:rsidRPr="00492598" w:rsidRDefault="00492598" w:rsidP="00492598">
      <w:pPr>
        <w:numPr>
          <w:ilvl w:val="1"/>
          <w:numId w:val="1"/>
        </w:numPr>
        <w:jc w:val="both"/>
        <w:rPr>
          <w:rFonts w:ascii="Times New Roman" w:hAnsi="Times New Roman" w:cs="Times New Roman"/>
        </w:rPr>
      </w:pPr>
      <w:r w:rsidRPr="00492598">
        <w:rPr>
          <w:rFonts w:ascii="Times New Roman" w:hAnsi="Times New Roman" w:cs="Times New Roman"/>
          <w:b/>
          <w:bCs/>
        </w:rPr>
        <w:t>Why it Failed to Diffuse:</w:t>
      </w:r>
      <w:r w:rsidRPr="00492598">
        <w:rPr>
          <w:rFonts w:ascii="Times New Roman" w:hAnsi="Times New Roman" w:cs="Times New Roman"/>
        </w:rPr>
        <w:t xml:space="preserve"> It offered limited differentiation and did not meet the expectations of consumers, who found better options with competitors.</w:t>
      </w:r>
    </w:p>
    <w:p w14:paraId="4710CBC0" w14:textId="77777777" w:rsidR="00492598" w:rsidRPr="00492598" w:rsidRDefault="00492598" w:rsidP="00492598">
      <w:pPr>
        <w:numPr>
          <w:ilvl w:val="0"/>
          <w:numId w:val="1"/>
        </w:numPr>
        <w:jc w:val="both"/>
        <w:rPr>
          <w:rFonts w:ascii="Times New Roman" w:hAnsi="Times New Roman" w:cs="Times New Roman"/>
        </w:rPr>
      </w:pPr>
      <w:r w:rsidRPr="00492598">
        <w:rPr>
          <w:rFonts w:ascii="Times New Roman" w:hAnsi="Times New Roman" w:cs="Times New Roman"/>
          <w:b/>
          <w:bCs/>
        </w:rPr>
        <w:t>Nintendo Virtual Boy</w:t>
      </w:r>
    </w:p>
    <w:p w14:paraId="6A6563C2" w14:textId="77777777" w:rsidR="00492598" w:rsidRPr="00492598" w:rsidRDefault="00492598" w:rsidP="00492598">
      <w:pPr>
        <w:numPr>
          <w:ilvl w:val="1"/>
          <w:numId w:val="1"/>
        </w:numPr>
        <w:jc w:val="both"/>
        <w:rPr>
          <w:rFonts w:ascii="Times New Roman" w:hAnsi="Times New Roman" w:cs="Times New Roman"/>
        </w:rPr>
      </w:pPr>
      <w:r w:rsidRPr="00492598">
        <w:rPr>
          <w:rFonts w:ascii="Times New Roman" w:hAnsi="Times New Roman" w:cs="Times New Roman"/>
        </w:rPr>
        <w:t>The Virtual Boy, released in 1995, was an attempt by Nintendo to create a 3D gaming console. However, it failed due to technical issues like eye strain and headaches, combined with poor graphics and high pricing. Additionally, it lacked an adequate game library, further limiting its appeal.</w:t>
      </w:r>
    </w:p>
    <w:p w14:paraId="4EB0EF9A" w14:textId="77777777" w:rsidR="00492598" w:rsidRPr="00492598" w:rsidRDefault="00492598" w:rsidP="00492598">
      <w:pPr>
        <w:numPr>
          <w:ilvl w:val="1"/>
          <w:numId w:val="1"/>
        </w:numPr>
        <w:jc w:val="both"/>
        <w:rPr>
          <w:rFonts w:ascii="Times New Roman" w:hAnsi="Times New Roman" w:cs="Times New Roman"/>
        </w:rPr>
      </w:pPr>
      <w:r w:rsidRPr="00492598">
        <w:rPr>
          <w:rFonts w:ascii="Times New Roman" w:hAnsi="Times New Roman" w:cs="Times New Roman"/>
          <w:b/>
          <w:bCs/>
        </w:rPr>
        <w:t>Why it Failed to Diffuse:</w:t>
      </w:r>
      <w:r w:rsidRPr="00492598">
        <w:rPr>
          <w:rFonts w:ascii="Times New Roman" w:hAnsi="Times New Roman" w:cs="Times New Roman"/>
        </w:rPr>
        <w:t xml:space="preserve"> The product's design and execution did not match consumer expectations, and its health risks made it unappealing for prolonged use.</w:t>
      </w:r>
    </w:p>
    <w:p w14:paraId="74E4D6E3" w14:textId="77777777" w:rsidR="00492598" w:rsidRPr="00492598" w:rsidRDefault="00492598" w:rsidP="00492598">
      <w:pPr>
        <w:jc w:val="both"/>
        <w:rPr>
          <w:rFonts w:ascii="Times New Roman" w:hAnsi="Times New Roman" w:cs="Times New Roman"/>
          <w:b/>
          <w:bCs/>
        </w:rPr>
      </w:pPr>
      <w:r w:rsidRPr="00492598">
        <w:rPr>
          <w:rFonts w:ascii="Times New Roman" w:hAnsi="Times New Roman" w:cs="Times New Roman"/>
          <w:b/>
          <w:bCs/>
        </w:rPr>
        <w:t>Detailed Analysis of a Failed Product: Amazon Fire Phone</w:t>
      </w:r>
    </w:p>
    <w:p w14:paraId="0A14AA8B" w14:textId="77777777" w:rsidR="00492598" w:rsidRPr="00492598" w:rsidRDefault="00492598" w:rsidP="00492598">
      <w:pPr>
        <w:numPr>
          <w:ilvl w:val="0"/>
          <w:numId w:val="2"/>
        </w:numPr>
        <w:jc w:val="both"/>
        <w:rPr>
          <w:rFonts w:ascii="Times New Roman" w:hAnsi="Times New Roman" w:cs="Times New Roman"/>
        </w:rPr>
      </w:pPr>
      <w:r w:rsidRPr="00492598">
        <w:rPr>
          <w:rFonts w:ascii="Times New Roman" w:hAnsi="Times New Roman" w:cs="Times New Roman"/>
          <w:b/>
          <w:bCs/>
        </w:rPr>
        <w:t>Why the Product Was Not Adopted:</w:t>
      </w:r>
      <w:r w:rsidRPr="00492598">
        <w:rPr>
          <w:rFonts w:ascii="Times New Roman" w:hAnsi="Times New Roman" w:cs="Times New Roman"/>
        </w:rPr>
        <w:t xml:space="preserve"> The Fire Phone failed because it didn't offer compelling reasons for consumers to switch from established brands. The high price, lack of app support, and failure to compete on features like camera quality and ecosystem were significant obstacles. Moreover, it was marketed primarily to existing Amazon users rather than to the broader smartphone market.</w:t>
      </w:r>
    </w:p>
    <w:p w14:paraId="55DF5583" w14:textId="77777777" w:rsidR="00492598" w:rsidRPr="00492598" w:rsidRDefault="00492598" w:rsidP="00492598">
      <w:pPr>
        <w:numPr>
          <w:ilvl w:val="0"/>
          <w:numId w:val="2"/>
        </w:numPr>
        <w:jc w:val="both"/>
        <w:rPr>
          <w:rFonts w:ascii="Times New Roman" w:hAnsi="Times New Roman" w:cs="Times New Roman"/>
        </w:rPr>
      </w:pPr>
      <w:r w:rsidRPr="00492598">
        <w:rPr>
          <w:rFonts w:ascii="Times New Roman" w:hAnsi="Times New Roman" w:cs="Times New Roman"/>
          <w:b/>
          <w:bCs/>
        </w:rPr>
        <w:t>Product Life Cycle Curve:</w:t>
      </w:r>
    </w:p>
    <w:p w14:paraId="73E05336" w14:textId="77777777" w:rsidR="00492598" w:rsidRPr="00492598" w:rsidRDefault="00492598" w:rsidP="00492598">
      <w:pPr>
        <w:numPr>
          <w:ilvl w:val="1"/>
          <w:numId w:val="2"/>
        </w:numPr>
        <w:jc w:val="both"/>
        <w:rPr>
          <w:rFonts w:ascii="Times New Roman" w:hAnsi="Times New Roman" w:cs="Times New Roman"/>
        </w:rPr>
      </w:pPr>
      <w:r w:rsidRPr="00492598">
        <w:rPr>
          <w:rFonts w:ascii="Times New Roman" w:hAnsi="Times New Roman" w:cs="Times New Roman"/>
        </w:rPr>
        <w:t xml:space="preserve">The Amazon Fire Phone did not make it past the </w:t>
      </w:r>
      <w:r w:rsidRPr="00492598">
        <w:rPr>
          <w:rFonts w:ascii="Times New Roman" w:hAnsi="Times New Roman" w:cs="Times New Roman"/>
          <w:b/>
          <w:bCs/>
        </w:rPr>
        <w:t>Introduction Phase</w:t>
      </w:r>
      <w:r w:rsidRPr="00492598">
        <w:rPr>
          <w:rFonts w:ascii="Times New Roman" w:hAnsi="Times New Roman" w:cs="Times New Roman"/>
        </w:rPr>
        <w:t>. The marketing and early adopters were insufficient to generate the momentum needed to enter the growth phase.</w:t>
      </w:r>
    </w:p>
    <w:p w14:paraId="157774C4" w14:textId="77777777" w:rsidR="00492598" w:rsidRPr="00492598" w:rsidRDefault="00492598" w:rsidP="00492598">
      <w:pPr>
        <w:numPr>
          <w:ilvl w:val="0"/>
          <w:numId w:val="2"/>
        </w:numPr>
        <w:jc w:val="both"/>
        <w:rPr>
          <w:rFonts w:ascii="Times New Roman" w:hAnsi="Times New Roman" w:cs="Times New Roman"/>
        </w:rPr>
      </w:pPr>
      <w:r w:rsidRPr="00492598">
        <w:rPr>
          <w:rFonts w:ascii="Times New Roman" w:hAnsi="Times New Roman" w:cs="Times New Roman"/>
          <w:b/>
          <w:bCs/>
        </w:rPr>
        <w:t>How the Failure Could Have Been Prevented:</w:t>
      </w:r>
      <w:r w:rsidRPr="00492598">
        <w:rPr>
          <w:rFonts w:ascii="Times New Roman" w:hAnsi="Times New Roman" w:cs="Times New Roman"/>
        </w:rPr>
        <w:t xml:space="preserve"> Amazon could have focused on building a more competitive product by improving app compatibility, lowering the price, and ensuring better hardware. Partnering with established mobile carriers and developers to create a richer app ecosystem would have helped with adoption.</w:t>
      </w:r>
    </w:p>
    <w:p w14:paraId="22C750C2" w14:textId="77777777" w:rsidR="00492598" w:rsidRPr="00492598" w:rsidRDefault="00492598" w:rsidP="00492598">
      <w:pPr>
        <w:jc w:val="both"/>
        <w:rPr>
          <w:rFonts w:ascii="Times New Roman" w:hAnsi="Times New Roman" w:cs="Times New Roman"/>
          <w:b/>
          <w:bCs/>
        </w:rPr>
      </w:pPr>
      <w:r w:rsidRPr="00492598">
        <w:rPr>
          <w:rFonts w:ascii="Times New Roman" w:hAnsi="Times New Roman" w:cs="Times New Roman"/>
          <w:b/>
          <w:bCs/>
        </w:rPr>
        <w:t>Successful Products</w:t>
      </w:r>
    </w:p>
    <w:p w14:paraId="5371D5E0" w14:textId="77777777" w:rsidR="00492598" w:rsidRPr="00492598" w:rsidRDefault="00492598" w:rsidP="00492598">
      <w:pPr>
        <w:numPr>
          <w:ilvl w:val="0"/>
          <w:numId w:val="3"/>
        </w:numPr>
        <w:jc w:val="both"/>
        <w:rPr>
          <w:rFonts w:ascii="Times New Roman" w:hAnsi="Times New Roman" w:cs="Times New Roman"/>
        </w:rPr>
      </w:pPr>
      <w:r w:rsidRPr="00492598">
        <w:rPr>
          <w:rFonts w:ascii="Times New Roman" w:hAnsi="Times New Roman" w:cs="Times New Roman"/>
          <w:b/>
          <w:bCs/>
        </w:rPr>
        <w:t>Facebook</w:t>
      </w:r>
    </w:p>
    <w:p w14:paraId="5126E371" w14:textId="77777777" w:rsidR="00492598" w:rsidRPr="00492598" w:rsidRDefault="00492598" w:rsidP="00492598">
      <w:pPr>
        <w:numPr>
          <w:ilvl w:val="1"/>
          <w:numId w:val="3"/>
        </w:numPr>
        <w:jc w:val="both"/>
        <w:rPr>
          <w:rFonts w:ascii="Times New Roman" w:hAnsi="Times New Roman" w:cs="Times New Roman"/>
        </w:rPr>
      </w:pPr>
      <w:r w:rsidRPr="00492598">
        <w:rPr>
          <w:rFonts w:ascii="Times New Roman" w:hAnsi="Times New Roman" w:cs="Times New Roman"/>
        </w:rPr>
        <w:t xml:space="preserve">Facebook became a global success because it built a strong social network infrastructure that allowed users to easily connect with friends and share content. Its appeal to university students initially and its ability to scale across age groups helped </w:t>
      </w:r>
      <w:r w:rsidRPr="00492598">
        <w:rPr>
          <w:rFonts w:ascii="Times New Roman" w:hAnsi="Times New Roman" w:cs="Times New Roman"/>
        </w:rPr>
        <w:lastRenderedPageBreak/>
        <w:t>it diffuse quickly. The platform's consistent innovation with features like the News Feed and Facebook Messenger kept users engaged.</w:t>
      </w:r>
    </w:p>
    <w:p w14:paraId="5BF0438F" w14:textId="77777777" w:rsidR="00492598" w:rsidRPr="00492598" w:rsidRDefault="00492598" w:rsidP="00492598">
      <w:pPr>
        <w:numPr>
          <w:ilvl w:val="1"/>
          <w:numId w:val="3"/>
        </w:numPr>
        <w:jc w:val="both"/>
        <w:rPr>
          <w:rFonts w:ascii="Times New Roman" w:hAnsi="Times New Roman" w:cs="Times New Roman"/>
        </w:rPr>
      </w:pPr>
      <w:r w:rsidRPr="00492598">
        <w:rPr>
          <w:rFonts w:ascii="Times New Roman" w:hAnsi="Times New Roman" w:cs="Times New Roman"/>
          <w:b/>
          <w:bCs/>
        </w:rPr>
        <w:t>Why it Successfully Diffused:</w:t>
      </w:r>
      <w:r w:rsidRPr="00492598">
        <w:rPr>
          <w:rFonts w:ascii="Times New Roman" w:hAnsi="Times New Roman" w:cs="Times New Roman"/>
        </w:rPr>
        <w:t xml:space="preserve"> Facebook capitalized on network effects, where the value of the product increased as more users adopted it, creating a self-reinforcing cycle of growth.</w:t>
      </w:r>
    </w:p>
    <w:p w14:paraId="2B5CB92A" w14:textId="77777777" w:rsidR="00492598" w:rsidRPr="00492598" w:rsidRDefault="00492598" w:rsidP="00492598">
      <w:pPr>
        <w:numPr>
          <w:ilvl w:val="0"/>
          <w:numId w:val="3"/>
        </w:numPr>
        <w:jc w:val="both"/>
        <w:rPr>
          <w:rFonts w:ascii="Times New Roman" w:hAnsi="Times New Roman" w:cs="Times New Roman"/>
        </w:rPr>
      </w:pPr>
      <w:r w:rsidRPr="00492598">
        <w:rPr>
          <w:rFonts w:ascii="Times New Roman" w:hAnsi="Times New Roman" w:cs="Times New Roman"/>
          <w:b/>
          <w:bCs/>
        </w:rPr>
        <w:t>Airbnb</w:t>
      </w:r>
    </w:p>
    <w:p w14:paraId="1F384F89" w14:textId="77777777" w:rsidR="00492598" w:rsidRPr="00492598" w:rsidRDefault="00492598" w:rsidP="00492598">
      <w:pPr>
        <w:numPr>
          <w:ilvl w:val="1"/>
          <w:numId w:val="3"/>
        </w:numPr>
        <w:jc w:val="both"/>
        <w:rPr>
          <w:rFonts w:ascii="Times New Roman" w:hAnsi="Times New Roman" w:cs="Times New Roman"/>
        </w:rPr>
      </w:pPr>
      <w:r w:rsidRPr="00492598">
        <w:rPr>
          <w:rFonts w:ascii="Times New Roman" w:hAnsi="Times New Roman" w:cs="Times New Roman"/>
        </w:rPr>
        <w:t xml:space="preserve">Airbnb succeeded by tapping into the sharing economy, allowing people to rent out their homes to </w:t>
      </w:r>
      <w:proofErr w:type="spellStart"/>
      <w:r w:rsidRPr="00492598">
        <w:rPr>
          <w:rFonts w:ascii="Times New Roman" w:hAnsi="Times New Roman" w:cs="Times New Roman"/>
        </w:rPr>
        <w:t>travelers</w:t>
      </w:r>
      <w:proofErr w:type="spellEnd"/>
      <w:r w:rsidRPr="00492598">
        <w:rPr>
          <w:rFonts w:ascii="Times New Roman" w:hAnsi="Times New Roman" w:cs="Times New Roman"/>
        </w:rPr>
        <w:t xml:space="preserve">. Its innovation lay in providing a more affordable and personal alternative to hotels. Through trust-building mechanisms like reviews and user verification, Airbnb overcame initial </w:t>
      </w:r>
      <w:proofErr w:type="spellStart"/>
      <w:r w:rsidRPr="00492598">
        <w:rPr>
          <w:rFonts w:ascii="Times New Roman" w:hAnsi="Times New Roman" w:cs="Times New Roman"/>
        </w:rPr>
        <w:t>skepticism</w:t>
      </w:r>
      <w:proofErr w:type="spellEnd"/>
      <w:r w:rsidRPr="00492598">
        <w:rPr>
          <w:rFonts w:ascii="Times New Roman" w:hAnsi="Times New Roman" w:cs="Times New Roman"/>
        </w:rPr>
        <w:t xml:space="preserve"> and quickly became mainstream.</w:t>
      </w:r>
    </w:p>
    <w:p w14:paraId="4E4FF4FD" w14:textId="77777777" w:rsidR="00492598" w:rsidRPr="00492598" w:rsidRDefault="00492598" w:rsidP="00492598">
      <w:pPr>
        <w:numPr>
          <w:ilvl w:val="1"/>
          <w:numId w:val="3"/>
        </w:numPr>
        <w:jc w:val="both"/>
        <w:rPr>
          <w:rFonts w:ascii="Times New Roman" w:hAnsi="Times New Roman" w:cs="Times New Roman"/>
        </w:rPr>
      </w:pPr>
      <w:r w:rsidRPr="00492598">
        <w:rPr>
          <w:rFonts w:ascii="Times New Roman" w:hAnsi="Times New Roman" w:cs="Times New Roman"/>
          <w:b/>
          <w:bCs/>
        </w:rPr>
        <w:t>Why it Successfully Diffused:</w:t>
      </w:r>
      <w:r w:rsidRPr="00492598">
        <w:rPr>
          <w:rFonts w:ascii="Times New Roman" w:hAnsi="Times New Roman" w:cs="Times New Roman"/>
        </w:rPr>
        <w:t xml:space="preserve"> The platform filled a gap in the market by offering </w:t>
      </w:r>
      <w:proofErr w:type="spellStart"/>
      <w:r w:rsidRPr="00492598">
        <w:rPr>
          <w:rFonts w:ascii="Times New Roman" w:hAnsi="Times New Roman" w:cs="Times New Roman"/>
        </w:rPr>
        <w:t>travelers</w:t>
      </w:r>
      <w:proofErr w:type="spellEnd"/>
      <w:r w:rsidRPr="00492598">
        <w:rPr>
          <w:rFonts w:ascii="Times New Roman" w:hAnsi="Times New Roman" w:cs="Times New Roman"/>
        </w:rPr>
        <w:t xml:space="preserve"> affordable, unique accommodations and homeowners an income stream, making it appealing to a broad range of users.</w:t>
      </w:r>
    </w:p>
    <w:p w14:paraId="6C766CEB" w14:textId="77777777" w:rsidR="00492598" w:rsidRPr="00492598" w:rsidRDefault="00492598" w:rsidP="00492598">
      <w:pPr>
        <w:numPr>
          <w:ilvl w:val="0"/>
          <w:numId w:val="3"/>
        </w:numPr>
        <w:jc w:val="both"/>
        <w:rPr>
          <w:rFonts w:ascii="Times New Roman" w:hAnsi="Times New Roman" w:cs="Times New Roman"/>
        </w:rPr>
      </w:pPr>
      <w:r w:rsidRPr="00492598">
        <w:rPr>
          <w:rFonts w:ascii="Times New Roman" w:hAnsi="Times New Roman" w:cs="Times New Roman"/>
          <w:b/>
          <w:bCs/>
        </w:rPr>
        <w:t>Tesla Vehicles</w:t>
      </w:r>
    </w:p>
    <w:p w14:paraId="163D5980" w14:textId="77777777" w:rsidR="00492598" w:rsidRPr="00492598" w:rsidRDefault="00492598" w:rsidP="00492598">
      <w:pPr>
        <w:numPr>
          <w:ilvl w:val="1"/>
          <w:numId w:val="3"/>
        </w:numPr>
        <w:jc w:val="both"/>
        <w:rPr>
          <w:rFonts w:ascii="Times New Roman" w:hAnsi="Times New Roman" w:cs="Times New Roman"/>
        </w:rPr>
      </w:pPr>
      <w:r w:rsidRPr="00492598">
        <w:rPr>
          <w:rFonts w:ascii="Times New Roman" w:hAnsi="Times New Roman" w:cs="Times New Roman"/>
        </w:rPr>
        <w:t>Tesla revolutionized the electric car industry by producing vehicles that were not only environmentally friendly but also high-performance and luxurious. The company's focus on battery innovation and autopilot features has made electric vehicles (EVs) desirable, breaking the perception that EVs were inferior to gasoline-powered cars.</w:t>
      </w:r>
    </w:p>
    <w:p w14:paraId="4A9F4D27" w14:textId="77777777" w:rsidR="00492598" w:rsidRPr="00492598" w:rsidRDefault="00492598" w:rsidP="00492598">
      <w:pPr>
        <w:numPr>
          <w:ilvl w:val="1"/>
          <w:numId w:val="3"/>
        </w:numPr>
        <w:jc w:val="both"/>
        <w:rPr>
          <w:rFonts w:ascii="Times New Roman" w:hAnsi="Times New Roman" w:cs="Times New Roman"/>
        </w:rPr>
      </w:pPr>
      <w:r w:rsidRPr="00492598">
        <w:rPr>
          <w:rFonts w:ascii="Times New Roman" w:hAnsi="Times New Roman" w:cs="Times New Roman"/>
          <w:b/>
          <w:bCs/>
        </w:rPr>
        <w:t>Why it Successfully Diffused:</w:t>
      </w:r>
      <w:r w:rsidRPr="00492598">
        <w:rPr>
          <w:rFonts w:ascii="Times New Roman" w:hAnsi="Times New Roman" w:cs="Times New Roman"/>
        </w:rPr>
        <w:t xml:space="preserve"> Tesla managed to overcome the barriers of high development costs and consumer </w:t>
      </w:r>
      <w:proofErr w:type="spellStart"/>
      <w:r w:rsidRPr="00492598">
        <w:rPr>
          <w:rFonts w:ascii="Times New Roman" w:hAnsi="Times New Roman" w:cs="Times New Roman"/>
        </w:rPr>
        <w:t>skepticism</w:t>
      </w:r>
      <w:proofErr w:type="spellEnd"/>
      <w:r w:rsidRPr="00492598">
        <w:rPr>
          <w:rFonts w:ascii="Times New Roman" w:hAnsi="Times New Roman" w:cs="Times New Roman"/>
        </w:rPr>
        <w:t xml:space="preserve"> by making EVs appealing to tech-savvy early adopters and positioning itself as a luxury brand.</w:t>
      </w:r>
    </w:p>
    <w:p w14:paraId="5C5FC036" w14:textId="77777777" w:rsidR="00492598" w:rsidRPr="00492598" w:rsidRDefault="00492598" w:rsidP="00492598">
      <w:pPr>
        <w:jc w:val="both"/>
        <w:rPr>
          <w:rFonts w:ascii="Times New Roman" w:hAnsi="Times New Roman" w:cs="Times New Roman"/>
          <w:b/>
          <w:bCs/>
        </w:rPr>
      </w:pPr>
      <w:r w:rsidRPr="00492598">
        <w:rPr>
          <w:rFonts w:ascii="Times New Roman" w:hAnsi="Times New Roman" w:cs="Times New Roman"/>
          <w:b/>
          <w:bCs/>
        </w:rPr>
        <w:t>Detailed Analysis of a Successful Product: Tesla Vehicles</w:t>
      </w:r>
    </w:p>
    <w:p w14:paraId="605DB8CC" w14:textId="77777777" w:rsidR="00492598" w:rsidRPr="00492598" w:rsidRDefault="00492598" w:rsidP="00492598">
      <w:pPr>
        <w:numPr>
          <w:ilvl w:val="0"/>
          <w:numId w:val="4"/>
        </w:numPr>
        <w:jc w:val="both"/>
        <w:rPr>
          <w:rFonts w:ascii="Times New Roman" w:hAnsi="Times New Roman" w:cs="Times New Roman"/>
        </w:rPr>
      </w:pPr>
      <w:r w:rsidRPr="00492598">
        <w:rPr>
          <w:rFonts w:ascii="Times New Roman" w:hAnsi="Times New Roman" w:cs="Times New Roman"/>
          <w:b/>
          <w:bCs/>
        </w:rPr>
        <w:t>Why the Product Was Adopted:</w:t>
      </w:r>
      <w:r w:rsidRPr="00492598">
        <w:rPr>
          <w:rFonts w:ascii="Times New Roman" w:hAnsi="Times New Roman" w:cs="Times New Roman"/>
        </w:rPr>
        <w:t xml:space="preserve"> Tesla succeeded due to its focus on creating a product that outperformed gasoline vehicles in terms of performance, safety, and design, while also being eco-friendly. Early adopters were drawn to the brand due to its cutting-edge technology, while later adopters followed as Tesla expanded its product line and reduced prices.</w:t>
      </w:r>
    </w:p>
    <w:p w14:paraId="06875A81" w14:textId="77777777" w:rsidR="00492598" w:rsidRPr="00492598" w:rsidRDefault="00492598" w:rsidP="00492598">
      <w:pPr>
        <w:numPr>
          <w:ilvl w:val="0"/>
          <w:numId w:val="4"/>
        </w:numPr>
        <w:jc w:val="both"/>
        <w:rPr>
          <w:rFonts w:ascii="Times New Roman" w:hAnsi="Times New Roman" w:cs="Times New Roman"/>
        </w:rPr>
      </w:pPr>
      <w:r w:rsidRPr="00492598">
        <w:rPr>
          <w:rFonts w:ascii="Times New Roman" w:hAnsi="Times New Roman" w:cs="Times New Roman"/>
          <w:b/>
          <w:bCs/>
        </w:rPr>
        <w:t>Product Life Cycle Curve:</w:t>
      </w:r>
    </w:p>
    <w:p w14:paraId="11A7CC06" w14:textId="77777777" w:rsidR="00492598" w:rsidRPr="00492598" w:rsidRDefault="00492598" w:rsidP="00492598">
      <w:pPr>
        <w:numPr>
          <w:ilvl w:val="1"/>
          <w:numId w:val="4"/>
        </w:numPr>
        <w:jc w:val="both"/>
        <w:rPr>
          <w:rFonts w:ascii="Times New Roman" w:hAnsi="Times New Roman" w:cs="Times New Roman"/>
        </w:rPr>
      </w:pPr>
      <w:r w:rsidRPr="00492598">
        <w:rPr>
          <w:rFonts w:ascii="Times New Roman" w:hAnsi="Times New Roman" w:cs="Times New Roman"/>
        </w:rPr>
        <w:t xml:space="preserve">Tesla vehicles have moved into the </w:t>
      </w:r>
      <w:r w:rsidRPr="00492598">
        <w:rPr>
          <w:rFonts w:ascii="Times New Roman" w:hAnsi="Times New Roman" w:cs="Times New Roman"/>
          <w:b/>
          <w:bCs/>
        </w:rPr>
        <w:t>Growth Phase</w:t>
      </w:r>
      <w:r w:rsidRPr="00492598">
        <w:rPr>
          <w:rFonts w:ascii="Times New Roman" w:hAnsi="Times New Roman" w:cs="Times New Roman"/>
        </w:rPr>
        <w:t xml:space="preserve"> and are expected to enter the </w:t>
      </w:r>
      <w:r w:rsidRPr="00492598">
        <w:rPr>
          <w:rFonts w:ascii="Times New Roman" w:hAnsi="Times New Roman" w:cs="Times New Roman"/>
          <w:b/>
          <w:bCs/>
        </w:rPr>
        <w:t>Maturity Phase</w:t>
      </w:r>
      <w:r w:rsidRPr="00492598">
        <w:rPr>
          <w:rFonts w:ascii="Times New Roman" w:hAnsi="Times New Roman" w:cs="Times New Roman"/>
        </w:rPr>
        <w:t xml:space="preserve"> as the global demand for EVs increases.</w:t>
      </w:r>
    </w:p>
    <w:p w14:paraId="69EAB460" w14:textId="77777777" w:rsidR="00492598" w:rsidRPr="00492598" w:rsidRDefault="00492598" w:rsidP="00492598">
      <w:pPr>
        <w:numPr>
          <w:ilvl w:val="0"/>
          <w:numId w:val="4"/>
        </w:numPr>
        <w:jc w:val="both"/>
        <w:rPr>
          <w:rFonts w:ascii="Times New Roman" w:hAnsi="Times New Roman" w:cs="Times New Roman"/>
        </w:rPr>
      </w:pPr>
      <w:r w:rsidRPr="00492598">
        <w:rPr>
          <w:rFonts w:ascii="Times New Roman" w:hAnsi="Times New Roman" w:cs="Times New Roman"/>
          <w:b/>
          <w:bCs/>
        </w:rPr>
        <w:t>Key Steps Leading to Success:</w:t>
      </w:r>
      <w:r w:rsidRPr="00492598">
        <w:rPr>
          <w:rFonts w:ascii="Times New Roman" w:hAnsi="Times New Roman" w:cs="Times New Roman"/>
        </w:rPr>
        <w:t xml:space="preserve"> Tesla's focus on developing a robust charging infrastructure (Supercharger network), continuous innovation (Autopilot, battery technology), and branding as a luxury item helped it break into the mainstream. The company’s ability to produce cars with long-range capabilities and cutting-edge technology addressed consumers' range anxiety and made EVs practical for everyday use.</w:t>
      </w:r>
    </w:p>
    <w:p w14:paraId="7944B93F" w14:textId="77777777" w:rsidR="00401DDD" w:rsidRPr="00492598" w:rsidRDefault="00401DDD" w:rsidP="00492598">
      <w:pPr>
        <w:jc w:val="both"/>
        <w:rPr>
          <w:rFonts w:ascii="Times New Roman" w:hAnsi="Times New Roman" w:cs="Times New Roman"/>
        </w:rPr>
      </w:pPr>
    </w:p>
    <w:sectPr w:rsidR="00401DDD" w:rsidRPr="004925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9C53D4"/>
    <w:multiLevelType w:val="multilevel"/>
    <w:tmpl w:val="58E6C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3D126F"/>
    <w:multiLevelType w:val="multilevel"/>
    <w:tmpl w:val="B7B66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580C0C"/>
    <w:multiLevelType w:val="multilevel"/>
    <w:tmpl w:val="B596D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9939F6"/>
    <w:multiLevelType w:val="multilevel"/>
    <w:tmpl w:val="C7E2A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3407351">
    <w:abstractNumId w:val="3"/>
  </w:num>
  <w:num w:numId="2" w16cid:durableId="299965472">
    <w:abstractNumId w:val="2"/>
  </w:num>
  <w:num w:numId="3" w16cid:durableId="1669333756">
    <w:abstractNumId w:val="0"/>
  </w:num>
  <w:num w:numId="4" w16cid:durableId="1576431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598"/>
    <w:rsid w:val="00401DDD"/>
    <w:rsid w:val="00492598"/>
    <w:rsid w:val="00676082"/>
    <w:rsid w:val="008E5E73"/>
    <w:rsid w:val="00C466E4"/>
    <w:rsid w:val="00DC6712"/>
    <w:rsid w:val="00E342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8FFF7"/>
  <w15:chartTrackingRefBased/>
  <w15:docId w15:val="{43C5D61E-4E38-4583-A86F-7C5669B7A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5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25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25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25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25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25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5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5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5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5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25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25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25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25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25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25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25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2598"/>
    <w:rPr>
      <w:rFonts w:eastAsiaTheme="majorEastAsia" w:cstheme="majorBidi"/>
      <w:color w:val="272727" w:themeColor="text1" w:themeTint="D8"/>
    </w:rPr>
  </w:style>
  <w:style w:type="paragraph" w:styleId="Title">
    <w:name w:val="Title"/>
    <w:basedOn w:val="Normal"/>
    <w:next w:val="Normal"/>
    <w:link w:val="TitleChar"/>
    <w:uiPriority w:val="10"/>
    <w:qFormat/>
    <w:rsid w:val="004925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5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5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5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2598"/>
    <w:pPr>
      <w:spacing w:before="160"/>
      <w:jc w:val="center"/>
    </w:pPr>
    <w:rPr>
      <w:i/>
      <w:iCs/>
      <w:color w:val="404040" w:themeColor="text1" w:themeTint="BF"/>
    </w:rPr>
  </w:style>
  <w:style w:type="character" w:customStyle="1" w:styleId="QuoteChar">
    <w:name w:val="Quote Char"/>
    <w:basedOn w:val="DefaultParagraphFont"/>
    <w:link w:val="Quote"/>
    <w:uiPriority w:val="29"/>
    <w:rsid w:val="00492598"/>
    <w:rPr>
      <w:i/>
      <w:iCs/>
      <w:color w:val="404040" w:themeColor="text1" w:themeTint="BF"/>
    </w:rPr>
  </w:style>
  <w:style w:type="paragraph" w:styleId="ListParagraph">
    <w:name w:val="List Paragraph"/>
    <w:basedOn w:val="Normal"/>
    <w:uiPriority w:val="34"/>
    <w:qFormat/>
    <w:rsid w:val="00492598"/>
    <w:pPr>
      <w:ind w:left="720"/>
      <w:contextualSpacing/>
    </w:pPr>
  </w:style>
  <w:style w:type="character" w:styleId="IntenseEmphasis">
    <w:name w:val="Intense Emphasis"/>
    <w:basedOn w:val="DefaultParagraphFont"/>
    <w:uiPriority w:val="21"/>
    <w:qFormat/>
    <w:rsid w:val="00492598"/>
    <w:rPr>
      <w:i/>
      <w:iCs/>
      <w:color w:val="0F4761" w:themeColor="accent1" w:themeShade="BF"/>
    </w:rPr>
  </w:style>
  <w:style w:type="paragraph" w:styleId="IntenseQuote">
    <w:name w:val="Intense Quote"/>
    <w:basedOn w:val="Normal"/>
    <w:next w:val="Normal"/>
    <w:link w:val="IntenseQuoteChar"/>
    <w:uiPriority w:val="30"/>
    <w:qFormat/>
    <w:rsid w:val="004925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2598"/>
    <w:rPr>
      <w:i/>
      <w:iCs/>
      <w:color w:val="0F4761" w:themeColor="accent1" w:themeShade="BF"/>
    </w:rPr>
  </w:style>
  <w:style w:type="character" w:styleId="IntenseReference">
    <w:name w:val="Intense Reference"/>
    <w:basedOn w:val="DefaultParagraphFont"/>
    <w:uiPriority w:val="32"/>
    <w:qFormat/>
    <w:rsid w:val="004925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2389549">
      <w:bodyDiv w:val="1"/>
      <w:marLeft w:val="0"/>
      <w:marRight w:val="0"/>
      <w:marTop w:val="0"/>
      <w:marBottom w:val="0"/>
      <w:divBdr>
        <w:top w:val="none" w:sz="0" w:space="0" w:color="auto"/>
        <w:left w:val="none" w:sz="0" w:space="0" w:color="auto"/>
        <w:bottom w:val="none" w:sz="0" w:space="0" w:color="auto"/>
        <w:right w:val="none" w:sz="0" w:space="0" w:color="auto"/>
      </w:divBdr>
    </w:div>
    <w:div w:id="99452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764</Words>
  <Characters>4355</Characters>
  <Application>Microsoft Office Word</Application>
  <DocSecurity>0</DocSecurity>
  <Lines>36</Lines>
  <Paragraphs>10</Paragraphs>
  <ScaleCrop>false</ScaleCrop>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Sai Advaith Kandiraju</dc:creator>
  <cp:keywords/>
  <dc:description/>
  <cp:lastModifiedBy>Venkata Sai Advaith Kandiraju</cp:lastModifiedBy>
  <cp:revision>1</cp:revision>
  <dcterms:created xsi:type="dcterms:W3CDTF">2024-09-23T13:43:00Z</dcterms:created>
  <dcterms:modified xsi:type="dcterms:W3CDTF">2024-09-23T13:45:00Z</dcterms:modified>
</cp:coreProperties>
</file>