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25B5" w14:textId="096672CB" w:rsidR="009D6479" w:rsidRDefault="00243932" w:rsidP="00243932">
      <w:pPr>
        <w:jc w:val="center"/>
        <w:rPr>
          <w:rFonts w:ascii="Baskerville Old Face" w:hAnsi="Baskerville Old Face"/>
          <w:b/>
          <w:bCs/>
          <w:sz w:val="32"/>
          <w:szCs w:val="32"/>
        </w:rPr>
      </w:pPr>
      <w:r>
        <w:rPr>
          <w:rFonts w:ascii="Baskerville Old Face" w:hAnsi="Baskerville Old Face"/>
          <w:b/>
          <w:bCs/>
          <w:sz w:val="32"/>
          <w:szCs w:val="32"/>
        </w:rPr>
        <w:t>Summary</w:t>
      </w:r>
      <w:r w:rsidR="00D319D8">
        <w:rPr>
          <w:rFonts w:ascii="Baskerville Old Face" w:hAnsi="Baskerville Old Face"/>
          <w:b/>
          <w:bCs/>
          <w:sz w:val="32"/>
          <w:szCs w:val="32"/>
        </w:rPr>
        <w:t xml:space="preserve"> of Untimely Meditations by Friedrich Nietzsche</w:t>
      </w:r>
    </w:p>
    <w:p w14:paraId="691829B0" w14:textId="5F043C99" w:rsidR="00243932" w:rsidRDefault="00243932" w:rsidP="00243932">
      <w:pPr>
        <w:rPr>
          <w:rFonts w:ascii="Baskerville Old Face" w:hAnsi="Baskerville Old Face"/>
          <w:b/>
          <w:bCs/>
          <w:sz w:val="26"/>
          <w:szCs w:val="26"/>
        </w:rPr>
      </w:pPr>
    </w:p>
    <w:p w14:paraId="4095967E" w14:textId="4F3854DB" w:rsidR="00243932" w:rsidRDefault="00B162C7" w:rsidP="00243932">
      <w:pPr>
        <w:rPr>
          <w:rFonts w:ascii="Baskerville Old Face" w:hAnsi="Baskerville Old Face"/>
          <w:sz w:val="26"/>
          <w:szCs w:val="26"/>
        </w:rPr>
      </w:pPr>
      <w:r>
        <w:rPr>
          <w:rFonts w:ascii="Baskerville Old Face" w:hAnsi="Baskerville Old Face"/>
          <w:bCs/>
          <w:sz w:val="26"/>
          <w:szCs w:val="26"/>
        </w:rPr>
        <w:t xml:space="preserve">To put it shortly, Untimely Meditations </w:t>
      </w:r>
      <w:r w:rsidR="000F5D35">
        <w:rPr>
          <w:rFonts w:ascii="Baskerville Old Face" w:hAnsi="Baskerville Old Face"/>
          <w:bCs/>
          <w:sz w:val="26"/>
          <w:szCs w:val="26"/>
        </w:rPr>
        <w:t>revolves around the ruminations of the author</w:t>
      </w:r>
      <w:r w:rsidR="00C375AB">
        <w:rPr>
          <w:rFonts w:ascii="Baskerville Old Face" w:hAnsi="Baskerville Old Face"/>
          <w:bCs/>
          <w:sz w:val="26"/>
          <w:szCs w:val="26"/>
        </w:rPr>
        <w:t xml:space="preserve">, Friedrich Nietzsche, </w:t>
      </w:r>
      <w:r w:rsidR="0096046E">
        <w:rPr>
          <w:rFonts w:ascii="Baskerville Old Face" w:hAnsi="Baskerville Old Face"/>
          <w:bCs/>
          <w:sz w:val="26"/>
          <w:szCs w:val="26"/>
        </w:rPr>
        <w:t xml:space="preserve">about the human tendency of moving ahead in life as a herd instead of showing any proactivity in letting their uniqueness stand out. These so-called ruminations find its roots in the answer of a distant traveller who was posed a question- </w:t>
      </w:r>
      <w:r w:rsidR="0096046E" w:rsidRPr="0096046E">
        <w:rPr>
          <w:rFonts w:ascii="Baskerville Old Face" w:hAnsi="Baskerville Old Face"/>
          <w:sz w:val="26"/>
          <w:szCs w:val="26"/>
        </w:rPr>
        <w:t>what quality in men he had discovered everywhere he had gone</w:t>
      </w:r>
      <w:r w:rsidR="00170E76">
        <w:rPr>
          <w:rFonts w:ascii="Baskerville Old Face" w:hAnsi="Baskerville Old Face"/>
          <w:sz w:val="26"/>
          <w:szCs w:val="26"/>
        </w:rPr>
        <w:t xml:space="preserve">; </w:t>
      </w:r>
      <w:r w:rsidR="0096046E">
        <w:rPr>
          <w:rFonts w:ascii="Baskerville Old Face" w:hAnsi="Baskerville Old Face"/>
          <w:sz w:val="26"/>
          <w:szCs w:val="26"/>
        </w:rPr>
        <w:t>his answer to the question being- ‘laziness’.</w:t>
      </w:r>
      <w:r w:rsidR="005A6FE7">
        <w:rPr>
          <w:rFonts w:ascii="Baskerville Old Face" w:hAnsi="Baskerville Old Face"/>
          <w:sz w:val="26"/>
          <w:szCs w:val="26"/>
        </w:rPr>
        <w:t xml:space="preserve"> </w:t>
      </w:r>
    </w:p>
    <w:p w14:paraId="6BB740B8" w14:textId="12F38612" w:rsidR="003D0E29" w:rsidRDefault="005A6FE7" w:rsidP="00243932">
      <w:pPr>
        <w:rPr>
          <w:rFonts w:ascii="Baskerville Old Face" w:hAnsi="Baskerville Old Face"/>
          <w:sz w:val="26"/>
          <w:szCs w:val="26"/>
        </w:rPr>
      </w:pPr>
      <w:r>
        <w:rPr>
          <w:rFonts w:ascii="Baskerville Old Face" w:hAnsi="Baskerville Old Face"/>
          <w:sz w:val="26"/>
          <w:szCs w:val="26"/>
        </w:rPr>
        <w:t xml:space="preserve">Nietzsche </w:t>
      </w:r>
      <w:r w:rsidR="00545433">
        <w:rPr>
          <w:rFonts w:ascii="Baskerville Old Face" w:hAnsi="Baskerville Old Face"/>
          <w:sz w:val="26"/>
          <w:szCs w:val="26"/>
        </w:rPr>
        <w:t>assumes</w:t>
      </w:r>
      <w:r>
        <w:rPr>
          <w:rFonts w:ascii="Baskerville Old Face" w:hAnsi="Baskerville Old Face"/>
          <w:sz w:val="26"/>
          <w:szCs w:val="26"/>
        </w:rPr>
        <w:t xml:space="preserve"> that the traveller’s answer may have been very distinct as compared to </w:t>
      </w:r>
      <w:r w:rsidR="00545433">
        <w:rPr>
          <w:rFonts w:ascii="Baskerville Old Face" w:hAnsi="Baskerville Old Face"/>
          <w:sz w:val="26"/>
          <w:szCs w:val="26"/>
        </w:rPr>
        <w:t>that of most people</w:t>
      </w:r>
      <w:r>
        <w:rPr>
          <w:rFonts w:ascii="Baskerville Old Face" w:hAnsi="Baskerville Old Face"/>
          <w:sz w:val="26"/>
          <w:szCs w:val="26"/>
        </w:rPr>
        <w:t xml:space="preserve">, </w:t>
      </w:r>
      <w:r w:rsidR="00545433">
        <w:rPr>
          <w:rFonts w:ascii="Baskerville Old Face" w:hAnsi="Baskerville Old Face"/>
          <w:sz w:val="26"/>
          <w:szCs w:val="26"/>
        </w:rPr>
        <w:t>whose answers</w:t>
      </w:r>
      <w:r>
        <w:rPr>
          <w:rFonts w:ascii="Baskerville Old Face" w:hAnsi="Baskerville Old Face"/>
          <w:sz w:val="26"/>
          <w:szCs w:val="26"/>
        </w:rPr>
        <w:t xml:space="preserve"> would mostly sum up the fact that humans are timid and hide behind the cloaks of customs, traditions and conven</w:t>
      </w:r>
      <w:r w:rsidR="000D2CCD">
        <w:rPr>
          <w:rFonts w:ascii="Baskerville Old Face" w:hAnsi="Baskerville Old Face"/>
          <w:sz w:val="26"/>
          <w:szCs w:val="26"/>
        </w:rPr>
        <w:t>tions</w:t>
      </w:r>
      <w:r w:rsidR="00545433">
        <w:rPr>
          <w:rFonts w:ascii="Baskerville Old Face" w:hAnsi="Baskerville Old Face"/>
          <w:sz w:val="26"/>
          <w:szCs w:val="26"/>
        </w:rPr>
        <w:t xml:space="preserve">. He claims that </w:t>
      </w:r>
      <w:r w:rsidR="00FB1508">
        <w:rPr>
          <w:rFonts w:ascii="Baskerville Old Face" w:hAnsi="Baskerville Old Face"/>
          <w:sz w:val="26"/>
          <w:szCs w:val="26"/>
        </w:rPr>
        <w:t xml:space="preserve">despite </w:t>
      </w:r>
      <w:r w:rsidR="000706AB">
        <w:rPr>
          <w:rFonts w:ascii="Baskerville Old Face" w:hAnsi="Baskerville Old Face"/>
          <w:sz w:val="26"/>
          <w:szCs w:val="26"/>
        </w:rPr>
        <w:t>getting just one chance to live in a world so variegated, a person tends to</w:t>
      </w:r>
      <w:r w:rsidR="00545433">
        <w:rPr>
          <w:rFonts w:ascii="Baskerville Old Face" w:hAnsi="Baskerville Old Face"/>
          <w:sz w:val="26"/>
          <w:szCs w:val="26"/>
        </w:rPr>
        <w:t xml:space="preserve"> hide the traits that set</w:t>
      </w:r>
      <w:r w:rsidR="000706AB">
        <w:rPr>
          <w:rFonts w:ascii="Baskerville Old Face" w:hAnsi="Baskerville Old Face"/>
          <w:sz w:val="26"/>
          <w:szCs w:val="26"/>
        </w:rPr>
        <w:t>s him</w:t>
      </w:r>
      <w:r w:rsidR="00545433">
        <w:rPr>
          <w:rFonts w:ascii="Baskerville Old Face" w:hAnsi="Baskerville Old Face"/>
          <w:sz w:val="26"/>
          <w:szCs w:val="26"/>
        </w:rPr>
        <w:t xml:space="preserve"> apart from a crowd like “a bad conscience”, and reasons that</w:t>
      </w:r>
      <w:r w:rsidR="000706AB">
        <w:rPr>
          <w:rFonts w:ascii="Baskerville Old Face" w:hAnsi="Baskerville Old Face"/>
          <w:sz w:val="26"/>
          <w:szCs w:val="26"/>
        </w:rPr>
        <w:t xml:space="preserve"> he does this out of “fear for his neighbour”, or, in other words, he fears ostracism from society. He further reasons that</w:t>
      </w:r>
      <w:r w:rsidR="00545433">
        <w:rPr>
          <w:rFonts w:ascii="Baskerville Old Face" w:hAnsi="Baskerville Old Face"/>
          <w:sz w:val="26"/>
          <w:szCs w:val="26"/>
        </w:rPr>
        <w:t xml:space="preserve"> very few people </w:t>
      </w:r>
      <w:r w:rsidR="00C375AB">
        <w:rPr>
          <w:rFonts w:ascii="Baskerville Old Face" w:hAnsi="Baskerville Old Face"/>
          <w:sz w:val="26"/>
          <w:szCs w:val="26"/>
        </w:rPr>
        <w:t>have this innate fear</w:t>
      </w:r>
      <w:r w:rsidR="00545433">
        <w:rPr>
          <w:rFonts w:ascii="Baskerville Old Face" w:hAnsi="Baskerville Old Face"/>
          <w:sz w:val="26"/>
          <w:szCs w:val="26"/>
        </w:rPr>
        <w:t xml:space="preserve"> out of modesty. Nietzsche also </w:t>
      </w:r>
      <w:r w:rsidR="00DC600C">
        <w:rPr>
          <w:rFonts w:ascii="Baskerville Old Face" w:hAnsi="Baskerville Old Face"/>
          <w:sz w:val="26"/>
          <w:szCs w:val="26"/>
        </w:rPr>
        <w:t>believes that most people shy away from being themselves and indulge in herd mentality out of “indolence” or “laziness”, thereby backing up the traveller’s astute answer to the initial question. The laziness that is being spoken of, according to Nietzsche, refers to the</w:t>
      </w:r>
      <w:r w:rsidR="00FB1508">
        <w:rPr>
          <w:rFonts w:ascii="Baskerville Old Face" w:hAnsi="Baskerville Old Face"/>
          <w:sz w:val="26"/>
          <w:szCs w:val="26"/>
        </w:rPr>
        <w:t xml:space="preserve"> hesitation to face the</w:t>
      </w:r>
      <w:r w:rsidR="00DC600C">
        <w:rPr>
          <w:rFonts w:ascii="Baskerville Old Face" w:hAnsi="Baskerville Old Face"/>
          <w:sz w:val="26"/>
          <w:szCs w:val="26"/>
        </w:rPr>
        <w:t xml:space="preserve"> inconveniences and troubles that an outspoken person potentially brings along with him, considering </w:t>
      </w:r>
      <w:r w:rsidR="00FB1508">
        <w:rPr>
          <w:rFonts w:ascii="Baskerville Old Face" w:hAnsi="Baskerville Old Face"/>
          <w:sz w:val="26"/>
          <w:szCs w:val="26"/>
        </w:rPr>
        <w:t xml:space="preserve">the fact </w:t>
      </w:r>
      <w:r w:rsidR="00DC600C">
        <w:rPr>
          <w:rFonts w:ascii="Baskerville Old Face" w:hAnsi="Baskerville Old Face"/>
          <w:sz w:val="26"/>
          <w:szCs w:val="26"/>
        </w:rPr>
        <w:t xml:space="preserve">that one has to be </w:t>
      </w:r>
      <w:r w:rsidR="00FB1508">
        <w:rPr>
          <w:rFonts w:ascii="Baskerville Old Face" w:hAnsi="Baskerville Old Face"/>
          <w:sz w:val="26"/>
          <w:szCs w:val="26"/>
        </w:rPr>
        <w:t xml:space="preserve">honest and frank with himself in order to </w:t>
      </w:r>
      <w:r w:rsidR="00FB1508" w:rsidRPr="00FB1508">
        <w:rPr>
          <w:rFonts w:ascii="Baskerville Old Face" w:hAnsi="Baskerville Old Face"/>
          <w:i/>
          <w:iCs/>
          <w:sz w:val="26"/>
          <w:szCs w:val="26"/>
        </w:rPr>
        <w:t>be</w:t>
      </w:r>
      <w:r w:rsidR="00FB1508">
        <w:rPr>
          <w:rFonts w:ascii="Baskerville Old Face" w:hAnsi="Baskerville Old Face"/>
          <w:b/>
          <w:bCs/>
          <w:i/>
          <w:iCs/>
          <w:sz w:val="26"/>
          <w:szCs w:val="26"/>
        </w:rPr>
        <w:t xml:space="preserve"> </w:t>
      </w:r>
      <w:r w:rsidR="00FB1508">
        <w:rPr>
          <w:rFonts w:ascii="Baskerville Old Face" w:hAnsi="Baskerville Old Face"/>
          <w:sz w:val="26"/>
          <w:szCs w:val="26"/>
        </w:rPr>
        <w:t>himself in front of a world that contains all assortments of people</w:t>
      </w:r>
      <w:r w:rsidR="003C798C">
        <w:rPr>
          <w:rFonts w:ascii="Baskerville Old Face" w:hAnsi="Baskerville Old Face"/>
          <w:sz w:val="26"/>
          <w:szCs w:val="26"/>
        </w:rPr>
        <w:t>.</w:t>
      </w:r>
      <w:r w:rsidR="0043028B">
        <w:rPr>
          <w:rFonts w:ascii="Baskerville Old Face" w:hAnsi="Baskerville Old Face"/>
          <w:sz w:val="26"/>
          <w:szCs w:val="26"/>
        </w:rPr>
        <w:t xml:space="preserve"> He</w:t>
      </w:r>
      <w:r w:rsidR="000776AE">
        <w:rPr>
          <w:rFonts w:ascii="Baskerville Old Face" w:hAnsi="Baskerville Old Face"/>
          <w:sz w:val="26"/>
          <w:szCs w:val="26"/>
        </w:rPr>
        <w:t xml:space="preserve"> (Nietzsche)</w:t>
      </w:r>
      <w:r w:rsidR="0043028B">
        <w:rPr>
          <w:rFonts w:ascii="Baskerville Old Face" w:hAnsi="Baskerville Old Face"/>
          <w:sz w:val="26"/>
          <w:szCs w:val="26"/>
        </w:rPr>
        <w:t xml:space="preserve"> personifies the conscience as someone who speaks to the human body. In his words, the conscience always says</w:t>
      </w:r>
      <w:r w:rsidR="00867990">
        <w:rPr>
          <w:sz w:val="24"/>
          <w:szCs w:val="24"/>
        </w:rPr>
        <w:t xml:space="preserve">: </w:t>
      </w:r>
      <w:r w:rsidR="00867990">
        <w:rPr>
          <w:rFonts w:ascii="Baskerville Old Face" w:hAnsi="Baskerville Old Face"/>
          <w:sz w:val="26"/>
          <w:szCs w:val="26"/>
        </w:rPr>
        <w:t>“</w:t>
      </w:r>
      <w:r w:rsidR="00867990" w:rsidRPr="00867990">
        <w:rPr>
          <w:rFonts w:ascii="Baskerville Old Face" w:hAnsi="Baskerville Old Face"/>
          <w:sz w:val="26"/>
          <w:szCs w:val="26"/>
        </w:rPr>
        <w:t>Be yourself! All you are now doing, thinking, desiring, is not you yourself</w:t>
      </w:r>
      <w:r w:rsidR="00867990">
        <w:rPr>
          <w:rFonts w:ascii="Baskerville Old Face" w:hAnsi="Baskerville Old Face"/>
          <w:sz w:val="26"/>
          <w:szCs w:val="26"/>
        </w:rPr>
        <w:t xml:space="preserve">”, </w:t>
      </w:r>
      <w:r w:rsidR="00544FF2">
        <w:rPr>
          <w:rFonts w:ascii="Baskerville Old Face" w:hAnsi="Baskerville Old Face"/>
          <w:sz w:val="26"/>
          <w:szCs w:val="26"/>
        </w:rPr>
        <w:t xml:space="preserve">while also claiming that every youth hears this voice and trembles when he hears the voice, for the liberation </w:t>
      </w:r>
      <w:r w:rsidR="003D0E29">
        <w:rPr>
          <w:rFonts w:ascii="Baskerville Old Face" w:hAnsi="Baskerville Old Face"/>
          <w:sz w:val="26"/>
          <w:szCs w:val="26"/>
        </w:rPr>
        <w:t xml:space="preserve">that he attains after </w:t>
      </w:r>
      <w:r w:rsidR="005D44C8">
        <w:rPr>
          <w:rFonts w:ascii="Baskerville Old Face" w:hAnsi="Baskerville Old Face"/>
          <w:sz w:val="26"/>
          <w:szCs w:val="26"/>
        </w:rPr>
        <w:t xml:space="preserve">paying heed to this voice comes at the cost of </w:t>
      </w:r>
      <w:r w:rsidR="003D0E29">
        <w:rPr>
          <w:rFonts w:ascii="Baskerville Old Face" w:hAnsi="Baskerville Old Face"/>
          <w:sz w:val="26"/>
          <w:szCs w:val="26"/>
        </w:rPr>
        <w:t xml:space="preserve">trying to fetter the “chains of fear and convention”.  Nietzsche also says that such a man who gives up on fettering these chains and evades his genius </w:t>
      </w:r>
      <w:r w:rsidR="00A16C09">
        <w:rPr>
          <w:rFonts w:ascii="Baskerville Old Face" w:hAnsi="Baskerville Old Face"/>
          <w:sz w:val="26"/>
          <w:szCs w:val="26"/>
        </w:rPr>
        <w:t xml:space="preserve">is like an empty kernel </w:t>
      </w:r>
      <w:r w:rsidR="003D0E29">
        <w:rPr>
          <w:rFonts w:ascii="Baskerville Old Face" w:hAnsi="Baskerville Old Face"/>
          <w:sz w:val="26"/>
          <w:szCs w:val="26"/>
        </w:rPr>
        <w:t xml:space="preserve">and </w:t>
      </w:r>
      <w:r w:rsidR="00D17F4A">
        <w:rPr>
          <w:rFonts w:ascii="Baskerville Old Face" w:hAnsi="Baskerville Old Face"/>
          <w:sz w:val="26"/>
          <w:szCs w:val="26"/>
        </w:rPr>
        <w:t xml:space="preserve">compares him to a </w:t>
      </w:r>
      <w:r w:rsidR="00A16C09">
        <w:rPr>
          <w:rFonts w:ascii="Baskerville Old Face" w:hAnsi="Baskerville Old Face"/>
          <w:sz w:val="26"/>
          <w:szCs w:val="26"/>
        </w:rPr>
        <w:t>decked-out</w:t>
      </w:r>
      <w:r w:rsidR="00D17F4A">
        <w:rPr>
          <w:rFonts w:ascii="Baskerville Old Face" w:hAnsi="Baskerville Old Face"/>
          <w:sz w:val="26"/>
          <w:szCs w:val="26"/>
        </w:rPr>
        <w:t xml:space="preserve"> ghost who does not even inspire pity, much less fear.</w:t>
      </w:r>
    </w:p>
    <w:p w14:paraId="0851ABC7" w14:textId="345AE6BC" w:rsidR="008B67B8" w:rsidRDefault="00A16C09" w:rsidP="008B67B8">
      <w:pPr>
        <w:rPr>
          <w:rFonts w:ascii="Baskerville Old Face" w:hAnsi="Baskerville Old Face"/>
          <w:sz w:val="26"/>
          <w:szCs w:val="26"/>
        </w:rPr>
      </w:pPr>
      <w:r>
        <w:rPr>
          <w:rFonts w:ascii="Baskerville Old Face" w:hAnsi="Baskerville Old Face"/>
          <w:sz w:val="26"/>
          <w:szCs w:val="26"/>
        </w:rPr>
        <w:t xml:space="preserve">Friedrich Nietzsche </w:t>
      </w:r>
      <w:r w:rsidR="00DF6D9E">
        <w:rPr>
          <w:rFonts w:ascii="Baskerville Old Face" w:hAnsi="Baskerville Old Face"/>
          <w:sz w:val="26"/>
          <w:szCs w:val="26"/>
        </w:rPr>
        <w:t>then wonders how the future generations will have the legacy of a generation of “pseudo-men” who lived a life based on other’s doctrines and opinions and how posterity will want nothing to do with such a generation.</w:t>
      </w:r>
      <w:r w:rsidR="00322A22">
        <w:rPr>
          <w:rFonts w:ascii="Baskerville Old Face" w:hAnsi="Baskerville Old Face"/>
          <w:sz w:val="26"/>
          <w:szCs w:val="26"/>
        </w:rPr>
        <w:t xml:space="preserve"> However, despite commenting </w:t>
      </w:r>
      <w:r w:rsidR="002E71CC">
        <w:rPr>
          <w:rFonts w:ascii="Baskerville Old Face" w:hAnsi="Baskerville Old Face"/>
          <w:sz w:val="26"/>
          <w:szCs w:val="26"/>
        </w:rPr>
        <w:t xml:space="preserve">on how the current generations would not want to be hopeful about the current times and would want to simply kill their time and perish with it, </w:t>
      </w:r>
      <w:r w:rsidR="00C749DF">
        <w:rPr>
          <w:rFonts w:ascii="Baskerville Old Face" w:hAnsi="Baskerville Old Face"/>
          <w:sz w:val="26"/>
          <w:szCs w:val="26"/>
        </w:rPr>
        <w:t>Nietzsche</w:t>
      </w:r>
      <w:r w:rsidR="002E71CC">
        <w:rPr>
          <w:rFonts w:ascii="Baskerville Old Face" w:hAnsi="Baskerville Old Face"/>
          <w:sz w:val="26"/>
          <w:szCs w:val="26"/>
        </w:rPr>
        <w:t xml:space="preserve"> </w:t>
      </w:r>
      <w:r w:rsidR="00C749DF">
        <w:rPr>
          <w:rFonts w:ascii="Baskerville Old Face" w:hAnsi="Baskerville Old Face"/>
          <w:sz w:val="26"/>
          <w:szCs w:val="26"/>
        </w:rPr>
        <w:t>concludes</w:t>
      </w:r>
      <w:r w:rsidR="002E71CC">
        <w:rPr>
          <w:rFonts w:ascii="Baskerville Old Face" w:hAnsi="Baskerville Old Face"/>
          <w:sz w:val="26"/>
          <w:szCs w:val="26"/>
        </w:rPr>
        <w:t xml:space="preserve"> his reverie on the note that despite a possibly bleak future, the fact that people exist in the present</w:t>
      </w:r>
      <w:r w:rsidR="00C749DF">
        <w:rPr>
          <w:rFonts w:ascii="Baskerville Old Face" w:hAnsi="Baskerville Old Face"/>
          <w:sz w:val="26"/>
          <w:szCs w:val="26"/>
        </w:rPr>
        <w:t>- in the here and now- should be the biggest incentive for them to live according to their own ideologies. He puts the responsibility of each man’s life on his shoulders and says that since they have one chance to exist, and since every life comes to an end, they should probably try and live it in a rather bold manner. He ends with a rhetorical question that is worth pondering about- “</w:t>
      </w:r>
      <w:r w:rsidR="008B67B8" w:rsidRPr="008B67B8">
        <w:rPr>
          <w:rFonts w:ascii="Baskerville Old Face" w:hAnsi="Baskerville Old Face"/>
          <w:sz w:val="26"/>
          <w:szCs w:val="26"/>
        </w:rPr>
        <w:t>Why go on clinging to this clod of earth, this way of life, why pay heed to what your neighbour says?</w:t>
      </w:r>
      <w:r w:rsidR="008B67B8">
        <w:rPr>
          <w:rFonts w:ascii="Baskerville Old Face" w:hAnsi="Baskerville Old Face"/>
          <w:sz w:val="26"/>
          <w:szCs w:val="26"/>
        </w:rPr>
        <w:t>”</w:t>
      </w:r>
    </w:p>
    <w:p w14:paraId="1E529B42" w14:textId="621AE819" w:rsidR="00E63284" w:rsidRDefault="00E63284" w:rsidP="008B67B8">
      <w:pPr>
        <w:rPr>
          <w:rFonts w:ascii="Baskerville Old Face" w:hAnsi="Baskerville Old Face"/>
          <w:sz w:val="26"/>
          <w:szCs w:val="26"/>
        </w:rPr>
      </w:pPr>
    </w:p>
    <w:p w14:paraId="3D46FEF8" w14:textId="210D9B77" w:rsidR="00E63284" w:rsidRDefault="00E63284" w:rsidP="008B67B8">
      <w:pPr>
        <w:rPr>
          <w:rFonts w:ascii="Baskerville Old Face" w:hAnsi="Baskerville Old Face"/>
          <w:sz w:val="26"/>
          <w:szCs w:val="26"/>
        </w:rPr>
      </w:pPr>
      <w:r>
        <w:rPr>
          <w:rFonts w:ascii="Baskerville Old Face" w:hAnsi="Baskerville Old Face"/>
          <w:sz w:val="26"/>
          <w:szCs w:val="26"/>
        </w:rPr>
        <w:t>My response: -</w:t>
      </w:r>
    </w:p>
    <w:p w14:paraId="302933A7" w14:textId="37AF6B1B" w:rsidR="00E63284" w:rsidRDefault="00E63284" w:rsidP="008B67B8">
      <w:pPr>
        <w:rPr>
          <w:rFonts w:ascii="Baskerville Old Face" w:hAnsi="Baskerville Old Face"/>
          <w:sz w:val="26"/>
          <w:szCs w:val="26"/>
        </w:rPr>
      </w:pPr>
    </w:p>
    <w:p w14:paraId="0B18113D" w14:textId="1B0B18EB" w:rsidR="001F6D88" w:rsidRPr="001F6D88" w:rsidRDefault="00E4416A" w:rsidP="0051593F">
      <w:pPr>
        <w:rPr>
          <w:rFonts w:ascii="Baskerville Old Face" w:hAnsi="Baskerville Old Face"/>
          <w:sz w:val="26"/>
          <w:szCs w:val="26"/>
        </w:rPr>
      </w:pPr>
      <w:r>
        <w:rPr>
          <w:rFonts w:ascii="Baskerville Old Face" w:hAnsi="Baskerville Old Face"/>
          <w:sz w:val="26"/>
          <w:szCs w:val="26"/>
        </w:rPr>
        <w:t xml:space="preserve">Friedrich </w:t>
      </w:r>
      <w:r w:rsidR="00E63284">
        <w:rPr>
          <w:rFonts w:ascii="Baskerville Old Face" w:hAnsi="Baskerville Old Face"/>
          <w:sz w:val="26"/>
          <w:szCs w:val="26"/>
        </w:rPr>
        <w:t>Nietzsche</w:t>
      </w:r>
      <w:r>
        <w:rPr>
          <w:rFonts w:ascii="Baskerville Old Face" w:hAnsi="Baskerville Old Face"/>
          <w:sz w:val="26"/>
          <w:szCs w:val="26"/>
        </w:rPr>
        <w:t>, in his “Untimely Meditations”,</w:t>
      </w:r>
      <w:r w:rsidR="00E63284">
        <w:rPr>
          <w:rFonts w:ascii="Baskerville Old Face" w:hAnsi="Baskerville Old Face"/>
          <w:sz w:val="26"/>
          <w:szCs w:val="26"/>
        </w:rPr>
        <w:t xml:space="preserve"> </w:t>
      </w:r>
      <w:r>
        <w:rPr>
          <w:rFonts w:ascii="Baskerville Old Face" w:hAnsi="Baskerville Old Face"/>
          <w:sz w:val="26"/>
          <w:szCs w:val="26"/>
        </w:rPr>
        <w:t>covered themes</w:t>
      </w:r>
      <w:r w:rsidR="00E63284">
        <w:rPr>
          <w:rFonts w:ascii="Baskerville Old Face" w:hAnsi="Baskerville Old Face"/>
          <w:sz w:val="26"/>
          <w:szCs w:val="26"/>
        </w:rPr>
        <w:t xml:space="preserve"> that many writers would not have even thought of</w:t>
      </w:r>
      <w:r>
        <w:rPr>
          <w:rFonts w:ascii="Baskerville Old Face" w:hAnsi="Baskerville Old Face"/>
          <w:sz w:val="26"/>
          <w:szCs w:val="26"/>
        </w:rPr>
        <w:t>. A</w:t>
      </w:r>
      <w:r w:rsidR="00E63284">
        <w:rPr>
          <w:rFonts w:ascii="Baskerville Old Face" w:hAnsi="Baskerville Old Face"/>
          <w:sz w:val="26"/>
          <w:szCs w:val="26"/>
        </w:rPr>
        <w:t>nd even if they did, very few would actually weave their writings around such a sensitive topic.</w:t>
      </w:r>
      <w:r>
        <w:rPr>
          <w:rFonts w:ascii="Baskerville Old Face" w:hAnsi="Baskerville Old Face"/>
          <w:sz w:val="26"/>
          <w:szCs w:val="26"/>
        </w:rPr>
        <w:t xml:space="preserve"> The problem of herd mentality and </w:t>
      </w:r>
      <w:r w:rsidR="00F91A01">
        <w:rPr>
          <w:rFonts w:ascii="Baskerville Old Face" w:hAnsi="Baskerville Old Face"/>
          <w:sz w:val="26"/>
          <w:szCs w:val="26"/>
        </w:rPr>
        <w:t xml:space="preserve">the sheer disability of people to be expressive about their own thoughts and opinions is something that plagues society even today. And with the infusion of social media </w:t>
      </w:r>
      <w:r w:rsidR="00F43948">
        <w:rPr>
          <w:rFonts w:ascii="Baskerville Old Face" w:hAnsi="Baskerville Old Face"/>
          <w:sz w:val="26"/>
          <w:szCs w:val="26"/>
        </w:rPr>
        <w:t>with</w:t>
      </w:r>
      <w:r w:rsidR="00F91A01">
        <w:rPr>
          <w:rFonts w:ascii="Baskerville Old Face" w:hAnsi="Baskerville Old Face"/>
          <w:sz w:val="26"/>
          <w:szCs w:val="26"/>
        </w:rPr>
        <w:t xml:space="preserve"> our day-to-day life, this problem has only been getting worse. When people assume a persona when they want to be accepted by a group of strangers they interact with, on social media platforms, they are basically living up to Nietzsche’s near-dystopian worldview. </w:t>
      </w:r>
      <w:r w:rsidR="001F6D88">
        <w:rPr>
          <w:rFonts w:ascii="Baskerville Old Face" w:hAnsi="Baskerville Old Face"/>
          <w:sz w:val="26"/>
          <w:szCs w:val="26"/>
        </w:rPr>
        <w:t>The excerpt also goes well in sync with the course of “English Communication”, since communication is all about expressing oneself on any platform.</w:t>
      </w:r>
    </w:p>
    <w:p w14:paraId="0C42FC46" w14:textId="1311788F" w:rsidR="001B0DEC" w:rsidRDefault="0051593F" w:rsidP="0051593F">
      <w:pPr>
        <w:rPr>
          <w:rFonts w:ascii="Baskerville Old Face" w:hAnsi="Baskerville Old Face"/>
          <w:sz w:val="26"/>
          <w:szCs w:val="26"/>
        </w:rPr>
      </w:pPr>
      <w:r w:rsidRPr="001F6D88">
        <w:rPr>
          <w:rFonts w:ascii="Baskerville Old Face" w:hAnsi="Baskerville Old Face"/>
          <w:sz w:val="26"/>
          <w:szCs w:val="26"/>
        </w:rPr>
        <w:t>What I appreciate most is his seemingly bold and unconventional fashion of putting his points across, while also being impactful at the same time. “</w:t>
      </w:r>
      <w:r w:rsidRPr="001F6D88">
        <w:rPr>
          <w:rFonts w:ascii="Baskerville Old Face" w:hAnsi="Baskerville Old Face"/>
          <w:sz w:val="26"/>
          <w:szCs w:val="26"/>
        </w:rPr>
        <w:t>The man who does not wish to belong to the mass needs only to cease taking himself easily</w:t>
      </w:r>
      <w:r w:rsidRPr="001F6D88">
        <w:rPr>
          <w:rFonts w:ascii="Baskerville Old Face" w:hAnsi="Baskerville Old Face"/>
          <w:sz w:val="26"/>
          <w:szCs w:val="26"/>
        </w:rPr>
        <w:t>…</w:t>
      </w:r>
      <w:r w:rsidR="00E4416A" w:rsidRPr="001F6D88">
        <w:rPr>
          <w:rFonts w:ascii="Baskerville Old Face" w:hAnsi="Baskerville Old Face"/>
          <w:sz w:val="26"/>
          <w:szCs w:val="26"/>
        </w:rPr>
        <w:t xml:space="preserve">                             …</w:t>
      </w:r>
      <w:r w:rsidRPr="001F6D88">
        <w:rPr>
          <w:rFonts w:ascii="Baskerville Old Face" w:hAnsi="Baskerville Old Face"/>
          <w:sz w:val="26"/>
          <w:szCs w:val="26"/>
        </w:rPr>
        <w:t>chains of fear and convention</w:t>
      </w:r>
      <w:r w:rsidRPr="001F6D88">
        <w:rPr>
          <w:rFonts w:ascii="Baskerville Old Face" w:hAnsi="Baskerville Old Face"/>
          <w:sz w:val="26"/>
          <w:szCs w:val="26"/>
        </w:rPr>
        <w:t>”</w:t>
      </w:r>
      <w:r w:rsidR="00E4416A" w:rsidRPr="001F6D88">
        <w:rPr>
          <w:rFonts w:ascii="Baskerville Old Face" w:hAnsi="Baskerville Old Face"/>
          <w:sz w:val="26"/>
          <w:szCs w:val="26"/>
        </w:rPr>
        <w:t xml:space="preserve"> is, in my opinion, one of the many sentences from this excerpt that supports my claim.</w:t>
      </w:r>
      <w:r w:rsidR="001B0DEC">
        <w:rPr>
          <w:rFonts w:ascii="Baskerville Old Face" w:hAnsi="Baskerville Old Face"/>
          <w:sz w:val="26"/>
          <w:szCs w:val="26"/>
        </w:rPr>
        <w:t xml:space="preserve"> However, while I agree with the excerpt on a lot of its </w:t>
      </w:r>
      <w:r w:rsidR="00F37AF6">
        <w:rPr>
          <w:rFonts w:ascii="Baskerville Old Face" w:hAnsi="Baskerville Old Face"/>
          <w:sz w:val="26"/>
          <w:szCs w:val="26"/>
        </w:rPr>
        <w:t>points</w:t>
      </w:r>
      <w:r w:rsidR="001B0DEC">
        <w:rPr>
          <w:rFonts w:ascii="Baskerville Old Face" w:hAnsi="Baskerville Old Face"/>
          <w:sz w:val="26"/>
          <w:szCs w:val="26"/>
        </w:rPr>
        <w:t xml:space="preserve">, I am in disagreement with the last paragraph of the same. I am of the opinion that truth has its limits, and simply being a gunslinger with no second thought of self-preservation, just because a person only lives once, is not only imprudent, but also foolish. Moreover, using the </w:t>
      </w:r>
      <w:r w:rsidR="00820BFD">
        <w:rPr>
          <w:rFonts w:ascii="Baskerville Old Face" w:hAnsi="Baskerville Old Face"/>
          <w:sz w:val="26"/>
          <w:szCs w:val="26"/>
        </w:rPr>
        <w:t>reason of life being evanescent to be foolhardy basically invalidates why anyone does anything with their life, since the same reason can also be used by people to simply while away the time they have in their hands, since “everything is temporary”.</w:t>
      </w:r>
    </w:p>
    <w:p w14:paraId="2B4E9194" w14:textId="525DBC8D" w:rsidR="00820BFD" w:rsidRPr="00820BFD" w:rsidRDefault="00820BFD" w:rsidP="00820BFD">
      <w:pPr>
        <w:pStyle w:val="NoSpacing"/>
        <w:rPr>
          <w:rFonts w:ascii="Baskerville Old Face" w:hAnsi="Baskerville Old Face"/>
          <w:sz w:val="26"/>
          <w:szCs w:val="26"/>
        </w:rPr>
      </w:pPr>
      <w:r w:rsidRPr="00820BFD">
        <w:rPr>
          <w:rFonts w:ascii="Baskerville Old Face" w:hAnsi="Baskerville Old Face"/>
          <w:sz w:val="26"/>
          <w:szCs w:val="26"/>
        </w:rPr>
        <w:t xml:space="preserve">Despite my disagreements with these parts of the excerpt, I would still claim that Untimely Mediations is still quite a transformative </w:t>
      </w:r>
      <w:r>
        <w:rPr>
          <w:rFonts w:ascii="Baskerville Old Face" w:hAnsi="Baskerville Old Face"/>
          <w:sz w:val="26"/>
          <w:szCs w:val="26"/>
        </w:rPr>
        <w:t>paragraph, and I would say that everyone should at least try to work on the life lessons imparted by the excerpt.</w:t>
      </w:r>
    </w:p>
    <w:sectPr w:rsidR="00820BFD" w:rsidRPr="00820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79"/>
    <w:rsid w:val="000706AB"/>
    <w:rsid w:val="000776AE"/>
    <w:rsid w:val="000D2CCD"/>
    <w:rsid w:val="000F5D35"/>
    <w:rsid w:val="00170E76"/>
    <w:rsid w:val="001B0DEC"/>
    <w:rsid w:val="001F510F"/>
    <w:rsid w:val="001F6D88"/>
    <w:rsid w:val="00243932"/>
    <w:rsid w:val="002E71CC"/>
    <w:rsid w:val="00322A22"/>
    <w:rsid w:val="003668B8"/>
    <w:rsid w:val="003C798C"/>
    <w:rsid w:val="003D0E29"/>
    <w:rsid w:val="0043028B"/>
    <w:rsid w:val="0051593F"/>
    <w:rsid w:val="00544FF2"/>
    <w:rsid w:val="00545433"/>
    <w:rsid w:val="005A6FE7"/>
    <w:rsid w:val="005D44C8"/>
    <w:rsid w:val="00662A0D"/>
    <w:rsid w:val="00820BFD"/>
    <w:rsid w:val="00867990"/>
    <w:rsid w:val="008B67B8"/>
    <w:rsid w:val="0096046E"/>
    <w:rsid w:val="009D6479"/>
    <w:rsid w:val="00A16C09"/>
    <w:rsid w:val="00A81C5B"/>
    <w:rsid w:val="00B049AE"/>
    <w:rsid w:val="00B11BB0"/>
    <w:rsid w:val="00B162C7"/>
    <w:rsid w:val="00C375AB"/>
    <w:rsid w:val="00C749DF"/>
    <w:rsid w:val="00D17F4A"/>
    <w:rsid w:val="00D319D8"/>
    <w:rsid w:val="00DC600C"/>
    <w:rsid w:val="00DF6D9E"/>
    <w:rsid w:val="00E4416A"/>
    <w:rsid w:val="00E63284"/>
    <w:rsid w:val="00F37AF6"/>
    <w:rsid w:val="00F43948"/>
    <w:rsid w:val="00F91A01"/>
    <w:rsid w:val="00FB1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69B0"/>
  <w15:chartTrackingRefBased/>
  <w15:docId w15:val="{5F37025B-2F44-4633-8EBF-51782C92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B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48853">
      <w:bodyDiv w:val="1"/>
      <w:marLeft w:val="0"/>
      <w:marRight w:val="0"/>
      <w:marTop w:val="0"/>
      <w:marBottom w:val="0"/>
      <w:divBdr>
        <w:top w:val="none" w:sz="0" w:space="0" w:color="auto"/>
        <w:left w:val="none" w:sz="0" w:space="0" w:color="auto"/>
        <w:bottom w:val="none" w:sz="0" w:space="0" w:color="auto"/>
        <w:right w:val="none" w:sz="0" w:space="0" w:color="auto"/>
      </w:divBdr>
    </w:div>
    <w:div w:id="4778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ADVAIT MENON - 70092100083</dc:creator>
  <cp:keywords/>
  <dc:description/>
  <cp:lastModifiedBy>ADVAIT MENON - 70092100083</cp:lastModifiedBy>
  <cp:revision>6</cp:revision>
  <dcterms:created xsi:type="dcterms:W3CDTF">2022-03-21T14:03:00Z</dcterms:created>
  <dcterms:modified xsi:type="dcterms:W3CDTF">2022-03-21T14:53:00Z</dcterms:modified>
</cp:coreProperties>
</file>