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(10 นาทีแรก — ทำครั้งเดียว)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ของบอร์ด (ถ้าบอร์ดติดไฟแต่คอมไม่เห็น ให้เปลี่ยนสาย)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MicroPython — TESAIoT Dev Kit v2.4.1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Flash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Connect แล้วดูว่าจอบอร์ดขึ้น </w:t>
      </w:r>
      <w:r>
        <w:rPr>
          <w:rFonts w:ascii="TH Sarabun New" w:hAnsi="TH Sarabun New" w:cs="TH Sarabun New" w:eastAsia="TH Sarabun New"/>
          <w:b/>
          <w:i w:val="0"/>
        </w:rPr>
        <w:t>v2.4.1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SW4, SW5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หน้า </w:t>
      </w:r>
      <w:r>
        <w:rPr>
          <w:rFonts w:ascii="TH Sarabun New" w:hAnsi="TH Sarabun New" w:cs="TH Sarabun New" w:eastAsia="TH Sarabun New"/>
          <w:b/>
          <w:i/>
          <w:color w:val="5B616B"/>
        </w:rPr>
        <w:t>GPIO &amp; RGB Matrix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ในเมนูบอร์ดเรียกปุ่มสองตัวนี้ว่า SW5/SW6 — ให้ยึดชื่อที่พิมพ์บนบอร์ด (</w:t>
      </w:r>
      <w:r>
        <w:rPr>
          <w:rFonts w:ascii="TH Sarabun New" w:hAnsi="TH Sarabun New" w:cs="TH Sarabun New" w:eastAsia="TH Sarabun New"/>
          <w:b/>
          <w:i/>
          <w:color w:val="5B616B"/>
        </w:rPr>
        <w:t>SW4, SW5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โค้ดวันนี้ถามชื่อปุ่มจากเฟิร์มแวร์ด้วย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/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buttons.name(1)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วงหมุน (Spinner) · แท็บ (Tabview) · ตาราง (Table)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+ เตรียมบอร์ด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0:20–0:50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0:50–1:20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1:20–1:30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1:30–2:00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2:00–2:20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2:20–2:50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แล้วเทียบกับเทอร์โมมิเตอร์ในห้อง หรือแอปพยากรณ์อากาศในโทรศัพท์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 ☐ แอปอากาศ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กดค้าง = รดน้ำเอง · </w:t>
      </w:r>
      <w:r>
        <w:rPr>
          <w:rFonts w:ascii="TH Sarabun New" w:hAnsi="TH Sarabun New" w:cs="TH Sarabun New" w:eastAsia="TH Sarabun New"/>
          <w:b/>
          <w:i w:val="0"/>
        </w:rPr>
        <w:t>SW5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SW4 ค้างล่ะ?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SW4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4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ความชื้นอากาศ ความชื้นดิน) · </w:t>
      </w:r>
      <w:r>
        <w:rPr>
          <w:rFonts w:ascii="TH Sarabun New" w:hAnsi="TH Sarabun New" w:cs="TH Sarabun New" w:eastAsia="TH Sarabun New"/>
          <w:b/>
          <w:i w:val="0"/>
        </w:rPr>
        <w:t>บันทึก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(ตารางเหตุการณ์: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งานจริง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คำแนะนำบรรทัดล่างเห็นได้ทุกหน้า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และหน้า "บันทึก"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SW4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ค้าง = 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5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(ใช้ต่อในคาบ 2–3 และนำเสนอ 26 ต.ค.)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 SW4/SW5 และจอไฟ RGB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