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PAPER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Ecology of loggerhead </w:t>
      </w:r>
      <w:r w:rsidDel="00000000" w:rsidR="00000000" w:rsidRPr="00000000">
        <w:rPr>
          <w:rFonts w:ascii="Arial" w:cs="Arial" w:eastAsia="Arial" w:hAnsi="Arial"/>
          <w:b w:val="0"/>
          <w:i w:val="0"/>
          <w:smallCaps w:val="0"/>
          <w:strike w:val="0"/>
          <w:color w:val="000000"/>
          <w:sz w:val="22"/>
          <w:szCs w:val="22"/>
          <w:u w:val="none"/>
          <w:shd w:fill="fff2cc" w:val="clear"/>
          <w:vertAlign w:val="baseline"/>
          <w:rtl w:val="0"/>
        </w:rPr>
        <w:t xml:space="preserve">marine turtles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Caretta caretta in a neritic foraging habitat: movements, sex ratios and growth rates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 F. Rees • Dimitris Margaritoulis • Robert Newman • Thomas E. Riggall • Paul Tsaros • Judith A. Zbinden • Brendan J. Godley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Received: 24 April 2012 / Accepted: 18 October 2012   Springer-Verlag Berlin Heidelberg 2012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Much is still to be learned about the spatial ecology of foraging marine turtles, especially for</w:t>
      </w:r>
      <w:r w:rsidDel="00000000" w:rsidR="00000000" w:rsidRPr="00000000">
        <w:rPr>
          <w:rFonts w:ascii="Arial" w:cs="Arial" w:eastAsia="Arial" w:hAnsi="Arial"/>
          <w:b w:val="0"/>
          <w:i w:val="0"/>
          <w:smallCaps w:val="0"/>
          <w:strike w:val="0"/>
          <w:color w:val="000000"/>
          <w:sz w:val="22"/>
          <w:szCs w:val="22"/>
          <w:u w:val="none"/>
          <w:shd w:fill="ff9900" w:val="clear"/>
          <w:vertAlign w:val="baseline"/>
          <w:rtl w:val="0"/>
        </w:rPr>
        <w:t xml:space="preserve"> juveniles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2"/>
          <w:szCs w:val="22"/>
          <w:u w:val="none"/>
          <w:shd w:fill="ff9900" w:val="clear"/>
          <w:vertAlign w:val="baseline"/>
          <w:rtl w:val="0"/>
        </w:rPr>
        <w:t xml:space="preserve">adult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males which have received comparatively little attention. Additionally, there is a paucity of ecological information on growth rates, size and age at maturity, and sex ratios at different life stages; data vital for successful population modelling. Here, we present results of a long­term (2002–2011) study on the movements, residency, growth and sex ratio of loggerhead turtles (Caretta caretta) in Amvrakikos Gulf (39 00N21 00E), Greece, using satellite telemetry (N = 8) and ongoing capture–mark–recapture (CMR; N = 300 individuals). Individuals encountered at sea ranged from large juvenile to </w:t>
      </w:r>
      <w:r w:rsidDel="00000000" w:rsidR="00000000" w:rsidRPr="00000000">
        <w:rPr>
          <w:rFonts w:ascii="Arial" w:cs="Arial" w:eastAsia="Arial" w:hAnsi="Arial"/>
          <w:b w:val="0"/>
          <w:i w:val="0"/>
          <w:smallCaps w:val="0"/>
          <w:strike w:val="0"/>
          <w:color w:val="000000"/>
          <w:sz w:val="22"/>
          <w:szCs w:val="22"/>
          <w:u w:val="none"/>
          <w:shd w:fill="ff9900" w:val="clear"/>
          <w:vertAlign w:val="baseline"/>
          <w:rtl w:val="0"/>
        </w:rPr>
        <w:t xml:space="preserve">adult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(46.2–91.5 cm straight carapace length) and demonstrated growth rates within published norms (\2.7 cm yr -1) that slowed with increasing </w:t>
      </w:r>
      <w:r w:rsidDel="00000000" w:rsidR="00000000" w:rsidRPr="00000000">
        <w:rPr>
          <w:rFonts w:ascii="Arial" w:cs="Arial" w:eastAsia="Arial" w:hAnsi="Arial"/>
          <w:b w:val="0"/>
          <w:i w:val="0"/>
          <w:smallCaps w:val="0"/>
          <w:strike w:val="0"/>
          <w:color w:val="000000"/>
          <w:sz w:val="22"/>
          <w:szCs w:val="22"/>
          <w:u w:val="none"/>
          <w:shd w:fill="fce5cd" w:val="clear"/>
          <w:vertAlign w:val="baseline"/>
          <w:rtl w:val="0"/>
        </w:rPr>
        <w:t xml:space="preserve">body 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revealed that an unexpectedly high proportion of animals were male ([44 % of captures above </w:t>
      </w:r>
      <w:r w:rsidDel="00000000" w:rsidR="00000000" w:rsidRPr="00000000">
        <w:rPr>
          <w:rFonts w:ascii="Arial" w:cs="Arial" w:eastAsia="Arial" w:hAnsi="Arial"/>
          <w:b w:val="0"/>
          <w:i w:val="0"/>
          <w:smallCaps w:val="0"/>
          <w:strike w:val="0"/>
          <w:color w:val="000000"/>
          <w:sz w:val="22"/>
          <w:szCs w:val="22"/>
          <w:u w:val="none"/>
          <w:shd w:fill="fce5cd" w:val="clear"/>
          <w:vertAlign w:val="baseline"/>
          <w:rtl w:val="0"/>
        </w:rPr>
        <w:t xml:space="preserve">65 cm straight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carapace length), compared to region-wide female-biased hatchling production, indicating sex-biased survival or possible behavioural drivers for likelihood of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Communicated by J. D. R. Houghton.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Electronic supplementary material The online version of this article (doi:10.1007/s00227-012-2107-2) contains supplementary material, which is available to authorized users.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 Rees (&amp;) D. Margaritoulis R. Newman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E. Riggall P. Tsaros ARCHELON, the </w:t>
      </w:r>
      <w:r w:rsidDel="00000000" w:rsidR="00000000" w:rsidRPr="00000000">
        <w:rPr>
          <w:rFonts w:ascii="Arial" w:cs="Arial" w:eastAsia="Arial" w:hAnsi="Arial"/>
          <w:b w:val="0"/>
          <w:i w:val="0"/>
          <w:smallCaps w:val="0"/>
          <w:strike w:val="0"/>
          <w:color w:val="000000"/>
          <w:sz w:val="22"/>
          <w:szCs w:val="22"/>
          <w:u w:val="none"/>
          <w:shd w:fill="fff2cc" w:val="clear"/>
          <w:vertAlign w:val="baseline"/>
          <w:rtl w:val="0"/>
        </w:rPr>
        <w:t xml:space="preserve">Sea Turtle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Protection Society of Greece, Solomou 57, 104 32 Athens, Greece e-mail: afr203@exeter.ac.uk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 Rees J. A. Zbinden B. J. Godley Marine Turtle Research Group, Centre for Ecology and Conservation, University of Exeter, Cornwall Campus, Penryn, Cornwall TR10 9EZ, UK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capture in the region. Satellite tracking confrmed that some turtles establish discrete, protracted periods of residency spanning more than 1 year, whilst others migrated away from the site. These fndings are underlined by CMR results with individual capture histories spanning up to 7 years, and only 18 % of individuals being recaptured.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the ecology of marine vertebrates is chal­lenging as a result of the wide spatiotemporal scales over which their life cycles may take place (e.g. Block et al. 2005; Croxall et al. 2005). Accordingly, long-term studies are required to accurately assess demographic and behav­ioural changes and support effcacy of conservation mea­sures in long-lived species (Abesamis and Russ 2005; Troe¨ng and Rankin 2005; Baird et al. 2008). Technological advances in satellite tracking techniques have allowed global coverage, with studies now encompassing all major marine taxa, from fsh (e.g. Holdsworth et al. 2009; Eckert et al. 2002) to sea birds (e.g. Lynnes et al. 2002; Croxall et al. 2005) so that valuable insights into movement pat­terns and behaviour have been gathered (Heithaus et al. 2007; Andrews et al. 2008; Block et al. 2011). To gain deeper understanding of the ecology of these wide ranging taxa, there has been a progressive move to interdisciplinary studies, incorporating the combinations of telemetry with more traditional identifcation methods, for example, radio tracking and photograph ID in cetaceans (Scott et al. 1990). A combination of fipper tagging and satellite telemetry has been used to more fully determine spatial distribution of marine turtles (Godley et al. 2003; Troe¨ng et al. 2005a, b) with stable isotope analysis also used to complement these methods (Zbinden et al. 2011).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loggerhead sea turtle (Caretta caretta) is a circum­globally distributed species demonstrating regional popu­lation structuring as a result of natal phylopatry (Bowen et al. 1994). Development and maturation take place over several decades (Chaloupka 2003; Casale et al. 2011) dur­ing which time juveniles may traverse whole ocean basins before returning to their natal region (Bowen et al. 1995; Bolten et al. 1998; Bowen et al. 2004; Boyle et al. 2009). Traditionally, individuals were thought to exhibit a two-stage ontogenetic life history pattern, with smaller juveniles living and feeding in the epipelagic realm and larger juve­niles and adults inhabiting neritic waters feeding on benthic prey (Bolten 2003). However, recent evidence has shown that this shift to neritic habitats is reversible during devel­opment (McClellan and Read 2007) and not obligatory for all adults in a population (Hatase et al. 2002; Hawkes et al. 2006; Rees et al. 2010). Additionally, the temporal and spatial scales over which marine turtle life histories occur make comprehensive ecological studies diffcult to under­take, and consequently, accurate assessment of vital demographic parameters is diffcult to achieve.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Turtle populations are impacted by diverse anthropo­genic threats (Lutcavage et al. 1997). Climate change is likely to profoundly affect sea turtles, as temperature infuences vital life history characteristics, such as sex determination, breeding phenology and habitat selection (reviewed by Hawkes et al. 2009 and Witt et al. 2010b). Fisheries interactions and coastal development, however, have been identifed as causing most concern (Donlan et al. 2010; Hamann et al. 2010). The Mediterranean Sea con­tains a genetically isolated metapopulation of loggerhead turtles (Encalada et al. 1998; Carreras et al. 2011), and anthropogenic threats prevalent within the region (see Coll et al. 2010) refect the situation globally.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Mediterranean loggerheads mature at the smallest size globally (Tiwari and Bjorndal 2000; Margaritoulis et al. 2003) and grow more quickly than their Atlantic conspecifcs that are present but do not breed in the West Mediterranean (Piovano et al. 2011). The distribution of oceanic and open-sea neritic juvenile loggerheads has been examined within the region (Tomas et al. 2001; Cardona et al. 2005; Casale et al. 2007; Revelles et al. 2007), as have the inter-breeding locations of adults (Margaritoulis et al. 2003; Broderick et al. 2007; Schofeld et al. 2010; Margaritoulis and Rees 2011; Zbinden et al. 2011) There is, however, a paucity of literature on foraging populations in shallow coastal areas (see White et al. 2010 for the exception), which are likely comprised of the demographically important large juvenile and adult size classes. Furthermore, through temperature-dependent sex determination, highly biased offspring sex ratios may be produced in marine turtle populations (Marcovaldi et al. 1997; Hanson et al. 1998; Wibbels et al. 1999; Booth and Freeman 2006; Chu et al. 2008; Steckenreuter et al. 2010).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biases are likely to become more extreme in the face of climate change (Mrosovsky et al. 1984; Fuentes et al. 2010; Witt et al. 2010b). Since the anticipated threat of climate change is believed to be particularly pronounced within the Mediterranean Basin (Nicholls et al. 1999; Giorgi and Lionello 2008), there is a need for sex ratio studies of juve­nile and adult turtles in foraging habitats.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report the results of a decade-long study of the Mediterranean loggerhead sea turtle using multiple meth­ods to generate an understanding of the foraging ecology of this species in a shallow, neritic habitat. Using satellite telemetry and capture–mark–recapture, we set out to ascertain the degree of inter-and intra-annual fdelity to capture location. Utilising sexually dimorphic traits, we set out to identify the size at maturation of males from which we could estimate sex ratio of sub-adult and adult-sized individuals in a region where hatchling production is female skewed. Further, the long-term nature of the study allowed us to generate information on growth rates which are poorly reported in the literature.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Materials and methods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Sampling site and data collection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Amvrakikos Gulf, in western Greece (39 00N21 00E), is a virtually enclosed basin covering 405 km2 with an opening to the Ionian Sea through the Preveza Channel that is 3 km long, 8 m deep and, at its narrowest, 600 m wide (Fig. 1; Kapsimalis et al. 2005). The northern part is formed from the deltas of the Arachthos and Louros rivers, which have created three large lagoons and expansive saltmarsh, reed bed and shallow water habitats. The Gulf has been termed the ‘only Mediterranean Sea fjord’ (Ferentinos et al. 2010) with a maximum depth of 65 m. Due to low levels of circulation, the deeper regions, encompassing some 50 % of the seafoor, of the gulf are hypoxic or anoxic (Kountoura and Zacharias 2011; Ferentinos et al. 2010). Local knowl­edge indicated high densities of loggerhead marine turtles were present in the shallow waters around the Arachthos and Vovos estuary system in the north east of Amvrakikos Gulf. The area is specifcally characterised by extensive shallow waters \2 m deep; therefore, this region was initially selected as the sampling site (Fig. 1).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June and September 2002 and May 2003, turtles were captured from a boat using a seine net (N = 16) primarily for the purpose of deploying satellite transmitters (see below). This region of the Gulf was then selected for subsequent research due to the abundance of turtles observed. Therefore, from 2004 to 2011, between the months of May and September, for periods between 3 and 6 days, animals were captured at this location, using the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 turtle rodeo technique (Ehrhart and Ogren 1999) from a 4-m infatable dinghy. Captured turtles were hauled on board for data collection and were generally released within 15 min of capture.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GPS coordinates were recorded for the majority of turtle captures. Curved carapace length (notch to tip) (Bolten 1999; CCL) was measured to the nearest 0.5 cm with a fbreglass tape measure, and straight carapace length (notch to tip) (Bolten 1999; SCL) was measured using wooden or, more commonly, metal callipers (0.5 and 0.1 cm precision, respectively). Tail lengths (TL), from tail tip to inner part of the notch between the supracaudal scutes (Limpus and Limpus 2003), were also recorded using a fbreglass tape measured to the nearest 0.5 cm. Turtles were externally tagged on two fippers (Balazs 1999) using a combination of uniquely numbered Monel metal (National Band and Tag Company, Kentucky, USA) and plastic (Dalton, Oxfordshire, UK) tags.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determine natural variation and maximum values presented by adult females at probable source populations, TL and SCL measurements were taken from 94 nesting turtles (after completion of egg laying) at the three main nesting areas of Greece (Laganas Bay on Zakynthos Island (N = 23), southern Kyparissia Bay on the Peloponnese (N = 48) and Rethymno on the Island of Crete (N = 23)), in 2011.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Satellite tracking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tracked six turtles using Kiwisat 101 satellite trans­mitters (Sirtrack Ltd, Havelock North, New Zealand) using the Argos system (www.argos-system.org) with three tags deployed in 2002 and three in 2003. Captured turtles were taken ashore and retained in a shaded, wooden corral to affx the transmitters and were then released on a beach less than 2.5 km from capture location. The fbreglass and polyester resin attachment method of Balazs et al. (1996) was adopted. Transmitters were duty-cycled to be contin­uously on for the frst 28 days, followed by 24 h. on: 36 h. off to extend battery life, for the rest of the transmitter’s functional duration. A separate study involved satellite tracking a further 18 turtles whilst nesting at Laganas Bay, Zakynthos (see Zbinden et al. 2011 for details). Two of these turtles, from 2007, migrated into Amvrakikos Gulf and their movements within the Gulf are opportunistically included here.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Location data for Amvrakikos-tagged turtles were manually retrieved, through Telnet, on a daily basis. Datasets were then uploaded into the Satellite Tracking and Analysis Tool (STAT; Coyne and Godley 2005) for pro­cessing and fltering. Data for Zakynthos-tagged turtles were both downloaded by and processed in STAT. Raw Argos data were fltered in the following manner: Location classes 3, 2, 1, A and B were used (Witt et al. 2010a), and locations requiring excessive speed ([5kmh -1) or highly acute turning angles (\25 ) were omitted. The fltered data were interpolated to provide a single daily location, attributed to noon local time.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 range kernel estimates were generated for fve individuals (4–8), where we obtained suffcient data (over 20 daily locations) within the Gulf. We defned the 75 and 50 % utilisation levels to estimate home range and core areas, respectively, using a 1-km smoothing factor (h) in the fxed kernel density estimator method (Worton 1989)of Hawth’s Tools (www.spatialecology.com) for ArcGIS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9.3.1 (ESRI, Redlands, CA, USA; www.esri.com/software/ arcgis/index.html).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Biometric data analyses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 growth rates were calculated as the difference between carapace length measurements separated by intervals of greater than or equal to 10 months (van Dam 1999), divided by the intervening time period and expressed in cm yr -1. Growth rate was assigned to the mean size between release and subsequent observation as per previous investigations (Chaloupka and Limpus 1997; Casale et al. 2009). A single TL measurement and corre­sponding SCL is presented per individual. In cases with more than one record per individual, the initial record was used. Several captured turtles bore tags applied whilst nesting at monitored sites in Greece, indicating they were adult females. We carried out the assessment of sex through determining a cut-off point at which extended tail length indicated maleness, blind to the presence of such tags.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data were checked for normality using the Shapiro– Wilk test, and where normality was not met, nonparametric statistical analyses were undertaken. Additionally, we used GLMs to investigate variation in turtle growth. To nor­malise growth rate, we log ? 1 transformed the data.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repeatedly observed and captured tens of individuals in water less than 2 m deep (maximum 41 individuals cap­tured in a 6-day feld period), which indicates that the study area is a high-use foraging habitat for loggerhead turtles. In a decade of study, comprising 67 days of feldwork, we have recorded 300 individual loggerhead turtles from 370 captures. Mean size (SCL) at frst capture was 67.4 cm and ranged from 46.2 to 91.5 cm (SD = 8.2 cm, N = 293) encompassing both juvenile and adult size classes.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Fidelity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 individuals were tracked by satellite within the Gulf with median of 57-day duration, (interquartile range 18.25–248 days) ranging from 10 to 548 days (Fig. 2; Online Resource Table 1). Poor quality and infrequent locations from turtles 1–3 indicated they remained in the northern part of the gulf before transmissions ceased (for minimum periods of 10–22 days; Fig. 2a). Two turtles (4 and 5) remained within the study area for 60 and 548 days, respectively (Fig. 2b,c), with turtle 4 subsequently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 2 Site fdelity and movement of loggerhead turtles within Amvrakikos Gulf described by satellite telemetry. a Three turtles (1–3) tagged in 2002 with maximum duration of usable data of 22 days; fltered locations shown. b Turtle 4 that departed the gulf after 60 days of transmissions. c Turtle 5 that remained in the Gulf for over 540 days. d Male turtle 6 (SCL = 71.5 cm) that transmitted for 70 days. e Adult female turtle 7, tracked in the gulf for 266 days. f Adult female turtle 8, tracked in the Gulf for 194 days. Polygons show 50% (dark) and 75% (pale) occupancy levels. See Online Resource Table 1 for further details of the satellite-tracked turtles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departing the gulf for Syria and Turkey (track not shown). Turtle 6 resided near the entrance to the gulf for the majority of its 70-day tracking duration (Fig. 2d). Turtles 7 and 8 (tagged whilst nesting on Zakynthos) never entered the sampling area, although they established long-term foraging locations in the northwest and south-central parts of the Gulf, respectively (Fig. 2e,f), and were tracked for 266 and 194 days in these locations. Median 50 % core area foraging habitat was 18.2 km2, ranging from 4.9 to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54.7 km2. No relationship was found between core area size and residency duration (Spearman’s rank correlation, rs = 0.300, N = 5, P = 0.624), indicating individuals rapidly established foraging habitat limits.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total, 54 turtles (18 %) were recaptured during the study with recapture intervals ranging from 1 to 1986 days. We recorded individuals present at the study site for up to 7 years including recaptures in the intervening time period (Online Resource Fig. 1). The maximum distance between the most disparate capture locations, which defnes our sampling range, was 3.6 km. Mean distance for within-year recaptures (range 1–144 days) was 1.05 km from 13 individuals (SD = 0.65, 0.25–1.99 km) including one turtle that was caught three times in a year, for which the distance between the frst and last capture was used. Mean distance for multi-year recaptures (range = 328–1875 days) was 0.82 km from 14 individuals (SD = 0.61, 0.08–2.18 km). A further fve turtles were recaptured at marked locations three times over several years. Mean maximum distance between recaptures for these turtles was 1.54 km (SD = 0.49, 1.04–2.09 km).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Growth rates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fdelity evidenced by some individuals and their consequent recaptures permits estimations of growth rates. Of the multi-sampled turtles, 33 individuals were recap­tured with intervals of C10 months and were successfully measured on both occasions. Maximum growth rate derived from these recapture data was 2.7 cm yr -1 at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49.9 cm SCL. No signifcant difference in growth rate was found between sexes (F1,18 = 0.1313, P = 0.72) nor for size (F1,18 = 2.24, P = 0.15) with turtles of estimated sex (SCL [65 cm). However, growth rate was signifcantly higher in smaller turtles when included in the model (F1,32 = 7.37, P = 0.01, Fig. 3). This signifcance was generated by the smallest turtle that had the fastest growth rate. No signifcant relationship between size and length existed when this data point was removed (F1,31 = 2.87, P = 0.10).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Sexual dimorphism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Tail length measurements (TL) of known adult females (measured after nesting in Greece) ranged from -3to 7 cm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2.5 2.0 1.5 1.0 0.5 0.0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SCL (cm)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 3 Annualised growth rates in terms of carapace length (SCL). See text for methods of selecting growth data. Maximum growth rate was recorded for the smallest individual and growth rate decreased to approximately zero for larger turtles (N = 33). Triangles = unsexed individuals. Open circles = (probable) females. Filled cir­cles = males. Line indicates regression through all data points, showing decrease in growth rate with increasing size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 = 2 cm, SD = 2.1 cm, N = 94). More than 95 % of adult females had TL measurements of less than 6 cm. No signifcant relationship between carapace length (SCL) and TL was found for adult females (Pearson’s product corre­lation, r92 = 0.194, P = 0.062; Fig. 4a). TL measurements for turtles captured within Amvrakikos Gulf ranged from -5 to 28.5 cm (N = 274) (Fig. 4b). It can be inferred, from our data and from published studies (Casale et al. 2005; Limpus and Limpus 2003), that individuals with TL C 6 cm are highly likely to be males. In our sample, the onset of tail elongation occurred between 60 and 65 cm SCL (Table 1; Fig. 4b) and from around 75 cm SCL indi­viduals fell into two distinct tail length categories (Fig. 4b).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 ratios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extended tail length, the minimum percentage of males (MPM) per 5 cm size category progressively increases from SCL 60 cm, reaching 100 % in the two largest classes (Table 1). Using the common minimum size of nesting females (65 cm SCL; Fig. 4a), which coincides with the increased proportion of identifably male turtles, we calculated the MPM captured during each feld period. Grouped, monthly sample sizes ranged from 13 to 65 cap­tures, and the corresponding MPM ranged from 31 to 55 % with May and July having values of 40 % or more (Online Resource Table 2); however, monthly variation in sex ratio did not vary signifcantly (Kruskal–Wallis test, H4 = 5.176,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Tail length (cm)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50 60 70 80 90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SCL (cm)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 4 Tail length plotted against carapace length (SCL). a Known adult female turtles, sampled from nesting areas (N = 94), showing their distribution from which our maximum TL for females was derived. b Amvrakikos turtles (N = 274) show onset of tail elonga­tion at 60–65 cm SCL and separation of the sexes, based on tail length, by 75 cm—indicated by the dashed vertical line. The dashed horizontal line on both plots represents the cut-off point where longer tails indicate the turtles are male (6 cm)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 0.270). Overall MPM was 44 % (N = 216). The pro­portion of males increased if the threshold was raised to 75 cm SCL (which permits full sex discrimination based on tail length) and ranged from 40 to 90 %, with an overall of 64 % males calculated from 72 captures (Online Resource Table 2). This increase is to be expected, as there was a higher MPM in larger turtles (Table 1).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Discussion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annual number of nesting loggerheads in the Medi­terranean region has been estimated as less than 2800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1 Minimum percentage of males in different size classes determined from sexually dimorphic tail length and based on one observation per individual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SCL (cm)  TL \6cm  TL C6cm (: male)  Min. % male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[45–50  4  0  0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[50–55  7  0  0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[55–60  36  0  0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[60–65a  63  4  6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[65–70  45  12  21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[70–75  31  25  45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[75–80b  12  16  57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[80–85  4  15  79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[85–90  0  3  100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[90–95  0  1  100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SCL straight carapace length, TL tail length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Size class with the onset of tail elongation and the size at which maleness can be ascribed b Minimum size class in which sex can be defnitively assigned based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tail length, as it falls within two distinct groups (see Fig. 4b)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(Broderick et al. 2002) and so localised foraging areas in which turtles may be numbered in hundreds, such as Amvrakikos Gulf, comprise regionally important habitats. Focal foraging areas for adult female loggerheads in the Mediterranean have previously been revealed through fipper and satellite tagging nesting females. The African coastline and Adriatic Sea are highlighted as key foraging areas for turtles breeding in Greece and Cyprus (Zbinden et al. 2011; Broderick et al. 2007), though there is evidence that at least one breeding aggregation also preferentially utilises the Aegean Sea (Margaritoulis and Rees 2011). Most mixed sex and size class studies, from which turtle abundance have been estimated, have relied on fsheries bycatch to sample turtles (see Casale et al. 2012 for a summary). In our study, the frst of its kind in Greece, through identifying 300 individual turtles, with limited recaptures, in only 67 days of feldwork spread over a decade, we confrmed that Amvrakikos Gulf is a hotspot for loggerhead turtles. We have only recorded large juve­nile and adult turtles that appear to have undergone the ontogenetic shift from being epipelagic to benthic foragers. This shift, though reversible (McClellan and Read 2007), occurs in Atlantic and North East Pacifc loggerheads from around 46 cm (Bjorndal et al. 2000; Seminoff et al. 2004) with loggerheads from Australia and South Africa recruiting into neritic habitats at larger sizes (Limpus and Limpus 2003; Hughes 1974). Within the Mediterranean, a relaxed life history model has been suggested, with indi­viduals slowly shifting from epipelagic to benthic foraging from around 26 cm carapace length (Laurent et al. 1998; Casale et al. 2008). Our results are aligned with those from the Atlantic with only turtles greater than 46 cm in length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recorded, although we cannot rule out the possibility of smaller turtles occurring elsewhere within the gulf. The apparent exclusive presence of adult and large-sized juve­nile loggerhead turtles in the Gulf may be a result of the geographical constraints of location; this imparts a certain importance to the region, as modelling has shown that reduced survivorship in these size classes will have most effect on breeding population viability (Crouse et al. 1987; Heppell et al. 1999).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Multi-year fdelity, by loggerheads, to foraging areas has been previously demonstrated (Limpus and Limpus 2003; Broderick et al. 2007; Schofeld et al. 2010; White et al. 2010). From tag recaptures, we report a pattern of long­term fdelity (up to 7 years), and from telemetry, we have confrmed year-round presence of turtles in the Gulf. Fidelity to a foraging habitat is thought to persist for juveniles through to maturity (Limpus and Limpus 2001). Though not conclusive for changes in maturity status, we have recorded male turtles going through puberty, based on rapidly increasing tail length, and females that were orig­inally tagged in the study location subsequently witnessed on nesting beaches before being re-sighted in the Gulf (details not presented); thus, the growing body of data from this study indicates that, for at least some individuals, turtles of the Mediterranean also maintain fdelity to for­aging locations through maturation.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area utilisation was broadly in line with other studies, in that coastal, neritic core foraging areas cover tens of square kilometres (Broderick et al. 2007; Schofeld et al. 2010), whereas core areas for turtles in open water habitats are orders of magnitude larger (Schofeld et al. 2010; Hawkes et al. 2011). We also reveal that Mediter­ranean loggerheads establish spatial structuring within extensive suitable foraging habitat. Non-and poorly overlapping home ranges of study animals tracked for extended periods indicate that individuals establish distinct foraging areas, often not at the study site. Behaviour of another adult male that was tracked into the Gulf in suc­cessive years (Schofeld et al. 2010) further supports this observation as it established two localised foraging areas, using one in 1 year and both in the other, with neither incorporating the study area. This, aligned with the fact that only 18 % of turtles have as yet been recaptured in the small area of our intensive survey efforts, would indicate that many turtles have only a transient association with the study site, as demonstrated by the majority of the tracked turtles establishing foraging areas elsewhere (Schofeld et al. 2010; present study). Similar results have been recorded in the NW Atlantic where some individuals show strong fdelity to localised foraging areas (Avens et al. 2003), whereas the majority of individuals are recorded as transients (Sasso et al. 2006), confrming widespread behavioural plasticity in foraging habitat use.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Growth rates for wild sea turtles require recapture of potentially wide ranging individuals over long periods of time and hence are diffcult to obtain. New data on growth rates therefore may contribute to our understanding of marine turtle demographics. The rates derived from our study lie within published norms for loggerheads (Online Resource Table 3), indicating that the gulf is a suitable developmental and long-term foraging site. Large size (possibly adult) individuals captured at the study site showed growth at near zero as found in other studies (e.g. Broderick et al. 2003; Limpus and Limpus 2003). How­ever, this contradicts other results from the Mediterranean where the larger-sized animals still exhibited growth in excess of 1 cm year -1 (Casale et al. 2009; Piovano et al. 2011). These fast-growing larger turtles were hypothesised, by Casale et al. (2009), to be of Atlantic origin and from stocks that mature at a larger size, but the more recent work of Piovano et al. (2011) has indicated that, in this size range, Mediterranean loggerheads actually grow almost twice as fast as their Atlantic conspecifcs. The present study still requires more data for the smaller size classes present to create a more robust growth curve for turtles foraging in Amvrakikos Gulf and only when this is achieved will we be able to provide an estimate of age at maturity and duration of the juvenile neritic foraging stages, which are vital parameters for modelling turtle life histories.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simple, non-invasive sexing of larger turtles through use of tail lengths has great utility in studies that lead to better understanding of population demographics. As sta­ted, our results using TL to sex individuals compare well with others (Casale et al. 2005 (Mediterranean), Limpus and Limpus 2003 (Australia) and Ishihara and Kamezaki 2011 (Japan)), but have additional validation over the other Mediterranean study in that we obtained tail and carapace length measurements from a large sample of turtles of known sex and maturity status (adult females) and thus we were able to determine with more certainty the tail length threshold which, when exceeded, is indicative of maleness (i.e. 6 cm).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female-biased sex ratio of hatchling production has been reported for loggerheads at its major nesting areas in the Mediterranean (reviewed in Witt et al. 2010b), and although methodology and timescales of studies differ, this bias is accepted to be globally predominant (Wibbels 2003). Conversely, studies have generated conficting estimates for at-sea sex ratios of larger loggerhead turtles in the Mediterranean; from female biased to balanced ratios (Casale et al. 2005; White et al. 2010; Casale et al. 2006; Lazar et al. 2008). Our study has revealed a male bias, increasing with size, with 69 % of individuals over 75 cm SCL determined to be male. It may be that males prefer­entially settle in this location or that sex-specifc mortality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rates differ through the development and maturity. How­ever, further investigations including the use of genetic techniques to identify contributions from different source populations from which hatchling sex ratios have been or can be estimated need to be undertaken to explain this.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sex ratios we generated provided some intriguing revelations concerning lack of seasonality. Within the Mediterranean, loggerhead turtle nesting is mostly confned to the summer months of June through to early August (Margaritoulis et al. 2003) and hence the sex ratios in adult foraging areas might be expected to follow a predictable pattern, namely April should show reduced numbers of adult male and female turtles in foraging grounds as they migrate to their breeding areas with a higher proportion of males departing the foraging area as they undergo breeding migrations more frequently than females (Hays et al. 2010). Males return to their foraging areas in May/June, whilst females continue their breeding season that end in August and it is then they return to foraging areas (Schofeld et al. 2009). A full complement of adults should therefore be present in foraging grounds in September after the completion of the breeding season. However, our results do not support this scenario as no signifcant dif­ferences in sex ratio per month were identifed. This may be due to the small sample size of monthly captures, leading to a type II statistical error, in which case more intensive sampling efforts need to be made, from the rel­atively small proportion of adult females that leave the Gulf each summer to breed or from more complicated behaviour patterns. Adult female loggerheads typically undertake breeding migrations to the nesting grounds every 2–3 years, with interbreeding intervals varying per indi­vidual (Broderick et al. 2002); consequently, no more than 50 % of the adult females in a region would normally depart their foraging habitats to breed. If those individuals that lay only one or two clutches in a season return immediately to their foraging areas, this could mask evi­dence for reduced presence of adult female turtles due to breeding migrations during all sampling periods except May.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conclusion, we have, over time, identifed hundreds of turtles, with an unusually high proportion of males that reside and transit through a small area of Amvrakikos Gulf. These turtles evidently select the region for the latter part of their maturation and adult life stages. Amvrakikos Gulf is a known ecologically important area hosting interna­tionally important breeding populations of Dalmatian pel­icans (Pelecanus crispus) and other protected bird species (Zogaris et al. 2003) and it is also inhabited by a resident population of bottlenose dolphins (Tursiops truncatus; Bearzi et al. 2008). The additional recognition of sea turtles as long-term residents in the Gulf will increase its impor­tance, and existing management plans and schemes should incorporate sea turtle protection. Although, through com­bining the use of diverse research techniques, we have progressed in identifying the intrinsic signifcance of the loggerhead turtle population in Amvrakikos Gulf, several important ecological/conservation research questions remain unanswered; especially, how many turtles are present in the entire Gulf and which rookeries (and in what proportions) are represented in the foraging assemblage? Research on these topics, which will provide evidence on connectivity with nesting grounds across the region, is already underway.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Acknowledgments The authors would like to thank the editor and two anonymous reviewers whose comments helped improve the fnal paper. We also thank ETANAM for assistance during 2002 and 2003; this initial study was part-funded by EU LIFE project LIFE99NAT/ 006475. AFR would like to thank Sonja Baker, Christopher Dean, Kimon Fassoulas, Brian Ground, Andrew Haigh, Andreas Koutso­dendris, Jason Margaritoulis, Aliki Panagopoulou, Yiannis Rousso­poulos and others for feld assistance and Catherine McClellan and Thomas Stringell for discussion and assistance on an earlier draft of the paper. BJG is funded by NERC and the Darwin Initiative. Local support for feld teams has been provided by the Kopraina Centre for Environmental Education. The research is carried out with permission from Ministry of Agriculture, and ARCHELON’s activities in the Gulf are supported by the Management Agency of the Gulf and the local coast guard stations at Menidi and Preveza.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Abesamis RA, Russ GR (2005) Density-dependent spillover from a marine reserve: long-term evidence. Ecol Appl 15:1798–1812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Andrews RD, Pitman RL, Balance LT (2008) Satellite tracking reveals distinct movement patterns for Type B and Type C killer whales in the southern Ross sea Antarctica. Polar Biol 31:1461–1468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Avens L, Braun-McNeill J, Epperly S, Lohmann KJ (2003) Site fdelity and homing behavior in juvenile loggerhead sea turtles (Caretta caretta). Mar Biol 143:211–220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Baird RW, Gorgone AM, McSweeney DJ, Webster DL, Salden DR, Deakos MH, Ligon AD, Schorr GS, Barlow J, Mahaffy SD (2008) False killer whales (Pseudorca crassidens) around the main Hawaiian Islands: long-term site fdelity, inter-island movements, and association patterns. Mar Mamm Sci 24:591–612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Balazs GH (1999) Factors to consider in the tagging of sea turtles. In: Eckert KL, Bjorndal KA, Abreu-Grobois FA, Donnelly M (eds) Research and management techniques for the conservation of sea turtles. IUCN/SSC Mar Turtle Spec Group Publ No. 4. IUCN/SSC Marine Turtle Specialist Group, Washington, DC, pp 101–109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Balazs GH, Miya RK, Beavers SC (1996) Procedures to attach a satellite transmitter to the carapace of an adult green turtle, Chelonia mydas. In: Keinath JA, Barnard DE, Musick JA, Bell BA (eds) Proceedings of the ffteenth annual workshop on sea turtle biology and conservation. NOAA Tech Memo NMFS­SEFSC-387, pp 21–26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Bearzi G, Agazzi S, Bonizzoni S, Costa M, Azzellino A (2008) Dolphins in a bottle: abundance, residency patterns and conser­vation of bottlenose dolphins Tursiops truncatus in the semi-closed eutrophic Amvrakikos Gulf, Greece. Aquat Conserv Mar Freshw Ecosyst 18:130–146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Bjorndal KA, Bolten AB, Martins HR (2000) Somatic growth model of juvenile loggerhead sea turtles Caretta caretta: duration of pelagic stage. Mar Ecol Prog Ser 202:265–272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 BA, Teo SLH, Walli A, Boustany A, Stokjesbury MJW, Farwell CJ, Weng KC, Dewar H, Williams TD (2005) Electronic tagging and population structure of Atlantic blue fn tuna. Nature 434:1121–1127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 BA, Jonsen ID, Jorgensen SJ, Winship AJ, Shaffer SA, Bograd SJ, Hazen EL, Foley DG, Breed GA, Harrison A-L, Ganong JE, Swithenbank A, Castleton M, Dewar H, Mate BR, Shillinger GL, Schaefer KM, Benson SR, Weise MJ, Henry RW, Costa DP (2011) Tracking apex marine predator movements in a dynamic ocean. Nature 475:86–90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Bolten AB (1999) Techniques for measuring sea turtles. In: Eckert KL, Bjorndal KA, Abreu-Grobois FA, Donnelly M (eds) Research and management techniques for the conservation of sea turtles. IUCN/SSC Mar Turtle Spec Group Publ No. 4. IUCN/SSC Marine Turtle Specialist Group, Washington, DC, pp 110–114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Bolten AB (2003) Active swimmers—passive drifters: the oceanic juvenile stage of loggerheads in the Atlantic system. In: Bolten AB, Witherington BE (eds) Loggerhead sea turtles. Smithsonian Institution, Washington, pp 63–78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Bolten AB, Bjorndal KA, Martins HR, Dellinger T, Biscoito MJ, Encalada SE, Bowen BW (1998) Transatlantic developmental migrations of loggerhead sea turtles demonstrated by mtDNA sequence analysis. Ecol Appl 8:1–7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Booth DT, Freeman C (2006) Sand and nest temperatures and an estimate of hatchling sex ratio from the Heron Island green turtle (Chelonia mydas) rookery, Southern Great Barrier Reef. Coral Reefs 25:629–633. doi:10.1007/s00338-006-0135-4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Bowen BW, Kamezaki N, Limpus CJ, Hughes GR, Meylan AB, Avise JC (1994) Global phylogeography of the loggerhead turtle (Caretta caretta) as indicated by mitochondrial DNA haplo­types. Evolution 48:1820–1828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Bowen BW, Abreu-Grubois FA, Balazs GH, Kamezaki N, Limpus CJ, Ferl RJ (1995) Trans-Pacifc migrations of the loggerhead turtle (Caretta caretta) demonstrated with mitochondria1 DNA markers. Proc Natl Acad Sci USA 92:3731–3734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Bowen BW, Bass AL, Chow S-M, Bostrom M, Bjorndal KA, Bolten AB, Okuyama T, Bolker BM, Epperly S, Lacasella E, Shaver D, Dodd M, Hopkins-Murphy SR, Musick JA, Swingle M, Rankin-Baransky K, Teas W, Witzell WN, Dutton PH (2004) Natal homing in juvenile loggerhead turtles (Caretta caretta). Mol Ecol 13:3797–3808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Boyle MC, Fitzsimmons NN, Limpus CJ, Kelez S, Velez-Zuazo X, Waycott M (2009) Evidence for transoceanic migrations by loggerhead sea turtles in the southern Pacifc Ocean. Proc R Soc Lond B 276:1993–1999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Broderick AC, Glen F, Godley BJ, Hays GC (2002) Estimating the number of green and loggerhead turtles nesting annually in the Mediterranean. Oryx 36:227–235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Broderick AC, Glen F, Godley BJ, Hays GC (2003) Variation in reproductive output of marine turtles. J Exp Mar Biol Ecol 288:95–109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Broderick AC, Coyne MS, Fuller WJ, Glen F, Godley BJ (2007) Fidelity and over-wintering of sea turtles. Proc R Soc Lond B 274:1533–1538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Cardona L, Revelles M, Carreras C, San Felix M, Gazo M, Aguilar A (2005) Western Mediterranean immature loggerhead turtles: habitat use in spring and summer assessed through satellite tracking and aerial surveys. Mar Biol 147:583–591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Carreras C, Pascual M, Cardona L, Marco A, Bellido JJ, Castillo JJ, Tomas J, Raga JA, Sanfelix M, Fernandez G, Aguilar A (2011) Living together but remaining apart: Atlantic and Mediterranean loggerhead sea turtles (Caretta caretta) in shared feeding grounds. J Hered 102:666–677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Casale P, Freggi D, Basso R, Argano R (2005) Size at male maturity, sexing methods and adult sex ratio in loggerhead turtles (Caretta caretta) from Italian waters investigated through tail measure­ments. Herpetol J 15:145–148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Casale P, Lazar B, Pont S, Tomas J, Zizzo N, Alegre F, Badillo J, Di Summa A, Freggi D et al (2006) Sex ratios of juvenile loggerhead sea turtles Caretta caretta in the Mediterranean Sea. Mar Ecol Prog Ser 324:281–285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Casale P, Freggi D, Basso R, Vallini C, Argano R (2007) A model of area fdelity, nomadism, and distribution patterns of loggerhead sea turtles (Caretta caretta) in the Mediterranean Sea. Mar Biol 152:1039–1049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Casale P, Abbate G, Freggi D, Conte N, Olivero M, Argano R (2008) Foraging ecology of loggerhead sea turtles Caretta caretta in the central Mediterranean Sea: evidence for a relaxed life history model. Mar Ecol Prog Ser 372:265–276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Casale P, Mazaris AD, Freggi D, Vallini C, Argano R (2009) Growth rates and age at adult size of loggerhead sea turtles (Caretta caretta) in the Mediterranean Sea, estimated through capture­mark-recapture records. Sci Mar 73:589–595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Casale P, Mazaris AD, Freggi D (2011) Estimation of age at maturity of loggerhead sea turtles Caretta caretta in the Mediterranean using length-frequency data. Endanger Species Res 13:123–129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Casale P, Simone G, Conoscitore C, Conoscitore M, Salvemini P (2012) The Gulf of Manfredonia: a new neritic foraging area for loggerhead sea turtles in the Adriatic Sea. Acta Herpetologica 7:1–12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Chaloupka M (2003) Stochastic simulation modelling of loggerhead population dynamics given exposure to competing mortality risks in the western south Pacifc. In: Bolten AB, Witherington BE (eds) Loggerhead sea turtles. Smithsonian Institution, Washington, pp 274–294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Chaloupka M, Limpus CJ (1997) Robust statistical modeling of hawksbill sea turtle growth rates (Southern Great Barrier Reef). Mar Ecol Prog Ser 146:1–8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 CT, Booth DT, Limpus CJ (2008) Estimating the sex ratio of loggerhead turtle hatchlings at Mon Repos rookery (Australia) from nest temperatures. Aust J Zool 56:57–64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 M, Piroddi C, Steenbeek J, Kaschner K, Ben Rais Lasram F et al (2010) The biodiversity of the Mediterranean Sea: estimates, patterns, and threats. PLoS ONE 5:e11842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Coyne MS, Godley BJ (2005) Satellite Tracking and Analysis Tool (STAT): an integrated system for archiving, analyzing and mapping animal tracking data. Mar Ecol Prog Ser 301:1–7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Crouse DT, Crowder LB, Caswell H (1987) A stage-based population model for loggerhead sea turtles and implications for conserva­tion. Ecology 68:1412–1423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Croxall JP, Silk JRD, Phillips RA, Afanasyev V, Briggs DR (2005) Global circumnavigations: tracking year-round ranges of non-breeding albatrosses. Science 307:249–250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Donlan CJ, Wingfeld DK, Crowder LB, Wilcox C (2010) Using expert opinion surveys to rank threats to endangered species: a case study with sea turtles. Conserv Biol 24:1586–1595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Eckert SA, Dolar LL, Kooyman GL, Perrin W, Rahman RA (2002) Movements of whale sharks (Rhincodon typus) in south-east Asian waters as determined by satellite telemetry. J Zool 257:111–115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Ehrhart LM, Ogren LH (1999) Studies in foraging habitats: capturing and handling turtles. In: Eckert KL, Bjorndal KA, Abreu-Grobois FA, Donnelly M (eds) Research and management techniques for the conservation of sea turtles. IUCN/SSC Mar Turtle Spec Group Publ No. 4. IUCN/SSC Marine Turtle Specialist Group, Washington, DC, pp 61–64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Encalada SE, Bjorndal KA, Bolten AB, Zurita JC, Schroeder B, Possardt E, Sears CJ, Bowen BW (1998) Population structure of loggerhead turtle (Caretta caretta) nesting colonies in the Atlantic and Mediterranean as inferred from mitochondrial DNA control region sequences. Mar Biol 130:567–575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Ferentinos G, Papatheodorou G, Geraga M, Iatrou M, Fakiris E, Christodoulou D, Dimitriou E, Koutsikopoulos C (2010) Fjord waters circulation patterns and dysoxic/anoxic conditions in a Mediterranean semi-enclosed embayment in the Amvrakikos Gulf, Greece. Estuar Coast Shelf Sci 88:473–481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Fuentes MMPB, Hamann M, Limpus CJ (2010) Past, current and future thermal profles for green turtle nesting grounds: impli­cations from climate change. J Exp Mar Biol Ecol 383:55–64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Giorgi F, Lionello P (2008) Climate change projections for the Mediterranean region. Glob Planet Change 63:90–104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Godley BJ, Lima EHSM, A ° kesson S, Broderick AC, Glen F, Godfrey MH, Luschi P, Hays GC (2003) Movement patterns of green turtles in Brazilian coastal waters described by satellite tracking and fipper tagging. Mar Ecol Prog Ser 253:279–288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Hamann M, Godfrey MH, Seminoff JA, Arthur K, Barata PCR, Bjorndal KA, Bolten AB, Broderick AC, Campbell LM, Carreras C, Casale P, Chaloupka M, Chan SKF, Coyne MS, Crowder LB, Diez CE, Dutton PH, Epperly SP, FitzSimmons NN, Formia A, Girondot M, Hays GC, Cheng IS, Kaska Y, Lewison R, Mortimer JA, Nichols WJ, Reina RD, Shanker K, Spotila JR, Tomas J, Wallace BP, Work TM, Zbinden J, Godley BJ (2010) Global research priorities for sea turtles: informing management and conservation in the twenty frst century. Endanger Species Res 11:245–269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Hanson J, Wibbels T, Martin RE (1998) Predicted female bias in sex ratios of hatchling loggerhead seas turtles from a Florida nesting beach. Can J Zool 76:1850–1861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Hatase H, Takai N, Matsuzawa Y, Sakamoto W, Omuta K, Goto K, Arai N, Fujiwara T (2002) Size-related differences in feeding habitat use of adult female loggerhead turtles Caretta caretta around Japan determined by stable isotope analyses and satellite telemetry. Mar Ecol Prog Ser 233:273–281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Hawkes LA, Broderick AC, Coyne MS, Godfrey MH, Lopez-Jurado LF, Lopez-Suarez P, Merino SE, Varo-Cruz N, Godley BJ (2006) Phenotypically linked dichotomy in sea turtle foraging requires multiple conservation approaches. Curr Biol 16:990– 995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Hawkes LA, Broderick AC, Godfrey MH, Godley BJ (2009) Climate change and marine turtles. Endanger Species Res 7:137–154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Hawkes LA, Witt MJ, Broderick AC, Coker JW, Coyne MS, Dodd M, Frick MG, Godfrey MH, Griffn DB, Murphy SR, Murphy TM, Williams KL, Godley BJ (2011) Home on the range: spatial ecology of loggerhead turtles in Atlantic waters of the USA. Divers Distrib 17:624–640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Hays GC, Fosssette S, Katselidis KA, Schofeld G, Gravenor MB (2010) Breeding periodicity for male sea turtles, operational sex ratios, and implications in the face of climate change. Conserv Biol 24:1636–1643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Heithaus MR, Wirsing AJ, Dill LM, Heithaus LI (2007) Long-term movements of tiger sharks satellite-tagged in Shark Bay, Western Australia. Mar Biol 151:1455–1461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Heppell SS, Crowder LB, Menzel T (1999) Life table analysis of long-lived marine species with implications for management. Am Fish Soc Symp 23:137–148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Holdsworth JC, Sippel TJ, Block BA (2009) Near real time satellite tracking of striped marlin (Kajikia audax) movements in the Pacifc Ocean. Mar Biol 156:505–514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Hughes GR (1974) The sea turtles of southeast Africa. II. Investi­gational report, vol 36. Oceanographic Research Institute, Durban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Ishihara T, Kamezaki N (2011) Size at maturity and tail elongation of loggerhead turtles (Caretta caretta) in the North Pacifc. Chelonian Conserv Biol 10:281–287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Kapsimalis V, Pavlakis P, Poulos SE, Alexandri S, Tziavos C, Sioulas A, Filippas D, Lyskousis V (2005) Internal structure and evolution of the Late Quaternary sequence in a shallow embayment: the Amvrakikos Gulf, NW Greece. Mar Geol 222–223:399–418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Kountoura K, Zacharias I (2011) Temporal and spatial distribution of hypoxic/seasonal anoxic zone in Amvrakikos Gulf, Western Greece. Estuar Coast Shelf Sci 94:123–128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Laurent L, Casale P, Bradai MN, Godley BJ, Gerosa G, Broderick AC, Schroth W, Schierwater B, Levy AM, Freggi D, Abd El-Mawla EM, Hadoud DA, Gomati HE, Domingo M, Hadjichris­tophorou M, Kornaraky L, Demirayak F, Gautier C (1998) Molecular resolution of marine turtle stock composition in fshery bycatch: a case study in the Mediterranean. Mol Ecol 7:1529–1542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Lazar B, Lackovic G, Casale P, Freggi D, Tvrtkovic N (2008) Histological validation of gonad gross morphology to sex juvenile loggerhead sea turtles (Caretta caretta). Herpetol J 18:137–140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Limpus CJ, Limpus DJ (2001) The loggerhead turtle, Caretta caretta, in Queensland: breeding migrations and fdelity to a warm temperate feeding area. Chelonian Conserv Biol 4:142–153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Limpus CJ, Limpus DJ (2003) Biology of the loggerhead turtle in western South Pacifc Ocean foraging areas. In: Bolten AB, Witherington BE (eds) Loggerhead sea turtles. Smithsonian Institution, Washington, DC, pp 93–113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Lutcavage ME, Plotkin P, Witherington B, Lutz PL (1997) Human impacts on sea turtle survival. In: Lutz PL, Musick JA (eds) The biology of sea turtles. CRC Press, Boca Raton, pp 387–409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Lynnes A, Reid K, Croxall J, Trathan P (2002) Confict or co­existence? Foraging distribution and competition for prey between Adelie and chinstrap penguins. Mar Biol 141:1165–1174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Marcovaldi MA, Godfrey MH, Mrosovsky N (1997) Estimating sex ratios of loggerhead turtles in Brazil from pivotal incubation durations. Can J Zool 75:755–770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Margaritoulis D, Rees AF (2011) Loggerheads nesting at Rethymno prefer the Aegean Sea as their main foraging area. Mar Turt Newsl 131:12–14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Margaritoulis D, Argano R, Baran I, Bentivegna F et al (2003) Loggerhead turtles in the Mediterranean Sea: present knowledge and conservation perspectives. In: Bolten AB, Witherington BE (eds) Loggerhead sea turtles. Smithsonian Institution, Washing­ton, DC, pp 175–198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McClellan CM, Read AJ (2007) Complexity and variation in loggerhead sea turtle life history. Biol Lett 3:592–594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Mrosovsky N, Dutton PH, Whitmore P (1984) Sex ratios of two species of sea turtle nesting in Suriname. Can J Zool 62:2227–2239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Nicholls RJ, Hoozemans FMJ, Marchand M (1999) Increasing food risk and wetland losses due to global sea-level rise: regional and global analyses. Glob Environ Change 9:S69–S87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Piovano S, Clusa M, Carreras C, Giacoma C, Pascual M, Cardona L (2011) Different growth rates between loggerhead sea turtles (Caretta caretta) of Mediterranean and Atlantic origin in the Mediterranean Sea. Mar Biol 158:2577–2587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Rees AF, Al Saady S, Broderick AC, Coyne MS, Papathanasopoulou N, Godley BJ (2010) Behavioural polymorphism in one of the world’s largest populations of loggerhead sea turtles Caretta caretta. Mar Ecol Prog Ser 418:201–212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Revelles M, Cardona L, Aguilar A, San Felix M, Fernandez G (2007) Habitat use by immature loggerhead sea turtles in the Algerian Basin (western Mediterranean): swimming behaviour, seasonal­ity and dispersal pattern. Mar Biol 151:1501–1515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Sasso CR, Braun-McNeill J, Avens L, Epperly SP (2006) Effects of transients on estimating survival and population growth in juvenile loggerhead turtles. Mar Ecol Prog Ser 324:287–292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Schofeld G, Lilley MKS, Bishop CM, Brown P, Katselidis KA, Dimopoulos P, Pantis JD, Hays GC (2009) Conservation hotspots: implications of intense spatial area use by breeding male and female loggerheads at the Mediterranean’s largest rookery. Endanger Species Res 10:191–202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Schofeld G, Hobson VJ, Fossette S, Lilley MKS, Katselidis KA, Hays GC (2010) Fidelity to foraging sites, consistency of migration routes and habitat modulation of home range by sea turtles. Divers Distrib 16:840–853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Scott MD, Wells RS, Irvine AB (1990) A long-term study of bottlenose dolphins on the West North Atlantic. In: Leatherwood S, Reevers RR (eds) The bottlenose dolphin. Academic Press, San Diego, pp 235–244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Seminoff JA, Resendiz A, Resendiz B, Nichols WJ (2004) Occur­rence of loggerhead sea turtles (Caretta caretta) in the Gulf of California, Mexico: evidence of life-history variation in the Pacifc Ocean. Herpetol Rev 35:24–27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Steckenreuter A, Pilcher N, Kru¨ger B, Ben J (2010) Male-biased primary sex ratio of leatherback turtles (Dermochelys coriacea) at the Huon Coast, Papua New Guinea. Chelonian Conserv Biol 9:123–128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Tiwari M, Bjorndal KA (2000) Variation in morphology and reproduction in loggerheads, Caretta caretta, nesting in the United States, Brazil, and Greece. Herpetologica 56:342–356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Tomas J, Aznar FJ, Raga JA (2001) Feeding ecology of the loggerhead turtle Caretta caretta in the western Mediterranean. J Zool Lond 255:525–532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Troe¨ng S, Rankin E (2005) Long-term conservation efforts contribute to positive green turtle Chelonia mydas nesting trend at Tortuguero, Costa Rica. Biol Conserv 121:111–116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Troe¨ng S, Dutton PH, Evans D (2005a) Migration of hawksbill turtles Eretmochelys imbricata from Tortuguero, Costa Rica. Ecogra­phy 28:394–402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Troe¨ng S, Evans DR, Harrison E, Lagueux CJ (2005b) Migration of green turtles Chelonia mydas from Tortuguero, Costa Rica. Mar Biol 148:435–447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van Dam RP (1999) Measuring sea turtle growth. In: Eckert KL, Bjorndal KA, Abreu-Grobois FA, Donnelly M (eds) Research and management techniques for the conservation of sea turtles. IUCN/SSC Mar Turtle Spec Group Publ No. 4. IUCN/SSC Marine Turtle Specialist Group, Washington, DC, pp 149–151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M, Boura L, Venizelos L (2010) An overview of MEDASSET’s role in sea turtle research and conservation in Albania. Testudo 7:43–54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Wibbels T (2003) Critical approaches to sex determination in sea turtles. In: Lutz PL, Musick JA, Wyneken J (eds) The biology of sea turtles, vol 2., CRC PressBoca Raton, FL, pp 103–134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Wibbels T, Hillis-Starr ZM, Phillips B (1999) Female-biased sex ratios of hatchling hawksbill sea turtles from a Caribbean nesting beach. J Herpetol 33:142–144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Witt MJ, Akesson S, Broderick AC, Coyne MS, Ellick J, Formia A, Hays GC, Luschi P, Stroud S, Godley BJ (2010a) Assessing accuracy and utility of satellite-tracking data using Argos-linked Fastloc-GPS. Anim Behav 80:571–581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Witt MJ, Hawkes LA, Godfrey MH, Godley BJ, Broderick AC (2010b) Predicting the impacts of climate change on a globally distributed species: the case of the loggerhead turtle. J Exp Biol 213:901–911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Worton BJ (1989) Kernel methods for estimating the utilization distribution in home-range studies. Ecology 70:164–168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Zbinden JA, Bearhop S, Bradshaw P, Gill B, Margaritoulis D, Newton J, Godley BJ (2011) Migratory dichotomy and associated phenotypic variation in marine turtles revealed by satellite tracking and stable isotope analysis. Mar Ecol Prog Ser 421:291–302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Zogaris S, Papandropoulos D, Alivizatos CH, Rigas Y, Hatzirvasanis V, Kardakari N (2003) Threatened birds of the Amvrakikos. KOAN press, Athens, p 108. [In Greek and with extended English summary and check-lists]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