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Some text (Martin Eve, p. 45)</w:t>
      </w:r>
    </w:p>
    <w:p>
      <w:pPr>
        <w:pStyle w:val="Normal"/>
        <w:rPr/>
      </w:pPr>
      <w:r>
        <w:rPr/>
        <w:t>Eve notes (345).</w:t>
      </w:r>
    </w:p>
    <w:p>
      <w:pPr>
        <w:pStyle w:val="Normal"/>
        <w:rPr/>
      </w:pPr>
      <w:r>
        <w:rPr/>
        <w:t>As I Note (AIN)</w:t>
      </w:r>
    </w:p>
    <w:p>
      <w:pPr>
        <w:pStyle w:val="Normal"/>
        <w:rPr/>
      </w:pPr>
      <w:r>
        <w:rPr/>
        <w:t>Eve notes (p. 345)</w:t>
      </w:r>
    </w:p>
    <w:p>
      <w:pPr>
        <w:pStyle w:val="Normal"/>
        <w:rPr/>
      </w:pPr>
      <w:r>
        <w:rPr/>
        <w:t>The Large Hadron Collider (LHC) is great (Eve, p. 3)</w:t>
      </w:r>
    </w:p>
    <w:p>
      <w:pPr>
        <w:pStyle w:val="Normal"/>
        <w:rPr/>
      </w:pPr>
      <w:r>
        <w:rPr/>
        <w:t>A great thing (Alex, P. 45)</w:t>
      </w:r>
    </w:p>
    <w:p>
      <w:pPr>
        <w:pStyle w:val="Normal"/>
        <w:rPr/>
      </w:pPr>
      <w:r>
        <w:rPr/>
        <w:t>Here is one of them: (Silva, Rodrigues, Oliveira, &amp; da F. Costa, 2013)</w:t>
      </w:r>
    </w:p>
    <w:p>
      <w:pPr>
        <w:pStyle w:val="Normal"/>
        <w:rPr/>
      </w:pPr>
      <w:r>
        <w:rPr/>
        <w:t>Eve says (Eve 54)</w:t>
      </w:r>
    </w:p>
    <w:p>
      <w:pPr>
        <w:pStyle w:val="Normal"/>
        <w:rPr/>
      </w:pPr>
      <w:r>
        <w:rPr/>
        <w:t>Eve says (Eve, 54)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LibreOffice/4.4.3.2$Linux_X86_64 LibreOffice_project/40m0$Build-2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2017-02-10T10:33:26Z</dcterms:created>
  <dc:creator>Martin Eve</dc:creator>
  <dc:language>en-GB</dc:language>
  <cp:lastModifiedBy>Martin Eve</cp:lastModifiedBy>
  <dcterms:modified xsi:type="dcterms:W3CDTF">2017-02-10T10:33:53Z</dcterms:modified>
  <cp:revision>1</cp:revision>
</cp:coreProperties>
</file>