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C9E" w:rsidRDefault="009F7C9E" w:rsidP="009F7C9E">
      <w:r>
        <w:t>How many bridges are “structurally deficient”?</w:t>
      </w:r>
    </w:p>
    <w:p w:rsidR="009F7C9E" w:rsidRDefault="009F7C9E" w:rsidP="009F7C9E">
      <w:r>
        <w:t>--did a pivot table, filtered on “</w:t>
      </w:r>
      <w:proofErr w:type="spellStart"/>
      <w:r>
        <w:t>DefStat</w:t>
      </w:r>
      <w:proofErr w:type="spellEnd"/>
      <w:r>
        <w:t>” as “S.D.” and counted the number of records</w:t>
      </w:r>
    </w:p>
    <w:p w:rsidR="009F7C9E" w:rsidRDefault="009F7C9E" w:rsidP="009F7C9E">
      <w:r>
        <w:rPr>
          <w:noProof/>
        </w:rPr>
        <w:drawing>
          <wp:inline distT="0" distB="0" distL="0" distR="0">
            <wp:extent cx="4243933" cy="1440942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dge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545" cy="14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9E" w:rsidRDefault="009F7C9E" w:rsidP="009F7C9E"/>
    <w:p w:rsidR="009F7C9E" w:rsidRDefault="009F7C9E" w:rsidP="009F7C9E">
      <w:r>
        <w:t>Check to make sure there aren’t records listed some other way:</w:t>
      </w:r>
    </w:p>
    <w:p w:rsidR="009F7C9E" w:rsidRDefault="009F7C9E" w:rsidP="009F7C9E">
      <w:r>
        <w:rPr>
          <w:noProof/>
        </w:rPr>
        <w:drawing>
          <wp:inline distT="0" distB="0" distL="0" distR="0">
            <wp:extent cx="2324391" cy="16615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dg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80" cy="1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9E" w:rsidRDefault="009F7C9E" w:rsidP="009F7C9E"/>
    <w:p w:rsidR="009F7C9E" w:rsidRDefault="009F7C9E" w:rsidP="009F7C9E"/>
    <w:p w:rsidR="009F7C9E" w:rsidRDefault="009F7C9E" w:rsidP="009F7C9E"/>
    <w:p w:rsidR="009F7C9E" w:rsidRDefault="009F7C9E" w:rsidP="009F7C9E"/>
    <w:p w:rsidR="009F7C9E" w:rsidRDefault="009F7C9E" w:rsidP="009F7C9E"/>
    <w:p w:rsidR="009F7C9E" w:rsidRDefault="009F7C9E" w:rsidP="009F7C9E"/>
    <w:p w:rsidR="009F7C9E" w:rsidRDefault="009F7C9E" w:rsidP="009F7C9E"/>
    <w:p w:rsidR="009F7C9E" w:rsidRDefault="009F7C9E" w:rsidP="009F7C9E"/>
    <w:p w:rsidR="009F7C9E" w:rsidRDefault="009F7C9E" w:rsidP="009F7C9E"/>
    <w:p w:rsidR="009F7C9E" w:rsidRDefault="009F7C9E" w:rsidP="009F7C9E"/>
    <w:p w:rsidR="009F7C9E" w:rsidRDefault="009F7C9E" w:rsidP="009F7C9E"/>
    <w:p w:rsidR="009F7C9E" w:rsidRDefault="009F7C9E" w:rsidP="009F7C9E"/>
    <w:p w:rsidR="009F7C9E" w:rsidRDefault="009F7C9E" w:rsidP="009F7C9E">
      <w:r>
        <w:t>What kinds of sufficiency ratings do these structurally deficient bridges have?</w:t>
      </w:r>
    </w:p>
    <w:p w:rsidR="009F7C9E" w:rsidRDefault="009F7C9E" w:rsidP="009F7C9E">
      <w:r>
        <w:t xml:space="preserve">--Pivot Table, filtered on </w:t>
      </w:r>
      <w:proofErr w:type="spellStart"/>
      <w:r>
        <w:t>DefStat</w:t>
      </w:r>
      <w:proofErr w:type="spellEnd"/>
      <w:r>
        <w:t xml:space="preserve">=”S.D.” and counted the number of records with each </w:t>
      </w:r>
      <w:proofErr w:type="spellStart"/>
      <w:r>
        <w:t>SuffRate</w:t>
      </w:r>
      <w:proofErr w:type="spellEnd"/>
      <w:r>
        <w:t xml:space="preserve"> (sufficiency rating). It shows that there are some with really high sufficiency ratings, but why are they labeled as structurally deficient?</w:t>
      </w:r>
    </w:p>
    <w:p w:rsidR="009F7C9E" w:rsidRDefault="009F7C9E" w:rsidP="009F7C9E">
      <w:r>
        <w:rPr>
          <w:noProof/>
        </w:rPr>
        <w:drawing>
          <wp:inline distT="0" distB="0" distL="0" distR="0">
            <wp:extent cx="2362084" cy="469066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dg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929" cy="469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9E" w:rsidRDefault="009F7C9E" w:rsidP="009F7C9E">
      <w:bookmarkStart w:id="0" w:name="_GoBack"/>
      <w:bookmarkEnd w:id="0"/>
    </w:p>
    <w:sectPr w:rsidR="009F7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45A"/>
    <w:rsid w:val="008242B4"/>
    <w:rsid w:val="009D645A"/>
    <w:rsid w:val="009F7C9E"/>
    <w:rsid w:val="00A8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C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C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StarTribune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Webster, MaryJo</dc:creator>
  <cp:lastModifiedBy>Webster, MaryJo</cp:lastModifiedBy>
  <cp:revision>1</cp:revision>
  <dcterms:created xsi:type="dcterms:W3CDTF">2015-04-29T16:02:00Z</dcterms:created>
  <dcterms:modified xsi:type="dcterms:W3CDTF">2015-04-29T19:06:00Z</dcterms:modified>
</cp:coreProperties>
</file>