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C7" w:rsidRPr="00E225FE" w:rsidRDefault="009759C7" w:rsidP="00DE4047">
      <w:pPr>
        <w:rPr>
          <w:rFonts w:ascii="Stainless-Regular" w:hAnsi="Stainless-Regular"/>
        </w:rPr>
      </w:pPr>
    </w:p>
    <w:p w:rsidR="009759C7" w:rsidRPr="00E225FE" w:rsidRDefault="009759C7" w:rsidP="00DE4047">
      <w:pPr>
        <w:rPr>
          <w:rFonts w:ascii="Stainless-Regular" w:hAnsi="Stainless-Regular"/>
          <w:b/>
        </w:rPr>
      </w:pPr>
      <w:r w:rsidRPr="00E225FE">
        <w:rPr>
          <w:rFonts w:ascii="Stainless-Regular" w:hAnsi="Stainless-Regular"/>
          <w:b/>
        </w:rPr>
        <w:t>Jour</w:t>
      </w:r>
      <w:r>
        <w:rPr>
          <w:rFonts w:ascii="Stainless-Regular" w:hAnsi="Stainless-Regular"/>
          <w:b/>
        </w:rPr>
        <w:t xml:space="preserve"> </w:t>
      </w:r>
      <w:r w:rsidRPr="00E225FE">
        <w:rPr>
          <w:rFonts w:ascii="Stainless-Regular" w:hAnsi="Stainless-Regular"/>
          <w:b/>
        </w:rPr>
        <w:t>5155</w:t>
      </w:r>
    </w:p>
    <w:p w:rsidR="009759C7" w:rsidRPr="00E225FE" w:rsidRDefault="009759C7" w:rsidP="00DE4047">
      <w:pPr>
        <w:rPr>
          <w:rFonts w:ascii="Stainless-Regular" w:hAnsi="Stainless-Regular"/>
          <w:b/>
        </w:rPr>
      </w:pPr>
      <w:r w:rsidRPr="00E225FE">
        <w:rPr>
          <w:rFonts w:ascii="Stainless-Regular" w:hAnsi="Stainless-Regular"/>
          <w:b/>
        </w:rPr>
        <w:t>Database</w:t>
      </w:r>
      <w:r>
        <w:rPr>
          <w:rFonts w:ascii="Stainless-Regular" w:hAnsi="Stainless-Regular"/>
          <w:b/>
        </w:rPr>
        <w:t xml:space="preserve"> </w:t>
      </w:r>
      <w:r w:rsidRPr="00E225FE">
        <w:rPr>
          <w:rFonts w:ascii="Stainless-Regular" w:hAnsi="Stainless-Regular"/>
          <w:b/>
        </w:rPr>
        <w:t>Reporting</w:t>
      </w:r>
    </w:p>
    <w:p w:rsidR="009759C7" w:rsidRPr="00E225FE" w:rsidRDefault="009759C7" w:rsidP="00DE4047">
      <w:pPr>
        <w:rPr>
          <w:rFonts w:ascii="Stainless-Regular" w:hAnsi="Stainless-Regular"/>
          <w:b/>
        </w:rPr>
      </w:pPr>
      <w:r w:rsidRPr="00E225FE">
        <w:rPr>
          <w:rFonts w:ascii="Stainless-Regular" w:hAnsi="Stainless-Regular"/>
          <w:b/>
        </w:rPr>
        <w:t>Exam</w:t>
      </w:r>
      <w:r>
        <w:rPr>
          <w:rFonts w:ascii="Stainless-Regular" w:hAnsi="Stainless-Regular"/>
          <w:b/>
        </w:rPr>
        <w:t xml:space="preserve"> </w:t>
      </w:r>
      <w:r w:rsidRPr="00E225FE">
        <w:rPr>
          <w:rFonts w:ascii="Stainless-Regular" w:hAnsi="Stainless-Regular"/>
          <w:b/>
        </w:rPr>
        <w:t>1</w:t>
      </w:r>
    </w:p>
    <w:p w:rsidR="009759C7" w:rsidRPr="00E225FE" w:rsidRDefault="009759C7" w:rsidP="00DE4047">
      <w:pPr>
        <w:rPr>
          <w:rFonts w:ascii="Stainless-Regular" w:hAnsi="Stainless-Regular"/>
          <w:b/>
        </w:rPr>
      </w:pPr>
      <w:r w:rsidRPr="00E225FE">
        <w:rPr>
          <w:rFonts w:ascii="Stainless-Regular" w:hAnsi="Stainless-Regular"/>
          <w:b/>
        </w:rPr>
        <w:t>100</w:t>
      </w:r>
      <w:r>
        <w:rPr>
          <w:rFonts w:ascii="Stainless-Regular" w:hAnsi="Stainless-Regular"/>
          <w:b/>
        </w:rPr>
        <w:t xml:space="preserve"> </w:t>
      </w:r>
      <w:r w:rsidRPr="00E225FE">
        <w:rPr>
          <w:rFonts w:ascii="Stainless-Regular" w:hAnsi="Stainless-Regular"/>
          <w:b/>
        </w:rPr>
        <w:t>points</w:t>
      </w:r>
    </w:p>
    <w:p w:rsidR="009759C7" w:rsidRPr="00E225FE" w:rsidRDefault="009759C7" w:rsidP="00DE4047">
      <w:pPr>
        <w:rPr>
          <w:rFonts w:ascii="Stainless-Regular" w:hAnsi="Stainless-Regular"/>
          <w:b/>
        </w:rPr>
      </w:pPr>
    </w:p>
    <w:p w:rsidR="009759C7" w:rsidRPr="00E225FE" w:rsidRDefault="009759C7" w:rsidP="00DE4047">
      <w:pPr>
        <w:rPr>
          <w:rFonts w:ascii="Stainless-Regular" w:hAnsi="Stainless-Regular"/>
          <w:b/>
        </w:rPr>
      </w:pPr>
      <w:r w:rsidRPr="00E225FE">
        <w:rPr>
          <w:rFonts w:ascii="Stainless-Regular" w:hAnsi="Stainless-Regular"/>
          <w:i/>
        </w:rPr>
        <w:t>This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is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an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open-book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exam.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You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can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use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any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printed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materials,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including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your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textbook,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notes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or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any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other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handouts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as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reference</w:t>
      </w:r>
      <w:r>
        <w:rPr>
          <w:rFonts w:ascii="Stainless-Regular" w:hAnsi="Stainless-Regular"/>
          <w:i/>
        </w:rPr>
        <w:t xml:space="preserve"> </w:t>
      </w:r>
      <w:r w:rsidRPr="00E225FE">
        <w:rPr>
          <w:rFonts w:ascii="Stainless-Regular" w:hAnsi="Stainless-Regular"/>
          <w:i/>
        </w:rPr>
        <w:t>material.</w:t>
      </w:r>
      <w:r>
        <w:rPr>
          <w:rFonts w:ascii="Stainless-Regular" w:hAnsi="Stainless-Regular"/>
          <w:i/>
        </w:rPr>
        <w:t xml:space="preserve"> </w:t>
      </w:r>
    </w:p>
    <w:p w:rsidR="009759C7" w:rsidRPr="00E225FE" w:rsidRDefault="009759C7" w:rsidP="00DE4047">
      <w:pPr>
        <w:rPr>
          <w:rFonts w:ascii="Stainless-Regular" w:hAnsi="Stainless-Regular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Excel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portion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Download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Excel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file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called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“MetCouncil_2008sals”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contains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information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everyone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paid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2008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Metropolitan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Council.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multiple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worksheets.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One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them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shows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record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layout.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Here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some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code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translations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other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information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might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need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know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about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data: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MTRAN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--Metro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Transit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RGADM--Regional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Administration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eastAsia="Arial Unicode MS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ENVSR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--Environmental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Services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>
        <w:rPr>
          <w:rFonts w:ascii="Stainless-Regular" w:hAnsi="Stainless-Regular" w:cs="Arial"/>
          <w:sz w:val="24"/>
          <w:szCs w:val="24"/>
        </w:rPr>
        <w:t xml:space="preserve"> 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Transit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Environmental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Council’s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two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big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operating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units.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Transit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has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fleet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830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buses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27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light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rail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vehicles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that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113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routes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provide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about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250,000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rides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weekend.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Environmental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has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eight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plants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600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miles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sewer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that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collect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treat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some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300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million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gallons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wastewater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from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more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than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100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communities.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>
        <w:rPr>
          <w:rFonts w:ascii="Stainless-Regular" w:hAnsi="Stainless-Regular" w:cs="Arial"/>
          <w:sz w:val="24"/>
          <w:szCs w:val="24"/>
        </w:rPr>
        <w:t xml:space="preserve"> 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purposes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payroll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listing,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Administration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includes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all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Council’s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central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support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services,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well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Community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Development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Division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(local-regional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planning,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regional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parks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planning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HRA)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Metropolitan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Transportation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Division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(which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includes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operating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Metro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Mobility,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overseeing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number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contracted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transit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routes,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transportation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planning).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It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also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includes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salaries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16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council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members,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who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elected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officials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get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paid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flat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salary,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regardless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hours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work.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Salaries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non-elected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employees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broken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down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base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recognition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payout.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Recognition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would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from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awards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(years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service,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employee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month,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 w:cs="Arial"/>
          <w:sz w:val="24"/>
          <w:szCs w:val="24"/>
        </w:rPr>
        <w:t>etc</w:t>
      </w:r>
      <w:proofErr w:type="spellEnd"/>
      <w:r w:rsidRPr="00E225FE">
        <w:rPr>
          <w:rFonts w:ascii="Stainless-Regular" w:hAnsi="Stainless-Regular" w:cs="Arial"/>
          <w:sz w:val="24"/>
          <w:szCs w:val="24"/>
        </w:rPr>
        <w:t>).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Payout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primarily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consists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accumulated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vacation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leave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when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employee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leaves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agency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and/or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unused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floating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holidays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provided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for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contracts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with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several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bargaining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units.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Questions: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lastRenderedPageBreak/>
        <w:t>1)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points)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sz w:val="24"/>
          <w:szCs w:val="24"/>
        </w:rPr>
        <w:t>What</w:t>
      </w:r>
      <w:proofErr w:type="gramEnd"/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Met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Council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paid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out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salaries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2008?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Also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explain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came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answer.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$194,919,508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(rounded).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function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 w:cs="Arial"/>
          <w:color w:val="FF0000"/>
          <w:sz w:val="24"/>
          <w:szCs w:val="24"/>
        </w:rPr>
        <w:t>totalpay</w:t>
      </w:r>
      <w:proofErr w:type="spellEnd"/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2)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points)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sz w:val="24"/>
          <w:szCs w:val="24"/>
        </w:rPr>
        <w:t>What</w:t>
      </w:r>
      <w:proofErr w:type="gramEnd"/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percentage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salaries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paid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2008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from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Explain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came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answer.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8%.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function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did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percent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between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and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 w:cs="Arial"/>
          <w:color w:val="FF0000"/>
          <w:sz w:val="24"/>
          <w:szCs w:val="24"/>
        </w:rPr>
        <w:t>totalpay</w:t>
      </w:r>
      <w:proofErr w:type="spellEnd"/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3)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points)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sz w:val="24"/>
          <w:szCs w:val="24"/>
        </w:rPr>
        <w:t>Which</w:t>
      </w:r>
      <w:proofErr w:type="gramEnd"/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unit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had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highest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percentage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its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salaries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go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Explain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came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answer.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Environmental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services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-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9%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its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salaries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went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Pivot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table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Unit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field,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putting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“sum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OT”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and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“sum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pay”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into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data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section.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calculated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percent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each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three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departments.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4)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points)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sz w:val="24"/>
          <w:szCs w:val="24"/>
        </w:rPr>
        <w:t>Which</w:t>
      </w:r>
      <w:proofErr w:type="gramEnd"/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employee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had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greatest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share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his/her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total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coming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from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(include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name,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job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title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unit)?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Explain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came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answer.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Glenn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 w:cs="Arial"/>
          <w:color w:val="FF0000"/>
          <w:sz w:val="24"/>
          <w:szCs w:val="24"/>
        </w:rPr>
        <w:t>Vierling</w:t>
      </w:r>
      <w:proofErr w:type="spellEnd"/>
      <w:r w:rsidRPr="00E225FE">
        <w:rPr>
          <w:rFonts w:ascii="Stainless-Regular" w:hAnsi="Stainless-Regular" w:cs="Arial"/>
          <w:color w:val="FF0000"/>
          <w:sz w:val="24"/>
          <w:szCs w:val="24"/>
        </w:rPr>
        <w:t>,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bus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operator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for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MTRAN,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50%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(49.7%)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his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salary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came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from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sz w:val="24"/>
          <w:szCs w:val="24"/>
        </w:rPr>
      </w:pPr>
      <w:r w:rsidRPr="00E225FE">
        <w:rPr>
          <w:rFonts w:ascii="Stainless-Regular" w:hAnsi="Stainless-Regular" w:cs="Arial"/>
          <w:sz w:val="24"/>
          <w:szCs w:val="24"/>
        </w:rPr>
        <w:t>5)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points)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sz w:val="24"/>
          <w:szCs w:val="24"/>
        </w:rPr>
        <w:t>Who</w:t>
      </w:r>
      <w:proofErr w:type="gramEnd"/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worked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most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hours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(Hint: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Assume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person’s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rate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1.5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times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their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hourly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rate.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Use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math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to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estimate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hours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worked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earning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their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overtime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pay).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What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would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this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if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averaged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out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weekly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basis?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other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words,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average,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many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OT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hours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did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work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per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week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(Hint: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assume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are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52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weeks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a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year).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Explain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how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you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got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these</w:t>
      </w:r>
      <w:r>
        <w:rPr>
          <w:rFonts w:ascii="Stainless-Regular" w:hAnsi="Stainless-Regular" w:cs="Arial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sz w:val="24"/>
          <w:szCs w:val="24"/>
        </w:rPr>
        <w:t>numbers.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Also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Glenn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 w:cs="Arial"/>
          <w:color w:val="FF0000"/>
          <w:sz w:val="24"/>
          <w:szCs w:val="24"/>
        </w:rPr>
        <w:t>Vierling</w:t>
      </w:r>
      <w:proofErr w:type="spellEnd"/>
      <w:r w:rsidRPr="00E225FE">
        <w:rPr>
          <w:rFonts w:ascii="Stainless-Regular" w:hAnsi="Stainless-Regular" w:cs="Arial"/>
          <w:color w:val="FF0000"/>
          <w:sz w:val="24"/>
          <w:szCs w:val="24"/>
        </w:rPr>
        <w:t>,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with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1,487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(rounded)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 w:cs="Arial"/>
          <w:color w:val="FF0000"/>
          <w:sz w:val="24"/>
          <w:szCs w:val="24"/>
        </w:rPr>
        <w:t>hours</w:t>
      </w:r>
      <w:proofErr w:type="gramEnd"/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Average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28.6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hours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of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per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week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(to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get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this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take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hours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and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divide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by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52).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Created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new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that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came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up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with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their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pay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rate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(hourly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rate*1.5)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 w:cs="Arial"/>
          <w:color w:val="FF0000"/>
          <w:sz w:val="24"/>
          <w:szCs w:val="24"/>
        </w:rPr>
      </w:pPr>
      <w:r w:rsidRPr="00E225FE">
        <w:rPr>
          <w:rFonts w:ascii="Stainless-Regular" w:hAnsi="Stainless-Regular" w:cs="Arial"/>
          <w:color w:val="FF0000"/>
          <w:sz w:val="24"/>
          <w:szCs w:val="24"/>
        </w:rPr>
        <w:t>Created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another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that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divided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total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pay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by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overtime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rate.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Sorted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on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this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field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see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who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had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the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most</w:t>
      </w:r>
      <w:r>
        <w:rPr>
          <w:rFonts w:ascii="Stainless-Regular" w:hAnsi="Stainless-Regular" w:cs="Arial"/>
          <w:color w:val="FF0000"/>
          <w:sz w:val="24"/>
          <w:szCs w:val="24"/>
        </w:rPr>
        <w:t xml:space="preserve"> </w:t>
      </w:r>
      <w:r w:rsidRPr="00E225FE">
        <w:rPr>
          <w:rFonts w:ascii="Stainless-Regular" w:hAnsi="Stainless-Regular" w:cs="Arial"/>
          <w:color w:val="FF0000"/>
          <w:sz w:val="24"/>
          <w:szCs w:val="24"/>
        </w:rPr>
        <w:t>hours.</w:t>
      </w:r>
    </w:p>
    <w:p w:rsidR="009759C7" w:rsidRPr="00E225FE" w:rsidRDefault="009759C7" w:rsidP="009A7199">
      <w:pPr>
        <w:pStyle w:val="bodytype-expanded"/>
        <w:spacing w:line="240" w:lineRule="auto"/>
        <w:ind w:firstLine="115"/>
        <w:rPr>
          <w:rFonts w:ascii="Stainless-Regular" w:hAnsi="Stainless-Regular"/>
          <w:sz w:val="24"/>
          <w:szCs w:val="24"/>
        </w:rPr>
      </w:pPr>
    </w:p>
    <w:p w:rsidR="009759C7" w:rsidRPr="00E225FE" w:rsidRDefault="009759C7" w:rsidP="00E225FE">
      <w:pPr>
        <w:pStyle w:val="bodytype-expanded"/>
        <w:spacing w:line="240" w:lineRule="auto"/>
        <w:ind w:firstLine="115"/>
        <w:rPr>
          <w:rFonts w:ascii="Stainless-Regular" w:hAnsi="Stainless-Regular"/>
          <w:sz w:val="24"/>
          <w:szCs w:val="24"/>
        </w:rPr>
      </w:pPr>
      <w:r w:rsidRPr="00E225FE">
        <w:rPr>
          <w:rFonts w:ascii="Stainless-Regular" w:hAnsi="Stainless-Regular"/>
          <w:sz w:val="24"/>
          <w:szCs w:val="24"/>
        </w:rPr>
        <w:t>6)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(15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points)</w:t>
      </w:r>
      <w:r>
        <w:rPr>
          <w:rFonts w:ascii="Stainless-Regular" w:hAnsi="Stainless-Regular"/>
          <w:sz w:val="24"/>
          <w:szCs w:val="24"/>
        </w:rPr>
        <w:t xml:space="preserve"> </w:t>
      </w:r>
      <w:proofErr w:type="gramStart"/>
      <w:r w:rsidRPr="00E225FE">
        <w:rPr>
          <w:rFonts w:ascii="Stainless-Regular" w:hAnsi="Stainless-Regular"/>
          <w:sz w:val="24"/>
          <w:szCs w:val="24"/>
        </w:rPr>
        <w:t>Write</w:t>
      </w:r>
      <w:proofErr w:type="gramEnd"/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a</w:t>
      </w:r>
      <w:r>
        <w:rPr>
          <w:rFonts w:ascii="Stainless-Regular" w:hAnsi="Stainless-Regular"/>
          <w:sz w:val="24"/>
          <w:szCs w:val="24"/>
        </w:rPr>
        <w:t xml:space="preserve"> </w:t>
      </w:r>
      <w:proofErr w:type="spellStart"/>
      <w:r w:rsidRPr="00E225FE">
        <w:rPr>
          <w:rFonts w:ascii="Stainless-Regular" w:hAnsi="Stainless-Regular"/>
          <w:sz w:val="24"/>
          <w:szCs w:val="24"/>
        </w:rPr>
        <w:t>lede</w:t>
      </w:r>
      <w:proofErr w:type="spellEnd"/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for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a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story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overtime,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featuring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the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person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you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found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in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question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#5.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Be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sure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to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put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this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person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in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context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with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the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bigger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picture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overtime.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You’ll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be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graded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accuracy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of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your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information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and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how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well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you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“characterize”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your</w:t>
      </w:r>
      <w:r>
        <w:rPr>
          <w:rFonts w:ascii="Stainless-Regular" w:hAnsi="Stainless-Regular"/>
          <w:sz w:val="24"/>
          <w:szCs w:val="24"/>
        </w:rPr>
        <w:t xml:space="preserve"> </w:t>
      </w:r>
      <w:r w:rsidRPr="00E225FE">
        <w:rPr>
          <w:rFonts w:ascii="Stainless-Regular" w:hAnsi="Stainless-Regular"/>
          <w:sz w:val="24"/>
          <w:szCs w:val="24"/>
        </w:rPr>
        <w:t>findings.</w:t>
      </w:r>
    </w:p>
    <w:p w:rsidR="009759C7" w:rsidRPr="00E225FE" w:rsidRDefault="009759C7" w:rsidP="00E225FE">
      <w:pPr>
        <w:pStyle w:val="bodytype-expanded"/>
        <w:spacing w:line="240" w:lineRule="auto"/>
        <w:ind w:firstLine="115"/>
        <w:rPr>
          <w:rFonts w:ascii="Stainless-Regular" w:hAnsi="Stainless-Regular"/>
          <w:sz w:val="24"/>
          <w:szCs w:val="24"/>
        </w:rPr>
      </w:pPr>
    </w:p>
    <w:p w:rsidR="009759C7" w:rsidRPr="00E225FE" w:rsidRDefault="009759C7" w:rsidP="00DE4047">
      <w:pPr>
        <w:rPr>
          <w:rFonts w:ascii="Stainless-Regular" w:hAnsi="Stainless-Regular"/>
        </w:rPr>
      </w:pPr>
      <w:bookmarkStart w:id="0" w:name="_GoBack"/>
      <w:bookmarkEnd w:id="0"/>
    </w:p>
    <w:p w:rsidR="009759C7" w:rsidRPr="00E225FE" w:rsidRDefault="009759C7" w:rsidP="00DE4047">
      <w:pPr>
        <w:rPr>
          <w:rFonts w:ascii="Stainless-Regular" w:hAnsi="Stainless-Regular"/>
        </w:rPr>
      </w:pPr>
    </w:p>
    <w:sectPr w:rsidR="009759C7" w:rsidRPr="00E225FE" w:rsidSect="006B7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orldwideMedium">
    <w:panose1 w:val="00000000000000000000"/>
    <w:charset w:val="00"/>
    <w:family w:val="auto"/>
    <w:notTrueType/>
    <w:pitch w:val="variable"/>
    <w:sig w:usb0="00000081" w:usb1="00000000" w:usb2="00000000" w:usb3="00000000" w:csb0="00000008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4047"/>
    <w:rsid w:val="00090B36"/>
    <w:rsid w:val="0011490B"/>
    <w:rsid w:val="001A74CF"/>
    <w:rsid w:val="002B6204"/>
    <w:rsid w:val="003400B9"/>
    <w:rsid w:val="003E47C7"/>
    <w:rsid w:val="004133A5"/>
    <w:rsid w:val="00463932"/>
    <w:rsid w:val="004B0967"/>
    <w:rsid w:val="00555EF6"/>
    <w:rsid w:val="0059079C"/>
    <w:rsid w:val="00617D3D"/>
    <w:rsid w:val="006665E2"/>
    <w:rsid w:val="006B7BE2"/>
    <w:rsid w:val="006D7351"/>
    <w:rsid w:val="00700A54"/>
    <w:rsid w:val="007B3E51"/>
    <w:rsid w:val="00844075"/>
    <w:rsid w:val="0092518B"/>
    <w:rsid w:val="00952B5C"/>
    <w:rsid w:val="009759C7"/>
    <w:rsid w:val="009A7199"/>
    <w:rsid w:val="00A17E75"/>
    <w:rsid w:val="00B133D6"/>
    <w:rsid w:val="00B86463"/>
    <w:rsid w:val="00BD5C2A"/>
    <w:rsid w:val="00BF446F"/>
    <w:rsid w:val="00C91702"/>
    <w:rsid w:val="00CD1329"/>
    <w:rsid w:val="00D6153C"/>
    <w:rsid w:val="00D90F29"/>
    <w:rsid w:val="00DE09AD"/>
    <w:rsid w:val="00DE4047"/>
    <w:rsid w:val="00E225FE"/>
    <w:rsid w:val="00EE1E72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81A3B24-5A58-48BE-B763-6BD139C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ype-expanded">
    <w:name w:val="body type-expanded"/>
    <w:uiPriority w:val="99"/>
    <w:rsid w:val="009A7199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hAnsi="Worldwide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NAME_______________________________________</dc:title>
  <dc:subject/>
  <dc:creator>MaryJo Sylwester</dc:creator>
  <cp:keywords/>
  <dc:description/>
  <cp:lastModifiedBy>MaryJo Webster</cp:lastModifiedBy>
  <cp:revision>10</cp:revision>
  <dcterms:created xsi:type="dcterms:W3CDTF">2010-02-13T20:15:00Z</dcterms:created>
  <dcterms:modified xsi:type="dcterms:W3CDTF">2013-02-06T20:44:00Z</dcterms:modified>
</cp:coreProperties>
</file>