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6CA57C2" w14:textId="77777777" w:rsidR="00360E88" w:rsidRPr="00360E88" w:rsidRDefault="00360E88" w:rsidP="00360E88">
      <w:pPr>
        <w:shd w:val="clear" w:color="auto" w:fill="FFFFFF"/>
        <w:wordWrap w:val="0"/>
        <w:spacing w:after="90" w:line="300" w:lineRule="atLeast"/>
        <w:outlineLvl w:val="3"/>
        <w:rPr>
          <w:rFonts w:ascii="Roboto" w:eastAsia="Times New Roman" w:hAnsi="Roboto" w:cs="Times New Roman"/>
          <w:b/>
          <w:bCs/>
          <w:color w:val="20374B"/>
          <w:kern w:val="0"/>
          <w:sz w:val="27"/>
          <w:szCs w:val="27"/>
          <w:lang w:eastAsia="en-GB"/>
          <w14:ligatures w14:val="none"/>
        </w:rPr>
      </w:pPr>
      <w:r w:rsidRPr="00360E88">
        <w:rPr>
          <w:rFonts w:ascii="Roboto" w:eastAsia="Times New Roman" w:hAnsi="Roboto" w:cs="Times New Roman"/>
          <w:b/>
          <w:bCs/>
          <w:color w:val="20374B"/>
          <w:kern w:val="0"/>
          <w:sz w:val="27"/>
          <w:szCs w:val="27"/>
          <w:lang w:eastAsia="en-GB"/>
          <w14:ligatures w14:val="none"/>
        </w:rPr>
        <w:t>Section 2: Action Plan for review of organisational adherence to IP, ethics/conduct and privacy requirements</w:t>
      </w:r>
    </w:p>
    <w:p w14:paraId="0819CD74" w14:textId="77777777" w:rsidR="00BF65CA" w:rsidRDefault="00BF65CA"/>
    <w:p w14:paraId="016D3688" w14:textId="50D3E041" w:rsidR="00360E88" w:rsidRDefault="00360E88" w:rsidP="00360E88">
      <w:pPr>
        <w:rPr>
          <w:rStyle w:val="Strong"/>
          <w:rFonts w:ascii="Roboto" w:hAnsi="Roboto"/>
          <w:color w:val="20374B"/>
          <w:shd w:val="clear" w:color="auto" w:fill="FFFFFF"/>
        </w:rPr>
      </w:pPr>
      <w:r>
        <w:rPr>
          <w:rStyle w:val="Strong"/>
          <w:rFonts w:ascii="Roboto" w:hAnsi="Roboto"/>
          <w:color w:val="20374B"/>
          <w:shd w:val="clear" w:color="auto" w:fill="FFFFFF"/>
        </w:rPr>
        <w:t>Activities in o</w:t>
      </w:r>
      <w:r>
        <w:rPr>
          <w:rStyle w:val="Strong"/>
          <w:rFonts w:ascii="Roboto" w:hAnsi="Roboto"/>
          <w:color w:val="20374B"/>
          <w:shd w:val="clear" w:color="auto" w:fill="FFFFFF"/>
        </w:rPr>
        <w:t>rder of priority</w:t>
      </w:r>
      <w:r>
        <w:rPr>
          <w:rStyle w:val="Strong"/>
          <w:rFonts w:ascii="Roboto" w:hAnsi="Roboto"/>
          <w:color w:val="20374B"/>
          <w:shd w:val="clear" w:color="auto" w:fill="FFFFFF"/>
        </w:rPr>
        <w:t xml:space="preserve"> with scrum style:</w:t>
      </w:r>
    </w:p>
    <w:p w14:paraId="4E303D8E" w14:textId="77777777" w:rsidR="00360E88" w:rsidRDefault="00360E88" w:rsidP="00360E88">
      <w:pPr>
        <w:rPr>
          <w:rStyle w:val="Strong"/>
          <w:rFonts w:ascii="Roboto" w:hAnsi="Roboto"/>
          <w:color w:val="20374B"/>
          <w:shd w:val="clear" w:color="auto" w:fill="FFFFFF"/>
        </w:rPr>
      </w:pPr>
    </w:p>
    <w:tbl>
      <w:tblPr>
        <w:tblStyle w:val="PlainTable3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84"/>
        <w:gridCol w:w="4013"/>
        <w:gridCol w:w="934"/>
        <w:gridCol w:w="1285"/>
      </w:tblGrid>
      <w:tr w:rsidR="00360E88" w:rsidRPr="00360E88" w14:paraId="7CC6CC19" w14:textId="77777777" w:rsidTr="00360E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626" w:type="pct"/>
            <w:tcBorders>
              <w:bottom w:val="none" w:sz="0" w:space="0" w:color="auto"/>
              <w:right w:val="none" w:sz="0" w:space="0" w:color="auto"/>
            </w:tcBorders>
            <w:hideMark/>
          </w:tcPr>
          <w:p w14:paraId="00BF82E4" w14:textId="77777777" w:rsidR="00360E88" w:rsidRPr="00360E88" w:rsidRDefault="00360E88">
            <w:r w:rsidRPr="00360E88">
              <w:t>Activity</w:t>
            </w:r>
          </w:p>
        </w:tc>
        <w:tc>
          <w:tcPr>
            <w:tcW w:w="3228" w:type="pct"/>
            <w:tcBorders>
              <w:bottom w:val="none" w:sz="0" w:space="0" w:color="auto"/>
            </w:tcBorders>
            <w:hideMark/>
          </w:tcPr>
          <w:p w14:paraId="4E0D2232" w14:textId="77777777" w:rsidR="00360E88" w:rsidRPr="00360E88" w:rsidRDefault="00360E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0E88">
              <w:t>Description</w:t>
            </w:r>
          </w:p>
        </w:tc>
        <w:tc>
          <w:tcPr>
            <w:tcW w:w="547" w:type="pct"/>
            <w:tcBorders>
              <w:bottom w:val="none" w:sz="0" w:space="0" w:color="auto"/>
            </w:tcBorders>
            <w:hideMark/>
          </w:tcPr>
          <w:p w14:paraId="68E5A8F0" w14:textId="77777777" w:rsidR="00360E88" w:rsidRPr="00360E88" w:rsidRDefault="00360E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0E88">
              <w:t>Time frame</w:t>
            </w:r>
          </w:p>
        </w:tc>
        <w:tc>
          <w:tcPr>
            <w:tcW w:w="599" w:type="pct"/>
            <w:tcBorders>
              <w:bottom w:val="none" w:sz="0" w:space="0" w:color="auto"/>
            </w:tcBorders>
            <w:hideMark/>
          </w:tcPr>
          <w:p w14:paraId="4D8EDD26" w14:textId="77777777" w:rsidR="00360E88" w:rsidRPr="00360E88" w:rsidRDefault="00360E8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0E88">
              <w:t>Status</w:t>
            </w:r>
          </w:p>
        </w:tc>
      </w:tr>
      <w:tr w:rsidR="00360E88" w:rsidRPr="00360E88" w14:paraId="037A9C52" w14:textId="77777777" w:rsidTr="00360E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6" w:type="pct"/>
            <w:tcBorders>
              <w:right w:val="none" w:sz="0" w:space="0" w:color="auto"/>
            </w:tcBorders>
            <w:hideMark/>
          </w:tcPr>
          <w:p w14:paraId="7190DE5B" w14:textId="77777777" w:rsidR="00360E88" w:rsidRPr="00360E88" w:rsidRDefault="00360E88">
            <w:r w:rsidRPr="00360E88">
              <w:t>Sprint 1: Review and audit existing IT Biz Solutions IP, Privacy, and Code of Conduct policies against current legislation.</w:t>
            </w:r>
          </w:p>
        </w:tc>
        <w:tc>
          <w:tcPr>
            <w:tcW w:w="3228" w:type="pct"/>
            <w:hideMark/>
          </w:tcPr>
          <w:p w14:paraId="5DAF2BE3" w14:textId="77777777" w:rsidR="00360E88" w:rsidRPr="00360E88" w:rsidRDefault="00360E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60E88">
              <w:rPr>
                <w:b/>
                <w:bCs/>
              </w:rPr>
              <w:t>Sprint Planning Phase:</w:t>
            </w:r>
            <w:r w:rsidRPr="00360E88">
              <w:t xml:space="preserve"> Cross-reference current documents with the Privacy Act 1988 and Copyright Act 1968. Add items to the Product Backlog.</w:t>
            </w:r>
          </w:p>
        </w:tc>
        <w:tc>
          <w:tcPr>
            <w:tcW w:w="547" w:type="pct"/>
            <w:hideMark/>
          </w:tcPr>
          <w:p w14:paraId="243393C9" w14:textId="77777777" w:rsidR="00360E88" w:rsidRPr="00360E88" w:rsidRDefault="00360E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0E88">
              <w:t>Week 1 - 2</w:t>
            </w:r>
          </w:p>
        </w:tc>
        <w:tc>
          <w:tcPr>
            <w:tcW w:w="599" w:type="pct"/>
            <w:hideMark/>
          </w:tcPr>
          <w:p w14:paraId="69B94435" w14:textId="556BD2A5" w:rsidR="00360E88" w:rsidRPr="00360E88" w:rsidRDefault="00360E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Completed</w:t>
            </w:r>
          </w:p>
        </w:tc>
      </w:tr>
      <w:tr w:rsidR="00360E88" w:rsidRPr="00360E88" w14:paraId="51332BBD" w14:textId="77777777" w:rsidTr="00360E88">
        <w:trPr>
          <w:trHeight w:val="5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6" w:type="pct"/>
            <w:tcBorders>
              <w:right w:val="none" w:sz="0" w:space="0" w:color="auto"/>
            </w:tcBorders>
            <w:hideMark/>
          </w:tcPr>
          <w:p w14:paraId="11CB9AF5" w14:textId="77777777" w:rsidR="00360E88" w:rsidRPr="00360E88" w:rsidRDefault="00360E88">
            <w:r w:rsidRPr="00360E88">
              <w:t>Sprint 2: Draft policy updates and develop the new Grievance Reporting Procedure.</w:t>
            </w:r>
          </w:p>
        </w:tc>
        <w:tc>
          <w:tcPr>
            <w:tcW w:w="3228" w:type="pct"/>
            <w:hideMark/>
          </w:tcPr>
          <w:p w14:paraId="4B046013" w14:textId="77777777" w:rsidR="00360E88" w:rsidRPr="00360E88" w:rsidRDefault="00360E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60E88">
              <w:rPr>
                <w:b/>
                <w:bCs/>
              </w:rPr>
              <w:t>Execution Phase:</w:t>
            </w:r>
            <w:r w:rsidRPr="00360E88">
              <w:t xml:space="preserve"> Ensure updates reflect ICT industry standards (ACS/ITPA). Ensure document formatting follows the company Style Guide (Arial 10pt).</w:t>
            </w:r>
          </w:p>
        </w:tc>
        <w:tc>
          <w:tcPr>
            <w:tcW w:w="547" w:type="pct"/>
            <w:hideMark/>
          </w:tcPr>
          <w:p w14:paraId="01E6A627" w14:textId="77777777" w:rsidR="00360E88" w:rsidRPr="00360E88" w:rsidRDefault="00360E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0E88">
              <w:t>Week 3 - 4</w:t>
            </w:r>
          </w:p>
        </w:tc>
        <w:tc>
          <w:tcPr>
            <w:tcW w:w="599" w:type="pct"/>
            <w:hideMark/>
          </w:tcPr>
          <w:p w14:paraId="0880D334" w14:textId="1FB20B4B" w:rsidR="00360E88" w:rsidRPr="00360E88" w:rsidRDefault="00360E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Completed</w:t>
            </w:r>
          </w:p>
        </w:tc>
      </w:tr>
      <w:tr w:rsidR="00360E88" w:rsidRPr="00360E88" w14:paraId="07D0595D" w14:textId="77777777" w:rsidTr="00360E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6" w:type="pct"/>
            <w:tcBorders>
              <w:right w:val="none" w:sz="0" w:space="0" w:color="auto"/>
            </w:tcBorders>
            <w:hideMark/>
          </w:tcPr>
          <w:p w14:paraId="3321C4D3" w14:textId="77777777" w:rsidR="00360E88" w:rsidRPr="00360E88" w:rsidRDefault="00360E88">
            <w:r w:rsidRPr="00360E88">
              <w:lastRenderedPageBreak/>
              <w:t>Sprint Review: Submit updated policies and Grievance Procedure to Management for final approval.</w:t>
            </w:r>
          </w:p>
        </w:tc>
        <w:tc>
          <w:tcPr>
            <w:tcW w:w="3228" w:type="pct"/>
            <w:hideMark/>
          </w:tcPr>
          <w:p w14:paraId="31888EAC" w14:textId="77777777" w:rsidR="00360E88" w:rsidRPr="00360E88" w:rsidRDefault="00360E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360E88">
              <w:rPr>
                <w:b/>
                <w:bCs/>
              </w:rPr>
              <w:t>Definition of Done (DoD):</w:t>
            </w:r>
            <w:r w:rsidRPr="00360E88">
              <w:t xml:space="preserve"> As per company guidelines, management's final approval will be requested and confirmed via email.</w:t>
            </w:r>
          </w:p>
        </w:tc>
        <w:tc>
          <w:tcPr>
            <w:tcW w:w="547" w:type="pct"/>
            <w:hideMark/>
          </w:tcPr>
          <w:p w14:paraId="5ED622EA" w14:textId="77777777" w:rsidR="00360E88" w:rsidRPr="00360E88" w:rsidRDefault="00360E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0E88">
              <w:t>End of Month 1</w:t>
            </w:r>
          </w:p>
        </w:tc>
        <w:tc>
          <w:tcPr>
            <w:tcW w:w="599" w:type="pct"/>
            <w:hideMark/>
          </w:tcPr>
          <w:p w14:paraId="58066152" w14:textId="579AEF91" w:rsidR="00360E88" w:rsidRPr="00360E88" w:rsidRDefault="00360E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In-progress</w:t>
            </w:r>
          </w:p>
        </w:tc>
      </w:tr>
      <w:tr w:rsidR="00360E88" w:rsidRPr="00360E88" w14:paraId="3FEA4C22" w14:textId="77777777" w:rsidTr="00360E88">
        <w:trPr>
          <w:trHeight w:val="41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6" w:type="pct"/>
            <w:tcBorders>
              <w:right w:val="none" w:sz="0" w:space="0" w:color="auto"/>
            </w:tcBorders>
            <w:hideMark/>
          </w:tcPr>
          <w:p w14:paraId="5F00FEB4" w14:textId="77777777" w:rsidR="00360E88" w:rsidRPr="00360E88" w:rsidRDefault="00360E88">
            <w:r w:rsidRPr="00360E88">
              <w:t>Sprint 3: Create presentation materials and conduct a staff training/information session.</w:t>
            </w:r>
          </w:p>
        </w:tc>
        <w:tc>
          <w:tcPr>
            <w:tcW w:w="3228" w:type="pct"/>
            <w:hideMark/>
          </w:tcPr>
          <w:p w14:paraId="443828E4" w14:textId="77777777" w:rsidR="00360E88" w:rsidRPr="00360E88" w:rsidRDefault="00360E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0E88">
              <w:t>Hold a round-table session. Gather feedback from the team regarding the new IP, privacy, and ethics procedures.</w:t>
            </w:r>
          </w:p>
        </w:tc>
        <w:tc>
          <w:tcPr>
            <w:tcW w:w="547" w:type="pct"/>
            <w:hideMark/>
          </w:tcPr>
          <w:p w14:paraId="39858314" w14:textId="77777777" w:rsidR="00360E88" w:rsidRPr="00360E88" w:rsidRDefault="00360E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0E88">
              <w:t>Month 2</w:t>
            </w:r>
          </w:p>
        </w:tc>
        <w:tc>
          <w:tcPr>
            <w:tcW w:w="599" w:type="pct"/>
            <w:hideMark/>
          </w:tcPr>
          <w:p w14:paraId="52025E59" w14:textId="1D97CCAB" w:rsidR="00360E88" w:rsidRPr="00360E88" w:rsidRDefault="003B78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In-progress</w:t>
            </w:r>
          </w:p>
        </w:tc>
      </w:tr>
      <w:tr w:rsidR="00360E88" w:rsidRPr="00360E88" w14:paraId="78F70646" w14:textId="77777777" w:rsidTr="00360E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6" w:type="pct"/>
            <w:tcBorders>
              <w:right w:val="none" w:sz="0" w:space="0" w:color="auto"/>
            </w:tcBorders>
            <w:hideMark/>
          </w:tcPr>
          <w:p w14:paraId="1A7778FD" w14:textId="77777777" w:rsidR="00360E88" w:rsidRPr="00360E88" w:rsidRDefault="00360E88">
            <w:r w:rsidRPr="00360E88">
              <w:t>Sprint 4: Upload all approved documents to the secure corporate file-sharing system.</w:t>
            </w:r>
          </w:p>
        </w:tc>
        <w:tc>
          <w:tcPr>
            <w:tcW w:w="3228" w:type="pct"/>
            <w:hideMark/>
          </w:tcPr>
          <w:p w14:paraId="74694412" w14:textId="77777777" w:rsidR="00360E88" w:rsidRPr="00360E88" w:rsidRDefault="00360E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0E88">
              <w:t>Verify that the system (cloud Drive/Intranet) is highly secure, confidential, and accessible only to authorised staff.</w:t>
            </w:r>
          </w:p>
        </w:tc>
        <w:tc>
          <w:tcPr>
            <w:tcW w:w="547" w:type="pct"/>
            <w:hideMark/>
          </w:tcPr>
          <w:p w14:paraId="05654F4B" w14:textId="77777777" w:rsidR="00360E88" w:rsidRPr="00360E88" w:rsidRDefault="00360E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0E88">
              <w:t>Month 2</w:t>
            </w:r>
          </w:p>
        </w:tc>
        <w:tc>
          <w:tcPr>
            <w:tcW w:w="599" w:type="pct"/>
            <w:hideMark/>
          </w:tcPr>
          <w:p w14:paraId="1A9FA12D" w14:textId="77777777" w:rsidR="00360E88" w:rsidRPr="00360E88" w:rsidRDefault="00360E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0E88">
              <w:t>No</w:t>
            </w:r>
          </w:p>
        </w:tc>
      </w:tr>
      <w:tr w:rsidR="00360E88" w:rsidRPr="00360E88" w14:paraId="20182044" w14:textId="77777777" w:rsidTr="00360E88">
        <w:trPr>
          <w:trHeight w:val="4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6" w:type="pct"/>
            <w:tcBorders>
              <w:right w:val="none" w:sz="0" w:space="0" w:color="auto"/>
            </w:tcBorders>
            <w:hideMark/>
          </w:tcPr>
          <w:p w14:paraId="37B89DD9" w14:textId="77777777" w:rsidR="00360E88" w:rsidRPr="00360E88" w:rsidRDefault="00360E88">
            <w:r w:rsidRPr="00360E88">
              <w:lastRenderedPageBreak/>
              <w:t>Epic 1: Quarterly compliance audit.</w:t>
            </w:r>
          </w:p>
        </w:tc>
        <w:tc>
          <w:tcPr>
            <w:tcW w:w="3228" w:type="pct"/>
            <w:hideMark/>
          </w:tcPr>
          <w:p w14:paraId="408C4F65" w14:textId="77777777" w:rsidR="00360E88" w:rsidRPr="00360E88" w:rsidRDefault="00360E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0E88">
              <w:t>Conduct a brief review of incident tickets and system access logs to ensure staff are adhering to the new privacy and ethics policies.</w:t>
            </w:r>
          </w:p>
        </w:tc>
        <w:tc>
          <w:tcPr>
            <w:tcW w:w="547" w:type="pct"/>
            <w:hideMark/>
          </w:tcPr>
          <w:p w14:paraId="61CEAD0E" w14:textId="77777777" w:rsidR="00360E88" w:rsidRPr="00360E88" w:rsidRDefault="00360E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0E88">
              <w:t>Month 6 (Q2)</w:t>
            </w:r>
          </w:p>
        </w:tc>
        <w:tc>
          <w:tcPr>
            <w:tcW w:w="599" w:type="pct"/>
            <w:hideMark/>
          </w:tcPr>
          <w:p w14:paraId="50D1EA58" w14:textId="77777777" w:rsidR="00360E88" w:rsidRPr="00360E88" w:rsidRDefault="00360E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0E88">
              <w:t>No</w:t>
            </w:r>
          </w:p>
        </w:tc>
      </w:tr>
      <w:tr w:rsidR="00360E88" w:rsidRPr="00360E88" w14:paraId="070A411A" w14:textId="77777777" w:rsidTr="00360E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6" w:type="pct"/>
            <w:tcBorders>
              <w:right w:val="none" w:sz="0" w:space="0" w:color="auto"/>
            </w:tcBorders>
            <w:hideMark/>
          </w:tcPr>
          <w:p w14:paraId="589A9290" w14:textId="77777777" w:rsidR="00360E88" w:rsidRPr="00360E88" w:rsidRDefault="00360E88">
            <w:r w:rsidRPr="00360E88">
              <w:t>Epic 2: Bi-annual policy review and refinement against new legislative changes.</w:t>
            </w:r>
          </w:p>
        </w:tc>
        <w:tc>
          <w:tcPr>
            <w:tcW w:w="3228" w:type="pct"/>
            <w:hideMark/>
          </w:tcPr>
          <w:p w14:paraId="3CF5918D" w14:textId="77777777" w:rsidR="00360E88" w:rsidRPr="00360E88" w:rsidRDefault="00360E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0E88">
              <w:t>Review IP and privacy legislation updates. Refine the Product Backlog if changes are needed to the SOE (Standard Operating Environment).</w:t>
            </w:r>
          </w:p>
        </w:tc>
        <w:tc>
          <w:tcPr>
            <w:tcW w:w="547" w:type="pct"/>
            <w:hideMark/>
          </w:tcPr>
          <w:p w14:paraId="33DDB600" w14:textId="77777777" w:rsidR="00360E88" w:rsidRPr="00360E88" w:rsidRDefault="00360E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0E88">
              <w:t>Month 9 (Q3)</w:t>
            </w:r>
          </w:p>
        </w:tc>
        <w:tc>
          <w:tcPr>
            <w:tcW w:w="599" w:type="pct"/>
            <w:hideMark/>
          </w:tcPr>
          <w:p w14:paraId="5B9BE76E" w14:textId="77777777" w:rsidR="00360E88" w:rsidRPr="00360E88" w:rsidRDefault="00360E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0E88">
              <w:t>No</w:t>
            </w:r>
          </w:p>
        </w:tc>
      </w:tr>
      <w:tr w:rsidR="00360E88" w:rsidRPr="00360E88" w14:paraId="235FA16C" w14:textId="77777777" w:rsidTr="00360E88">
        <w:trPr>
          <w:trHeight w:val="51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6" w:type="pct"/>
            <w:tcBorders>
              <w:right w:val="none" w:sz="0" w:space="0" w:color="auto"/>
            </w:tcBorders>
            <w:hideMark/>
          </w:tcPr>
          <w:p w14:paraId="2F7049A1" w14:textId="77777777" w:rsidR="00360E88" w:rsidRPr="00360E88" w:rsidRDefault="00360E88">
            <w:r w:rsidRPr="00360E88">
              <w:lastRenderedPageBreak/>
              <w:t>Epic 3: Annual Retrospective and comprehensive staff refresher training.</w:t>
            </w:r>
          </w:p>
        </w:tc>
        <w:tc>
          <w:tcPr>
            <w:tcW w:w="3228" w:type="pct"/>
            <w:hideMark/>
          </w:tcPr>
          <w:p w14:paraId="01C56E66" w14:textId="77777777" w:rsidR="00360E88" w:rsidRPr="00360E88" w:rsidRDefault="00360E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60E88">
              <w:rPr>
                <w:b/>
                <w:bCs/>
              </w:rPr>
              <w:t>Annual Sprint Retrospective:</w:t>
            </w:r>
            <w:r w:rsidRPr="00360E88">
              <w:t xml:space="preserve"> Evaluate the effectiveness of the Grievance Procedure and conduct mandatory refresher training for all tech teams.</w:t>
            </w:r>
          </w:p>
        </w:tc>
        <w:tc>
          <w:tcPr>
            <w:tcW w:w="547" w:type="pct"/>
            <w:hideMark/>
          </w:tcPr>
          <w:p w14:paraId="0E28E86B" w14:textId="77777777" w:rsidR="00360E88" w:rsidRPr="00360E88" w:rsidRDefault="00360E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0E88">
              <w:t>Month 12 (Q4)</w:t>
            </w:r>
          </w:p>
        </w:tc>
        <w:tc>
          <w:tcPr>
            <w:tcW w:w="599" w:type="pct"/>
            <w:hideMark/>
          </w:tcPr>
          <w:p w14:paraId="52690E8A" w14:textId="77777777" w:rsidR="00360E88" w:rsidRPr="00360E88" w:rsidRDefault="00360E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60E88">
              <w:t>No</w:t>
            </w:r>
          </w:p>
        </w:tc>
      </w:tr>
    </w:tbl>
    <w:p w14:paraId="0CAAF9C1" w14:textId="77777777" w:rsidR="00360E88" w:rsidRDefault="00360E88" w:rsidP="00360E88"/>
    <w:sectPr w:rsidR="00360E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panose1 w:val="020B0604020202020204"/>
    <w:charset w:val="00"/>
    <w:family w:val="auto"/>
    <w:pitch w:val="variable"/>
    <w:sig w:usb0="E0000AFF" w:usb1="5000217F" w:usb2="00000021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0E88"/>
    <w:rsid w:val="001A0B31"/>
    <w:rsid w:val="002D15BF"/>
    <w:rsid w:val="002E0FC0"/>
    <w:rsid w:val="00360E88"/>
    <w:rsid w:val="003A5D80"/>
    <w:rsid w:val="003B78C7"/>
    <w:rsid w:val="005F3A97"/>
    <w:rsid w:val="00BF65CA"/>
    <w:rsid w:val="00DC4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1F2A38"/>
  <w15:chartTrackingRefBased/>
  <w15:docId w15:val="{18297F47-0C61-D945-8AB3-DA2A55CC33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0E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0E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0E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60E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0E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0E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0E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0E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0E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0E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0E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0E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60E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0E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0E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0E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0E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0E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0E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0E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0E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0E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0E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0E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0E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0E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0E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0E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0E88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60E88"/>
    <w:rPr>
      <w:b/>
      <w:bCs/>
    </w:rPr>
  </w:style>
  <w:style w:type="table" w:styleId="TableGrid">
    <w:name w:val="Table Grid"/>
    <w:basedOn w:val="TableNormal"/>
    <w:uiPriority w:val="39"/>
    <w:rsid w:val="00360E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360E8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360E8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3">
    <w:name w:val="Grid Table 5 Dark Accent 3"/>
    <w:basedOn w:val="TableNormal"/>
    <w:uiPriority w:val="50"/>
    <w:rsid w:val="00360E8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ListTable7Colourful">
    <w:name w:val="List Table 7 Colorful"/>
    <w:basedOn w:val="TableNormal"/>
    <w:uiPriority w:val="52"/>
    <w:rsid w:val="00360E88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360E8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3">
    <w:name w:val="List Table 4 Accent 3"/>
    <w:basedOn w:val="TableNormal"/>
    <w:uiPriority w:val="49"/>
    <w:rsid w:val="00360E88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PlainTable3">
    <w:name w:val="Plain Table 3"/>
    <w:basedOn w:val="TableNormal"/>
    <w:uiPriority w:val="43"/>
    <w:rsid w:val="00360E8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311</Words>
  <Characters>1775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Perez</dc:creator>
  <cp:keywords/>
  <dc:description/>
  <cp:lastModifiedBy>Manuel Perez</cp:lastModifiedBy>
  <cp:revision>1</cp:revision>
  <dcterms:created xsi:type="dcterms:W3CDTF">2026-07-08T11:12:00Z</dcterms:created>
  <dcterms:modified xsi:type="dcterms:W3CDTF">2026-07-08T11:26:00Z</dcterms:modified>
</cp:coreProperties>
</file>