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proofErr w:type="spellStart"/>
      <w:r w:rsidRPr="002B0FB7">
        <w:t>Applying_critical_thinking</w:t>
      </w:r>
      <w:proofErr w:type="spellEnd"/>
      <w:r w:rsidRPr="002B0FB7">
        <w:t>-MANUEL_PEREZ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 xml:space="preserve">The company is </w:t>
      </w:r>
      <w:proofErr w:type="spellStart"/>
      <w:r w:rsidRPr="002B0FB7">
        <w:t>Worlducation</w:t>
      </w:r>
      <w:proofErr w:type="spellEnd"/>
      <w:r w:rsidRPr="002B0FB7">
        <w:t>.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78851B73" w:rsidR="00240E4B" w:rsidRPr="00240E4B" w:rsidRDefault="00240E4B" w:rsidP="00240E4B">
      <w:pPr>
        <w:rPr>
          <w:b/>
          <w:bCs/>
        </w:rPr>
      </w:pPr>
      <w:proofErr w:type="gramStart"/>
      <w:r w:rsidRPr="00240E4B">
        <w:rPr>
          <w:b/>
          <w:bCs/>
        </w:rPr>
        <w:t>Strategic  Priorities</w:t>
      </w:r>
      <w:proofErr w:type="gramEnd"/>
      <w:r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77777777" w:rsidR="00240E4B" w:rsidRDefault="00240E4B" w:rsidP="00240E4B">
      <w:r>
        <w:t>Increase our 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43AEE1FE" w:rsidR="00240E4B" w:rsidRDefault="00240E4B" w:rsidP="00240E4B">
      <w:pPr>
        <w:pStyle w:val="ListParagraph"/>
        <w:numPr>
          <w:ilvl w:val="0"/>
          <w:numId w:val="17"/>
        </w:numPr>
      </w:pPr>
      <w:r>
        <w:t>Strengthen the skills of our 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26BA35BF" w:rsidR="00240E4B" w:rsidRDefault="00240E4B" w:rsidP="00240E4B">
      <w:pPr>
        <w:pStyle w:val="ListParagraph"/>
        <w:numPr>
          <w:ilvl w:val="0"/>
          <w:numId w:val="19"/>
        </w:numPr>
      </w:pPr>
      <w:r>
        <w:t xml:space="preserve">Continuing the drive to a customer centred, </w:t>
      </w:r>
      <w:proofErr w:type="gramStart"/>
      <w:r>
        <w:t>high performance</w:t>
      </w:r>
      <w:proofErr w:type="gramEnd"/>
      <w:r>
        <w:t xml:space="preserve"> workforce and culture</w:t>
      </w:r>
    </w:p>
    <w:p w14:paraId="285AB33F" w14:textId="2EB45C18" w:rsidR="00240E4B" w:rsidRDefault="00240E4B" w:rsidP="00240E4B">
      <w:pPr>
        <w:pStyle w:val="ListParagraph"/>
        <w:numPr>
          <w:ilvl w:val="0"/>
          <w:numId w:val="19"/>
        </w:numPr>
      </w:pPr>
      <w:r>
        <w:t>Strengthening the skills of our 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316CE653" w:rsidR="00240E4B" w:rsidRDefault="00240E4B" w:rsidP="00240E4B">
      <w:pPr>
        <w:pStyle w:val="ListParagraph"/>
        <w:numPr>
          <w:ilvl w:val="0"/>
          <w:numId w:val="19"/>
        </w:numPr>
      </w:pPr>
      <w:r>
        <w:t>Continuing to enhance the diversity of our 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Pr="002B0FB7" w:rsidRDefault="001F307F"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proofErr w:type="spellStart"/>
      <w:r w:rsidRPr="002B0FB7">
        <w:t>Worlducation</w:t>
      </w:r>
      <w:proofErr w:type="spellEnd"/>
      <w:r w:rsidRPr="002B0FB7">
        <w:t xml:space="preserve">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t>
      </w:r>
      <w:proofErr w:type="spellStart"/>
      <w:r w:rsidRPr="002B0FB7">
        <w:t>Worlducation</w:t>
      </w:r>
      <w:proofErr w:type="spellEnd"/>
      <w:r w:rsidRPr="002B0FB7">
        <w:t xml:space="preserve"> manages a global supply chain using an ERP system, which will also authorize manufacturing at its Hong Kong factory. </w:t>
      </w:r>
      <w:proofErr w:type="spellStart"/>
      <w:r w:rsidRPr="002B0FB7">
        <w:t>Worlducation</w:t>
      </w:r>
      <w:proofErr w:type="spellEnd"/>
      <w:r w:rsidRPr="002B0FB7">
        <w:t xml:space="preserve">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77777777" w:rsidR="001F307F" w:rsidRPr="002B0FB7" w:rsidRDefault="00000000" w:rsidP="005068A1">
      <w:r w:rsidRPr="002B0FB7">
        <w:t xml:space="preserve">In this project with </w:t>
      </w:r>
      <w:proofErr w:type="spellStart"/>
      <w:r w:rsidRPr="002B0FB7">
        <w:t>Worlducation</w:t>
      </w:r>
      <w:proofErr w:type="spellEnd"/>
      <w:r w:rsidRPr="002B0FB7">
        <w:t xml:space="preserve"> is that of an IT professional under the supervision of Divya Sapra. I will be dedicated to </w:t>
      </w:r>
      <w:proofErr w:type="spellStart"/>
      <w:r w:rsidRPr="002B0FB7">
        <w:t>analyzing</w:t>
      </w:r>
      <w:proofErr w:type="spellEnd"/>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6C1857E9" w14:textId="4264D9C0" w:rsidR="002B0FB7" w:rsidRPr="005068A1" w:rsidRDefault="002B0FB7" w:rsidP="00072357">
      <w:pPr>
        <w:pStyle w:val="Heading2"/>
      </w:pPr>
      <w:r w:rsidRPr="005068A1">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703A6A">
        <w:trPr>
          <w:trHeight w:val="360"/>
        </w:trPr>
        <w:tc>
          <w:tcPr>
            <w:tcW w:w="3960" w:type="dxa"/>
            <w:tcBorders>
              <w:top w:val="single" w:sz="8" w:space="0" w:color="auto"/>
              <w:left w:val="single" w:sz="8" w:space="0" w:color="auto"/>
              <w:bottom w:val="single" w:sz="8" w:space="0" w:color="auto"/>
              <w:right w:val="single" w:sz="8" w:space="0" w:color="auto"/>
            </w:tcBorders>
            <w:shd w:val="clear" w:color="000000" w:fill="E7E6E6"/>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703A6A">
        <w:trPr>
          <w:trHeight w:val="680"/>
        </w:trPr>
        <w:tc>
          <w:tcPr>
            <w:tcW w:w="3960" w:type="dxa"/>
            <w:tcBorders>
              <w:top w:val="nil"/>
              <w:left w:val="single" w:sz="8" w:space="0" w:color="auto"/>
              <w:bottom w:val="nil"/>
              <w:right w:val="single" w:sz="8" w:space="0" w:color="auto"/>
            </w:tcBorders>
            <w:shd w:val="clear" w:color="000000" w:fill="E7E6E6"/>
            <w:vAlign w:val="center"/>
            <w:hideMark/>
          </w:tcPr>
          <w:p w14:paraId="7DACE8E7" w14:textId="77777777" w:rsidR="00703A6A" w:rsidRPr="002B0FB7" w:rsidRDefault="00703A6A" w:rsidP="005068A1">
            <w:r w:rsidRPr="002B0FB7">
              <w:lastRenderedPageBreak/>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 xml:space="preserve">Oversees and supervises the analysis of complex business problems, ensuring that IT and technology solutions effectively address supply chain disruptions, ERP system issues, and the evolving strategic needs of </w:t>
            </w:r>
            <w:proofErr w:type="spellStart"/>
            <w:r w:rsidRPr="002B0FB7">
              <w:t>Worlducation</w:t>
            </w:r>
            <w:proofErr w:type="spellEnd"/>
            <w:r w:rsidRPr="002B0FB7">
              <w:t>.</w:t>
            </w:r>
          </w:p>
        </w:tc>
      </w:tr>
    </w:tbl>
    <w:p w14:paraId="34B2D900" w14:textId="77777777" w:rsidR="005B6580" w:rsidRPr="002B0FB7" w:rsidRDefault="005B6580" w:rsidP="005068A1"/>
    <w:p w14:paraId="4B0A391B" w14:textId="3C24F56B" w:rsidR="00B95CEF" w:rsidRPr="00B60B89" w:rsidRDefault="00B95CEF" w:rsidP="00072357">
      <w:pPr>
        <w:pStyle w:val="Heading2"/>
      </w:pPr>
      <w:r w:rsidRPr="005068A1">
        <w:t xml:space="preserve">Summary </w:t>
      </w:r>
      <w:r w:rsidR="002B0FB7" w:rsidRPr="005068A1">
        <w:t xml:space="preserve">of Numeric and </w:t>
      </w:r>
      <w:r w:rsidRPr="005068A1">
        <w:t>Financial Data</w:t>
      </w:r>
    </w:p>
    <w:p w14:paraId="6EEBEBCF" w14:textId="77777777" w:rsidR="00B95CEF" w:rsidRPr="002B0FB7" w:rsidRDefault="00B95CEF" w:rsidP="005068A1"/>
    <w:tbl>
      <w:tblPr>
        <w:tblW w:w="10180" w:type="dxa"/>
        <w:tblLook w:val="04A0" w:firstRow="1" w:lastRow="0" w:firstColumn="1" w:lastColumn="0" w:noHBand="0" w:noVBand="1"/>
      </w:tblPr>
      <w:tblGrid>
        <w:gridCol w:w="3520"/>
        <w:gridCol w:w="2020"/>
        <w:gridCol w:w="2120"/>
        <w:gridCol w:w="2520"/>
      </w:tblGrid>
      <w:tr w:rsidR="00B95CEF" w:rsidRPr="002B0FB7" w14:paraId="550CBB32" w14:textId="77777777" w:rsidTr="00B95CEF">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2520"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2520"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020"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7"/>
                    <a:stretch>
                      <a:fillRect/>
                    </a:stretch>
                  </pic:blipFill>
                  <pic:spPr>
                    <a:xfrm>
                      <a:off x="0" y="0"/>
                      <a:ext cx="6570606" cy="4030149"/>
                    </a:xfrm>
                    <a:prstGeom prst="rect">
                      <a:avLst/>
                    </a:prstGeom>
                  </pic:spPr>
                </pic:pic>
              </a:graphicData>
            </a:graphic>
          </wp:inline>
        </w:drawing>
      </w:r>
    </w:p>
    <w:p w14:paraId="4CB5A7E7" w14:textId="6FF71F02" w:rsidR="00D42408" w:rsidRPr="002B0FB7" w:rsidRDefault="00C41A57" w:rsidP="00C41A57">
      <w:pPr>
        <w:spacing w:after="200" w:line="276" w:lineRule="auto"/>
      </w:pPr>
      <w:r>
        <w:br w:type="page"/>
      </w:r>
    </w:p>
    <w:p w14:paraId="05B75113" w14:textId="77777777" w:rsidR="00D42408" w:rsidRPr="002B0FB7" w:rsidRDefault="00D42408" w:rsidP="005068A1"/>
    <w:p w14:paraId="029DC065" w14:textId="21D2B4CB" w:rsidR="00D42408" w:rsidRPr="002B0FB7" w:rsidRDefault="00D42408" w:rsidP="005068A1">
      <w:r w:rsidRPr="002B0FB7">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300" w:type="dxa"/>
        <w:tblLook w:val="04A0" w:firstRow="1" w:lastRow="0" w:firstColumn="1" w:lastColumn="0" w:noHBand="0" w:noVBand="1"/>
      </w:tblPr>
      <w:tblGrid>
        <w:gridCol w:w="3520"/>
        <w:gridCol w:w="2020"/>
        <w:gridCol w:w="2120"/>
        <w:gridCol w:w="2520"/>
        <w:gridCol w:w="2120"/>
      </w:tblGrid>
      <w:tr w:rsidR="005C0528" w:rsidRPr="002B0FB7" w14:paraId="5BAD0CE6" w14:textId="77777777" w:rsidTr="005C0528">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520"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0" w:type="dxa"/>
            <w:tcBorders>
              <w:top w:val="nil"/>
              <w:left w:val="nil"/>
              <w:bottom w:val="nil"/>
              <w:right w:val="nil"/>
            </w:tcBorders>
            <w:shd w:val="clear" w:color="000000" w:fill="E7E6E6"/>
            <w:vAlign w:val="center"/>
            <w:hideMark/>
          </w:tcPr>
          <w:p w14:paraId="20223737" w14:textId="77777777" w:rsidR="005C0528" w:rsidRPr="002B0FB7" w:rsidRDefault="005C0528" w:rsidP="005068A1">
            <w:r w:rsidRPr="002B0FB7">
              <w:t xml:space="preserve">Profitability (net </w:t>
            </w:r>
            <w:proofErr w:type="spellStart"/>
            <w:r w:rsidRPr="002B0FB7">
              <w:t>profij</w:t>
            </w:r>
            <w:proofErr w:type="spellEnd"/>
            <w:r w:rsidRPr="002B0FB7">
              <w:t xml:space="preserve"> margin)</w:t>
            </w:r>
          </w:p>
        </w:tc>
      </w:tr>
      <w:tr w:rsidR="005C0528" w:rsidRPr="002B0FB7" w14:paraId="62B7328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520"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0"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020"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0"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0"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8"/>
                    <a:stretch>
                      <a:fillRect/>
                    </a:stretch>
                  </pic:blipFill>
                  <pic:spPr>
                    <a:xfrm>
                      <a:off x="0" y="0"/>
                      <a:ext cx="6368638" cy="3957839"/>
                    </a:xfrm>
                    <a:prstGeom prst="rect">
                      <a:avLst/>
                    </a:prstGeom>
                  </pic:spPr>
                </pic:pic>
              </a:graphicData>
            </a:graphic>
          </wp:inline>
        </w:drawing>
      </w:r>
    </w:p>
    <w:p w14:paraId="0E1F9FF3" w14:textId="77777777" w:rsidR="00D42408" w:rsidRPr="002B0FB7" w:rsidRDefault="00D42408" w:rsidP="005068A1"/>
    <w:p w14:paraId="583B0A20" w14:textId="77777777" w:rsidR="00D42408" w:rsidRPr="002B0FB7" w:rsidRDefault="00D42408" w:rsidP="005068A1"/>
    <w:p w14:paraId="68BACC54" w14:textId="0CD7FA9E" w:rsidR="002B0FB7" w:rsidRPr="00B60B89" w:rsidRDefault="002B0FB7" w:rsidP="00072357">
      <w:pPr>
        <w:pStyle w:val="Heading2"/>
      </w:pPr>
      <w:r w:rsidRPr="005068A1">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6ED79B7C" w14:textId="7490FB0E" w:rsidR="005068A1" w:rsidRPr="005068A1" w:rsidRDefault="00B0605D" w:rsidP="00072357">
      <w:pPr>
        <w:pStyle w:val="Heading2"/>
        <w:rPr>
          <w:highlight w:val="white"/>
        </w:rPr>
      </w:pPr>
      <w:r w:rsidRPr="005068A1">
        <w:rPr>
          <w:highlight w:val="white"/>
        </w:rPr>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6EB8A28C"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FF3F87">
      <w:pPr>
        <w:pStyle w:val="ListParagraph"/>
        <w:numPr>
          <w:ilvl w:val="0"/>
          <w:numId w:val="76"/>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FF3F87">
      <w:pPr>
        <w:pStyle w:val="ListParagraph"/>
        <w:numPr>
          <w:ilvl w:val="0"/>
          <w:numId w:val="76"/>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FF3F87">
      <w:pPr>
        <w:pStyle w:val="ListParagraph"/>
        <w:numPr>
          <w:ilvl w:val="0"/>
          <w:numId w:val="76"/>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FF3F87">
      <w:pPr>
        <w:pStyle w:val="ListParagraph"/>
        <w:numPr>
          <w:ilvl w:val="0"/>
          <w:numId w:val="76"/>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FF3F87">
      <w:pPr>
        <w:pStyle w:val="ListParagraph"/>
        <w:numPr>
          <w:ilvl w:val="0"/>
          <w:numId w:val="76"/>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FF3F87">
      <w:pPr>
        <w:pStyle w:val="ListParagraph"/>
        <w:numPr>
          <w:ilvl w:val="0"/>
          <w:numId w:val="76"/>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0F7AC980" w:rsidR="002D5004" w:rsidRPr="00FE540D" w:rsidRDefault="002D5004" w:rsidP="00FE540D">
      <w:pPr>
        <w:pStyle w:val="Heading2"/>
      </w:pPr>
      <w:r w:rsidRPr="00FE540D">
        <w:t>Summary of Policies and Procedures</w:t>
      </w:r>
      <w:r w:rsidR="00072357" w:rsidRPr="00FE540D">
        <w:t>:</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t>
      </w:r>
      <w:proofErr w:type="spellStart"/>
      <w:r w:rsidRPr="002D5004">
        <w:t>Worlducation’s</w:t>
      </w:r>
      <w:proofErr w:type="spellEnd"/>
      <w:r w:rsidRPr="002D5004">
        <w:t xml:space="preserve"> commitment to protecting personal information (from creators, IT professionals, etc.) in compliance with </w:t>
      </w:r>
      <w:r w:rsidRPr="004E3644">
        <w:t xml:space="preserve">the Australian Privacy Principles (APPs) </w:t>
      </w:r>
      <w:r w:rsidRPr="002D5004">
        <w:t xml:space="preserve">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08FB6B0B" w:rsidR="002D5004" w:rsidRPr="002D5004" w:rsidRDefault="002D5004" w:rsidP="002D5004">
      <w:pPr>
        <w:numPr>
          <w:ilvl w:val="0"/>
          <w:numId w:val="61"/>
        </w:numPr>
      </w:pPr>
      <w:r w:rsidRPr="002D5004">
        <w:rPr>
          <w:b/>
          <w:bCs/>
        </w:rPr>
        <w:t xml:space="preserve">Cyber </w:t>
      </w:r>
      <w:r w:rsidR="004E3644">
        <w:rPr>
          <w:b/>
          <w:bCs/>
        </w:rPr>
        <w:t>Prevention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t>
      </w:r>
      <w:proofErr w:type="spellStart"/>
      <w:r w:rsidRPr="002D5004">
        <w:t>Worlducation</w:t>
      </w:r>
      <w:proofErr w:type="spellEnd"/>
      <w:r w:rsidRPr="002D5004">
        <w:t xml:space="preserve">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w:t>
      </w:r>
      <w:proofErr w:type="spellStart"/>
      <w:r w:rsidRPr="002D5004">
        <w:t>Department_Type_Detail_Version</w:t>
      </w:r>
      <w:proofErr w:type="spellEnd"/>
      <w:r w:rsidRPr="002D5004">
        <w:t>].</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02F5F572" w14:textId="77777777" w:rsidR="002D5004" w:rsidRDefault="002D5004" w:rsidP="002D5004"/>
    <w:p w14:paraId="051D6ACA" w14:textId="77777777" w:rsidR="00A04E4F" w:rsidRDefault="00A04E4F" w:rsidP="00A04E4F"/>
    <w:p w14:paraId="2D6F8A86" w14:textId="328AC7FA" w:rsidR="00A04E4F" w:rsidRPr="00072357" w:rsidRDefault="00A04E4F" w:rsidP="00FE540D">
      <w:pPr>
        <w:pStyle w:val="Heading2"/>
      </w:pPr>
      <w:r w:rsidRPr="00072357">
        <w:t>Assessment of any actual or perceived bias</w:t>
      </w:r>
    </w:p>
    <w:p w14:paraId="4EBE70D5" w14:textId="77777777" w:rsidR="00586163" w:rsidRPr="00072357" w:rsidRDefault="00586163" w:rsidP="00A04E4F"/>
    <w:p w14:paraId="1FAE9F2F" w14:textId="2DCF07C3" w:rsidR="00586163" w:rsidRPr="00072357" w:rsidRDefault="00586163" w:rsidP="00072357">
      <w:pPr>
        <w:pStyle w:val="ListParagraph"/>
        <w:numPr>
          <w:ilvl w:val="0"/>
          <w:numId w:val="65"/>
        </w:numPr>
        <w:rPr>
          <w:b/>
          <w:bCs/>
        </w:rPr>
      </w:pPr>
      <w:r w:rsidRPr="00072357">
        <w:rPr>
          <w:b/>
          <w:bCs/>
        </w:rPr>
        <w:t>Financial Performance Bias</w:t>
      </w:r>
    </w:p>
    <w:p w14:paraId="091D824E" w14:textId="77777777" w:rsidR="00586163" w:rsidRDefault="00586163" w:rsidP="00586163">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4CEA681" w14:textId="77777777" w:rsidR="00FE540D" w:rsidRPr="00072357" w:rsidRDefault="00FE540D" w:rsidP="00586163"/>
    <w:p w14:paraId="4C1C8E9A" w14:textId="68E78A07" w:rsidR="00586163" w:rsidRPr="00072357" w:rsidRDefault="00FE540D" w:rsidP="00586163">
      <w:r>
        <w:t xml:space="preserve">That </w:t>
      </w:r>
      <w:r w:rsidR="00586163"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1DBB20C6" w14:textId="77777777" w:rsidR="00586163" w:rsidRPr="00072357" w:rsidRDefault="00586163" w:rsidP="00A04E4F"/>
    <w:p w14:paraId="09610572" w14:textId="77777777" w:rsidR="00586163" w:rsidRPr="00072357" w:rsidRDefault="00586163" w:rsidP="00A04E4F"/>
    <w:p w14:paraId="29AB8BB0" w14:textId="4E2B74FB" w:rsidR="00586163" w:rsidRPr="00072357" w:rsidRDefault="00586163" w:rsidP="00072357">
      <w:pPr>
        <w:pStyle w:val="ListParagraph"/>
        <w:numPr>
          <w:ilvl w:val="0"/>
          <w:numId w:val="65"/>
        </w:numPr>
        <w:rPr>
          <w:b/>
          <w:bCs/>
        </w:rPr>
      </w:pPr>
      <w:r w:rsidRPr="00072357">
        <w:rPr>
          <w:b/>
          <w:bCs/>
        </w:rPr>
        <w:t>Operational and Manufacturing Bias</w:t>
      </w:r>
    </w:p>
    <w:p w14:paraId="351AA84B" w14:textId="77777777" w:rsidR="00586163" w:rsidRDefault="00586163" w:rsidP="00586163">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48B95291" w14:textId="77777777" w:rsidR="00FE540D" w:rsidRPr="00072357" w:rsidRDefault="00FE540D" w:rsidP="00586163"/>
    <w:p w14:paraId="5AB7186A" w14:textId="77777777" w:rsidR="00586163" w:rsidRPr="00072357" w:rsidRDefault="00586163" w:rsidP="00586163">
      <w:r w:rsidRPr="00072357">
        <w:t>This bias limited proactive planning and reduced operational resilience, resulting in manufacturing delays, higher operating costs, and increased debt.</w:t>
      </w:r>
    </w:p>
    <w:p w14:paraId="17DC8508" w14:textId="77777777" w:rsidR="00586163" w:rsidRPr="00072357" w:rsidRDefault="00586163" w:rsidP="00A04E4F"/>
    <w:p w14:paraId="500A46E3" w14:textId="77777777" w:rsidR="00A04E4F" w:rsidRPr="00072357" w:rsidRDefault="00A04E4F" w:rsidP="00A04E4F"/>
    <w:p w14:paraId="3DF111AE" w14:textId="3EEA2D16" w:rsidR="00586163" w:rsidRPr="00072357" w:rsidRDefault="00586163" w:rsidP="00072357">
      <w:pPr>
        <w:pStyle w:val="ListParagraph"/>
        <w:numPr>
          <w:ilvl w:val="0"/>
          <w:numId w:val="65"/>
        </w:numPr>
        <w:rPr>
          <w:b/>
          <w:bCs/>
        </w:rPr>
      </w:pPr>
      <w:r w:rsidRPr="00072357">
        <w:rPr>
          <w:b/>
          <w:bCs/>
        </w:rPr>
        <w:t>Technology and ERP System Bias</w:t>
      </w:r>
    </w:p>
    <w:p w14:paraId="644005D1" w14:textId="77777777" w:rsidR="00586163" w:rsidRDefault="00586163" w:rsidP="00586163">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34DB7B49" w14:textId="77777777" w:rsidR="00FE540D" w:rsidRPr="00FE540D" w:rsidRDefault="00FE540D" w:rsidP="00586163"/>
    <w:p w14:paraId="072C1951" w14:textId="77777777" w:rsidR="00586163" w:rsidRPr="00FE540D" w:rsidRDefault="00586163" w:rsidP="00586163">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562C5C63" w14:textId="77777777" w:rsidR="00586163" w:rsidRDefault="00586163" w:rsidP="00A04E4F">
      <w:pPr>
        <w:rPr>
          <w:highlight w:val="yellow"/>
        </w:rPr>
      </w:pPr>
    </w:p>
    <w:p w14:paraId="1C0BA9FC" w14:textId="77777777" w:rsidR="00586163" w:rsidRPr="00797B8A" w:rsidRDefault="00586163" w:rsidP="00A04E4F">
      <w:pPr>
        <w:rPr>
          <w:highlight w:val="yellow"/>
        </w:rPr>
      </w:pPr>
    </w:p>
    <w:p w14:paraId="6441543C" w14:textId="77777777" w:rsidR="00B82CEE" w:rsidRDefault="00B82CEE">
      <w:pPr>
        <w:spacing w:after="200" w:line="276" w:lineRule="auto"/>
        <w:rPr>
          <w:rFonts w:ascii="Arial" w:eastAsia="Arial" w:hAnsi="Arial" w:cs="Arial"/>
          <w:color w:val="2E74B5" w:themeColor="accent1" w:themeShade="BF"/>
          <w:sz w:val="32"/>
          <w:szCs w:val="32"/>
        </w:rPr>
      </w:pPr>
      <w:r>
        <w:br w:type="page"/>
      </w:r>
    </w:p>
    <w:p w14:paraId="193C592E" w14:textId="2BAB434B" w:rsidR="00A04E4F" w:rsidRDefault="00A04E4F" w:rsidP="00B82CEE">
      <w:pPr>
        <w:pStyle w:val="Heading1"/>
      </w:pPr>
      <w:r w:rsidRPr="00B82CEE">
        <w:lastRenderedPageBreak/>
        <w:t>Resources required for the solution development process</w:t>
      </w:r>
    </w:p>
    <w:p w14:paraId="4771D1F6" w14:textId="77777777" w:rsidR="00BA45E0" w:rsidRDefault="00BA45E0" w:rsidP="00A04E4F"/>
    <w:p w14:paraId="1A71F59C" w14:textId="6543F362" w:rsidR="00B82CEE" w:rsidRDefault="00B82CEE" w:rsidP="00B82CEE">
      <w:r>
        <w:t>Before developing a solution, resources are primarily related to technical, technological, human, financial, and administrative resources.</w:t>
      </w:r>
    </w:p>
    <w:p w14:paraId="22B51E59" w14:textId="77777777" w:rsidR="00B82CEE" w:rsidRDefault="00B82CEE" w:rsidP="00B82CEE"/>
    <w:p w14:paraId="37E2C43C" w14:textId="7DB16B65" w:rsidR="00B82CEE" w:rsidRPr="00B82CEE" w:rsidRDefault="00B82CEE" w:rsidP="00B82CEE">
      <w:pPr>
        <w:rPr>
          <w:b/>
          <w:bCs/>
        </w:rPr>
      </w:pPr>
      <w:r w:rsidRPr="00B82CEE">
        <w:rPr>
          <w:b/>
          <w:bCs/>
        </w:rPr>
        <w:t>1. Human Resources</w:t>
      </w:r>
    </w:p>
    <w:p w14:paraId="118F124F" w14:textId="77777777" w:rsidR="00B82CEE" w:rsidRDefault="00B82CEE" w:rsidP="00B82CEE"/>
    <w:p w14:paraId="38BE1261" w14:textId="77777777" w:rsidR="00B82CEE" w:rsidRDefault="00B82CEE" w:rsidP="00B82CEE">
      <w:r>
        <w:t>Because any solution requires qualified personnel in multiple areas of the business, primarily in the following areas:</w:t>
      </w:r>
    </w:p>
    <w:p w14:paraId="6ED3D71F" w14:textId="77777777" w:rsidR="00B82CEE" w:rsidRDefault="00B82CEE" w:rsidP="00B82CEE"/>
    <w:p w14:paraId="53BB8D84" w14:textId="77777777" w:rsidR="00B82CEE" w:rsidRPr="00B82CEE" w:rsidRDefault="00B82CEE" w:rsidP="00B82CEE">
      <w:pPr>
        <w:numPr>
          <w:ilvl w:val="0"/>
          <w:numId w:val="63"/>
        </w:numPr>
      </w:pPr>
      <w:r w:rsidRPr="00B82CEE">
        <w:t>IT professionals, such as company ERP specialists and ERP systems analysts.</w:t>
      </w:r>
    </w:p>
    <w:p w14:paraId="446BD2CD" w14:textId="7D0AACAD" w:rsidR="00B82CEE" w:rsidRPr="00B82CEE" w:rsidRDefault="00B82CEE" w:rsidP="00B82CEE">
      <w:pPr>
        <w:numPr>
          <w:ilvl w:val="0"/>
          <w:numId w:val="63"/>
        </w:numPr>
      </w:pPr>
      <w:r w:rsidRPr="00B82CEE">
        <w:t>Supply chain and operations personnel to redesign workflows, manage manufacturing changes, and coordinate with suppliers.</w:t>
      </w:r>
    </w:p>
    <w:p w14:paraId="726A594F" w14:textId="444BA8BB" w:rsidR="00B82CEE" w:rsidRPr="00B82CEE" w:rsidRDefault="00B82CEE" w:rsidP="00B82CEE">
      <w:pPr>
        <w:numPr>
          <w:ilvl w:val="0"/>
          <w:numId w:val="63"/>
        </w:numPr>
      </w:pPr>
      <w:r w:rsidRPr="00B82CEE">
        <w:t>Finance and management personnel to oversee financial operations, performance indicators, cost control, and profitability ratios.</w:t>
      </w:r>
    </w:p>
    <w:p w14:paraId="74F1248E" w14:textId="31BD0B17" w:rsidR="00B82CEE" w:rsidRPr="00B82CEE" w:rsidRDefault="00CF3616" w:rsidP="00B82CEE">
      <w:pPr>
        <w:numPr>
          <w:ilvl w:val="0"/>
          <w:numId w:val="63"/>
        </w:numPr>
      </w:pPr>
      <w:r>
        <w:t>Trainers</w:t>
      </w:r>
      <w:r w:rsidR="00B82CEE" w:rsidRPr="00B82CEE">
        <w:t>, such as cybersecurity and prevention trainers, professional skills development, and trainers for the new technologies to be implemented.</w:t>
      </w:r>
    </w:p>
    <w:p w14:paraId="62145B56" w14:textId="77777777" w:rsidR="00B82CEE" w:rsidRDefault="00B82CEE" w:rsidP="00B82CEE"/>
    <w:p w14:paraId="4200E6E8" w14:textId="77777777" w:rsidR="00B82CEE" w:rsidRPr="00B82CEE" w:rsidRDefault="00B82CEE" w:rsidP="00B82CEE">
      <w:pPr>
        <w:rPr>
          <w:b/>
          <w:bCs/>
        </w:rPr>
      </w:pPr>
      <w:r w:rsidRPr="00B82CEE">
        <w:rPr>
          <w:b/>
          <w:bCs/>
        </w:rPr>
        <w:t>2. Technological Resources</w:t>
      </w:r>
    </w:p>
    <w:p w14:paraId="37A72501" w14:textId="77777777" w:rsidR="00B82CEE" w:rsidRDefault="00B82CEE" w:rsidP="00B82CEE"/>
    <w:p w14:paraId="0DA8C89B" w14:textId="5114E1C9" w:rsidR="00B82CEE" w:rsidRDefault="00B82CEE" w:rsidP="00B82CEE">
      <w:r>
        <w:t>Since technological resources can facilitate management, the following technological resources should be considered:</w:t>
      </w:r>
    </w:p>
    <w:p w14:paraId="4E2F7E2E" w14:textId="77777777" w:rsidR="00B82CEE" w:rsidRDefault="00B82CEE" w:rsidP="00B82CEE"/>
    <w:p w14:paraId="583FE0F3" w14:textId="0E41E3FA" w:rsidR="00B82CEE" w:rsidRDefault="00B82CEE" w:rsidP="00B82CEE">
      <w:pPr>
        <w:numPr>
          <w:ilvl w:val="0"/>
          <w:numId w:val="63"/>
        </w:numPr>
      </w:pPr>
      <w:r>
        <w:t>Improvements to the ERP system to enhance supply chain management, inventory control, and planning.</w:t>
      </w:r>
    </w:p>
    <w:p w14:paraId="25A5BD98" w14:textId="126CBFD6" w:rsidR="00B82CEE" w:rsidRDefault="00B82CEE" w:rsidP="00B82CEE">
      <w:pPr>
        <w:numPr>
          <w:ilvl w:val="0"/>
          <w:numId w:val="63"/>
        </w:numPr>
      </w:pPr>
      <w:r>
        <w:t>Development or acquisition of cloud-based solutions for software development and scalability of services/servers</w:t>
      </w:r>
    </w:p>
    <w:p w14:paraId="62673899" w14:textId="278C9716" w:rsidR="00B82CEE" w:rsidRDefault="00B82CEE" w:rsidP="00B82CEE">
      <w:pPr>
        <w:numPr>
          <w:ilvl w:val="0"/>
          <w:numId w:val="63"/>
        </w:numPr>
      </w:pPr>
      <w:r>
        <w:t>Cybersecurity tools to ensure compliance with Australian laws and the company's security policies</w:t>
      </w:r>
    </w:p>
    <w:p w14:paraId="2CF33141" w14:textId="5D77A510" w:rsidR="00B82CEE" w:rsidRDefault="00B82CEE" w:rsidP="00B82CEE">
      <w:pPr>
        <w:numPr>
          <w:ilvl w:val="0"/>
          <w:numId w:val="63"/>
        </w:numPr>
      </w:pPr>
      <w:r>
        <w:t>Data analytics tools for monitoring the company's financial status</w:t>
      </w:r>
    </w:p>
    <w:p w14:paraId="52F4BC5D" w14:textId="77777777" w:rsidR="00B82CEE" w:rsidRDefault="00B82CEE" w:rsidP="00B82CEE"/>
    <w:p w14:paraId="08B56521" w14:textId="77777777" w:rsidR="00B82CEE" w:rsidRDefault="00B82CEE" w:rsidP="00B82CEE"/>
    <w:p w14:paraId="31F566A6" w14:textId="77777777" w:rsidR="00B82CEE" w:rsidRPr="00B82CEE" w:rsidRDefault="00B82CEE" w:rsidP="00B82CEE">
      <w:pPr>
        <w:rPr>
          <w:b/>
          <w:bCs/>
        </w:rPr>
      </w:pPr>
      <w:r w:rsidRPr="00B82CEE">
        <w:rPr>
          <w:b/>
          <w:bCs/>
        </w:rPr>
        <w:t>3. Financial Resources</w:t>
      </w:r>
    </w:p>
    <w:p w14:paraId="2E6FC8F8" w14:textId="77777777" w:rsidR="00B82CEE" w:rsidRDefault="00B82CEE" w:rsidP="00B82CEE"/>
    <w:p w14:paraId="117DA3B2" w14:textId="77777777" w:rsidR="00B82CEE" w:rsidRDefault="00B82CEE" w:rsidP="00B82CEE">
      <w:r>
        <w:t>As with any investment, significant financial resources are required to support the development of a solution. These resources would primarily be allocated to:</w:t>
      </w:r>
    </w:p>
    <w:p w14:paraId="1BFD8FB9" w14:textId="77777777" w:rsidR="00B82CEE" w:rsidRDefault="00B82CEE" w:rsidP="00B82CEE"/>
    <w:p w14:paraId="5B26D8F6" w14:textId="75A34F31" w:rsidR="00B82CEE" w:rsidRDefault="00B82CEE" w:rsidP="00B82CEE">
      <w:pPr>
        <w:numPr>
          <w:ilvl w:val="0"/>
          <w:numId w:val="63"/>
        </w:numPr>
      </w:pPr>
      <w:r>
        <w:t>Capital investment to establish a second manufacturing plant or outsource manufacturing.</w:t>
      </w:r>
    </w:p>
    <w:p w14:paraId="4878E58F" w14:textId="63D2FB7E" w:rsidR="00B82CEE" w:rsidRDefault="00B82CEE" w:rsidP="00B82CEE">
      <w:pPr>
        <w:numPr>
          <w:ilvl w:val="0"/>
          <w:numId w:val="63"/>
        </w:numPr>
      </w:pPr>
      <w:r>
        <w:t>Funding for upgrades or implementation of a new ERP system, systems integration, and cloud migration.</w:t>
      </w:r>
    </w:p>
    <w:p w14:paraId="610B7198" w14:textId="3006F16F" w:rsidR="00B82CEE" w:rsidRDefault="00B82CEE" w:rsidP="00B82CEE">
      <w:pPr>
        <w:numPr>
          <w:ilvl w:val="0"/>
          <w:numId w:val="63"/>
        </w:numPr>
      </w:pPr>
      <w:r>
        <w:t>Increased resources as needed during the transition period.</w:t>
      </w:r>
    </w:p>
    <w:p w14:paraId="0F11BB79" w14:textId="77777777" w:rsidR="00B82CEE" w:rsidRDefault="00B82CEE" w:rsidP="00B82CEE"/>
    <w:p w14:paraId="3651CFF9" w14:textId="77777777" w:rsidR="00B82CEE" w:rsidRPr="00B82CEE" w:rsidRDefault="00B82CEE" w:rsidP="00B82CEE">
      <w:pPr>
        <w:rPr>
          <w:b/>
          <w:bCs/>
        </w:rPr>
      </w:pPr>
      <w:r w:rsidRPr="00B82CEE">
        <w:rPr>
          <w:b/>
          <w:bCs/>
        </w:rPr>
        <w:t>4. Administrative Resources</w:t>
      </w:r>
    </w:p>
    <w:p w14:paraId="7BA45414" w14:textId="77777777" w:rsidR="00B82CEE" w:rsidRDefault="00B82CEE" w:rsidP="00B82CEE"/>
    <w:p w14:paraId="6A3A6E30" w14:textId="77777777" w:rsidR="00B82CEE" w:rsidRDefault="00B82CEE" w:rsidP="00B82CEE">
      <w:r>
        <w:t>The company should update its policies and processes to align with new standards. Therefore, resources would need to be allocated to update the following key policies and procedures:</w:t>
      </w:r>
    </w:p>
    <w:p w14:paraId="4635020E" w14:textId="77777777" w:rsidR="00B82CEE" w:rsidRDefault="00B82CEE" w:rsidP="00B82CEE"/>
    <w:p w14:paraId="5EA20911" w14:textId="4825D6A7" w:rsidR="00B82CEE" w:rsidRDefault="00B82CEE" w:rsidP="00B82CEE">
      <w:pPr>
        <w:numPr>
          <w:ilvl w:val="0"/>
          <w:numId w:val="63"/>
        </w:numPr>
      </w:pPr>
      <w:r>
        <w:t>Financial Authorization</w:t>
      </w:r>
    </w:p>
    <w:p w14:paraId="0942C505" w14:textId="56684C4D" w:rsidR="00B82CEE" w:rsidRDefault="00B82CEE" w:rsidP="00B82CEE">
      <w:pPr>
        <w:numPr>
          <w:ilvl w:val="0"/>
          <w:numId w:val="63"/>
        </w:numPr>
      </w:pPr>
      <w:r>
        <w:t>Privacy</w:t>
      </w:r>
    </w:p>
    <w:p w14:paraId="618CFD3F" w14:textId="20AABE5A" w:rsidR="00B82CEE" w:rsidRDefault="00B82CEE" w:rsidP="00B82CEE">
      <w:pPr>
        <w:numPr>
          <w:ilvl w:val="0"/>
          <w:numId w:val="63"/>
        </w:numPr>
      </w:pPr>
      <w:r>
        <w:t>Performance Management</w:t>
      </w:r>
    </w:p>
    <w:p w14:paraId="7F9FB36B" w14:textId="77777777" w:rsidR="00383229" w:rsidRDefault="00383229" w:rsidP="00383229">
      <w:pPr>
        <w:numPr>
          <w:ilvl w:val="0"/>
          <w:numId w:val="63"/>
        </w:numPr>
      </w:pPr>
      <w:r>
        <w:t>Performance Management</w:t>
      </w:r>
    </w:p>
    <w:p w14:paraId="76059DA1" w14:textId="7F29BF60" w:rsidR="00B82CEE" w:rsidRDefault="00B82CEE" w:rsidP="00383229">
      <w:pPr>
        <w:numPr>
          <w:ilvl w:val="0"/>
          <w:numId w:val="63"/>
        </w:numPr>
      </w:pPr>
    </w:p>
    <w:sectPr w:rsidR="00B82CEE">
      <w:headerReference w:type="default" r:id="rId9"/>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1A481" w14:textId="77777777" w:rsidR="00614391" w:rsidRDefault="00614391">
      <w:r>
        <w:separator/>
      </w:r>
    </w:p>
  </w:endnote>
  <w:endnote w:type="continuationSeparator" w:id="0">
    <w:p w14:paraId="48083284" w14:textId="77777777" w:rsidR="00614391" w:rsidRDefault="006143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43C19" w14:textId="77777777" w:rsidR="00614391" w:rsidRDefault="00614391">
      <w:r>
        <w:separator/>
      </w:r>
    </w:p>
  </w:footnote>
  <w:footnote w:type="continuationSeparator" w:id="0">
    <w:p w14:paraId="1318D032" w14:textId="77777777" w:rsidR="00614391" w:rsidRDefault="006143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02F0EE7"/>
    <w:multiLevelType w:val="hybridMultilevel"/>
    <w:tmpl w:val="EBFA91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4"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8"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0563D37"/>
    <w:multiLevelType w:val="hybridMultilevel"/>
    <w:tmpl w:val="6A8E5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1B2350"/>
    <w:multiLevelType w:val="hybridMultilevel"/>
    <w:tmpl w:val="66A2F4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76D13F4"/>
    <w:multiLevelType w:val="hybridMultilevel"/>
    <w:tmpl w:val="4016ED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0" w15:restartNumberingAfterBreak="0">
    <w:nsid w:val="3C791F35"/>
    <w:multiLevelType w:val="multilevel"/>
    <w:tmpl w:val="C2D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35E27EC"/>
    <w:multiLevelType w:val="hybridMultilevel"/>
    <w:tmpl w:val="619E7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C3F4FC8"/>
    <w:multiLevelType w:val="hybridMultilevel"/>
    <w:tmpl w:val="084C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2"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4"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68E72F4E"/>
    <w:multiLevelType w:val="hybridMultilevel"/>
    <w:tmpl w:val="FF2246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1D25AD"/>
    <w:multiLevelType w:val="hybridMultilevel"/>
    <w:tmpl w:val="A95E03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9"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75F5A8B"/>
    <w:multiLevelType w:val="hybridMultilevel"/>
    <w:tmpl w:val="AE1E3A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8ED7F57"/>
    <w:multiLevelType w:val="hybridMultilevel"/>
    <w:tmpl w:val="EE443B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4" w15:restartNumberingAfterBreak="0">
    <w:nsid w:val="7C5521F9"/>
    <w:multiLevelType w:val="hybridMultilevel"/>
    <w:tmpl w:val="F8E61A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7"/>
  </w:num>
  <w:num w:numId="2" w16cid:durableId="520247495">
    <w:abstractNumId w:val="56"/>
  </w:num>
  <w:num w:numId="3" w16cid:durableId="1759715510">
    <w:abstractNumId w:val="5"/>
  </w:num>
  <w:num w:numId="4" w16cid:durableId="2063363342">
    <w:abstractNumId w:val="19"/>
  </w:num>
  <w:num w:numId="5" w16cid:durableId="279534799">
    <w:abstractNumId w:val="58"/>
  </w:num>
  <w:num w:numId="6" w16cid:durableId="1611625411">
    <w:abstractNumId w:val="41"/>
  </w:num>
  <w:num w:numId="7" w16cid:durableId="1149635585">
    <w:abstractNumId w:val="45"/>
  </w:num>
  <w:num w:numId="8" w16cid:durableId="2122450130">
    <w:abstractNumId w:val="29"/>
  </w:num>
  <w:num w:numId="9" w16cid:durableId="2018069908">
    <w:abstractNumId w:val="55"/>
  </w:num>
  <w:num w:numId="10" w16cid:durableId="2008092638">
    <w:abstractNumId w:val="30"/>
  </w:num>
  <w:num w:numId="11" w16cid:durableId="1298605786">
    <w:abstractNumId w:val="26"/>
  </w:num>
  <w:num w:numId="12" w16cid:durableId="259144787">
    <w:abstractNumId w:val="60"/>
  </w:num>
  <w:num w:numId="13" w16cid:durableId="1991053573">
    <w:abstractNumId w:val="65"/>
  </w:num>
  <w:num w:numId="14" w16cid:durableId="1043870036">
    <w:abstractNumId w:val="14"/>
  </w:num>
  <w:num w:numId="15" w16cid:durableId="1292589441">
    <w:abstractNumId w:val="35"/>
  </w:num>
  <w:num w:numId="16" w16cid:durableId="353386416">
    <w:abstractNumId w:val="66"/>
  </w:num>
  <w:num w:numId="17" w16cid:durableId="1055469446">
    <w:abstractNumId w:val="62"/>
  </w:num>
  <w:num w:numId="18" w16cid:durableId="332077206">
    <w:abstractNumId w:val="8"/>
  </w:num>
  <w:num w:numId="19" w16cid:durableId="1701660320">
    <w:abstractNumId w:val="31"/>
  </w:num>
  <w:num w:numId="20" w16cid:durableId="98138808">
    <w:abstractNumId w:val="70"/>
  </w:num>
  <w:num w:numId="21" w16cid:durableId="590240097">
    <w:abstractNumId w:val="33"/>
  </w:num>
  <w:num w:numId="22" w16cid:durableId="780153012">
    <w:abstractNumId w:val="69"/>
  </w:num>
  <w:num w:numId="23" w16cid:durableId="561604292">
    <w:abstractNumId w:val="49"/>
  </w:num>
  <w:num w:numId="24" w16cid:durableId="185561290">
    <w:abstractNumId w:val="52"/>
  </w:num>
  <w:num w:numId="25" w16cid:durableId="118841234">
    <w:abstractNumId w:val="46"/>
  </w:num>
  <w:num w:numId="26" w16cid:durableId="1638493203">
    <w:abstractNumId w:val="25"/>
  </w:num>
  <w:num w:numId="27" w16cid:durableId="1672028740">
    <w:abstractNumId w:val="53"/>
  </w:num>
  <w:num w:numId="28" w16cid:durableId="1052579163">
    <w:abstractNumId w:val="12"/>
  </w:num>
  <w:num w:numId="29" w16cid:durableId="1841770298">
    <w:abstractNumId w:val="13"/>
  </w:num>
  <w:num w:numId="30" w16cid:durableId="1136144962">
    <w:abstractNumId w:val="39"/>
  </w:num>
  <w:num w:numId="31" w16cid:durableId="1585992402">
    <w:abstractNumId w:val="51"/>
  </w:num>
  <w:num w:numId="32" w16cid:durableId="772626030">
    <w:abstractNumId w:val="73"/>
  </w:num>
  <w:num w:numId="33" w16cid:durableId="1843163723">
    <w:abstractNumId w:val="57"/>
  </w:num>
  <w:num w:numId="34" w16cid:durableId="17439656">
    <w:abstractNumId w:val="0"/>
  </w:num>
  <w:num w:numId="35" w16cid:durableId="1453400438">
    <w:abstractNumId w:val="37"/>
  </w:num>
  <w:num w:numId="36" w16cid:durableId="797913682">
    <w:abstractNumId w:val="4"/>
  </w:num>
  <w:num w:numId="37" w16cid:durableId="61879512">
    <w:abstractNumId w:val="38"/>
  </w:num>
  <w:num w:numId="38" w16cid:durableId="438255322">
    <w:abstractNumId w:val="3"/>
  </w:num>
  <w:num w:numId="39" w16cid:durableId="1560479569">
    <w:abstractNumId w:val="59"/>
  </w:num>
  <w:num w:numId="40" w16cid:durableId="485710867">
    <w:abstractNumId w:val="18"/>
  </w:num>
  <w:num w:numId="41" w16cid:durableId="1570653865">
    <w:abstractNumId w:val="11"/>
  </w:num>
  <w:num w:numId="42" w16cid:durableId="11879111">
    <w:abstractNumId w:val="2"/>
  </w:num>
  <w:num w:numId="43" w16cid:durableId="1952391753">
    <w:abstractNumId w:val="75"/>
  </w:num>
  <w:num w:numId="44" w16cid:durableId="1833715504">
    <w:abstractNumId w:val="67"/>
  </w:num>
  <w:num w:numId="45" w16cid:durableId="1593932442">
    <w:abstractNumId w:val="48"/>
  </w:num>
  <w:num w:numId="46" w16cid:durableId="962034731">
    <w:abstractNumId w:val="32"/>
  </w:num>
  <w:num w:numId="47" w16cid:durableId="515922542">
    <w:abstractNumId w:val="15"/>
  </w:num>
  <w:num w:numId="48" w16cid:durableId="282421014">
    <w:abstractNumId w:val="64"/>
  </w:num>
  <w:num w:numId="49" w16cid:durableId="423843239">
    <w:abstractNumId w:val="7"/>
  </w:num>
  <w:num w:numId="50" w16cid:durableId="1018119069">
    <w:abstractNumId w:val="22"/>
  </w:num>
  <w:num w:numId="51" w16cid:durableId="130683198">
    <w:abstractNumId w:val="34"/>
  </w:num>
  <w:num w:numId="52" w16cid:durableId="1876847703">
    <w:abstractNumId w:val="28"/>
  </w:num>
  <w:num w:numId="53" w16cid:durableId="134183552">
    <w:abstractNumId w:val="21"/>
  </w:num>
  <w:num w:numId="54" w16cid:durableId="1286810432">
    <w:abstractNumId w:val="42"/>
  </w:num>
  <w:num w:numId="55" w16cid:durableId="239098667">
    <w:abstractNumId w:val="43"/>
  </w:num>
  <w:num w:numId="56" w16cid:durableId="1694767672">
    <w:abstractNumId w:val="44"/>
  </w:num>
  <w:num w:numId="57" w16cid:durableId="738096336">
    <w:abstractNumId w:val="6"/>
  </w:num>
  <w:num w:numId="58" w16cid:durableId="683744472">
    <w:abstractNumId w:val="10"/>
  </w:num>
  <w:num w:numId="59" w16cid:durableId="88933772">
    <w:abstractNumId w:val="54"/>
  </w:num>
  <w:num w:numId="60" w16cid:durableId="1034772172">
    <w:abstractNumId w:val="27"/>
  </w:num>
  <w:num w:numId="61" w16cid:durableId="215044725">
    <w:abstractNumId w:val="61"/>
  </w:num>
  <w:num w:numId="62" w16cid:durableId="2114982001">
    <w:abstractNumId w:val="40"/>
  </w:num>
  <w:num w:numId="63" w16cid:durableId="803625143">
    <w:abstractNumId w:val="16"/>
  </w:num>
  <w:num w:numId="64" w16cid:durableId="1864897315">
    <w:abstractNumId w:val="24"/>
  </w:num>
  <w:num w:numId="65" w16cid:durableId="974330969">
    <w:abstractNumId w:val="23"/>
  </w:num>
  <w:num w:numId="66" w16cid:durableId="1727409693">
    <w:abstractNumId w:val="36"/>
  </w:num>
  <w:num w:numId="67" w16cid:durableId="1191648450">
    <w:abstractNumId w:val="71"/>
  </w:num>
  <w:num w:numId="68" w16cid:durableId="962619831">
    <w:abstractNumId w:val="68"/>
  </w:num>
  <w:num w:numId="69" w16cid:durableId="2132894741">
    <w:abstractNumId w:val="47"/>
  </w:num>
  <w:num w:numId="70" w16cid:durableId="1105619206">
    <w:abstractNumId w:val="63"/>
  </w:num>
  <w:num w:numId="71" w16cid:durableId="1386560512">
    <w:abstractNumId w:val="9"/>
  </w:num>
  <w:num w:numId="72" w16cid:durableId="216480774">
    <w:abstractNumId w:val="74"/>
  </w:num>
  <w:num w:numId="73" w16cid:durableId="738946586">
    <w:abstractNumId w:val="20"/>
  </w:num>
  <w:num w:numId="74" w16cid:durableId="77598500">
    <w:abstractNumId w:val="72"/>
  </w:num>
  <w:num w:numId="75" w16cid:durableId="1281838130">
    <w:abstractNumId w:val="50"/>
  </w:num>
  <w:num w:numId="76" w16cid:durableId="2614260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72357"/>
    <w:rsid w:val="00077005"/>
    <w:rsid w:val="001231A2"/>
    <w:rsid w:val="001F307F"/>
    <w:rsid w:val="002243DD"/>
    <w:rsid w:val="00240E4B"/>
    <w:rsid w:val="00293AFA"/>
    <w:rsid w:val="002B0FB7"/>
    <w:rsid w:val="002D5004"/>
    <w:rsid w:val="00302FC5"/>
    <w:rsid w:val="00383229"/>
    <w:rsid w:val="004A7A3E"/>
    <w:rsid w:val="004C1409"/>
    <w:rsid w:val="004E3644"/>
    <w:rsid w:val="005068A1"/>
    <w:rsid w:val="00586163"/>
    <w:rsid w:val="005B6580"/>
    <w:rsid w:val="005C0528"/>
    <w:rsid w:val="00614391"/>
    <w:rsid w:val="00703A6A"/>
    <w:rsid w:val="00784B3F"/>
    <w:rsid w:val="00797B8A"/>
    <w:rsid w:val="007A7C81"/>
    <w:rsid w:val="008D06A2"/>
    <w:rsid w:val="0093687B"/>
    <w:rsid w:val="00A04E4F"/>
    <w:rsid w:val="00A372F9"/>
    <w:rsid w:val="00A95F84"/>
    <w:rsid w:val="00AD113D"/>
    <w:rsid w:val="00B0605D"/>
    <w:rsid w:val="00B125A3"/>
    <w:rsid w:val="00B60B89"/>
    <w:rsid w:val="00B82CEE"/>
    <w:rsid w:val="00B95CEF"/>
    <w:rsid w:val="00B970B9"/>
    <w:rsid w:val="00BA45E0"/>
    <w:rsid w:val="00C20305"/>
    <w:rsid w:val="00C24090"/>
    <w:rsid w:val="00C41A57"/>
    <w:rsid w:val="00CF3616"/>
    <w:rsid w:val="00D02885"/>
    <w:rsid w:val="00D2587A"/>
    <w:rsid w:val="00D42408"/>
    <w:rsid w:val="00D64018"/>
    <w:rsid w:val="00D71F45"/>
    <w:rsid w:val="00D94050"/>
    <w:rsid w:val="00DD2C48"/>
    <w:rsid w:val="00E57413"/>
    <w:rsid w:val="00F5315E"/>
    <w:rsid w:val="00F73B7C"/>
    <w:rsid w:val="00FD4166"/>
    <w:rsid w:val="00FE540D"/>
    <w:rsid w:val="00FF3F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528"/>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283</TotalTime>
  <Pages>6</Pages>
  <Words>2570</Words>
  <Characters>14650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18</cp:revision>
  <dcterms:created xsi:type="dcterms:W3CDTF">2026-01-25T02:49:00Z</dcterms:created>
  <dcterms:modified xsi:type="dcterms:W3CDTF">2026-01-28T13:58:00Z</dcterms:modified>
</cp:coreProperties>
</file>