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DHCPv6, IPV6, Dual Stack, DHCP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  <w:r/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Dual Stack,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to link with RT4 network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Additionally, enabling </w:t>
      </w:r>
      <w:r>
        <w:rPr>
          <w:lang w:val="en-AU"/>
        </w:rPr>
        <w:t xml:space="preserve">DHCP routing</w:t>
      </w:r>
      <w:r/>
      <w:r>
        <w:rPr>
          <w:lang w:val="en-AU"/>
        </w:rPr>
        <w:t xml:space="preserve">.</w:t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2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/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4 (RT4)</w:t>
      </w:r>
      <w:r>
        <w:rPr>
          <w:highlight w:val="none"/>
        </w:rPr>
        <w:t xml:space="preserve"> pedning...</w:t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5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5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1">
    <w:name w:val="Table Grid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7">
    <w:name w:val="No Spacing"/>
    <w:basedOn w:val="1021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2">
    <w:name w:val="Caption"/>
    <w:basedOn w:val="1021"/>
    <w:next w:val="10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1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31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1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31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0">
    <w:name w:val="toc 1"/>
    <w:basedOn w:val="1021"/>
    <w:next w:val="1021"/>
    <w:uiPriority w:val="39"/>
    <w:unhideWhenUsed/>
    <w:pPr>
      <w:pBdr/>
      <w:spacing w:after="100"/>
      <w:ind/>
    </w:pPr>
  </w:style>
  <w:style w:type="paragraph" w:styleId="1011">
    <w:name w:val="toc 2"/>
    <w:basedOn w:val="1021"/>
    <w:next w:val="1021"/>
    <w:uiPriority w:val="39"/>
    <w:unhideWhenUsed/>
    <w:pPr>
      <w:pBdr/>
      <w:spacing w:after="100"/>
      <w:ind w:left="220"/>
    </w:pPr>
  </w:style>
  <w:style w:type="paragraph" w:styleId="1012">
    <w:name w:val="toc 3"/>
    <w:basedOn w:val="1021"/>
    <w:next w:val="1021"/>
    <w:uiPriority w:val="39"/>
    <w:unhideWhenUsed/>
    <w:pPr>
      <w:pBdr/>
      <w:spacing w:after="100"/>
      <w:ind w:left="440"/>
    </w:pPr>
  </w:style>
  <w:style w:type="paragraph" w:styleId="1013">
    <w:name w:val="toc 4"/>
    <w:basedOn w:val="1021"/>
    <w:next w:val="1021"/>
    <w:uiPriority w:val="39"/>
    <w:unhideWhenUsed/>
    <w:pPr>
      <w:pBdr/>
      <w:spacing w:after="100"/>
      <w:ind w:left="660"/>
    </w:pPr>
  </w:style>
  <w:style w:type="paragraph" w:styleId="1014">
    <w:name w:val="toc 5"/>
    <w:basedOn w:val="1021"/>
    <w:next w:val="1021"/>
    <w:uiPriority w:val="39"/>
    <w:unhideWhenUsed/>
    <w:pPr>
      <w:pBdr/>
      <w:spacing w:after="100"/>
      <w:ind w:left="880"/>
    </w:pPr>
  </w:style>
  <w:style w:type="paragraph" w:styleId="1015">
    <w:name w:val="toc 6"/>
    <w:basedOn w:val="1021"/>
    <w:next w:val="1021"/>
    <w:uiPriority w:val="39"/>
    <w:unhideWhenUsed/>
    <w:pPr>
      <w:pBdr/>
      <w:spacing w:after="100"/>
      <w:ind w:left="1100"/>
    </w:pPr>
  </w:style>
  <w:style w:type="paragraph" w:styleId="1016">
    <w:name w:val="toc 7"/>
    <w:basedOn w:val="1021"/>
    <w:next w:val="1021"/>
    <w:uiPriority w:val="39"/>
    <w:unhideWhenUsed/>
    <w:pPr>
      <w:pBdr/>
      <w:spacing w:after="100"/>
      <w:ind w:left="1320"/>
    </w:pPr>
  </w:style>
  <w:style w:type="paragraph" w:styleId="1017">
    <w:name w:val="toc 8"/>
    <w:basedOn w:val="1021"/>
    <w:next w:val="1021"/>
    <w:uiPriority w:val="39"/>
    <w:unhideWhenUsed/>
    <w:pPr>
      <w:pBdr/>
      <w:spacing w:after="100"/>
      <w:ind w:left="1540"/>
    </w:pPr>
  </w:style>
  <w:style w:type="paragraph" w:styleId="1018">
    <w:name w:val="toc 9"/>
    <w:basedOn w:val="1021"/>
    <w:next w:val="1021"/>
    <w:uiPriority w:val="39"/>
    <w:unhideWhenUsed/>
    <w:pPr>
      <w:pBdr/>
      <w:spacing w:after="100"/>
      <w:ind w:left="1760"/>
    </w:pPr>
  </w:style>
  <w:style w:type="paragraph" w:styleId="1019">
    <w:name w:val="TOC Heading"/>
    <w:uiPriority w:val="39"/>
    <w:unhideWhenUsed/>
    <w:pPr>
      <w:pBdr/>
      <w:spacing/>
      <w:ind/>
    </w:pPr>
  </w:style>
  <w:style w:type="paragraph" w:styleId="1020">
    <w:name w:val="table of figures"/>
    <w:basedOn w:val="1021"/>
    <w:next w:val="1021"/>
    <w:uiPriority w:val="99"/>
    <w:unhideWhenUsed/>
    <w:pPr>
      <w:pBdr/>
      <w:spacing w:after="0" w:afterAutospacing="0"/>
      <w:ind/>
    </w:pPr>
  </w:style>
  <w:style w:type="paragraph" w:styleId="1021" w:default="1">
    <w:name w:val="Normal"/>
    <w:qFormat/>
    <w:pPr>
      <w:pBdr/>
      <w:spacing/>
      <w:ind/>
    </w:pPr>
  </w:style>
  <w:style w:type="paragraph" w:styleId="1022">
    <w:name w:val="Heading 1"/>
    <w:basedOn w:val="1021"/>
    <w:next w:val="1021"/>
    <w:link w:val="10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23">
    <w:name w:val="Heading 2"/>
    <w:basedOn w:val="1021"/>
    <w:next w:val="1021"/>
    <w:link w:val="10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24">
    <w:name w:val="Heading 3"/>
    <w:basedOn w:val="1021"/>
    <w:next w:val="1021"/>
    <w:link w:val="10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25">
    <w:name w:val="Heading 4"/>
    <w:basedOn w:val="1021"/>
    <w:next w:val="1021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26">
    <w:name w:val="Heading 5"/>
    <w:basedOn w:val="1021"/>
    <w:next w:val="1021"/>
    <w:link w:val="10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27">
    <w:name w:val="Heading 6"/>
    <w:basedOn w:val="1021"/>
    <w:next w:val="1021"/>
    <w:link w:val="10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28">
    <w:name w:val="Heading 7"/>
    <w:basedOn w:val="1021"/>
    <w:next w:val="1021"/>
    <w:link w:val="10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29">
    <w:name w:val="Heading 8"/>
    <w:basedOn w:val="1021"/>
    <w:next w:val="1021"/>
    <w:link w:val="10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30">
    <w:name w:val="Heading 9"/>
    <w:basedOn w:val="1021"/>
    <w:next w:val="1021"/>
    <w:link w:val="10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 w:customStyle="1">
    <w:name w:val="Heading 1 Char"/>
    <w:basedOn w:val="1031"/>
    <w:link w:val="10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35" w:customStyle="1">
    <w:name w:val="Heading 2 Char"/>
    <w:basedOn w:val="1031"/>
    <w:link w:val="10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36" w:customStyle="1">
    <w:name w:val="Heading 3 Char"/>
    <w:basedOn w:val="1031"/>
    <w:link w:val="102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37" w:customStyle="1">
    <w:name w:val="Heading 4 Char"/>
    <w:basedOn w:val="1031"/>
    <w:link w:val="102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38" w:customStyle="1">
    <w:name w:val="Heading 5 Char"/>
    <w:basedOn w:val="1031"/>
    <w:link w:val="10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39" w:customStyle="1">
    <w:name w:val="Heading 6 Char"/>
    <w:basedOn w:val="1031"/>
    <w:link w:val="10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40" w:customStyle="1">
    <w:name w:val="Heading 7 Char"/>
    <w:basedOn w:val="1031"/>
    <w:link w:val="10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41" w:customStyle="1">
    <w:name w:val="Heading 8 Char"/>
    <w:basedOn w:val="1031"/>
    <w:link w:val="10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42" w:customStyle="1">
    <w:name w:val="Heading 9 Char"/>
    <w:basedOn w:val="1031"/>
    <w:link w:val="10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43">
    <w:name w:val="Title"/>
    <w:basedOn w:val="1021"/>
    <w:next w:val="1021"/>
    <w:link w:val="10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itle Cha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Subtitle"/>
    <w:basedOn w:val="1021"/>
    <w:next w:val="1021"/>
    <w:link w:val="10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46" w:customStyle="1">
    <w:name w:val="Subtitle Char"/>
    <w:basedOn w:val="1031"/>
    <w:link w:val="10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21"/>
    <w:next w:val="1021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 w:customStyle="1">
    <w:name w:val="Quote Char"/>
    <w:basedOn w:val="1031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9">
    <w:name w:val="List Paragraph"/>
    <w:basedOn w:val="1021"/>
    <w:uiPriority w:val="34"/>
    <w:qFormat/>
    <w:pPr>
      <w:pBdr/>
      <w:spacing/>
      <w:ind w:left="720"/>
      <w:contextualSpacing w:val="true"/>
    </w:pPr>
  </w:style>
  <w:style w:type="character" w:styleId="105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1">
    <w:name w:val="Intense Quote"/>
    <w:basedOn w:val="1021"/>
    <w:next w:val="1021"/>
    <w:link w:val="10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2" w:customStyle="1">
    <w:name w:val="Intense Quote Char"/>
    <w:basedOn w:val="1031"/>
    <w:link w:val="10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4">
    <w:name w:val="Normal (Web)"/>
    <w:basedOn w:val="10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5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56">
    <w:name w:val="Hyperlink"/>
    <w:basedOn w:val="103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57">
    <w:name w:val="Header"/>
    <w:basedOn w:val="1021"/>
    <w:link w:val="10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58" w:customStyle="1">
    <w:name w:val="Header Char"/>
    <w:basedOn w:val="1031"/>
    <w:link w:val="1057"/>
    <w:uiPriority w:val="99"/>
    <w:pPr>
      <w:pBdr/>
      <w:spacing/>
      <w:ind/>
    </w:pPr>
  </w:style>
  <w:style w:type="paragraph" w:styleId="1059">
    <w:name w:val="Footer"/>
    <w:basedOn w:val="1021"/>
    <w:link w:val="10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60" w:customStyle="1">
    <w:name w:val="Footer Char"/>
    <w:basedOn w:val="1031"/>
    <w:link w:val="105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15</cp:revision>
  <dcterms:created xsi:type="dcterms:W3CDTF">2025-03-13T00:36:00Z</dcterms:created>
  <dcterms:modified xsi:type="dcterms:W3CDTF">2025-04-11T13:03:53Z</dcterms:modified>
</cp:coreProperties>
</file>