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Style w:val="1055"/>
        <w:pBdr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  <w:t xml:space="preserve">Advanced Diploma of Information Technology</w:t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auto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  <w:t xml:space="preserve">ICTNWK541 Assessment</w:t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  <w:t xml:space="preserve">Assessment Task 2: Project Portfolio</w:t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  <w:t xml:space="preserve">Manuel Sergio Perez Espitia</w:t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left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  <w:t xml:space="preserve">March 20th 2025, Melbourne, Victoria, Australia</w:t>
        <w:br w:type="page" w:clear="all"/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Style w:val="1055"/>
        <w:pBdr/>
        <w:spacing/>
        <w:ind/>
        <w:jc w:val="center"/>
        <w:outlineLvl w:val="1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lang w:val="en-AU" w:eastAsia="en-GB"/>
          <w14:ligatures w14:val="none"/>
        </w:rPr>
        <w:t xml:space="preserve">ABC</w:t>
      </w:r>
      <w:r>
        <w:rPr>
          <w:rFonts w:ascii="Arial" w:hAnsi="Arial" w:eastAsia="Arial" w:cs="Arial"/>
          <w:b/>
          <w:bCs/>
          <w:sz w:val="36"/>
          <w:szCs w:val="36"/>
          <w:lang w:val="en-AU" w:eastAsia="en-GB"/>
          <w14:ligatures w14:val="none"/>
        </w:rPr>
        <w:t xml:space="preserve"> Enterprises WAN Expansion</w:t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outlineLvl w:val="1"/>
        <w:rPr>
          <w:rFonts w:ascii="Arial" w:hAnsi="Arial" w:cs="Arial"/>
          <w:b/>
          <w:bCs/>
          <w:sz w:val="36"/>
          <w:szCs w:val="36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lang w:val="en-AU" w:eastAsia="en-GB"/>
          <w14:ligatures w14:val="none"/>
        </w:rPr>
      </w:r>
      <w:r>
        <w:rPr>
          <w:rFonts w:ascii="Arial" w:hAnsi="Arial" w:eastAsia="Arial" w:cs="Arial"/>
          <w:lang w:val="en-A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3240703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509190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731509" cy="32407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51.30pt;height:255.17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b/>
          <w:bCs/>
          <w:sz w:val="36"/>
          <w:szCs w:val="36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lang w:val="en-AU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jc w:val="both"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ABC</w:t>
      </w:r>
      <w:r>
        <w:rPr>
          <w:rFonts w:ascii="Arial" w:hAnsi="Arial" w:eastAsia="Arial" w:cs="Arial"/>
          <w:lang w:val="en-AU" w:eastAsia="en-GB"/>
          <w14:ligatures w14:val="none"/>
        </w:rPr>
        <w:t xml:space="preserve"> Enterprises is a growing company with headquarters in Melbourne and two branch offices in Sydney and </w:t>
      </w:r>
      <w:r>
        <w:rPr>
          <w:rFonts w:ascii="Arial" w:hAnsi="Arial" w:eastAsia="Arial" w:cs="Arial"/>
          <w:lang w:val="en-AU" w:eastAsia="en-GB"/>
          <w14:ligatures w14:val="none"/>
        </w:rPr>
        <w:t xml:space="preserve">Brisbane. The company currently operates with an outdated network infrastructure that lacks secure, reliable WAN connectivity between sites. The IT department has been tasked with designing, implementing, and securing a new WAN infrastructure that ensures: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61"/>
        <w:numPr>
          <w:ilvl w:val="0"/>
          <w:numId w:val="45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Secure VPN connectivity between all sites.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61"/>
        <w:numPr>
          <w:ilvl w:val="0"/>
          <w:numId w:val="45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Optimised bandwidth usage with reliable routing protocols.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61"/>
        <w:numPr>
          <w:ilvl w:val="0"/>
          <w:numId w:val="45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Proper IPv6 deployment for future scalability.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61"/>
        <w:numPr>
          <w:ilvl w:val="0"/>
          <w:numId w:val="45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Enhanced security mechanisms including firewall rules and access control lists (ACLs).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61"/>
        <w:numPr>
          <w:ilvl w:val="0"/>
          <w:numId w:val="45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Troubleshooting and monitoring tools to detect and rectify network issues efficiently.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As part of the project, you will act as a network engineer responsible for implementing the required WAN connectivity for </w:t>
      </w:r>
      <w:r>
        <w:rPr>
          <w:rFonts w:ascii="Arial" w:hAnsi="Arial" w:eastAsia="Arial" w:cs="Arial"/>
          <w:lang w:val="en-AU" w:eastAsia="en-GB"/>
          <w14:ligatures w14:val="none"/>
        </w:rPr>
        <w:t xml:space="preserve">ABC</w:t>
      </w:r>
      <w:r>
        <w:rPr>
          <w:rFonts w:ascii="Arial" w:hAnsi="Arial" w:eastAsia="Arial" w:cs="Arial"/>
          <w:lang w:val="en-AU" w:eastAsia="en-GB"/>
          <w14:ligatures w14:val="none"/>
        </w:rPr>
        <w:t xml:space="preserve"> Enterprises.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34"/>
        <w:pBdr/>
        <w:spacing/>
        <w:ind/>
        <w:jc w:val="center"/>
        <w:outlineLvl w:val="2"/>
        <w:rPr>
          <w:lang w:val="en-AU"/>
          <w14:ligatures w14:val="none"/>
        </w:rPr>
      </w:pPr>
      <w:r>
        <w:rPr>
          <w:lang w:val="en-AU" w:eastAsia="en-GB"/>
        </w:rPr>
        <w:t xml:space="preserve">Simulation </w:t>
      </w:r>
      <w:r>
        <w:rPr>
          <w:lang w:val="en-AU" w:eastAsia="en-GB"/>
        </w:rPr>
        <w:t xml:space="preserve">Software &amp; Tools:</w:t>
      </w:r>
      <w:r>
        <w:rPr>
          <w:lang w:val="en-AU"/>
          <w14:ligatures w14:val="none"/>
        </w:rPr>
      </w:r>
      <w:r>
        <w:rPr>
          <w:lang w:val="en-AU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Software installed to develop this protect.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61"/>
        <w:numPr>
          <w:ilvl w:val="0"/>
          <w:numId w:val="44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  <w:t xml:space="preserve">Cisco Packet Tracer 8.2.2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61"/>
        <w:numPr>
          <w:ilvl w:val="0"/>
          <w:numId w:val="44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  <w:t xml:space="preserve">Ubuntu 24.04 LTS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61"/>
        <w:numPr>
          <w:ilvl w:val="0"/>
          <w:numId w:val="44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  <w:t xml:space="preserve">Wireshark 4.2.2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34"/>
        <w:pBdr/>
        <w:spacing/>
        <w:ind/>
        <w:jc w:val="center"/>
        <w:outlineLvl w:val="2"/>
        <w:rPr>
          <w:highlight w:val="none"/>
          <w:lang w:val="en-AU"/>
          <w14:ligatures w14:val="none"/>
        </w:rPr>
      </w:pPr>
      <w:r>
        <w:rPr>
          <w:highlight w:val="none"/>
          <w:lang w:val="en-AU" w:eastAsia="en-GB"/>
        </w:rPr>
      </w:r>
      <w:r>
        <w:rPr>
          <w:lang w:val="en-AU" w:eastAsia="en-GB"/>
        </w:rPr>
        <w:t xml:space="preserve">Network </w:t>
      </w:r>
      <w:r>
        <w:rPr>
          <w:lang w:val="en-AU" w:eastAsia="en-GB"/>
        </w:rPr>
        <w:t xml:space="preserve">Design </w:t>
      </w:r>
      <w:r>
        <w:rPr>
          <w:lang w:val="en-AU" w:eastAsia="en-GB"/>
        </w:rPr>
        <w:t xml:space="preserve">Review &amp; Planning</w:t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Style w:val="1035"/>
        <w:pBdr/>
        <w:spacing/>
        <w:ind/>
        <w:outlineLvl w:val="2"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eastAsia="Arial" w:cs="Arial"/>
          <w:lang w:val="en-AU" w:eastAsia="en-GB"/>
          <w14:ligatures w14:val="none"/>
        </w:rPr>
        <w:t xml:space="preserve">Network Details 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36"/>
        <w:pBdr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Topology</w:t>
      </w:r>
      <w:r>
        <w:rPr>
          <w:rFonts w:ascii="Arial" w:hAnsi="Arial" w:eastAsia="Arial" w:cs="Arial"/>
          <w:lang w:val="en-AU" w:eastAsia="en-GB"/>
        </w:rPr>
        <w:t xml:space="preserve"> and type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61"/>
        <w:numPr>
          <w:ilvl w:val="0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Sydney Branch: 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61"/>
        <w:numPr>
          <w:ilvl w:val="1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Type: WAN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61"/>
        <w:numPr>
          <w:ilvl w:val="1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Topology: </w:t>
      </w:r>
      <w:r>
        <w:rPr>
          <w:rFonts w:ascii="Arial" w:hAnsi="Arial" w:eastAsia="Arial" w:cs="Arial"/>
          <w:lang w:val="en-AU"/>
        </w:rPr>
        <w:t xml:space="preserve">Dual-Star </w:t>
      </w:r>
      <w:r>
        <w:t xml:space="preserve">high availability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61"/>
        <w:numPr>
          <w:ilvl w:val="1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highlight w:val="none"/>
        </w:rPr>
        <w:t xml:space="preserve">Architecture: 3-Tier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61"/>
        <w:numPr>
          <w:ilvl w:val="0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Brisbane Branch: 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61"/>
        <w:numPr>
          <w:ilvl w:val="1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Type: LAN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61"/>
        <w:numPr>
          <w:ilvl w:val="1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Topology: Star 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36"/>
        <w:pBdr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Network Nodes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tbl>
      <w:tblPr>
        <w:tblStyle w:val="912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740"/>
        <w:gridCol w:w="1356"/>
        <w:gridCol w:w="1558"/>
      </w:tblGrid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b/>
                <w:color w:val="000000"/>
                <w:sz w:val="24"/>
                <w:lang w:val="en-AU"/>
              </w:rPr>
              <w:t xml:space="preserve">Type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b/>
                <w:color w:val="000000"/>
                <w:sz w:val="24"/>
                <w:lang w:val="en-AU"/>
              </w:rPr>
              <w:t xml:space="preserve">Quantity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b/>
                <w:color w:val="000000"/>
                <w:sz w:val="24"/>
                <w:lang w:val="en-AU"/>
              </w:rPr>
              <w:t xml:space="preserve">Location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PC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Laptop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Smartphone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Tablet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Printer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1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Switch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4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Switch Multi-layer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2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W Access Point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2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Router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2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eastAsia="Arial" w:cs="Arial"/>
                <w:color w:val="000000"/>
                <w:sz w:val="24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Server</w:t>
            </w: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</w: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</w:r>
          </w:p>
        </w:tc>
        <w:tc>
          <w:tcPr>
            <w:tcBorders/>
            <w:tcW w:w="13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eastAsia="Arial" w:cs="Arial"/>
                <w:color w:val="000000"/>
                <w:sz w:val="24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1</w:t>
            </w: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</w: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</w:r>
          </w:p>
        </w:tc>
        <w:tc>
          <w:tcPr>
            <w:tcBorders/>
            <w:tcW w:w="1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eastAsia="Arial" w:cs="Arial"/>
                <w:color w:val="000000"/>
                <w:sz w:val="24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</w: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Laptop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Brisbane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Smartphone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Brisbane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Tablet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Brisbane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Switch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2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Brisbane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W Access Point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2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Brisbane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Router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1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Brisbane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Cloud Cluster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1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ABC Enterprises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</w:tbl>
    <w:p>
      <w:p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35"/>
        <w:pBdr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eastAsia="Arial" w:cs="Arial"/>
          <w:lang w:val="en-AU" w:eastAsia="en-GB"/>
          <w14:ligatures w14:val="none"/>
        </w:rPr>
        <w:t xml:space="preserve">Legal And Securit</w:t>
      </w:r>
      <w:r>
        <w:rPr>
          <w:rFonts w:ascii="Arial" w:hAnsi="Arial" w:eastAsia="Arial" w:cs="Arial"/>
          <w:lang w:val="en-AU" w:eastAsia="en-GB"/>
          <w14:ligatures w14:val="none"/>
        </w:rPr>
        <w:t xml:space="preserve">y Protocol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35"/>
        <w:pBdr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Installation Plan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34"/>
        <w:pBdr/>
        <w:spacing/>
        <w:ind/>
        <w:jc w:val="center"/>
        <w:outlineLvl w:val="2"/>
        <w:rPr>
          <w:highlight w:val="none"/>
          <w:lang w:val="en-AU"/>
          <w14:ligatures w14:val="none"/>
        </w:rPr>
      </w:pPr>
      <w:r>
        <w:rPr>
          <w:lang w:val="en-AU" w:eastAsia="en-GB"/>
        </w:rPr>
      </w:r>
      <w:r>
        <w:rPr>
          <w:lang w:val="en-AU" w:eastAsia="en-GB"/>
        </w:rPr>
        <w:t xml:space="preserve">WAN </w:t>
      </w:r>
      <w:r>
        <w:rPr>
          <w:lang w:val="en-AU" w:eastAsia="en-GB"/>
        </w:rPr>
        <w:t xml:space="preserve">Configuration</w:t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Style w:val="1035"/>
        <w:pBdr/>
        <w:spacing/>
        <w:ind/>
        <w:rPr>
          <w:highlight w:val="none"/>
          <w:lang w:val="en-AU"/>
        </w:rPr>
      </w:pPr>
      <w:r>
        <w:rPr>
          <w:lang w:val="en-AU"/>
        </w:rPr>
        <w:t xml:space="preserve">Overview Implementations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61"/>
        <w:numPr>
          <w:ilvl w:val="0"/>
          <w:numId w:val="33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Implement Network Topology</w:t>
      </w:r>
      <w:r>
        <w:rPr>
          <w:lang w:val="en-AU"/>
        </w:rPr>
      </w:r>
      <w:r>
        <w:rPr>
          <w:lang w:val="en-AU"/>
        </w:rPr>
      </w:r>
    </w:p>
    <w:p>
      <w:pPr>
        <w:pStyle w:val="1061"/>
        <w:numPr>
          <w:ilvl w:val="0"/>
          <w:numId w:val="33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Implement Secure Access by SSH</w:t>
      </w:r>
      <w:r>
        <w:rPr>
          <w:lang w:val="en-AU"/>
        </w:rPr>
      </w:r>
      <w:r>
        <w:rPr>
          <w:lang w:val="en-AU"/>
        </w:rPr>
      </w:r>
    </w:p>
    <w:p>
      <w:pPr>
        <w:pStyle w:val="1061"/>
        <w:numPr>
          <w:ilvl w:val="0"/>
          <w:numId w:val="33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Implement Additional Protocols: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  <w:t xml:space="preserve">DHCPv6, IPV6, Dual Stack, DHCP</w:t>
      </w:r>
      <w:r>
        <w:rPr>
          <w:lang w:val="en-AU"/>
        </w:rPr>
      </w:r>
      <w:r>
        <w:rPr>
          <w:lang w:val="en-AU"/>
        </w:rPr>
      </w:r>
    </w:p>
    <w:p>
      <w:pPr>
        <w:pStyle w:val="1061"/>
        <w:numPr>
          <w:ilvl w:val="0"/>
          <w:numId w:val="33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Implement Additional Protocols: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LACP</w:t>
      </w:r>
      <w:r>
        <w:rPr>
          <w:lang w:val="en-AU"/>
        </w:rPr>
      </w:r>
      <w:r>
        <w:rPr>
          <w:lang w:val="en-AU"/>
        </w:rPr>
      </w:r>
    </w:p>
    <w:p>
      <w:pPr>
        <w:pStyle w:val="1061"/>
        <w:numPr>
          <w:ilvl w:val="0"/>
          <w:numId w:val="33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Implement Additional Protocols: </w:t>
      </w:r>
      <w:r>
        <w:rPr>
          <w:highlight w:val="none"/>
          <w:lang w:val="en-AU"/>
        </w:rPr>
        <w:t xml:space="preserve">HSRPv2 IPv6</w:t>
      </w:r>
      <w:r>
        <w:rPr>
          <w:lang w:val="en-AU"/>
        </w:rPr>
      </w:r>
      <w:r>
        <w:rPr>
          <w:lang w:val="en-AU"/>
        </w:rPr>
      </w:r>
    </w:p>
    <w:p>
      <w:pPr>
        <w:pStyle w:val="1061"/>
        <w:numPr>
          <w:ilvl w:val="0"/>
          <w:numId w:val="33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Implement Additional Protocols: WEB Server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61"/>
        <w:numPr>
          <w:ilvl w:val="0"/>
          <w:numId w:val="33"/>
        </w:numPr>
        <w:pBdr/>
        <w:spacing/>
        <w:ind/>
        <w:rPr/>
      </w:pPr>
      <w:r>
        <w:rPr>
          <w:highlight w:val="none"/>
          <w:lang w:val="en-AU"/>
        </w:rPr>
        <w:t xml:space="preserve">Implement Additional Protocols: OSPFv3</w:t>
      </w:r>
      <w:r>
        <w:rPr>
          <w:highlight w:val="none"/>
          <w:lang w:val="es-ES"/>
        </w:rPr>
        <w:t xml:space="preserve">, OSPF</w:t>
      </w:r>
      <w:r/>
    </w:p>
    <w:p>
      <w:pPr>
        <w:pStyle w:val="1061"/>
        <w:numPr>
          <w:ilvl w:val="0"/>
          <w:numId w:val="33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 w:firstLine="0" w:left="709"/>
        <w:rPr>
          <w:lang w:val="en-AU"/>
        </w:rPr>
      </w:pPr>
      <w:r>
        <w:rPr>
          <w:highlight w:val="none"/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35"/>
        <w:numPr>
          <w:ilvl w:val="0"/>
          <w:numId w:val="54"/>
        </w:numPr>
        <w:pBdr/>
        <w:spacing/>
        <w:ind/>
        <w:outlineLvl w:val="2"/>
        <w:rPr>
          <w:rFonts w:ascii="Arial" w:hAnsi="Arial" w:eastAsia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Implement Network Topology</w:t>
      </w:r>
      <w:r>
        <w:rPr>
          <w:rFonts w:ascii="Arial" w:hAnsi="Arial" w:eastAsia="Arial" w:cs="Arial"/>
          <w:highlight w:val="none"/>
          <w:lang w:val="en-AU"/>
          <w14:ligatures w14:val="none"/>
        </w:rPr>
      </w:r>
      <w:r>
        <w:rPr>
          <w:rFonts w:ascii="Arial" w:hAnsi="Arial" w:eastAsia="Arial" w:cs="Arial"/>
          <w:highlight w:val="none"/>
          <w:lang w:val="en-AU"/>
          <w14:ligatures w14:val="none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Rename all devices: </w:t>
        <w:br/>
        <w:t xml:space="preserve">sw (switches), RT (souters), ap (Wireless Access Points), ss ( Servers)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/>
      </w:pPr>
      <w:r>
        <w:rPr>
          <w:highlight w:val="none"/>
          <w:lang w:val="en-AU"/>
        </w:rPr>
        <w:t xml:space="preserve">Install 1 servers for WEB Server 2000::1 and (1) its own switch</w:t>
      </w:r>
      <w:r/>
    </w:p>
    <w:p>
      <w:p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Connect server’s switch and both switch multi-layer</w:t>
      </w:r>
      <w:r>
        <w:rPr>
          <w:lang w:val="en-AU"/>
        </w:rPr>
      </w:r>
      <w:r>
        <w:rPr>
          <w:lang w:val="en-AU"/>
        </w:rPr>
      </w:r>
    </w:p>
    <w:p>
      <w:pPr>
        <w:pStyle w:val="1035"/>
        <w:pBdr/>
        <w:spacing/>
        <w:ind/>
        <w:outlineLvl w:val="2"/>
        <w:rPr>
          <w:rFonts w:ascii="Arial" w:hAnsi="Arial" w:eastAsia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3. Additional Protocols</w:t>
      </w:r>
      <w:r>
        <w:rPr>
          <w:rFonts w:ascii="Arial" w:hAnsi="Arial" w:eastAsia="Arial" w:cs="Arial"/>
          <w:highlight w:val="none"/>
          <w:lang w:val="en-AU" w:eastAsia="en-GB"/>
        </w:rPr>
        <w:t xml:space="preserve">: DHCPv6, IPV6</w:t>
      </w:r>
      <w:r>
        <w:rPr>
          <w:rFonts w:ascii="Arial" w:hAnsi="Arial" w:eastAsia="Arial" w:cs="Arial"/>
          <w:highlight w:val="none"/>
          <w:lang w:val="en-AU"/>
          <w14:ligatures w14:val="none"/>
        </w:rPr>
        <w:t xml:space="preserve">, Dual Stack, DHCP </w:t>
      </w:r>
      <w:r>
        <w:rPr>
          <w:rFonts w:ascii="Arial" w:hAnsi="Arial" w:eastAsia="Arial" w:cs="Arial"/>
          <w:highlight w:val="none"/>
          <w:lang w:val="en-AU"/>
          <w14:ligatures w14:val="none"/>
        </w:rPr>
      </w:r>
      <w:r>
        <w:rPr>
          <w:rFonts w:ascii="Arial" w:hAnsi="Arial" w:eastAsia="Arial" w:cs="Arial"/>
          <w:highlight w:val="none"/>
          <w:lang w:val="en-AU"/>
          <w14:ligatures w14:val="none"/>
        </w:rPr>
      </w:r>
    </w:p>
    <w:p>
      <w:pPr>
        <w:pStyle w:val="1036"/>
        <w:pBdr/>
        <w:spacing/>
        <w:ind/>
        <w:rPr>
          <w:highlight w:val="none"/>
          <w14:ligatures w14:val="none"/>
        </w:rPr>
      </w:pPr>
      <w:r>
        <w:rPr>
          <w:highlight w:val="none"/>
          <w:lang w:val="en-AU"/>
        </w:rPr>
        <w:t xml:space="preserve">Router 1</w:t>
      </w:r>
      <w:r>
        <w:rPr>
          <w:highlight w:val="none"/>
          <w:lang w:val="en-AU"/>
        </w:rPr>
        <w:t xml:space="preserve"> (RT1)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  <w:t xml:space="preserve">Firstly, IPv6 will be enable and then DHCPv6 will be set up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hostname RT1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unicast-routing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address 2000::2/64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no shutdown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dhcp pool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domain-name milestones.com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dns-server 2000::10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prefix-delegation pool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dhcp server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nd managed-config-flag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</w:rPr>
        <w:t xml:space="preserve">!setting up IPv4 </w:t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 address 192.168.10.1 255.255.255.0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ip dhcp pool STATEFUL_POOL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network 192.168.10.0 255.255.255.0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default-router 192.168.10.1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dns-server 192.168.10.10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Style w:val="1036"/>
        <w:pBdr/>
        <w:spacing/>
        <w:ind/>
        <w:rPr>
          <w:lang w:val="en-AU"/>
          <w14:ligatures w14:val="none"/>
        </w:rPr>
      </w:pPr>
      <w:r>
        <w:rPr>
          <w:lang w:val="en-AU"/>
        </w:rPr>
        <w:t xml:space="preserve">Router 3 (RT3)</w:t>
      </w:r>
      <w:r>
        <w:rPr>
          <w:lang w:val="en-AU"/>
          <w14:ligatures w14:val="none"/>
        </w:rPr>
      </w:r>
      <w:r>
        <w:rPr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hostname RT3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unicast-routing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address 2001:a::1/64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no shutdown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dhcp pool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domain-name milestones.com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dns-server 2001:a::10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prefix-delegation pool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dhcp server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nd managed-config-flag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</w:rPr>
        <w:t xml:space="preserve">!setting up ipv4 to link with RT4 network</w:t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 address 192.168.30.1 255.255.255.0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ip dhcp pool STATEFUL_POOL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network 192.168.30.0 255.255.255.0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default-router 192.168.30.1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dns-server 192.168.30.10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Style w:val="1036"/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lang w:val="en-AU"/>
        </w:rPr>
        <w:t xml:space="preserve">Router 4 (RT4)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hd w:val="nil" w:color="000000"/>
        <w:spacing/>
        <w:ind/>
        <w:rPr>
          <w:lang w:val="en-AU"/>
        </w:rPr>
      </w:pPr>
      <w:r>
        <w:rPr>
          <w:lang w:val="en-AU"/>
        </w:rPr>
        <w:t xml:space="preserve">Enabling IPv4 to ensure full compatibility with DSL protocol connection. Additionally, enabling </w:t>
      </w:r>
      <w:r>
        <w:rPr>
          <w:lang w:val="en-AU"/>
        </w:rPr>
        <w:t xml:space="preserve">DHCP routing</w:t>
      </w:r>
      <w:r>
        <w:rPr>
          <w:lang w:val="en-AU"/>
        </w:rPr>
        <w:t xml:space="preserve">.</w:t>
      </w:r>
      <w:r>
        <w:rPr>
          <w:lang w:val="en-AU"/>
        </w:rPr>
      </w:r>
      <w:r>
        <w:rPr>
          <w:lang w:val="en-AU"/>
        </w:rPr>
      </w:r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</w:rPr>
        <w:t xml:space="preserve">!setting up IPv4 </w:t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hostname RT4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 address 192.168.40.1 255.255.255.0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ip dhcp pool STATEFUL_POOL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network 192.168.40.0 255.255.255.0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default-router 192.168.40.1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dns-server 192.168.40.10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Style w:val="1035"/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35"/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4. </w:t>
      </w:r>
      <w:r>
        <w:rPr>
          <w:highlight w:val="none"/>
          <w:lang w:val="en-AU"/>
        </w:rPr>
        <w:t xml:space="preserve">Implement Additional Protocols: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LACP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  <w:t xml:space="preserve">Implementation of </w:t>
      </w:r>
      <w:r>
        <w:rPr>
          <w:lang w:val="en-AU"/>
        </w:rPr>
        <w:t xml:space="preserve">Link Aggregation Control Protocol</w:t>
      </w:r>
      <w:r>
        <w:rPr>
          <w:lang w:val="en-AU"/>
        </w:rPr>
        <w:t xml:space="preserve"> (LACP) on links:</w:t>
      </w:r>
      <w:r>
        <w:rPr>
          <w:lang w:val="en-AU"/>
        </w:rPr>
      </w:r>
      <w:r>
        <w:rPr>
          <w:lang w:val="en-AU"/>
        </w:rPr>
      </w:r>
    </w:p>
    <w:p>
      <w:pPr>
        <w:pStyle w:val="1061"/>
        <w:numPr>
          <w:ilvl w:val="0"/>
          <w:numId w:val="46"/>
        </w:numPr>
        <w:pBdr/>
        <w:spacing/>
        <w:ind/>
        <w:rPr>
          <w:lang w:val="en-AU"/>
        </w:rPr>
      </w:pPr>
      <w:r>
        <w:rPr>
          <w:lang w:val="en-AU"/>
        </w:rPr>
        <w:t xml:space="preserve">swm1 gigabitEthernet</w:t>
      </w:r>
      <w:r>
        <w:rPr>
          <w:lang w:val="en-AU"/>
        </w:rPr>
        <w:t xml:space="preserve"> 1/0/22 &lt;—&gt; swm2 </w:t>
      </w:r>
      <w:r>
        <w:rPr>
          <w:lang w:val="en-AU"/>
        </w:rPr>
        <w:t xml:space="preserve">gigabitEthernet</w:t>
      </w:r>
      <w:r>
        <w:rPr>
          <w:lang w:val="en-AU"/>
        </w:rPr>
        <w:t xml:space="preserve"> 1/0/22</w:t>
      </w:r>
      <w:r>
        <w:rPr>
          <w:lang w:val="en-AU"/>
        </w:rPr>
      </w:r>
      <w:r>
        <w:rPr>
          <w:lang w:val="en-AU"/>
        </w:rPr>
      </w:r>
    </w:p>
    <w:p>
      <w:pPr>
        <w:pStyle w:val="1061"/>
        <w:numPr>
          <w:ilvl w:val="0"/>
          <w:numId w:val="46"/>
        </w:numPr>
        <w:pBdr/>
        <w:spacing/>
        <w:ind/>
        <w:rPr>
          <w:lang w:val="en-AU"/>
        </w:rPr>
      </w:pPr>
      <w:r>
        <w:rPr>
          <w:lang w:val="en-AU"/>
        </w:rPr>
        <w:t xml:space="preserve">swm1 gigabitEthernet 1/0/23 </w:t>
      </w:r>
      <w:r>
        <w:rPr>
          <w:lang w:val="en-AU"/>
        </w:rPr>
        <w:t xml:space="preserve">&lt;—&gt;</w:t>
      </w:r>
      <w:r>
        <w:rPr>
          <w:lang w:val="en-AU"/>
        </w:rPr>
        <w:t xml:space="preserve"> swm2 </w:t>
      </w:r>
      <w:r>
        <w:rPr>
          <w:lang w:val="en-AU"/>
        </w:rPr>
        <w:t xml:space="preserve">gigabitEthernet</w:t>
      </w:r>
      <w:r>
        <w:rPr>
          <w:lang w:val="en-AU"/>
        </w:rPr>
        <w:t xml:space="preserve"> 1/0/23</w:t>
      </w:r>
      <w:r>
        <w:rPr>
          <w:lang w:val="en-AU"/>
        </w:rPr>
      </w:r>
      <w:r>
        <w:rPr>
          <w:lang w:val="en-AU"/>
        </w:rPr>
      </w:r>
    </w:p>
    <w:p>
      <w:pPr>
        <w:pStyle w:val="1061"/>
        <w:numPr>
          <w:ilvl w:val="0"/>
          <w:numId w:val="46"/>
        </w:numPr>
        <w:pBdr/>
        <w:spacing/>
        <w:ind/>
        <w:rPr>
          <w:lang w:val="en-AU"/>
        </w:rPr>
      </w:pPr>
      <w:r>
        <w:rPr>
          <w:lang w:val="en-AU"/>
        </w:rPr>
        <w:t xml:space="preserve">swm1 gigabitEthernet</w:t>
      </w:r>
      <w:r>
        <w:rPr>
          <w:lang w:val="en-AU"/>
        </w:rPr>
        <w:t xml:space="preserve"> 1/0/24 </w:t>
      </w:r>
      <w:r>
        <w:rPr>
          <w:lang w:val="en-AU"/>
        </w:rPr>
        <w:t xml:space="preserve">&lt;—&gt;</w:t>
      </w:r>
      <w:r>
        <w:rPr>
          <w:lang w:val="en-AU"/>
        </w:rPr>
        <w:t xml:space="preserve"> swm2 </w:t>
      </w:r>
      <w:r>
        <w:rPr>
          <w:lang w:val="en-AU"/>
        </w:rPr>
        <w:t xml:space="preserve">gigabitEthernet</w:t>
      </w:r>
      <w:r>
        <w:rPr>
          <w:highlight w:val="none"/>
          <w:lang w:val="en-AU"/>
        </w:rPr>
        <w:t xml:space="preserve"> 1/0/24</w:t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highlight w:val="none"/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61"/>
        <w:numPr>
          <w:ilvl w:val="0"/>
          <w:numId w:val="71"/>
        </w:numPr>
        <w:pBdr/>
        <w:spacing/>
        <w:ind/>
        <w:rPr>
          <w:lang w:val="en-AU"/>
        </w:rPr>
      </w:pPr>
      <w:r>
        <w:rPr>
          <w:lang w:val="en-AU"/>
        </w:rPr>
        <w:t xml:space="preserve">swm3 gigabitEthernet</w:t>
      </w:r>
      <w:r>
        <w:rPr>
          <w:lang w:val="en-AU"/>
        </w:rPr>
        <w:t xml:space="preserve"> 1/0/22 &lt;—&gt; swm4 </w:t>
      </w:r>
      <w:r>
        <w:rPr>
          <w:lang w:val="en-AU"/>
        </w:rPr>
        <w:t xml:space="preserve">gigabitEthernet</w:t>
      </w:r>
      <w:r>
        <w:rPr>
          <w:lang w:val="en-AU"/>
        </w:rPr>
        <w:t xml:space="preserve"> 1/0/22</w:t>
      </w:r>
      <w:r>
        <w:rPr>
          <w:lang w:val="en-AU"/>
        </w:rPr>
      </w:r>
      <w:r>
        <w:rPr>
          <w:lang w:val="en-AU"/>
        </w:rPr>
      </w:r>
    </w:p>
    <w:p>
      <w:pPr>
        <w:pStyle w:val="1061"/>
        <w:numPr>
          <w:ilvl w:val="0"/>
          <w:numId w:val="71"/>
        </w:numPr>
        <w:pBdr/>
        <w:spacing/>
        <w:ind/>
        <w:rPr>
          <w:lang w:val="en-AU"/>
        </w:rPr>
      </w:pPr>
      <w:r>
        <w:rPr>
          <w:lang w:val="en-AU"/>
        </w:rPr>
        <w:t xml:space="preserve">swm3 gigabitEthernet 1/0/23 </w:t>
      </w:r>
      <w:r>
        <w:rPr>
          <w:lang w:val="en-AU"/>
        </w:rPr>
        <w:t xml:space="preserve">&lt;—&gt;</w:t>
      </w:r>
      <w:r>
        <w:rPr>
          <w:lang w:val="en-AU"/>
        </w:rPr>
        <w:t xml:space="preserve"> swm4 </w:t>
      </w:r>
      <w:r>
        <w:rPr>
          <w:lang w:val="en-AU"/>
        </w:rPr>
        <w:t xml:space="preserve">gigabitEthernet</w:t>
      </w:r>
      <w:r>
        <w:rPr>
          <w:lang w:val="en-AU"/>
        </w:rPr>
        <w:t xml:space="preserve"> 1/0/23</w:t>
      </w:r>
      <w:r>
        <w:rPr>
          <w:lang w:val="en-AU"/>
        </w:rPr>
      </w:r>
      <w:r>
        <w:rPr>
          <w:lang w:val="en-AU"/>
        </w:rPr>
      </w:r>
    </w:p>
    <w:p>
      <w:pPr>
        <w:pStyle w:val="1061"/>
        <w:numPr>
          <w:ilvl w:val="0"/>
          <w:numId w:val="71"/>
        </w:numPr>
        <w:pBdr/>
        <w:spacing/>
        <w:ind/>
        <w:rPr>
          <w:lang w:val="en-AU"/>
        </w:rPr>
      </w:pPr>
      <w:r>
        <w:rPr>
          <w:lang w:val="en-AU"/>
        </w:rPr>
        <w:t xml:space="preserve">swm3 gigabitEthernet</w:t>
      </w:r>
      <w:r>
        <w:rPr>
          <w:lang w:val="en-AU"/>
        </w:rPr>
        <w:t xml:space="preserve"> 1/0/24 </w:t>
      </w:r>
      <w:r>
        <w:rPr>
          <w:lang w:val="en-AU"/>
        </w:rPr>
        <w:t xml:space="preserve">&lt;—&gt;</w:t>
      </w:r>
      <w:r>
        <w:rPr>
          <w:lang w:val="en-AU"/>
        </w:rPr>
        <w:t xml:space="preserve"> swm4 </w:t>
      </w:r>
      <w:r>
        <w:rPr>
          <w:lang w:val="en-AU"/>
        </w:rPr>
        <w:t xml:space="preserve">gigabitEthernet</w:t>
      </w:r>
      <w:r>
        <w:rPr>
          <w:highlight w:val="none"/>
          <w:lang w:val="en-AU"/>
        </w:rPr>
        <w:t xml:space="preserve"> 1/0/24</w:t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The LACP link will be the </w:t>
      </w:r>
      <w:r>
        <w:rPr>
          <w:b/>
          <w:bCs/>
          <w:highlight w:val="none"/>
          <w:lang w:val="en-AU"/>
        </w:rPr>
        <w:t xml:space="preserve">channel-group</w:t>
      </w:r>
      <w:r>
        <w:rPr>
          <w:highlight w:val="none"/>
          <w:lang w:val="en-AU"/>
        </w:rPr>
        <w:t xml:space="preserve"> number </w:t>
      </w:r>
      <w:r>
        <w:rPr>
          <w:b/>
          <w:bCs/>
          <w:highlight w:val="none"/>
          <w:lang w:val="en-AU"/>
        </w:rPr>
        <w:t xml:space="preserve">1</w:t>
      </w:r>
      <w:r>
        <w:rPr>
          <w:highlight w:val="none"/>
          <w:lang w:val="en-AU"/>
        </w:rPr>
        <w:t xml:space="preserve"> on all switches.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36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Main 1 (swm1)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enable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configure terminal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interface range gigabitEthernet 1/0/22, gigabitEthernet 1/0/23, gigabitEthernet 1/0/24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channel-group 1 mode active 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Port-channel 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 mode trunk 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gigabitEthernet 1/0/1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36"/>
        <w:pBdr/>
        <w:spacing/>
        <w:ind/>
        <w:rPr>
          <w:highlight w:val="none"/>
          <w14:ligatures w14:val="none"/>
        </w:rPr>
      </w:pPr>
      <w:r>
        <w:rPr>
          <w:highlight w:val="none"/>
          <w:lang w:val="en-AU"/>
        </w:rPr>
        <w:t xml:space="preserve">Switch Main 2 (swm2)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enable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configure terminal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interface range gigabitEthernet 1/0/22, gigabitEthernet 1/0/23, gigabitEthernet 1/0/24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channel-group 1 mode </w:t>
      </w:r>
      <w:r>
        <w:rPr>
          <w:rFonts w:ascii="Terminal" w:hAnsi="Terminal" w:eastAsia="Terminal" w:cs="Terminal"/>
          <w:lang w:val="en-AU"/>
        </w:rPr>
        <w:t xml:space="preserve">passive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Port-channel 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 mode trunk 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gigabitEthernet 1/0/1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pacing w:line="28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Style w:val="1036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Main 3 (swm3)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enable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configure terminal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interface range gigabitEthernet 1/0/22, gigabitEthernet 1/0/23, gigabitEthernet 1/0/24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channel-group 1 mode active 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Port-channel 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 mode trunk 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gigabitEthernet 1/0/1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36"/>
        <w:pBdr/>
        <w:spacing/>
        <w:ind/>
        <w:rPr>
          <w:highlight w:val="none"/>
          <w14:ligatures w14:val="none"/>
        </w:rPr>
      </w:pPr>
      <w:r>
        <w:rPr>
          <w:highlight w:val="none"/>
          <w:lang w:val="en-AU"/>
        </w:rPr>
        <w:t xml:space="preserve">Switch Main 4 (swm4)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enable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configure terminal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interface range gigabitEthernet 1/0/22, gigabitEthernet 1/0/23, gigabitEthernet 1/0/24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channel-group 1 mode </w:t>
      </w:r>
      <w:r>
        <w:rPr>
          <w:rFonts w:ascii="Terminal" w:hAnsi="Terminal" w:eastAsia="Terminal" w:cs="Terminal"/>
          <w:lang w:val="en-AU"/>
        </w:rPr>
        <w:t xml:space="preserve">passive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Port-channel 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 mode trunk 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gigabitEthernet 1/0/1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nil" w:color="auto"/>
        <w:spacing/>
        <w:ind/>
        <w:rPr>
          <w:lang w:val="en-AU"/>
        </w:rPr>
      </w:pPr>
      <w:r>
        <w:rPr>
          <w:lang w:val="en-AU"/>
        </w:rPr>
        <w:br w:type="page" w:clear="all"/>
      </w:r>
      <w:r>
        <w:rPr>
          <w:lang w:val="en-AU"/>
        </w:rPr>
      </w:r>
      <w:r>
        <w:rPr>
          <w:lang w:val="en-AU"/>
        </w:rPr>
      </w:r>
    </w:p>
    <w:p>
      <w:pPr>
        <w:pStyle w:val="1035"/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5. </w:t>
      </w:r>
      <w:r>
        <w:rPr>
          <w:highlight w:val="none"/>
          <w:lang w:val="en-AU"/>
        </w:rPr>
        <w:t xml:space="preserve">Implement Additional Protocols: HSRPv2 IPv6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  <w:t xml:space="preserve">Links:</w:t>
      </w:r>
      <w:r>
        <w:rPr>
          <w:lang w:val="en-AU"/>
        </w:rPr>
      </w:r>
      <w:r>
        <w:rPr>
          <w:lang w:val="en-AU"/>
        </w:rPr>
      </w:r>
    </w:p>
    <w:p>
      <w:pPr>
        <w:pStyle w:val="1061"/>
        <w:numPr>
          <w:ilvl w:val="0"/>
          <w:numId w:val="5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HSRP IPv6 Address: </w:t>
      </w:r>
      <w:r>
        <w:rPr>
          <w:highlight w:val="none"/>
          <w:lang w:val="en-AU"/>
        </w:rPr>
        <w:t xml:space="preserve">2000::1/64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61"/>
        <w:numPr>
          <w:ilvl w:val="0"/>
          <w:numId w:val="5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RT1</w:t>
      </w:r>
      <w:r>
        <w:rPr>
          <w:highlight w:val="none"/>
          <w:lang w:val="en-AU"/>
        </w:rPr>
        <w:t xml:space="preserve"> gigabitEthernet 0/0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 </w:t>
      </w:r>
      <w:r>
        <w:rPr>
          <w:highlight w:val="none"/>
          <w:lang w:val="en-AU"/>
        </w:rPr>
        <w:t xml:space="preserve">2000::2</w:t>
      </w:r>
      <w:r>
        <w:rPr>
          <w:highlight w:val="none"/>
          <w:lang w:val="en-AU"/>
        </w:rPr>
        <w:t xml:space="preserve"> (primary router)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61"/>
        <w:numPr>
          <w:ilvl w:val="0"/>
          <w:numId w:val="51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RT2 </w:t>
      </w:r>
      <w:r>
        <w:rPr>
          <w:highlight w:val="none"/>
          <w:lang w:val="en-AU"/>
        </w:rPr>
        <w:t xml:space="preserve">gigabitEthernet 0/0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  <w:t xml:space="preserve">2000::3</w:t>
      </w:r>
      <w:r>
        <w:rPr>
          <w:highlight w:val="none"/>
          <w:lang w:val="en-AU"/>
        </w:rPr>
        <w:t xml:space="preserve"> (secondary router)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hd w:val="nil" w:color="000000"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36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Router </w:t>
      </w:r>
      <w:r>
        <w:rPr>
          <w:highlight w:val="none"/>
          <w:lang w:val="en-AU"/>
        </w:rPr>
        <w:t xml:space="preserve">1 (RT1)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configure terminal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interface gigabitEthernet 0/0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ipv6 address 2000::2/64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standby version 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standby 1 ipv6 autoconfig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standby 1 priority 120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no shutdown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Style w:val="1036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Router 2 (RT2)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  <w:t xml:space="preserve">Firstly, It will be set up RT2 same as RT1 before set up RT2 as a secondary router.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hostname RT2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unicast-routing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address 2000::3/64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no shutdown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dhcp pool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domain-name milestones.com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dns-server 2000::10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prefix-delegation pool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dhcp server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nd managed-config-flag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configure terminal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interface gigabitEthernet 0/0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ipv6 address 2000::3/64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standby version 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standby 1 ipv6 autoconfig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no shutdown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35"/>
        <w:pBdr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  <w:t xml:space="preserve">6. </w:t>
      </w:r>
      <w:r>
        <w:rPr>
          <w:highlight w:val="none"/>
          <w:lang w:val="en-AU" w:eastAsia="en-GB"/>
        </w:rPr>
        <w:t xml:space="preserve">Additional Protocols</w:t>
      </w:r>
      <w:r>
        <w:rPr>
          <w:highlight w:val="none"/>
          <w:lang w:val="en-AU" w:eastAsia="en-GB"/>
        </w:rPr>
        <w:t xml:space="preserve">: WEB Server</w:t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lang w:val="en-AU"/>
        </w:rPr>
        <w:t xml:space="preserve">Firstly, enable HTTP and HTTPs services and disable all other services, then edit index.html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&lt;html&gt;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&lt;center&gt;&lt;font size='+2' color='blue'&gt;ABC ENTERPRISES Sydney&lt;/font&gt;&lt;/center&gt;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&lt;hr&gt;Welcome to ABC Enterprises WEB server. This is a project for an assessment task 2 - May 2025.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&lt;p&gt;Quick Links: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&lt;br&gt;&lt;a href='helloworld.html'&gt;A small page&lt;/a&gt;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&lt;br&gt;&lt;a href='copyrights.html'&gt;Copyrights&lt;/a&gt;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&lt;br&gt;&lt;a href='image.html'&gt;Image page&lt;/a&gt;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&lt;br&gt;&lt;a href='cscoptlogo177x111.jpg'&gt;Image&lt;/a&gt;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&lt;/html&gt;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nil" w:color="auto"/>
        <w:spacing/>
        <w:ind/>
        <w:outlineLvl w:val="2"/>
        <w:rPr>
          <w:rFonts w:ascii="Arial" w:hAnsi="Arial" w:eastAsia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br w:type="page" w:clear="all"/>
      </w:r>
      <w:r>
        <w:rPr>
          <w:rFonts w:ascii="Arial" w:hAnsi="Arial" w:eastAsia="Arial" w:cs="Arial"/>
          <w:highlight w:val="none"/>
          <w:lang w:val="en-AU"/>
          <w14:ligatures w14:val="none"/>
        </w:rPr>
      </w:r>
      <w:r>
        <w:rPr>
          <w:rFonts w:ascii="Arial" w:hAnsi="Arial" w:eastAsia="Arial" w:cs="Arial"/>
          <w:highlight w:val="none"/>
          <w:lang w:val="en-AU"/>
          <w14:ligatures w14:val="none"/>
        </w:rPr>
      </w:r>
    </w:p>
    <w:p>
      <w:pPr>
        <w:pStyle w:val="1035"/>
        <w:pBdr/>
        <w:spacing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highlight w:val="none"/>
          <w:lang w:val="en-AU" w:eastAsia="en-GB"/>
        </w:rPr>
        <w:t xml:space="preserve">7. Additional Protocols</w:t>
      </w:r>
      <w:r>
        <w:rPr>
          <w:highlight w:val="none"/>
          <w:lang w:val="en-AU" w:eastAsia="en-GB"/>
        </w:rPr>
        <w:t xml:space="preserve">: </w:t>
      </w:r>
      <w:r>
        <w:rPr>
          <w:highlight w:val="none"/>
          <w:lang w:val="en-AU"/>
        </w:rPr>
        <w:t xml:space="preserve">OSPFv3</w:t>
      </w:r>
      <w:r>
        <w:rPr>
          <w:rFonts w:ascii="Arial" w:hAnsi="Arial" w:cs="Arial"/>
          <w:highlight w:val="none"/>
          <w:lang w:val="es-ES"/>
          <w14:ligatures w14:val="none"/>
        </w:rPr>
        <w:t xml:space="preserve">, OSPF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lang w:val="en-AU"/>
        </w:rPr>
        <w:t xml:space="preserve">Links: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61"/>
        <w:numPr>
          <w:ilvl w:val="0"/>
          <w:numId w:val="64"/>
        </w:numPr>
        <w:pBdr/>
        <w:spacing/>
        <w:ind/>
        <w:rPr>
          <w:lang w:val="en-AU"/>
        </w:rPr>
      </w:pPr>
      <w:r>
        <w:rPr>
          <w:lang w:val="en-AU"/>
        </w:rPr>
        <w:t xml:space="preserve">RT1 </w:t>
      </w:r>
      <w:r>
        <w:rPr>
          <w:lang w:val="en-AU"/>
        </w:rPr>
        <w:t xml:space="preserve">gigabitEthernet 0/1</w:t>
      </w:r>
      <w:r>
        <w:rPr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lang w:val="en-AU"/>
        </w:rPr>
        <w:t xml:space="preserve"> RT-M </w:t>
      </w:r>
      <w:r>
        <w:rPr>
          <w:lang w:val="en-AU"/>
        </w:rPr>
        <w:t xml:space="preserve">gigabitEthernet 0/0</w:t>
      </w:r>
      <w:r>
        <w:rPr>
          <w:lang w:val="en-AU"/>
        </w:rPr>
      </w:r>
      <w:r>
        <w:rPr>
          <w:lang w:val="en-AU"/>
        </w:rPr>
      </w:r>
    </w:p>
    <w:p>
      <w:pPr>
        <w:pStyle w:val="1061"/>
        <w:numPr>
          <w:ilvl w:val="0"/>
          <w:numId w:val="64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RT-M </w:t>
      </w:r>
      <w:r>
        <w:rPr>
          <w:lang w:val="en-AU"/>
        </w:rPr>
        <w:t xml:space="preserve">gigabitEthernet 0/2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RT-3 </w:t>
      </w:r>
      <w:r>
        <w:rPr>
          <w:lang w:val="en-AU"/>
        </w:rPr>
        <w:t xml:space="preserve">gigabitEthernet 0/1</w:t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highlight w:val="none"/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61"/>
        <w:numPr>
          <w:ilvl w:val="0"/>
          <w:numId w:val="64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RT4 </w:t>
      </w:r>
      <w:r>
        <w:rPr>
          <w:lang w:val="en-AU"/>
        </w:rPr>
        <w:t xml:space="preserve">gigabitEthernet 0/1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RT-3 </w:t>
      </w:r>
      <w:r>
        <w:rPr>
          <w:lang w:val="en-AU"/>
        </w:rPr>
        <w:t xml:space="preserve">gigabitEthernet 0/2</w:t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Addressing:</w:t>
      </w:r>
      <w:r>
        <w:rPr>
          <w:lang w:val="en-AU"/>
        </w:rPr>
      </w:r>
      <w:r>
        <w:rPr>
          <w:lang w:val="en-AU"/>
        </w:rPr>
      </w:r>
    </w:p>
    <w:p>
      <w:pPr>
        <w:pStyle w:val="1061"/>
        <w:numPr>
          <w:ilvl w:val="0"/>
          <w:numId w:val="59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RT1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 RT-M, </w:t>
      </w:r>
      <w:r>
        <w:rPr>
          <w:highlight w:val="none"/>
          <w:lang w:val="en-AU"/>
        </w:rPr>
        <w:t xml:space="preserve">2001:c::1/64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s-ES"/>
        </w:rPr>
        <w:t xml:space="preserve">,</w:t>
      </w:r>
      <w:r>
        <w:rPr>
          <w:highlight w:val="none"/>
          <w:lang w:val="es-ES"/>
        </w:rPr>
        <w:t xml:space="preserve"> 192.168.70.1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61"/>
        <w:numPr>
          <w:ilvl w:val="0"/>
          <w:numId w:val="59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RT-M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RT1, 2001:c::2/64</w:t>
      </w:r>
      <w:r>
        <w:rPr>
          <w:highlight w:val="none"/>
          <w:lang w:val="es-ES"/>
        </w:rPr>
        <w:t xml:space="preserve"> ,</w:t>
      </w:r>
      <w:r>
        <w:rPr>
          <w:highlight w:val="none"/>
          <w:lang w:val="es-ES"/>
        </w:rPr>
        <w:t xml:space="preserve"> 192.168.70.2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61"/>
        <w:numPr>
          <w:ilvl w:val="0"/>
          <w:numId w:val="6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RT-M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  <w:t xml:space="preserve">RT3, 2001:b::2/64</w:t>
      </w:r>
      <w:r>
        <w:rPr>
          <w:highlight w:val="none"/>
          <w:lang w:val="es-ES"/>
        </w:rPr>
        <w:t xml:space="preserve"> ,</w:t>
      </w:r>
      <w:r>
        <w:rPr>
          <w:highlight w:val="none"/>
          <w:lang w:val="es-ES"/>
        </w:rPr>
        <w:t xml:space="preserve"> 192.168.60.2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61"/>
        <w:numPr>
          <w:ilvl w:val="0"/>
          <w:numId w:val="6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RT3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RT-M, 2001:b::1/64</w:t>
      </w:r>
      <w:r>
        <w:rPr>
          <w:highlight w:val="none"/>
          <w:lang w:val="es-ES"/>
        </w:rPr>
        <w:t xml:space="preserve"> ,</w:t>
      </w:r>
      <w:r>
        <w:rPr>
          <w:highlight w:val="none"/>
          <w:lang w:val="es-ES"/>
        </w:rPr>
        <w:t xml:space="preserve"> 192.168.60.1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61"/>
        <w:numPr>
          <w:ilvl w:val="0"/>
          <w:numId w:val="73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RT3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 RT4, </w:t>
      </w:r>
      <w:r>
        <w:rPr>
          <w:highlight w:val="none"/>
          <w:lang w:val="es-ES"/>
        </w:rPr>
        <w:t xml:space="preserve">192.168.50.1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61"/>
        <w:numPr>
          <w:ilvl w:val="0"/>
          <w:numId w:val="73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RT4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RT3, </w:t>
      </w:r>
      <w:r>
        <w:rPr>
          <w:highlight w:val="none"/>
          <w:lang w:val="es-ES"/>
        </w:rPr>
        <w:t xml:space="preserve">192.168.50.2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Checking, reload: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61"/>
        <w:numPr>
          <w:ilvl w:val="0"/>
          <w:numId w:val="7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show ipv6 ospf neighbor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61"/>
        <w:numPr>
          <w:ilvl w:val="0"/>
          <w:numId w:val="7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clear ipv6 ospf process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61"/>
        <w:numPr>
          <w:ilvl w:val="0"/>
          <w:numId w:val="74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show ip ospf neighbor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61"/>
        <w:numPr>
          <w:ilvl w:val="0"/>
          <w:numId w:val="74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clear ip ospf process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 w:line="283" w:lineRule="exact"/>
        <w:ind w:firstLine="0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36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Router 1 (RT1)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83" w:lineRule="exact"/>
        <w:ind/>
        <w:rPr/>
      </w:pP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!general config</w:t>
      </w:r>
      <w:r>
        <w:rPr>
          <w:rFonts w:ascii="Terminal" w:hAnsi="Terminal" w:cs="Terminal"/>
          <w:b/>
          <w:bCs/>
          <w:highlight w:val="none"/>
          <w:lang w:val="en-AU"/>
        </w:rPr>
        <w:t xml:space="preserve">, IP link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gigabitEthernet 0/1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address 2001:c::1/64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unicast and giving id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unicast-routing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router OSPF 10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router-id 1.1.1.1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OSPF on network link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gigabitEthernet 0/0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OSPF 10 area 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OSPF between RT1 and RT-M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gigabitEthernet 0/1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OSPF 10 area 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Style w:val="1036"/>
        <w:pBdr/>
        <w:spacing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Router Main (RT-Main) 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!general config, IP link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gig0/0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address 2001:c::2/64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gig0/2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address 2001:b::2/64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unicast and giving router id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unicast-routing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router OSPF 10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router-id 2.2.2.2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OSPF between RT-Main and RT1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gig0/0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OSPF 10 area 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OSPF between RT-Main and RT3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gig0/2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OSPF 10 area 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Style w:val="1036"/>
        <w:pBdr/>
        <w:spacing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Router 3 (RT3)</w:t>
      </w:r>
      <w:r/>
    </w:p>
    <w:p>
      <w:pPr>
        <w:pBdr/>
        <w:spacing/>
        <w:ind/>
        <w:rPr/>
      </w:pP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!general config, IP link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gigabitEthernet 0/1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address 2001:b::1/64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unicast and giving router id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unicast-routing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router OSPF 10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router-id 3.3.3.3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OSPF on network link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gigabitEthernet 0/0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OSPF 10 area 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highlight w:val="none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hd w:val="clear" w:color="auto" w:fill="auto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OSPF between </w:t>
      </w:r>
      <w:r>
        <w:rPr>
          <w:rFonts w:ascii="Terminal" w:hAnsi="Terminal" w:cs="Terminal"/>
          <w:b/>
          <w:bCs/>
          <w:highlight w:val="none"/>
          <w14:ligatures w14:val="none"/>
        </w:rPr>
        <w:t xml:space="preserve">RT3 and RT-Main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gigabitEthernet 0/1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OSPF 10 area 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</w:t>
      </w:r>
      <w:r>
        <w:rPr>
          <w:rFonts w:ascii="Arial" w:hAnsi="Arial" w:cs="Arial"/>
          <w:highlight w:val="none"/>
          <w:lang w:val="en-AU"/>
          <w14:ligatures w14:val="none"/>
        </w:rPr>
        <w:t xml:space="preserve">r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/>
      </w:pPr>
      <w:r/>
      <w:r/>
    </w:p>
    <w:p>
      <w:pPr>
        <w:pStyle w:val="1036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Router 4 (RT4)</w:t>
      </w:r>
      <w:r>
        <w:rPr>
          <w:highlight w:val="none"/>
        </w:rPr>
        <w:t xml:space="preserve"> pedning...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83" w:lineRule="exact"/>
        <w:ind/>
        <w:rPr/>
      </w:pP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!general config</w:t>
      </w:r>
      <w:r>
        <w:rPr>
          <w:rFonts w:ascii="Terminal" w:hAnsi="Terminal" w:cs="Terminal"/>
          <w:b/>
          <w:bCs/>
          <w:highlight w:val="none"/>
          <w:lang w:val="en-AU"/>
        </w:rPr>
        <w:t xml:space="preserve">, IP link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gigabitEthernet 0/1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address 2001:c::1/64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unicast and giving id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unicast-routing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router OSPF 10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router-id 1.1.1.1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OSPF on network link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gigabitEthernet 0/0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OSPF 10 area 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OSPF between RT1 and RT-M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gigabitEthernet 0/1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OSPF 10 area 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35"/>
        <w:pBdr/>
        <w:spacing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eastAsia="Arial" w:cs="Arial"/>
          <w:lang w:val="en-AU" w:eastAsia="en-GB"/>
          <w14:ligatures w14:val="none"/>
        </w:rPr>
        <w:t xml:space="preserve">WAN Protocols:</w:t>
      </w:r>
      <w:r>
        <w:rPr>
          <w:rFonts w:ascii="Arial" w:hAnsi="Arial" w:eastAsia="Arial" w:cs="Arial"/>
          <w:highlight w:val="none"/>
          <w:lang w:val="en-AU" w:eastAsia="en-GB"/>
        </w:rPr>
        <w:t xml:space="preserve"> PPP, VPN Site-To-Site, ADSL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br w:type="page" w:clear="all"/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34"/>
        <w:pBdr/>
        <w:spacing/>
        <w:ind/>
        <w:jc w:val="center"/>
        <w:outlineLvl w:val="2"/>
        <w:rPr>
          <w:lang w:val="en-AU"/>
          <w14:ligatures w14:val="none"/>
        </w:rPr>
      </w:pPr>
      <w:r>
        <w:rPr>
          <w:lang w:val="en-AU" w:eastAsia="en-GB"/>
        </w:rPr>
      </w:r>
      <w:r>
        <w:rPr>
          <w:lang w:val="en-AU" w:eastAsia="en-GB"/>
        </w:rPr>
        <w:t xml:space="preserve">Network Security Implementation</w:t>
      </w:r>
      <w:r>
        <w:rPr>
          <w:lang w:val="en-AU"/>
          <w14:ligatures w14:val="none"/>
        </w:rPr>
      </w:r>
      <w:r>
        <w:rPr>
          <w:lang w:val="en-AU"/>
          <w14:ligatures w14:val="none"/>
        </w:rPr>
      </w:r>
    </w:p>
    <w:p>
      <w:pPr>
        <w:pStyle w:val="1035"/>
        <w:pBdr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eastAsia="Arial" w:cs="Arial"/>
          <w:lang w:val="en-AU" w:eastAsia="en-GB"/>
          <w14:ligatures w14:val="none"/>
        </w:rPr>
        <w:t xml:space="preserve">Apply Access Control Lists (ACLS) 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35"/>
        <w:pBdr/>
        <w:spacing/>
        <w:ind/>
        <w:outlineLvl w:val="2"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2. Secure Access By SSH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36"/>
        <w:pBdr/>
        <w:spacing/>
        <w:ind/>
        <w:rPr>
          <w:highlight w:val="none"/>
          <w14:ligatures w14:val="none"/>
        </w:rPr>
      </w:pPr>
      <w:r>
        <w:rPr>
          <w:highlight w:val="none"/>
          <w:lang w:val="en-AU"/>
        </w:rPr>
        <w:t xml:space="preserve">Switch 1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 </w:t>
      </w:r>
      <w:r>
        <w:rPr>
          <w:rFonts w:ascii="Terminal" w:hAnsi="Terminal" w:cs="Terminal"/>
          <w:highlight w:val="none"/>
          <w:lang w:val="en-AU"/>
        </w:rPr>
        <w:t xml:space="preserve">test: ssh -l  admin &lt;ip_switch&gt;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36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2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 </w:t>
      </w:r>
      <w:r>
        <w:rPr>
          <w:rFonts w:ascii="Terminal" w:hAnsi="Terminal" w:cs="Terminal"/>
          <w:highlight w:val="none"/>
          <w:lang w:val="en-AU"/>
        </w:rPr>
        <w:t xml:space="preserve">test: ssh -l  admin &lt;ip_switch&gt;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36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3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sw3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 test: ssh -l  admin &lt;ip_switch&gt;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Style w:val="1036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</w:t>
      </w:r>
      <w:r>
        <w:rPr>
          <w:highlight w:val="none"/>
          <w:lang w:val="en-AU"/>
        </w:rPr>
        <w:t xml:space="preserve">4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 test: ssh -l  admin &lt;ip_switch&gt;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lightGray"/>
          <w:lang w:val="en-AU"/>
        </w:rPr>
      </w:pP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</w:p>
    <w:p>
      <w:pPr>
        <w:pStyle w:val="1036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5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sw5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 test: ssh -l  admin &lt;ip_switch&gt;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lightGray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lightGray"/>
          <w:lang w:val="en-AU"/>
        </w:rPr>
      </w:pP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</w:p>
    <w:p>
      <w:pPr>
        <w:pStyle w:val="1036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Multi-layer </w:t>
      </w:r>
      <w:r>
        <w:rPr>
          <w:highlight w:val="none"/>
          <w:lang w:val="en-AU"/>
        </w:rPr>
        <w:t xml:space="preserve">Switch 1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Before configure, install AC-POWER-SUPPLY module.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swm1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 test: ssh -l  admin &lt;ip_switch&gt;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Style w:val="1036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Multi-layer </w:t>
      </w:r>
      <w:r>
        <w:rPr>
          <w:highlight w:val="none"/>
          <w:lang w:val="en-AU"/>
        </w:rPr>
        <w:t xml:space="preserve">Switch 2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auto" w:fill="auto"/>
        <w:spacing w:after="283" w:afterAutospacing="0" w:line="158" w:lineRule="exact"/>
        <w:ind/>
        <w:rPr>
          <w:highlight w:val="none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Before configure, install AC-POWER-SUPPLY module.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swm2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 test: ssh -l  admin &lt;ip_switch&gt;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lightGray"/>
          <w:lang w:val="en-AU"/>
        </w:rPr>
      </w:pP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</w:p>
    <w:p>
      <w:pPr>
        <w:pStyle w:val="1036"/>
        <w:pBdr/>
        <w:spacing/>
        <w:ind/>
        <w:rPr>
          <w:highlight w:val="none"/>
          <w14:ligatures w14:val="none"/>
        </w:rPr>
      </w:pPr>
      <w:r>
        <w:rPr>
          <w:highlight w:val="none"/>
          <w:lang w:val="en-AU"/>
        </w:rPr>
        <w:t xml:space="preserve">Switch 6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sw6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 </w:t>
      </w:r>
      <w:r>
        <w:rPr>
          <w:rFonts w:ascii="Terminal" w:hAnsi="Terminal" w:cs="Terminal"/>
          <w:highlight w:val="none"/>
          <w:lang w:val="en-AU"/>
        </w:rPr>
        <w:t xml:space="preserve">test: ssh -l  admin &lt;ip_switch&gt;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36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7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sw7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 </w:t>
      </w:r>
      <w:r>
        <w:rPr>
          <w:rFonts w:ascii="Terminal" w:hAnsi="Terminal" w:cs="Terminal"/>
          <w:highlight w:val="none"/>
          <w:lang w:val="en-AU"/>
        </w:rPr>
        <w:t xml:space="preserve">test: ssh -l  admin &lt;ip_switch&gt;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36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8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sw8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 test: ssh -l  admin &lt;ip_switch&gt;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Style w:val="1036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</w:t>
      </w:r>
      <w:r>
        <w:rPr>
          <w:highlight w:val="none"/>
        </w:rPr>
        <w:t xml:space="preserve">9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sw9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 test: ssh -l  admin &lt;ip_switch&gt;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lightGray"/>
          <w:lang w:val="en-AU"/>
        </w:rPr>
      </w:pP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</w:p>
    <w:p>
      <w:pPr>
        <w:pStyle w:val="1036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Multi-layer </w:t>
      </w:r>
      <w:r>
        <w:rPr>
          <w:highlight w:val="none"/>
          <w:lang w:val="en-AU"/>
        </w:rPr>
        <w:t xml:space="preserve">Switch 3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auto"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Before configure, install AC-POWER-SUPPLY module.</w:t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swm3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 test: ssh -l  admin &lt;ip_switch&gt;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Style w:val="1036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Multi-layer </w:t>
      </w:r>
      <w:r>
        <w:rPr>
          <w:highlight w:val="none"/>
          <w:lang w:val="en-AU"/>
        </w:rPr>
        <w:t xml:space="preserve">Switch 4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auto" w:fill="auto"/>
        <w:spacing w:after="283" w:afterAutospacing="0" w:line="158" w:lineRule="exact"/>
        <w:ind/>
        <w:rPr>
          <w:highlight w:val="none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Before configure, install AC-POWER-SUPPLY module.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swm4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 test: ssh -l  admin &lt;ip_switch&gt;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lightGray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</w:p>
    <w:p>
      <w:pPr>
        <w:pStyle w:val="1034"/>
        <w:pBdr/>
        <w:spacing/>
        <w:ind/>
        <w:jc w:val="center"/>
        <w:rPr>
          <w:lang w:val="en-AU"/>
          <w14:ligatures w14:val="none"/>
        </w:rPr>
      </w:pPr>
      <w:r>
        <w:rPr>
          <w:lang w:val="en-AU" w:eastAsia="en-GB"/>
        </w:rPr>
        <w:t xml:space="preserve">Troubleshooting &amp; Testing:</w:t>
      </w:r>
      <w:r>
        <w:rPr>
          <w:lang w:val="en-AU"/>
          <w14:ligatures w14:val="none"/>
        </w:rPr>
      </w:r>
      <w:r>
        <w:rPr>
          <w:lang w:val="en-AU"/>
          <w14:ligatures w14:val="none"/>
        </w:rPr>
      </w:r>
    </w:p>
    <w:p>
      <w:pPr>
        <w:pStyle w:val="1035"/>
        <w:pBdr/>
        <w:spacing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Testing WAN Connectivity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34"/>
        <w:pBdr/>
        <w:spacing/>
        <w:ind/>
        <w:jc w:val="center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</w:r>
      <w:r>
        <w:rPr>
          <w:lang w:val="en-AU"/>
        </w:rPr>
        <w:t xml:space="preserve">Bibliography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61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rFonts w:ascii="Arial" w:hAnsi="Arial" w:cs="Arial"/>
          <w:lang w:val="en-AU"/>
          <w14:ligatures w14:val="none"/>
        </w:rPr>
        <w:t xml:space="preserve">Network System: </w:t>
      </w:r>
      <w:hyperlink r:id="rId12" w:tooltip="Gurutech Networking Training - Secure Network Training" w:history="1">
        <w:r>
          <w:rPr>
            <w:rStyle w:val="1068"/>
            <w:rFonts w:ascii="Arial" w:hAnsi="Arial" w:cs="Arial"/>
            <w:lang w:val="en-AU"/>
            <w14:ligatures w14:val="none"/>
          </w:rPr>
          <w:t xml:space="preserve">Gurutech Networking Training - Secure Network Training</w:t>
        </w:r>
      </w:hyperlink>
      <w:r>
        <w:rPr>
          <w:lang w:val="en-AU"/>
        </w:rPr>
      </w:r>
      <w:r>
        <w:rPr>
          <w:lang w:val="en-AU"/>
        </w:rPr>
      </w:r>
    </w:p>
    <w:p>
      <w:pPr>
        <w:pStyle w:val="1061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rFonts w:ascii="Arial" w:hAnsi="Arial" w:cs="Arial"/>
          <w:lang w:val="en-AU"/>
          <w14:ligatures w14:val="none"/>
        </w:rPr>
        <w:t xml:space="preserve">DHCPv6 Router: </w:t>
      </w:r>
      <w:hyperlink r:id="rId13" w:tooltip=" Gurutech Networking Training" w:history="1">
        <w:r>
          <w:rPr>
            <w:rStyle w:val="1068"/>
            <w:rFonts w:ascii="Arial" w:hAnsi="Arial" w:cs="Arial"/>
            <w:lang w:val="en-AU"/>
            <w14:ligatures w14:val="none"/>
          </w:rPr>
          <w:t xml:space="preserve"> Gurutech Networking Training - DHCPv6</w:t>
        </w:r>
      </w:hyperlink>
      <w:r>
        <w:rPr>
          <w:lang w:val="en-AU"/>
        </w:rPr>
      </w:r>
      <w:r>
        <w:rPr>
          <w:lang w:val="en-AU"/>
        </w:rPr>
      </w:r>
    </w:p>
    <w:p>
      <w:pPr>
        <w:pStyle w:val="1061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rFonts w:ascii="Arial" w:hAnsi="Arial" w:cs="Arial"/>
          <w:lang w:val="en-AU"/>
          <w14:ligatures w14:val="none"/>
        </w:rPr>
        <w:t xml:space="preserve">DHCPv6 stateless-stateful: </w:t>
      </w:r>
      <w:hyperlink r:id="rId14" w:tooltip="ShefferKimanzi" w:history="1">
        <w:r>
          <w:rPr>
            <w:rStyle w:val="1068"/>
            <w:rFonts w:ascii="Arial" w:hAnsi="Arial" w:cs="Arial"/>
            <w:lang w:val="en-AU"/>
            <w14:ligatures w14:val="none"/>
          </w:rPr>
          <w:t xml:space="preserve">ShefferKimanzi - DCHP v6 configuration</w:t>
        </w:r>
      </w:hyperlink>
      <w:r>
        <w:rPr>
          <w:lang w:val="en-AU"/>
        </w:rPr>
      </w:r>
      <w:r>
        <w:rPr>
          <w:lang w:val="en-AU"/>
        </w:rPr>
      </w:r>
    </w:p>
    <w:p>
      <w:pPr>
        <w:pStyle w:val="1061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rFonts w:ascii="Arial" w:hAnsi="Arial" w:cs="Arial"/>
          <w:lang w:val="en-AU"/>
          <w14:ligatures w14:val="none"/>
        </w:rPr>
        <w:t xml:space="preserve">LACP: </w:t>
      </w:r>
      <w:hyperlink r:id="rId15" w:tooltip="ITExamAnswers.net - Configure EtherChannel " w:history="1">
        <w:r>
          <w:rPr>
            <w:rStyle w:val="1068"/>
            <w:rFonts w:ascii="Arial" w:hAnsi="Arial" w:cs="Arial"/>
            <w:lang w:val="en-AU"/>
            <w14:ligatures w14:val="none"/>
          </w:rPr>
          <w:t xml:space="preserve">ITExamAnswers.net - Configure EtherChannel </w:t>
        </w:r>
      </w:hyperlink>
      <w:r>
        <w:rPr>
          <w:rFonts w:ascii="Arial" w:hAnsi="Arial" w:cs="Arial"/>
          <w:lang w:val="en-AU"/>
          <w14:ligatures w14:val="none"/>
        </w:rPr>
        <w:t xml:space="preserve">l</w:t>
      </w:r>
      <w:r>
        <w:rPr>
          <w:lang w:val="en-AU"/>
        </w:rPr>
      </w:r>
      <w:r>
        <w:rPr>
          <w:lang w:val="en-AU"/>
        </w:rPr>
      </w:r>
    </w:p>
    <w:p>
      <w:pPr>
        <w:pStyle w:val="1061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rFonts w:ascii="Arial" w:hAnsi="Arial" w:cs="Arial"/>
          <w:lang w:val="en-AU"/>
          <w14:ligatures w14:val="none"/>
        </w:rPr>
        <w:t xml:space="preserve">HRSP v2 IPv6: </w:t>
      </w:r>
      <w:hyperlink r:id="rId16" w:tooltip="Packet Tracer Network - HSRP Configuration" w:history="1">
        <w:r>
          <w:rPr>
            <w:rStyle w:val="1068"/>
            <w:rFonts w:ascii="Arial" w:hAnsi="Arial" w:cs="Arial"/>
            <w:lang w:val="en-AU"/>
            <w14:ligatures w14:val="none"/>
          </w:rPr>
          <w:t xml:space="preserve">Packet Tracer Network - HSRP Configuration</w:t>
        </w:r>
      </w:hyperlink>
      <w:r>
        <w:rPr>
          <w:lang w:val="en-AU"/>
        </w:rPr>
      </w:r>
      <w:r>
        <w:rPr>
          <w:lang w:val="en-AU"/>
        </w:rPr>
      </w:r>
    </w:p>
    <w:p>
      <w:pPr>
        <w:pStyle w:val="1061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highlight w:val="none"/>
          <w:lang w:val="en-AU"/>
        </w:rPr>
        <w:t xml:space="preserve">IPCisco.com: </w:t>
      </w:r>
      <w:r>
        <w:rPr>
          <w:highlight w:val="none"/>
          <w:lang w:val="en-AU"/>
        </w:rPr>
      </w:r>
      <w:hyperlink r:id="rId17" w:tooltip="ADSL IPv6" w:history="1">
        <w:r>
          <w:rPr>
            <w:rStyle w:val="1068"/>
            <w:highlight w:val="none"/>
            <w:lang w:val="en-AU"/>
          </w:rPr>
          <w:t xml:space="preserve">ADSL IPv6</w:t>
        </w:r>
      </w:hyperlink>
      <w:r>
        <w:rPr>
          <w:lang w:val="en-AU"/>
        </w:rPr>
      </w:r>
      <w:r>
        <w:rPr>
          <w:lang w:val="en-AU"/>
        </w:rPr>
      </w:r>
    </w:p>
    <w:p>
      <w:pPr>
        <w:pStyle w:val="1061"/>
        <w:numPr>
          <w:ilvl w:val="0"/>
          <w:numId w:val="52"/>
        </w:num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cs="Arial"/>
          <w:lang w:val="en-AU"/>
          <w14:ligatures w14:val="none"/>
        </w:rPr>
        <w:t xml:space="preserve">ACLs: </w:t>
      </w:r>
      <w:hyperlink r:id="rId18" w:tooltip="Packet Tracer Network - ACLs" w:history="1">
        <w:r>
          <w:rPr>
            <w:rStyle w:val="1068"/>
            <w:rFonts w:ascii="Arial" w:hAnsi="Arial" w:cs="Arial"/>
            <w:lang w:val="en-AU"/>
            <w14:ligatures w14:val="none"/>
          </w:rPr>
          <w:t xml:space="preserve">Packet Tracer Network - ACLs</w:t>
        </w:r>
      </w:hyperlink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61"/>
        <w:numPr>
          <w:ilvl w:val="0"/>
          <w:numId w:val="52"/>
        </w:num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OSPFv3: </w:t>
      </w:r>
      <w:hyperlink r:id="rId19" w:tooltip="Networking Academy -  IPv6 OSPFv3 " w:history="1">
        <w:r>
          <w:rPr>
            <w:rStyle w:val="1068"/>
            <w:rFonts w:ascii="Arial" w:hAnsi="Arial" w:cs="Arial"/>
            <w:highlight w:val="none"/>
            <w:lang w:val="en-AU"/>
            <w14:ligatures w14:val="none"/>
          </w:rPr>
          <w:t xml:space="preserve">Networking Academy -  IPv6 OSPFv3 </w:t>
        </w:r>
      </w:hyperlink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61"/>
        <w:numPr>
          <w:ilvl w:val="0"/>
          <w:numId w:val="52"/>
        </w:num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OSPf: </w:t>
      </w:r>
      <w:r>
        <w:rPr>
          <w:rFonts w:ascii="Arial" w:hAnsi="Arial" w:cs="Arial"/>
          <w:highlight w:val="none"/>
          <w:lang w:val="en-AU"/>
          <w14:ligatures w14:val="none"/>
        </w:rPr>
      </w:r>
      <w:hyperlink r:id="rId20" w:tooltip="Computer Networking - OSPF" w:history="1">
        <w:r>
          <w:rPr>
            <w:rStyle w:val="1068"/>
            <w:rFonts w:ascii="Arial" w:hAnsi="Arial" w:cs="Arial"/>
            <w:highlight w:val="none"/>
            <w:lang w:val="en-AU"/>
            <w14:ligatures w14:val="none"/>
          </w:rPr>
          <w:t xml:space="preserve">Computer Networking - OSPF</w:t>
        </w:r>
      </w:hyperlink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sectPr>
      <w:headerReference w:type="default" r:id="rId9"/>
      <w:footerReference w:type="default" r:id="rId10"/>
      <w:footnotePr/>
      <w:endnotePr/>
      <w:type w:val="nextPage"/>
      <w:pgSz w:h="16838" w:orient="portrait" w:w="11906"/>
      <w:pgMar w:top="1440" w:right="1440" w:bottom="1440" w:left="1440" w:header="708" w:footer="330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erminal">
    <w:panose1 w:val="02000603000000000000"/>
  </w:font>
  <w:font w:name="Wingdings">
    <w:panose1 w:val="05000000000000000000"/>
  </w:font>
  <w:font w:name="Symbol">
    <w:panose1 w:val="05050102010706020507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tabs>
        <w:tab w:val="right" w:leader="none" w:pos="8565"/>
      </w:tabs>
      <w:spacing w:after="120" w:line="240" w:lineRule="auto"/>
      <w:ind w:right="-2"/>
      <w:rPr/>
    </w:pPr>
    <w:r>
      <w:rPr>
        <w:color w:val="000000"/>
        <w:sz w:val="16"/>
        <w:szCs w:val="16"/>
      </w:rPr>
      <w:t xml:space="preserve">ICTNWK541 – </w:t>
    </w:r>
    <w:r>
      <w:rPr>
        <w:color w:val="000000"/>
        <w:sz w:val="16"/>
        <w:szCs w:val="16"/>
      </w:rPr>
      <w:t xml:space="preserve">Assessment Task 2: Project Portfolio</w:t>
    </w:r>
    <w:r>
      <w:rPr>
        <w:color w:val="000000"/>
        <w:sz w:val="16"/>
        <w:szCs w:val="16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69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251659264" behindDoc="1" locked="0" layoutInCell="1" allowOverlap="1">
              <wp:simplePos x="0" y="0"/>
              <wp:positionH relativeFrom="column">
                <wp:posOffset>4382814</wp:posOffset>
              </wp:positionH>
              <wp:positionV relativeFrom="paragraph">
                <wp:posOffset>-218812</wp:posOffset>
              </wp:positionV>
              <wp:extent cx="1776248" cy="420414"/>
              <wp:effectExtent l="0" t="0" r="1905" b="0"/>
              <wp:wrapNone/>
              <wp:docPr id="1" name="image1.png" descr="A close up of a logo&#10;&#10;Description automatically generated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 descr="A close up of a logo&#10;&#10;Description automatically generated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776248" cy="420414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-251659264;o:allowoverlap:true;o:allowincell:true;mso-position-horizontal-relative:text;margin-left:345.10pt;mso-position-horizontal:absolute;mso-position-vertical-relative:text;margin-top:-17.23pt;mso-position-vertical:absolute;width:139.86pt;height:33.10pt;mso-wrap-distance-left:0.00pt;mso-wrap-distance-top:0.00pt;mso-wrap-distance-right:0.00pt;mso-wrap-distance-bottom:0.00pt;z-index:1;">
              <v:imagedata r:id="rId1" o:title=""/>
              <o:lock v:ext="edit" rotation="t"/>
            </v:shap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8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4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8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9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0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8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9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2">
    <w:lvl w:ilvl="0">
      <w:isLgl w:val="false"/>
      <w:lvlJc w:val="left"/>
      <w:lvlText w:val="¨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3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4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5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7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8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9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0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1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4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5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6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7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8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9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2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3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4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5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6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7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8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9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0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1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2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3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4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14"/>
  </w:num>
  <w:num w:numId="2">
    <w:abstractNumId w:val="18"/>
  </w:num>
  <w:num w:numId="3">
    <w:abstractNumId w:val="4"/>
  </w:num>
  <w:num w:numId="4">
    <w:abstractNumId w:val="5"/>
  </w:num>
  <w:num w:numId="5">
    <w:abstractNumId w:val="17"/>
  </w:num>
  <w:num w:numId="6">
    <w:abstractNumId w:val="6"/>
  </w:num>
  <w:num w:numId="7">
    <w:abstractNumId w:val="10"/>
  </w:num>
  <w:num w:numId="8">
    <w:abstractNumId w:val="19"/>
  </w:num>
  <w:num w:numId="9">
    <w:abstractNumId w:val="16"/>
  </w:num>
  <w:num w:numId="10">
    <w:abstractNumId w:val="12"/>
  </w:num>
  <w:num w:numId="11">
    <w:abstractNumId w:val="8"/>
  </w:num>
  <w:num w:numId="12">
    <w:abstractNumId w:val="2"/>
  </w:num>
  <w:num w:numId="13">
    <w:abstractNumId w:val="1"/>
  </w:num>
  <w:num w:numId="14">
    <w:abstractNumId w:val="15"/>
  </w:num>
  <w:num w:numId="15">
    <w:abstractNumId w:val="0"/>
  </w:num>
  <w:num w:numId="16">
    <w:abstractNumId w:val="11"/>
  </w:num>
  <w:num w:numId="17">
    <w:abstractNumId w:val="7"/>
  </w:num>
  <w:num w:numId="18">
    <w:abstractNumId w:val="3"/>
  </w:num>
  <w:num w:numId="19">
    <w:abstractNumId w:val="13"/>
  </w:num>
  <w:num w:numId="20">
    <w:abstractNumId w:val="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en-AU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78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883">
    <w:name w:val="Table Grid"/>
    <w:basedOn w:val="104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Table Grid Light"/>
    <w:basedOn w:val="104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Plain Table 1"/>
    <w:basedOn w:val="104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Plain Table 2"/>
    <w:basedOn w:val="104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Plain Table 3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Plain Table 4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Plain Table 5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Grid Table 1 Light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Grid Table 1 Light - Accent 1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Grid Table 1 Light - Accent 2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Grid Table 1 Light - Accent 3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Grid Table 1 Light - Accent 4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Grid Table 1 Light - Accent 5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Grid Table 1 Light - Accent 6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Grid Table 2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Grid Table 2 - Accent 1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Grid Table 2 - Accent 2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Grid Table 2 - Accent 3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Grid Table 2 - Accent 4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Grid Table 2 - Accent 5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Grid Table 2 - Accent 6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Grid Table 3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Grid Table 3 - Accent 1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Grid Table 3 - Accent 2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Grid Table 3 - Accent 3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Grid Table 3 - Accent 4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Grid Table 3 - Accent 5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Grid Table 3 - Accent 6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Grid Table 4"/>
    <w:basedOn w:val="10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Grid Table 4 - Accent 1"/>
    <w:basedOn w:val="10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Grid Table 4 - Accent 2"/>
    <w:basedOn w:val="10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Grid Table 4 - Accent 3"/>
    <w:basedOn w:val="10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Grid Table 4 - Accent 4"/>
    <w:basedOn w:val="10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Grid Table 4 - Accent 5"/>
    <w:basedOn w:val="10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Grid Table 4 - Accent 6"/>
    <w:basedOn w:val="10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Grid Table 5 Dark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Grid Table 5 Dark- Accent 1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Grid Table 5 Dark - Accent 2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Grid Table 5 Dark - Accent 3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Grid Table 5 Dark- Accent 4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Grid Table 5 Dark - Accent 5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Grid Table 5 Dark - Accent 6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Grid Table 6 Colorful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Grid Table 6 Colorful - Accent 1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Grid Table 6 Colorful - Accent 2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Grid Table 6 Colorful - Accent 3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Grid Table 6 Colorful - Accent 4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Grid Table 6 Colorful - Accent 5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Grid Table 6 Colorful - Accent 6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Grid Table 7 Colorful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Grid Table 7 Colorful - Accent 1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Grid Table 7 Colorful - Accent 2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Grid Table 7 Colorful - Accent 3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Grid Table 7 Colorful - Accent 4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Grid Table 7 Colorful - Accent 5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Grid Table 7 Colorful - Accent 6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List Table 1 Light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List Table 1 Light - Accent 1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List Table 1 Light - Accent 2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List Table 1 Light - Accent 3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List Table 1 Light - Accent 4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List Table 1 Light - Accent 5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List Table 1 Light - Accent 6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List Table 2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List Table 2 - Accent 1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List Table 2 - Accent 2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List Table 2 - Accent 3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List Table 2 - Accent 4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List Table 2 - Accent 5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List Table 2 - Accent 6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List Table 3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List Table 3 - Accent 1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List Table 3 - Accent 2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List Table 3 - Accent 3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List Table 3 - Accent 4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List Table 3 - Accent 5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List Table 3 - Accent 6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List Table 4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List Table 4 - Accent 1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List Table 4 - Accent 2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List Table 4 - Accent 3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List Table 4 - Accent 4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List Table 4 - Accent 5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List Table 4 - Accent 6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List Table 5 Dark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List Table 5 Dark - Accent 1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List Table 5 Dark - Accent 2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List Table 5 Dark - Accent 3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List Table 5 Dark - Accent 4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List Table 5 Dark - Accent 5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List Table 5 Dark - Accent 6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List Table 6 Colorful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List Table 6 Colorful - Accent 1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List Table 6 Colorful - Accent 2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List Table 6 Colorful - Accent 3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List Table 6 Colorful - Accent 4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List Table 6 Colorful - Accent 5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List Table 6 Colorful - Accent 6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List Table 7 Colorful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List Table 7 Colorful - Accent 1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List Table 7 Colorful - Accent 2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List Table 7 Colorful - Accent 3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5">
    <w:name w:val="List Table 7 Colorful - Accent 4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6">
    <w:name w:val="List Table 7 Colorful - Accent 5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7">
    <w:name w:val="List Table 7 Colorful - Accent 6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8">
    <w:name w:val="Lined - Accent"/>
    <w:basedOn w:val="10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9">
    <w:name w:val="Lined - Accent 1"/>
    <w:basedOn w:val="10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0">
    <w:name w:val="Lined - Accent 2"/>
    <w:basedOn w:val="10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1">
    <w:name w:val="Lined - Accent 3"/>
    <w:basedOn w:val="10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2">
    <w:name w:val="Lined - Accent 4"/>
    <w:basedOn w:val="10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3">
    <w:name w:val="Lined - Accent 5"/>
    <w:basedOn w:val="10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4">
    <w:name w:val="Lined - Accent 6"/>
    <w:basedOn w:val="10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5">
    <w:name w:val="Bordered &amp; Lined - Accent"/>
    <w:basedOn w:val="10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6">
    <w:name w:val="Bordered &amp; Lined - Accent 1"/>
    <w:basedOn w:val="10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7">
    <w:name w:val="Bordered &amp; Lined - Accent 2"/>
    <w:basedOn w:val="10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8">
    <w:name w:val="Bordered &amp; Lined - Accent 3"/>
    <w:basedOn w:val="10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9">
    <w:name w:val="Bordered &amp; Lined - Accent 4"/>
    <w:basedOn w:val="10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0">
    <w:name w:val="Bordered &amp; Lined - Accent 5"/>
    <w:basedOn w:val="10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1">
    <w:name w:val="Bordered &amp; Lined - Accent 6"/>
    <w:basedOn w:val="10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2">
    <w:name w:val="Bordered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3">
    <w:name w:val="Bordered - Accent 1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4">
    <w:name w:val="Bordered - Accent 2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5">
    <w:name w:val="Bordered - Accent 3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6">
    <w:name w:val="Bordered - Accent 4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7">
    <w:name w:val="Bordered - Accent 5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8">
    <w:name w:val="Bordered - Accent 6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09">
    <w:name w:val="No Spacing"/>
    <w:basedOn w:val="1033"/>
    <w:uiPriority w:val="1"/>
    <w:qFormat/>
    <w:pPr>
      <w:pBdr/>
      <w:spacing w:after="0" w:line="240" w:lineRule="auto"/>
      <w:ind/>
    </w:pPr>
  </w:style>
  <w:style w:type="character" w:styleId="1010">
    <w:name w:val="Subtle Emphasis"/>
    <w:basedOn w:val="104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011">
    <w:name w:val="Emphasis"/>
    <w:basedOn w:val="1043"/>
    <w:uiPriority w:val="20"/>
    <w:qFormat/>
    <w:pPr>
      <w:pBdr/>
      <w:spacing/>
      <w:ind/>
    </w:pPr>
    <w:rPr>
      <w:i/>
      <w:iCs/>
    </w:rPr>
  </w:style>
  <w:style w:type="character" w:styleId="1012">
    <w:name w:val="Subtle Reference"/>
    <w:basedOn w:val="104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013">
    <w:name w:val="Book Title"/>
    <w:basedOn w:val="1043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014">
    <w:name w:val="Caption"/>
    <w:basedOn w:val="1033"/>
    <w:next w:val="103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015">
    <w:name w:val="footnote text"/>
    <w:basedOn w:val="1033"/>
    <w:link w:val="101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16">
    <w:name w:val="Footnote Text Char"/>
    <w:basedOn w:val="1043"/>
    <w:link w:val="1015"/>
    <w:uiPriority w:val="99"/>
    <w:semiHidden/>
    <w:pPr>
      <w:pBdr/>
      <w:spacing/>
      <w:ind/>
    </w:pPr>
    <w:rPr>
      <w:sz w:val="20"/>
      <w:szCs w:val="20"/>
    </w:rPr>
  </w:style>
  <w:style w:type="character" w:styleId="1017">
    <w:name w:val="footnote reference"/>
    <w:basedOn w:val="1043"/>
    <w:uiPriority w:val="99"/>
    <w:semiHidden/>
    <w:unhideWhenUsed/>
    <w:pPr>
      <w:pBdr/>
      <w:spacing/>
      <w:ind/>
    </w:pPr>
    <w:rPr>
      <w:vertAlign w:val="superscript"/>
    </w:rPr>
  </w:style>
  <w:style w:type="paragraph" w:styleId="1018">
    <w:name w:val="endnote text"/>
    <w:basedOn w:val="1033"/>
    <w:link w:val="101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19">
    <w:name w:val="Endnote Text Char"/>
    <w:basedOn w:val="1043"/>
    <w:link w:val="1018"/>
    <w:uiPriority w:val="99"/>
    <w:semiHidden/>
    <w:pPr>
      <w:pBdr/>
      <w:spacing/>
      <w:ind/>
    </w:pPr>
    <w:rPr>
      <w:sz w:val="20"/>
      <w:szCs w:val="20"/>
    </w:rPr>
  </w:style>
  <w:style w:type="character" w:styleId="1020">
    <w:name w:val="endnote reference"/>
    <w:basedOn w:val="1043"/>
    <w:uiPriority w:val="99"/>
    <w:semiHidden/>
    <w:unhideWhenUsed/>
    <w:pPr>
      <w:pBdr/>
      <w:spacing/>
      <w:ind/>
    </w:pPr>
    <w:rPr>
      <w:vertAlign w:val="superscript"/>
    </w:rPr>
  </w:style>
  <w:style w:type="character" w:styleId="1021">
    <w:name w:val="FollowedHyperlink"/>
    <w:basedOn w:val="104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022">
    <w:name w:val="toc 1"/>
    <w:basedOn w:val="1033"/>
    <w:next w:val="1033"/>
    <w:uiPriority w:val="39"/>
    <w:unhideWhenUsed/>
    <w:pPr>
      <w:pBdr/>
      <w:spacing w:after="100"/>
      <w:ind/>
    </w:pPr>
  </w:style>
  <w:style w:type="paragraph" w:styleId="1023">
    <w:name w:val="toc 2"/>
    <w:basedOn w:val="1033"/>
    <w:next w:val="1033"/>
    <w:uiPriority w:val="39"/>
    <w:unhideWhenUsed/>
    <w:pPr>
      <w:pBdr/>
      <w:spacing w:after="100"/>
      <w:ind w:left="220"/>
    </w:pPr>
  </w:style>
  <w:style w:type="paragraph" w:styleId="1024">
    <w:name w:val="toc 3"/>
    <w:basedOn w:val="1033"/>
    <w:next w:val="1033"/>
    <w:uiPriority w:val="39"/>
    <w:unhideWhenUsed/>
    <w:pPr>
      <w:pBdr/>
      <w:spacing w:after="100"/>
      <w:ind w:left="440"/>
    </w:pPr>
  </w:style>
  <w:style w:type="paragraph" w:styleId="1025">
    <w:name w:val="toc 4"/>
    <w:basedOn w:val="1033"/>
    <w:next w:val="1033"/>
    <w:uiPriority w:val="39"/>
    <w:unhideWhenUsed/>
    <w:pPr>
      <w:pBdr/>
      <w:spacing w:after="100"/>
      <w:ind w:left="660"/>
    </w:pPr>
  </w:style>
  <w:style w:type="paragraph" w:styleId="1026">
    <w:name w:val="toc 5"/>
    <w:basedOn w:val="1033"/>
    <w:next w:val="1033"/>
    <w:uiPriority w:val="39"/>
    <w:unhideWhenUsed/>
    <w:pPr>
      <w:pBdr/>
      <w:spacing w:after="100"/>
      <w:ind w:left="880"/>
    </w:pPr>
  </w:style>
  <w:style w:type="paragraph" w:styleId="1027">
    <w:name w:val="toc 6"/>
    <w:basedOn w:val="1033"/>
    <w:next w:val="1033"/>
    <w:uiPriority w:val="39"/>
    <w:unhideWhenUsed/>
    <w:pPr>
      <w:pBdr/>
      <w:spacing w:after="100"/>
      <w:ind w:left="1100"/>
    </w:pPr>
  </w:style>
  <w:style w:type="paragraph" w:styleId="1028">
    <w:name w:val="toc 7"/>
    <w:basedOn w:val="1033"/>
    <w:next w:val="1033"/>
    <w:uiPriority w:val="39"/>
    <w:unhideWhenUsed/>
    <w:pPr>
      <w:pBdr/>
      <w:spacing w:after="100"/>
      <w:ind w:left="1320"/>
    </w:pPr>
  </w:style>
  <w:style w:type="paragraph" w:styleId="1029">
    <w:name w:val="toc 8"/>
    <w:basedOn w:val="1033"/>
    <w:next w:val="1033"/>
    <w:uiPriority w:val="39"/>
    <w:unhideWhenUsed/>
    <w:pPr>
      <w:pBdr/>
      <w:spacing w:after="100"/>
      <w:ind w:left="1540"/>
    </w:pPr>
  </w:style>
  <w:style w:type="paragraph" w:styleId="1030">
    <w:name w:val="toc 9"/>
    <w:basedOn w:val="1033"/>
    <w:next w:val="1033"/>
    <w:uiPriority w:val="39"/>
    <w:unhideWhenUsed/>
    <w:pPr>
      <w:pBdr/>
      <w:spacing w:after="100"/>
      <w:ind w:left="1760"/>
    </w:pPr>
  </w:style>
  <w:style w:type="paragraph" w:styleId="1031">
    <w:name w:val="TOC Heading"/>
    <w:uiPriority w:val="39"/>
    <w:unhideWhenUsed/>
    <w:pPr>
      <w:pBdr/>
      <w:spacing/>
      <w:ind/>
    </w:pPr>
  </w:style>
  <w:style w:type="paragraph" w:styleId="1032">
    <w:name w:val="table of figures"/>
    <w:basedOn w:val="1033"/>
    <w:next w:val="1033"/>
    <w:uiPriority w:val="99"/>
    <w:unhideWhenUsed/>
    <w:pPr>
      <w:pBdr/>
      <w:spacing w:after="0" w:afterAutospacing="0"/>
      <w:ind/>
    </w:pPr>
  </w:style>
  <w:style w:type="paragraph" w:styleId="1033" w:default="1">
    <w:name w:val="Normal"/>
    <w:qFormat/>
    <w:pPr>
      <w:pBdr/>
      <w:spacing/>
      <w:ind/>
    </w:pPr>
  </w:style>
  <w:style w:type="paragraph" w:styleId="1034">
    <w:name w:val="Heading 1"/>
    <w:basedOn w:val="1033"/>
    <w:next w:val="1033"/>
    <w:link w:val="1046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1035">
    <w:name w:val="Heading 2"/>
    <w:basedOn w:val="1033"/>
    <w:next w:val="1033"/>
    <w:link w:val="1047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1036">
    <w:name w:val="Heading 3"/>
    <w:basedOn w:val="1033"/>
    <w:next w:val="1033"/>
    <w:link w:val="1048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1037">
    <w:name w:val="Heading 4"/>
    <w:basedOn w:val="1033"/>
    <w:next w:val="1033"/>
    <w:link w:val="1049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1038">
    <w:name w:val="Heading 5"/>
    <w:basedOn w:val="1033"/>
    <w:next w:val="1033"/>
    <w:link w:val="1050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0f4761" w:themeColor="accent1" w:themeShade="BF"/>
    </w:rPr>
  </w:style>
  <w:style w:type="paragraph" w:styleId="1039">
    <w:name w:val="Heading 6"/>
    <w:basedOn w:val="1033"/>
    <w:next w:val="1033"/>
    <w:link w:val="1051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1040">
    <w:name w:val="Heading 7"/>
    <w:basedOn w:val="1033"/>
    <w:next w:val="1033"/>
    <w:link w:val="1052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1041">
    <w:name w:val="Heading 8"/>
    <w:basedOn w:val="1033"/>
    <w:next w:val="1033"/>
    <w:link w:val="1053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1042">
    <w:name w:val="Heading 9"/>
    <w:basedOn w:val="1033"/>
    <w:next w:val="1033"/>
    <w:link w:val="1054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1043" w:default="1">
    <w:name w:val="Default Paragraph Font"/>
    <w:uiPriority w:val="1"/>
    <w:semiHidden/>
    <w:unhideWhenUsed/>
    <w:pPr>
      <w:pBdr/>
      <w:spacing/>
      <w:ind/>
    </w:pPr>
  </w:style>
  <w:style w:type="table" w:styleId="104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045" w:default="1">
    <w:name w:val="No List"/>
    <w:uiPriority w:val="99"/>
    <w:semiHidden/>
    <w:unhideWhenUsed/>
    <w:pPr>
      <w:pBdr/>
      <w:spacing/>
      <w:ind/>
    </w:pPr>
  </w:style>
  <w:style w:type="character" w:styleId="1046" w:customStyle="1">
    <w:name w:val="Heading 1 Char"/>
    <w:basedOn w:val="1043"/>
    <w:link w:val="1034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1047" w:customStyle="1">
    <w:name w:val="Heading 2 Char"/>
    <w:basedOn w:val="1043"/>
    <w:link w:val="1035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1048" w:customStyle="1">
    <w:name w:val="Heading 3 Char"/>
    <w:basedOn w:val="1043"/>
    <w:link w:val="1036"/>
    <w:uiPriority w:val="9"/>
    <w:pPr>
      <w:pBdr/>
      <w:spacing/>
      <w:ind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1049" w:customStyle="1">
    <w:name w:val="Heading 4 Char"/>
    <w:basedOn w:val="1043"/>
    <w:link w:val="1037"/>
    <w:uiPriority w:val="9"/>
    <w:pPr>
      <w:pBdr/>
      <w:spacing/>
      <w:ind/>
    </w:pPr>
    <w:rPr>
      <w:rFonts w:eastAsiaTheme="majorEastAsia" w:cstheme="majorBidi"/>
      <w:i/>
      <w:iCs/>
      <w:color w:val="0f4761" w:themeColor="accent1" w:themeShade="BF"/>
    </w:rPr>
  </w:style>
  <w:style w:type="character" w:styleId="1050" w:customStyle="1">
    <w:name w:val="Heading 5 Char"/>
    <w:basedOn w:val="1043"/>
    <w:link w:val="1038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</w:rPr>
  </w:style>
  <w:style w:type="character" w:styleId="1051" w:customStyle="1">
    <w:name w:val="Heading 6 Char"/>
    <w:basedOn w:val="1043"/>
    <w:link w:val="1039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1052" w:customStyle="1">
    <w:name w:val="Heading 7 Char"/>
    <w:basedOn w:val="1043"/>
    <w:link w:val="1040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1053" w:customStyle="1">
    <w:name w:val="Heading 8 Char"/>
    <w:basedOn w:val="1043"/>
    <w:link w:val="1041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1054" w:customStyle="1">
    <w:name w:val="Heading 9 Char"/>
    <w:basedOn w:val="1043"/>
    <w:link w:val="1042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1055">
    <w:name w:val="Title"/>
    <w:basedOn w:val="1033"/>
    <w:next w:val="1033"/>
    <w:link w:val="1056"/>
    <w:uiPriority w:val="10"/>
    <w:qFormat/>
    <w:pPr>
      <w:pBdr/>
      <w:spacing w:after="8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1056" w:customStyle="1">
    <w:name w:val="Title Char"/>
    <w:basedOn w:val="1043"/>
    <w:link w:val="1055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1057">
    <w:name w:val="Subtitle"/>
    <w:basedOn w:val="1033"/>
    <w:next w:val="1033"/>
    <w:link w:val="1058"/>
    <w:uiPriority w:val="11"/>
    <w:qFormat/>
    <w:pPr>
      <w:numPr>
        <w:ilvl w:val="1"/>
      </w:num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1058" w:customStyle="1">
    <w:name w:val="Subtitle Char"/>
    <w:basedOn w:val="1043"/>
    <w:link w:val="1057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1059">
    <w:name w:val="Quote"/>
    <w:basedOn w:val="1033"/>
    <w:next w:val="1033"/>
    <w:link w:val="1060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060" w:customStyle="1">
    <w:name w:val="Quote Char"/>
    <w:basedOn w:val="1043"/>
    <w:link w:val="1059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061">
    <w:name w:val="List Paragraph"/>
    <w:basedOn w:val="1033"/>
    <w:uiPriority w:val="34"/>
    <w:qFormat/>
    <w:pPr>
      <w:pBdr/>
      <w:spacing/>
      <w:ind w:left="720"/>
      <w:contextualSpacing w:val="true"/>
    </w:pPr>
  </w:style>
  <w:style w:type="character" w:styleId="1062">
    <w:name w:val="Intense Emphasis"/>
    <w:basedOn w:val="104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063">
    <w:name w:val="Intense Quote"/>
    <w:basedOn w:val="1033"/>
    <w:next w:val="1033"/>
    <w:link w:val="106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064" w:customStyle="1">
    <w:name w:val="Intense Quote Char"/>
    <w:basedOn w:val="1043"/>
    <w:link w:val="106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065">
    <w:name w:val="Intense Reference"/>
    <w:basedOn w:val="104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066">
    <w:name w:val="Normal (Web)"/>
    <w:basedOn w:val="1033"/>
    <w:uiPriority w:val="99"/>
    <w:semiHidden/>
    <w:unhideWhenUsed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lang w:eastAsia="en-GB"/>
      <w14:ligatures w14:val="none"/>
    </w:rPr>
  </w:style>
  <w:style w:type="character" w:styleId="1067">
    <w:name w:val="Strong"/>
    <w:basedOn w:val="1043"/>
    <w:uiPriority w:val="22"/>
    <w:qFormat/>
    <w:pPr>
      <w:pBdr/>
      <w:spacing/>
      <w:ind/>
    </w:pPr>
    <w:rPr>
      <w:b/>
      <w:bCs/>
    </w:rPr>
  </w:style>
  <w:style w:type="character" w:styleId="1068">
    <w:name w:val="Hyperlink"/>
    <w:basedOn w:val="1043"/>
    <w:uiPriority w:val="99"/>
    <w:semiHidden/>
    <w:unhideWhenUsed/>
    <w:pPr>
      <w:pBdr/>
      <w:spacing/>
      <w:ind/>
    </w:pPr>
    <w:rPr>
      <w:color w:val="0000ff"/>
      <w:u w:val="single"/>
    </w:rPr>
  </w:style>
  <w:style w:type="paragraph" w:styleId="1069">
    <w:name w:val="Header"/>
    <w:basedOn w:val="1033"/>
    <w:link w:val="1070"/>
    <w:uiPriority w:val="99"/>
    <w:unhideWhenUsed/>
    <w:pPr>
      <w:pBdr/>
      <w:tabs>
        <w:tab w:val="center" w:leader="none" w:pos="4513"/>
        <w:tab w:val="right" w:leader="none" w:pos="9026"/>
      </w:tabs>
      <w:spacing w:after="0" w:line="240" w:lineRule="auto"/>
      <w:ind/>
    </w:pPr>
  </w:style>
  <w:style w:type="character" w:styleId="1070" w:customStyle="1">
    <w:name w:val="Header Char"/>
    <w:basedOn w:val="1043"/>
    <w:link w:val="1069"/>
    <w:uiPriority w:val="99"/>
    <w:pPr>
      <w:pBdr/>
      <w:spacing/>
      <w:ind/>
    </w:pPr>
  </w:style>
  <w:style w:type="paragraph" w:styleId="1071">
    <w:name w:val="Footer"/>
    <w:basedOn w:val="1033"/>
    <w:link w:val="1072"/>
    <w:uiPriority w:val="99"/>
    <w:unhideWhenUsed/>
    <w:pPr>
      <w:pBdr/>
      <w:tabs>
        <w:tab w:val="center" w:leader="none" w:pos="4513"/>
        <w:tab w:val="right" w:leader="none" w:pos="9026"/>
      </w:tabs>
      <w:spacing w:after="0" w:line="240" w:lineRule="auto"/>
      <w:ind/>
    </w:pPr>
  </w:style>
  <w:style w:type="character" w:styleId="1072" w:customStyle="1">
    <w:name w:val="Footer Char"/>
    <w:basedOn w:val="1043"/>
    <w:link w:val="1071"/>
    <w:uiPriority w:val="99"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image" Target="media/image2.png"/><Relationship Id="rId12" Type="http://schemas.openxmlformats.org/officeDocument/2006/relationships/hyperlink" Target="https://www.youtube.com/watch?v=Cbv95OxT1FM" TargetMode="External"/><Relationship Id="rId13" Type="http://schemas.openxmlformats.org/officeDocument/2006/relationships/hyperlink" Target="https://www.youtube.com/watch?v=HQbQuXxqXSo" TargetMode="External"/><Relationship Id="rId14" Type="http://schemas.openxmlformats.org/officeDocument/2006/relationships/hyperlink" Target="https://computernetworking747640215.wordpress.com/2019/11/05/configuring-dhcpv6-both-stateless-and-stateful-in-packet-tracer/" TargetMode="External"/><Relationship Id="rId15" Type="http://schemas.openxmlformats.org/officeDocument/2006/relationships/hyperlink" Target="https://itexamanswers.net/6-2-4-packet-tracer-configure-etherchannel-instructions-answer.html" TargetMode="External"/><Relationship Id="rId16" Type="http://schemas.openxmlformats.org/officeDocument/2006/relationships/hyperlink" Target="https://www.packettracernetwork.com/tutorials/hsrp-configuration-new.html" TargetMode="External"/><Relationship Id="rId17" Type="http://schemas.openxmlformats.org/officeDocument/2006/relationships/hyperlink" Target="https://ipcisco.com/lesson/ipv6-configuration-on-cisco-packet-tracer/" TargetMode="External"/><Relationship Id="rId18" Type="http://schemas.openxmlformats.org/officeDocument/2006/relationships/hyperlink" Target="https://www.packettracernetwork.com/tutorials/packet-tracer-acls.html" TargetMode="External"/><Relationship Id="rId19" Type="http://schemas.openxmlformats.org/officeDocument/2006/relationships/hyperlink" Target="https://www.youtube.com/watch?v=tleCK9KpiMY" TargetMode="External"/><Relationship Id="rId20" Type="http://schemas.openxmlformats.org/officeDocument/2006/relationships/hyperlink" Target="https://computernetworking747640215.wordpress.com/2018/05/24/ospf-configuration-in-packet-tracer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ManuelP</dc:creator>
  <cp:keywords/>
  <dc:description/>
  <cp:revision>17</cp:revision>
  <dcterms:created xsi:type="dcterms:W3CDTF">2025-03-13T00:36:00Z</dcterms:created>
  <dcterms:modified xsi:type="dcterms:W3CDTF">2025-04-12T14:02:36Z</dcterms:modified>
</cp:coreProperties>
</file>