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BD3695" w:rsidRDefault="00C6293D">
      <w:pPr>
        <w:pStyle w:val="RTOWorksHeading1"/>
        <w:spacing w:before="480"/>
        <w:jc w:val="center"/>
        <w:rPr>
          <w:rFonts w:ascii="Arial" w:hAnsi="Arial"/>
          <w:noProof/>
          <w:color w:val="000000"/>
          <w:lang w:eastAsia="en-US"/>
        </w:rPr>
      </w:pPr>
      <w:r w:rsidRPr="00BD3695">
        <w:rPr>
          <w:rFonts w:ascii="Arial" w:hAnsi="Arial"/>
          <w:noProof/>
          <w:color w:val="000000"/>
          <w:lang w:eastAsia="en-US"/>
        </w:rPr>
        <w:t>ICTPMG613 AssessmentTask</w:t>
      </w:r>
    </w:p>
    <w:p w14:paraId="58793907" w14:textId="77777777" w:rsidR="00F74C14" w:rsidRPr="00BD3695" w:rsidRDefault="00F74C14" w:rsidP="00F74C14">
      <w:pPr>
        <w:pStyle w:val="RTOWorksBodyText"/>
      </w:pPr>
    </w:p>
    <w:p w14:paraId="70195E69" w14:textId="6D465B86" w:rsidR="008A7F6D" w:rsidRPr="00BD3695" w:rsidRDefault="003A7E68">
      <w:pPr>
        <w:pStyle w:val="RTOWorksHeading1"/>
        <w:spacing w:before="480"/>
        <w:jc w:val="center"/>
        <w:rPr>
          <w:rFonts w:ascii="Arial" w:hAnsi="Arial"/>
          <w:noProof/>
          <w:color w:val="000000"/>
          <w:lang w:eastAsia="en-US"/>
        </w:rPr>
      </w:pPr>
      <w:r w:rsidRPr="00BD3695">
        <w:rPr>
          <w:rFonts w:ascii="Arial" w:hAnsi="Arial"/>
          <w:noProof/>
          <w:sz w:val="40"/>
          <w:szCs w:val="40"/>
        </w:rPr>
        <w:t>Strategic Plan</w:t>
      </w:r>
    </w:p>
    <w:p w14:paraId="7936B45F" w14:textId="77777777" w:rsidR="00F74C14" w:rsidRPr="00BD3695" w:rsidRDefault="00F74C14" w:rsidP="003A7E68">
      <w:pPr>
        <w:pStyle w:val="RTOWorksHeading1"/>
        <w:jc w:val="center"/>
        <w:rPr>
          <w:rFonts w:ascii="Arial" w:hAnsi="Arial"/>
          <w:noProof/>
        </w:rPr>
      </w:pPr>
      <w:bookmarkStart w:id="0" w:name="_Hlk204370905"/>
    </w:p>
    <w:p w14:paraId="67EB47D1" w14:textId="00A5F1B7" w:rsidR="0010762B" w:rsidRPr="00BD3695" w:rsidRDefault="003A7E68" w:rsidP="003A7E68">
      <w:pPr>
        <w:pStyle w:val="RTOWorksHeading1"/>
        <w:jc w:val="center"/>
        <w:rPr>
          <w:rFonts w:ascii="Arial" w:hAnsi="Arial"/>
          <w:noProof/>
          <w:color w:val="auto"/>
          <w:lang w:eastAsia="en-US"/>
        </w:rPr>
      </w:pPr>
      <w:r w:rsidRPr="00BD3695">
        <w:rPr>
          <w:rFonts w:ascii="Arial" w:hAnsi="Arial"/>
          <w:noProof/>
        </w:rPr>
        <w:br/>
      </w:r>
      <w:r w:rsidR="0010762B" w:rsidRPr="00BD3695">
        <w:rPr>
          <w:rFonts w:ascii="Arial" w:hAnsi="Arial"/>
          <w:noProof/>
          <w:color w:val="auto"/>
        </w:rPr>
        <w:t>Technological modernisation of software, hardware systems and Design, implementation of a modern website at Boutique B</w:t>
      </w:r>
      <w:bookmarkEnd w:id="0"/>
      <w:r w:rsidR="0010762B" w:rsidRPr="00BD3695">
        <w:rPr>
          <w:rFonts w:ascii="Arial" w:hAnsi="Arial"/>
          <w:noProof/>
          <w:color w:val="auto"/>
        </w:rPr>
        <w:t>uild Australia</w:t>
      </w:r>
    </w:p>
    <w:p w14:paraId="228C90D1" w14:textId="3213C254" w:rsidR="008A7F6D" w:rsidRPr="00BD3695" w:rsidRDefault="00C6293D">
      <w:pPr>
        <w:pStyle w:val="RTOWorksHeading2"/>
        <w:jc w:val="center"/>
        <w:rPr>
          <w:rFonts w:ascii="Arial" w:hAnsi="Arial"/>
          <w:sz w:val="40"/>
          <w:szCs w:val="40"/>
        </w:rPr>
      </w:pPr>
      <w:r w:rsidRPr="00BD3695">
        <w:rPr>
          <w:rFonts w:ascii="Arial" w:hAnsi="Arial"/>
          <w:sz w:val="40"/>
          <w:szCs w:val="40"/>
        </w:rPr>
        <w:br/>
      </w:r>
    </w:p>
    <w:p w14:paraId="5CD2B7F7" w14:textId="77777777" w:rsidR="00F111BF" w:rsidRPr="00BD3695" w:rsidRDefault="00F111BF" w:rsidP="00F111BF"/>
    <w:p w14:paraId="059C6417" w14:textId="77777777" w:rsidR="008A7F6D" w:rsidRPr="00BD3695" w:rsidRDefault="008A7F6D">
      <w:pPr>
        <w:pStyle w:val="RTOWorksHeading1"/>
        <w:spacing w:before="480"/>
        <w:jc w:val="center"/>
        <w:rPr>
          <w:rFonts w:ascii="Arial" w:hAnsi="Arial"/>
          <w:noProof/>
          <w:color w:val="000000"/>
          <w:lang w:eastAsia="en-US"/>
        </w:rPr>
      </w:pPr>
    </w:p>
    <w:p w14:paraId="5BB888BE" w14:textId="77777777" w:rsidR="008A7F6D" w:rsidRPr="00BD3695" w:rsidRDefault="00C6293D">
      <w:pPr>
        <w:pStyle w:val="RTOWorksHeading1"/>
        <w:spacing w:before="480"/>
        <w:jc w:val="center"/>
        <w:rPr>
          <w:rFonts w:ascii="Arial" w:hAnsi="Arial"/>
          <w:noProof/>
          <w:color w:val="000000"/>
          <w:lang w:eastAsia="en-US"/>
        </w:rPr>
      </w:pPr>
      <w:r w:rsidRPr="00BD3695">
        <w:rPr>
          <w:rFonts w:ascii="Arial" w:hAnsi="Arial"/>
          <w:noProof/>
          <w:color w:val="000000"/>
          <w:lang w:eastAsia="en-US"/>
        </w:rPr>
        <w:t>Manuel Sergio Perez Espitia</w:t>
      </w:r>
      <w:r w:rsidRPr="00BD3695">
        <w:rPr>
          <w:rFonts w:ascii="Arial" w:hAnsi="Arial"/>
          <w:noProof/>
          <w:color w:val="000000"/>
          <w:lang w:eastAsia="en-US"/>
        </w:rPr>
        <w:br/>
      </w:r>
    </w:p>
    <w:p w14:paraId="5162B850" w14:textId="77777777" w:rsidR="008A7F6D" w:rsidRPr="00BD3695" w:rsidRDefault="008A7F6D">
      <w:pPr>
        <w:pStyle w:val="RTOWorksBodyText"/>
        <w:spacing w:before="480"/>
        <w:jc w:val="center"/>
        <w:rPr>
          <w:noProof/>
          <w:color w:val="000000"/>
        </w:rPr>
      </w:pPr>
    </w:p>
    <w:p w14:paraId="5345C65A" w14:textId="77777777" w:rsidR="008A7F6D" w:rsidRPr="00BD3695" w:rsidRDefault="008A7F6D">
      <w:pPr>
        <w:pStyle w:val="RTOWorksBodyText"/>
        <w:spacing w:before="480"/>
        <w:jc w:val="center"/>
        <w:rPr>
          <w:noProof/>
        </w:rPr>
      </w:pPr>
    </w:p>
    <w:p w14:paraId="36D75D1D" w14:textId="77777777" w:rsidR="008A7F6D" w:rsidRPr="00BD3695" w:rsidRDefault="00C6293D">
      <w:pPr>
        <w:pStyle w:val="RTOWorksBodyText"/>
        <w:spacing w:before="480"/>
        <w:jc w:val="center"/>
        <w:rPr>
          <w:noProof/>
        </w:rPr>
      </w:pPr>
      <w:r w:rsidRPr="00BD3695">
        <w:rPr>
          <w:noProof/>
        </w:rPr>
        <w:t>13/07/2055</w:t>
      </w:r>
    </w:p>
    <w:p w14:paraId="2E98133D" w14:textId="77777777" w:rsidR="008517C2" w:rsidRPr="00BD3695" w:rsidRDefault="008517C2">
      <w:pPr>
        <w:spacing w:after="0" w:line="240" w:lineRule="auto"/>
        <w:rPr>
          <w:rFonts w:ascii="Arial" w:eastAsia="Gulim" w:hAnsi="Arial" w:cs="Arial"/>
          <w:b/>
          <w:bCs/>
          <w:color w:val="00667A"/>
          <w:spacing w:val="20"/>
          <w:sz w:val="28"/>
          <w:szCs w:val="28"/>
        </w:rPr>
      </w:pPr>
      <w:r w:rsidRPr="00BD3695">
        <w:rPr>
          <w:rFonts w:ascii="Arial" w:hAnsi="Arial" w:cs="Arial"/>
        </w:rPr>
        <w:br w:type="page"/>
      </w:r>
    </w:p>
    <w:sdt>
      <w:sdtPr>
        <w:rPr>
          <w:rFonts w:asciiTheme="minorHAnsi" w:eastAsiaTheme="minorHAnsi" w:hAnsiTheme="minorHAnsi" w:cstheme="minorBidi"/>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BD3695" w:rsidRDefault="00F111BF">
          <w:pPr>
            <w:pStyle w:val="TOCHeading"/>
          </w:pPr>
          <w:r w:rsidRPr="00BD3695">
            <w:t>Table of Contents</w:t>
          </w:r>
        </w:p>
        <w:p w14:paraId="302C8B44" w14:textId="087DDA9D" w:rsidR="00627E71" w:rsidRDefault="00F111BF">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r w:rsidRPr="00BD3695">
            <w:rPr>
              <w:lang w:val="en-AU"/>
            </w:rPr>
            <w:fldChar w:fldCharType="begin"/>
          </w:r>
          <w:r w:rsidRPr="00BD3695">
            <w:rPr>
              <w:lang w:val="en-AU"/>
            </w:rPr>
            <w:instrText xml:space="preserve"> TOC \o "1-3" \h \z \u </w:instrText>
          </w:r>
          <w:r w:rsidRPr="00BD3695">
            <w:rPr>
              <w:lang w:val="en-AU"/>
            </w:rPr>
            <w:fldChar w:fldCharType="separate"/>
          </w:r>
          <w:hyperlink w:anchor="_Toc206498570" w:history="1">
            <w:r w:rsidR="00627E71" w:rsidRPr="00386A0C">
              <w:rPr>
                <w:rStyle w:val="Hyperlink"/>
                <w:noProof/>
              </w:rPr>
              <w:t>INTRODUCTION</w:t>
            </w:r>
            <w:r w:rsidR="00627E71">
              <w:rPr>
                <w:noProof/>
                <w:webHidden/>
              </w:rPr>
              <w:tab/>
            </w:r>
            <w:r w:rsidR="00627E71">
              <w:rPr>
                <w:noProof/>
                <w:webHidden/>
              </w:rPr>
              <w:fldChar w:fldCharType="begin"/>
            </w:r>
            <w:r w:rsidR="00627E71">
              <w:rPr>
                <w:noProof/>
                <w:webHidden/>
              </w:rPr>
              <w:instrText xml:space="preserve"> PAGEREF _Toc206498570 \h </w:instrText>
            </w:r>
            <w:r w:rsidR="00627E71">
              <w:rPr>
                <w:noProof/>
                <w:webHidden/>
              </w:rPr>
            </w:r>
            <w:r w:rsidR="00627E71">
              <w:rPr>
                <w:noProof/>
                <w:webHidden/>
              </w:rPr>
              <w:fldChar w:fldCharType="separate"/>
            </w:r>
            <w:r w:rsidR="00627E71">
              <w:rPr>
                <w:noProof/>
                <w:webHidden/>
              </w:rPr>
              <w:t>3</w:t>
            </w:r>
            <w:r w:rsidR="00627E71">
              <w:rPr>
                <w:noProof/>
                <w:webHidden/>
              </w:rPr>
              <w:fldChar w:fldCharType="end"/>
            </w:r>
          </w:hyperlink>
        </w:p>
        <w:p w14:paraId="37E77277" w14:textId="1262B25E" w:rsidR="00627E71" w:rsidRDefault="00627E71">
          <w:pPr>
            <w:pStyle w:val="TOC2"/>
            <w:tabs>
              <w:tab w:val="right" w:leader="dot" w:pos="9060"/>
            </w:tabs>
            <w:rPr>
              <w:rFonts w:eastAsiaTheme="minorEastAsia"/>
              <w:noProof/>
              <w:kern w:val="2"/>
              <w:sz w:val="24"/>
              <w:szCs w:val="24"/>
              <w:lang w:eastAsia="en-AU"/>
              <w14:ligatures w14:val="standardContextual"/>
            </w:rPr>
          </w:pPr>
          <w:hyperlink w:anchor="_Toc206498571" w:history="1">
            <w:r w:rsidRPr="00386A0C">
              <w:rPr>
                <w:rStyle w:val="Hyperlink"/>
                <w:noProof/>
              </w:rPr>
              <w:t>OBJECTIVES</w:t>
            </w:r>
            <w:r>
              <w:rPr>
                <w:noProof/>
                <w:webHidden/>
              </w:rPr>
              <w:tab/>
            </w:r>
            <w:r>
              <w:rPr>
                <w:noProof/>
                <w:webHidden/>
              </w:rPr>
              <w:fldChar w:fldCharType="begin"/>
            </w:r>
            <w:r>
              <w:rPr>
                <w:noProof/>
                <w:webHidden/>
              </w:rPr>
              <w:instrText xml:space="preserve"> PAGEREF _Toc206498571 \h </w:instrText>
            </w:r>
            <w:r>
              <w:rPr>
                <w:noProof/>
                <w:webHidden/>
              </w:rPr>
            </w:r>
            <w:r>
              <w:rPr>
                <w:noProof/>
                <w:webHidden/>
              </w:rPr>
              <w:fldChar w:fldCharType="separate"/>
            </w:r>
            <w:r>
              <w:rPr>
                <w:noProof/>
                <w:webHidden/>
              </w:rPr>
              <w:t>3</w:t>
            </w:r>
            <w:r>
              <w:rPr>
                <w:noProof/>
                <w:webHidden/>
              </w:rPr>
              <w:fldChar w:fldCharType="end"/>
            </w:r>
          </w:hyperlink>
        </w:p>
        <w:p w14:paraId="451F1300" w14:textId="0BDF2D4C" w:rsidR="00627E71" w:rsidRDefault="00627E71">
          <w:pPr>
            <w:pStyle w:val="TOC2"/>
            <w:tabs>
              <w:tab w:val="right" w:leader="dot" w:pos="9060"/>
            </w:tabs>
            <w:rPr>
              <w:rFonts w:eastAsiaTheme="minorEastAsia"/>
              <w:noProof/>
              <w:kern w:val="2"/>
              <w:sz w:val="24"/>
              <w:szCs w:val="24"/>
              <w:lang w:eastAsia="en-AU"/>
              <w14:ligatures w14:val="standardContextual"/>
            </w:rPr>
          </w:pPr>
          <w:hyperlink w:anchor="_Toc206498572" w:history="1">
            <w:r w:rsidRPr="00386A0C">
              <w:rPr>
                <w:rStyle w:val="Hyperlink"/>
                <w:noProof/>
              </w:rPr>
              <w:t>ASSUMPTIONS AND CONSTRAINTS</w:t>
            </w:r>
            <w:r>
              <w:rPr>
                <w:noProof/>
                <w:webHidden/>
              </w:rPr>
              <w:tab/>
            </w:r>
            <w:r>
              <w:rPr>
                <w:noProof/>
                <w:webHidden/>
              </w:rPr>
              <w:fldChar w:fldCharType="begin"/>
            </w:r>
            <w:r>
              <w:rPr>
                <w:noProof/>
                <w:webHidden/>
              </w:rPr>
              <w:instrText xml:space="preserve"> PAGEREF _Toc206498572 \h </w:instrText>
            </w:r>
            <w:r>
              <w:rPr>
                <w:noProof/>
                <w:webHidden/>
              </w:rPr>
            </w:r>
            <w:r>
              <w:rPr>
                <w:noProof/>
                <w:webHidden/>
              </w:rPr>
              <w:fldChar w:fldCharType="separate"/>
            </w:r>
            <w:r>
              <w:rPr>
                <w:noProof/>
                <w:webHidden/>
              </w:rPr>
              <w:t>3</w:t>
            </w:r>
            <w:r>
              <w:rPr>
                <w:noProof/>
                <w:webHidden/>
              </w:rPr>
              <w:fldChar w:fldCharType="end"/>
            </w:r>
          </w:hyperlink>
        </w:p>
        <w:p w14:paraId="5428C3AF" w14:textId="2EBC5887" w:rsidR="00627E71" w:rsidRDefault="00627E71">
          <w:pPr>
            <w:pStyle w:val="TOC2"/>
            <w:tabs>
              <w:tab w:val="right" w:leader="dot" w:pos="9060"/>
            </w:tabs>
            <w:rPr>
              <w:rFonts w:eastAsiaTheme="minorEastAsia"/>
              <w:noProof/>
              <w:kern w:val="2"/>
              <w:sz w:val="24"/>
              <w:szCs w:val="24"/>
              <w:lang w:eastAsia="en-AU"/>
              <w14:ligatures w14:val="standardContextual"/>
            </w:rPr>
          </w:pPr>
          <w:hyperlink w:anchor="_Toc206498573" w:history="1">
            <w:r w:rsidRPr="00386A0C">
              <w:rPr>
                <w:rStyle w:val="Hyperlink"/>
                <w:noProof/>
              </w:rPr>
              <w:t>PROJECT OVERVIEW</w:t>
            </w:r>
            <w:r>
              <w:rPr>
                <w:noProof/>
                <w:webHidden/>
              </w:rPr>
              <w:tab/>
            </w:r>
            <w:r>
              <w:rPr>
                <w:noProof/>
                <w:webHidden/>
              </w:rPr>
              <w:fldChar w:fldCharType="begin"/>
            </w:r>
            <w:r>
              <w:rPr>
                <w:noProof/>
                <w:webHidden/>
              </w:rPr>
              <w:instrText xml:space="preserve"> PAGEREF _Toc206498573 \h </w:instrText>
            </w:r>
            <w:r>
              <w:rPr>
                <w:noProof/>
                <w:webHidden/>
              </w:rPr>
            </w:r>
            <w:r>
              <w:rPr>
                <w:noProof/>
                <w:webHidden/>
              </w:rPr>
              <w:fldChar w:fldCharType="separate"/>
            </w:r>
            <w:r>
              <w:rPr>
                <w:noProof/>
                <w:webHidden/>
              </w:rPr>
              <w:t>4</w:t>
            </w:r>
            <w:r>
              <w:rPr>
                <w:noProof/>
                <w:webHidden/>
              </w:rPr>
              <w:fldChar w:fldCharType="end"/>
            </w:r>
          </w:hyperlink>
        </w:p>
        <w:p w14:paraId="3AE804DD" w14:textId="46154AFF"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74" w:history="1">
            <w:r w:rsidRPr="00386A0C">
              <w:rPr>
                <w:rStyle w:val="Hyperlink"/>
                <w:noProof/>
              </w:rPr>
              <w:t>PROJECT MANAGEMENT APPROACH</w:t>
            </w:r>
            <w:r>
              <w:rPr>
                <w:noProof/>
                <w:webHidden/>
              </w:rPr>
              <w:tab/>
            </w:r>
            <w:r>
              <w:rPr>
                <w:noProof/>
                <w:webHidden/>
              </w:rPr>
              <w:fldChar w:fldCharType="begin"/>
            </w:r>
            <w:r>
              <w:rPr>
                <w:noProof/>
                <w:webHidden/>
              </w:rPr>
              <w:instrText xml:space="preserve"> PAGEREF _Toc206498574 \h </w:instrText>
            </w:r>
            <w:r>
              <w:rPr>
                <w:noProof/>
                <w:webHidden/>
              </w:rPr>
            </w:r>
            <w:r>
              <w:rPr>
                <w:noProof/>
                <w:webHidden/>
              </w:rPr>
              <w:fldChar w:fldCharType="separate"/>
            </w:r>
            <w:r>
              <w:rPr>
                <w:noProof/>
                <w:webHidden/>
              </w:rPr>
              <w:t>5</w:t>
            </w:r>
            <w:r>
              <w:rPr>
                <w:noProof/>
                <w:webHidden/>
              </w:rPr>
              <w:fldChar w:fldCharType="end"/>
            </w:r>
          </w:hyperlink>
        </w:p>
        <w:p w14:paraId="720F6886" w14:textId="075EED3C" w:rsidR="00627E71" w:rsidRDefault="00627E71">
          <w:pPr>
            <w:pStyle w:val="TOC2"/>
            <w:tabs>
              <w:tab w:val="right" w:leader="dot" w:pos="9060"/>
            </w:tabs>
            <w:rPr>
              <w:rFonts w:eastAsiaTheme="minorEastAsia"/>
              <w:noProof/>
              <w:kern w:val="2"/>
              <w:sz w:val="24"/>
              <w:szCs w:val="24"/>
              <w:lang w:eastAsia="en-AU"/>
              <w14:ligatures w14:val="standardContextual"/>
            </w:rPr>
          </w:pPr>
          <w:hyperlink w:anchor="_Toc206498575" w:history="1">
            <w:r w:rsidRPr="00386A0C">
              <w:rPr>
                <w:rStyle w:val="Hyperlink"/>
                <w:noProof/>
              </w:rPr>
              <w:t>PROJECT METHODOLOGY</w:t>
            </w:r>
            <w:r>
              <w:rPr>
                <w:noProof/>
                <w:webHidden/>
              </w:rPr>
              <w:tab/>
            </w:r>
            <w:r>
              <w:rPr>
                <w:noProof/>
                <w:webHidden/>
              </w:rPr>
              <w:fldChar w:fldCharType="begin"/>
            </w:r>
            <w:r>
              <w:rPr>
                <w:noProof/>
                <w:webHidden/>
              </w:rPr>
              <w:instrText xml:space="preserve"> PAGEREF _Toc206498575 \h </w:instrText>
            </w:r>
            <w:r>
              <w:rPr>
                <w:noProof/>
                <w:webHidden/>
              </w:rPr>
            </w:r>
            <w:r>
              <w:rPr>
                <w:noProof/>
                <w:webHidden/>
              </w:rPr>
              <w:fldChar w:fldCharType="separate"/>
            </w:r>
            <w:r>
              <w:rPr>
                <w:noProof/>
                <w:webHidden/>
              </w:rPr>
              <w:t>5</w:t>
            </w:r>
            <w:r>
              <w:rPr>
                <w:noProof/>
                <w:webHidden/>
              </w:rPr>
              <w:fldChar w:fldCharType="end"/>
            </w:r>
          </w:hyperlink>
        </w:p>
        <w:p w14:paraId="5429DF81" w14:textId="5C386BAB" w:rsidR="00627E71" w:rsidRDefault="00627E71">
          <w:pPr>
            <w:pStyle w:val="TOC2"/>
            <w:tabs>
              <w:tab w:val="right" w:leader="dot" w:pos="9060"/>
            </w:tabs>
            <w:rPr>
              <w:rFonts w:eastAsiaTheme="minorEastAsia"/>
              <w:noProof/>
              <w:kern w:val="2"/>
              <w:sz w:val="24"/>
              <w:szCs w:val="24"/>
              <w:lang w:eastAsia="en-AU"/>
              <w14:ligatures w14:val="standardContextual"/>
            </w:rPr>
          </w:pPr>
          <w:hyperlink w:anchor="_Toc206498576" w:history="1">
            <w:r w:rsidRPr="00386A0C">
              <w:rPr>
                <w:rStyle w:val="Hyperlink"/>
                <w:noProof/>
              </w:rPr>
              <w:t>Monitoring and Reporting</w:t>
            </w:r>
            <w:r>
              <w:rPr>
                <w:noProof/>
                <w:webHidden/>
              </w:rPr>
              <w:tab/>
            </w:r>
            <w:r>
              <w:rPr>
                <w:noProof/>
                <w:webHidden/>
              </w:rPr>
              <w:fldChar w:fldCharType="begin"/>
            </w:r>
            <w:r>
              <w:rPr>
                <w:noProof/>
                <w:webHidden/>
              </w:rPr>
              <w:instrText xml:space="preserve"> PAGEREF _Toc206498576 \h </w:instrText>
            </w:r>
            <w:r>
              <w:rPr>
                <w:noProof/>
                <w:webHidden/>
              </w:rPr>
            </w:r>
            <w:r>
              <w:rPr>
                <w:noProof/>
                <w:webHidden/>
              </w:rPr>
              <w:fldChar w:fldCharType="separate"/>
            </w:r>
            <w:r>
              <w:rPr>
                <w:noProof/>
                <w:webHidden/>
              </w:rPr>
              <w:t>6</w:t>
            </w:r>
            <w:r>
              <w:rPr>
                <w:noProof/>
                <w:webHidden/>
              </w:rPr>
              <w:fldChar w:fldCharType="end"/>
            </w:r>
          </w:hyperlink>
        </w:p>
        <w:p w14:paraId="65703765" w14:textId="152A077D"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77" w:history="1">
            <w:r w:rsidRPr="00386A0C">
              <w:rPr>
                <w:rStyle w:val="Hyperlink"/>
                <w:noProof/>
              </w:rPr>
              <w:t>PROJECT SCOPE</w:t>
            </w:r>
            <w:r>
              <w:rPr>
                <w:noProof/>
                <w:webHidden/>
              </w:rPr>
              <w:tab/>
            </w:r>
            <w:r>
              <w:rPr>
                <w:noProof/>
                <w:webHidden/>
              </w:rPr>
              <w:fldChar w:fldCharType="begin"/>
            </w:r>
            <w:r>
              <w:rPr>
                <w:noProof/>
                <w:webHidden/>
              </w:rPr>
              <w:instrText xml:space="preserve"> PAGEREF _Toc206498577 \h </w:instrText>
            </w:r>
            <w:r>
              <w:rPr>
                <w:noProof/>
                <w:webHidden/>
              </w:rPr>
            </w:r>
            <w:r>
              <w:rPr>
                <w:noProof/>
                <w:webHidden/>
              </w:rPr>
              <w:fldChar w:fldCharType="separate"/>
            </w:r>
            <w:r>
              <w:rPr>
                <w:noProof/>
                <w:webHidden/>
              </w:rPr>
              <w:t>7</w:t>
            </w:r>
            <w:r>
              <w:rPr>
                <w:noProof/>
                <w:webHidden/>
              </w:rPr>
              <w:fldChar w:fldCharType="end"/>
            </w:r>
          </w:hyperlink>
        </w:p>
        <w:p w14:paraId="1D0A0E3C" w14:textId="7CD6599E"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78" w:history="1">
            <w:r w:rsidRPr="00386A0C">
              <w:rPr>
                <w:rStyle w:val="Hyperlink"/>
                <w:noProof/>
              </w:rPr>
              <w:t>MILESTONE LIST</w:t>
            </w:r>
            <w:r>
              <w:rPr>
                <w:noProof/>
                <w:webHidden/>
              </w:rPr>
              <w:tab/>
            </w:r>
            <w:r>
              <w:rPr>
                <w:noProof/>
                <w:webHidden/>
              </w:rPr>
              <w:fldChar w:fldCharType="begin"/>
            </w:r>
            <w:r>
              <w:rPr>
                <w:noProof/>
                <w:webHidden/>
              </w:rPr>
              <w:instrText xml:space="preserve"> PAGEREF _Toc206498578 \h </w:instrText>
            </w:r>
            <w:r>
              <w:rPr>
                <w:noProof/>
                <w:webHidden/>
              </w:rPr>
            </w:r>
            <w:r>
              <w:rPr>
                <w:noProof/>
                <w:webHidden/>
              </w:rPr>
              <w:fldChar w:fldCharType="separate"/>
            </w:r>
            <w:r>
              <w:rPr>
                <w:noProof/>
                <w:webHidden/>
              </w:rPr>
              <w:t>7</w:t>
            </w:r>
            <w:r>
              <w:rPr>
                <w:noProof/>
                <w:webHidden/>
              </w:rPr>
              <w:fldChar w:fldCharType="end"/>
            </w:r>
          </w:hyperlink>
        </w:p>
        <w:p w14:paraId="25D0E6E5" w14:textId="14425E67"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79" w:history="1">
            <w:r w:rsidRPr="00386A0C">
              <w:rPr>
                <w:rStyle w:val="Hyperlink"/>
                <w:noProof/>
              </w:rPr>
              <w:t>SCHEDULE BASELINE AND WORK BREAKDOWN STRUCTURE</w:t>
            </w:r>
            <w:r>
              <w:rPr>
                <w:noProof/>
                <w:webHidden/>
              </w:rPr>
              <w:tab/>
            </w:r>
            <w:r>
              <w:rPr>
                <w:noProof/>
                <w:webHidden/>
              </w:rPr>
              <w:fldChar w:fldCharType="begin"/>
            </w:r>
            <w:r>
              <w:rPr>
                <w:noProof/>
                <w:webHidden/>
              </w:rPr>
              <w:instrText xml:space="preserve"> PAGEREF _Toc206498579 \h </w:instrText>
            </w:r>
            <w:r>
              <w:rPr>
                <w:noProof/>
                <w:webHidden/>
              </w:rPr>
            </w:r>
            <w:r>
              <w:rPr>
                <w:noProof/>
                <w:webHidden/>
              </w:rPr>
              <w:fldChar w:fldCharType="separate"/>
            </w:r>
            <w:r>
              <w:rPr>
                <w:noProof/>
                <w:webHidden/>
              </w:rPr>
              <w:t>8</w:t>
            </w:r>
            <w:r>
              <w:rPr>
                <w:noProof/>
                <w:webHidden/>
              </w:rPr>
              <w:fldChar w:fldCharType="end"/>
            </w:r>
          </w:hyperlink>
        </w:p>
        <w:p w14:paraId="5A36A386" w14:textId="2B822487" w:rsidR="00627E71" w:rsidRDefault="00627E71">
          <w:pPr>
            <w:pStyle w:val="TOC2"/>
            <w:tabs>
              <w:tab w:val="right" w:leader="dot" w:pos="9060"/>
            </w:tabs>
            <w:rPr>
              <w:rFonts w:eastAsiaTheme="minorEastAsia"/>
              <w:noProof/>
              <w:kern w:val="2"/>
              <w:sz w:val="24"/>
              <w:szCs w:val="24"/>
              <w:lang w:eastAsia="en-AU"/>
              <w14:ligatures w14:val="standardContextual"/>
            </w:rPr>
          </w:pPr>
          <w:hyperlink w:anchor="_Toc206498580" w:history="1">
            <w:r w:rsidRPr="00386A0C">
              <w:rPr>
                <w:rStyle w:val="Hyperlink"/>
                <w:noProof/>
              </w:rPr>
              <w:t>DELIVERABLES</w:t>
            </w:r>
            <w:r>
              <w:rPr>
                <w:noProof/>
                <w:webHidden/>
              </w:rPr>
              <w:tab/>
            </w:r>
            <w:r>
              <w:rPr>
                <w:noProof/>
                <w:webHidden/>
              </w:rPr>
              <w:fldChar w:fldCharType="begin"/>
            </w:r>
            <w:r>
              <w:rPr>
                <w:noProof/>
                <w:webHidden/>
              </w:rPr>
              <w:instrText xml:space="preserve"> PAGEREF _Toc206498580 \h </w:instrText>
            </w:r>
            <w:r>
              <w:rPr>
                <w:noProof/>
                <w:webHidden/>
              </w:rPr>
            </w:r>
            <w:r>
              <w:rPr>
                <w:noProof/>
                <w:webHidden/>
              </w:rPr>
              <w:fldChar w:fldCharType="separate"/>
            </w:r>
            <w:r>
              <w:rPr>
                <w:noProof/>
                <w:webHidden/>
              </w:rPr>
              <w:t>9</w:t>
            </w:r>
            <w:r>
              <w:rPr>
                <w:noProof/>
                <w:webHidden/>
              </w:rPr>
              <w:fldChar w:fldCharType="end"/>
            </w:r>
          </w:hyperlink>
        </w:p>
        <w:p w14:paraId="7D2C3EB1" w14:textId="7757EA01" w:rsidR="00627E71" w:rsidRDefault="00627E71">
          <w:pPr>
            <w:pStyle w:val="TOC2"/>
            <w:tabs>
              <w:tab w:val="right" w:leader="dot" w:pos="9060"/>
            </w:tabs>
            <w:rPr>
              <w:rFonts w:eastAsiaTheme="minorEastAsia"/>
              <w:noProof/>
              <w:kern w:val="2"/>
              <w:sz w:val="24"/>
              <w:szCs w:val="24"/>
              <w:lang w:eastAsia="en-AU"/>
              <w14:ligatures w14:val="standardContextual"/>
            </w:rPr>
          </w:pPr>
          <w:hyperlink w:anchor="_Toc206498581" w:history="1">
            <w:r w:rsidRPr="00386A0C">
              <w:rPr>
                <w:rStyle w:val="Hyperlink"/>
                <w:noProof/>
              </w:rPr>
              <w:t>SCHEDULE BASELIN</w:t>
            </w:r>
            <w:r>
              <w:rPr>
                <w:noProof/>
                <w:webHidden/>
              </w:rPr>
              <w:tab/>
            </w:r>
            <w:r>
              <w:rPr>
                <w:noProof/>
                <w:webHidden/>
              </w:rPr>
              <w:fldChar w:fldCharType="begin"/>
            </w:r>
            <w:r>
              <w:rPr>
                <w:noProof/>
                <w:webHidden/>
              </w:rPr>
              <w:instrText xml:space="preserve"> PAGEREF _Toc206498581 \h </w:instrText>
            </w:r>
            <w:r>
              <w:rPr>
                <w:noProof/>
                <w:webHidden/>
              </w:rPr>
            </w:r>
            <w:r>
              <w:rPr>
                <w:noProof/>
                <w:webHidden/>
              </w:rPr>
              <w:fldChar w:fldCharType="separate"/>
            </w:r>
            <w:r>
              <w:rPr>
                <w:noProof/>
                <w:webHidden/>
              </w:rPr>
              <w:t>9</w:t>
            </w:r>
            <w:r>
              <w:rPr>
                <w:noProof/>
                <w:webHidden/>
              </w:rPr>
              <w:fldChar w:fldCharType="end"/>
            </w:r>
          </w:hyperlink>
        </w:p>
        <w:p w14:paraId="256E0589" w14:textId="151C6B6D" w:rsidR="00627E71" w:rsidRDefault="00627E71">
          <w:pPr>
            <w:pStyle w:val="TOC3"/>
            <w:tabs>
              <w:tab w:val="right" w:leader="dot" w:pos="9060"/>
            </w:tabs>
            <w:rPr>
              <w:rFonts w:eastAsiaTheme="minorEastAsia"/>
              <w:noProof/>
              <w:kern w:val="2"/>
              <w:sz w:val="24"/>
              <w:szCs w:val="24"/>
              <w:lang w:eastAsia="en-AU"/>
              <w14:ligatures w14:val="standardContextual"/>
            </w:rPr>
          </w:pPr>
          <w:hyperlink w:anchor="_Toc206498582" w:history="1">
            <w:r w:rsidRPr="00386A0C">
              <w:rPr>
                <w:rStyle w:val="Hyperlink"/>
                <w:noProof/>
              </w:rPr>
              <w:t>KEY MILESTONES</w:t>
            </w:r>
            <w:r>
              <w:rPr>
                <w:noProof/>
                <w:webHidden/>
              </w:rPr>
              <w:tab/>
            </w:r>
            <w:r>
              <w:rPr>
                <w:noProof/>
                <w:webHidden/>
              </w:rPr>
              <w:fldChar w:fldCharType="begin"/>
            </w:r>
            <w:r>
              <w:rPr>
                <w:noProof/>
                <w:webHidden/>
              </w:rPr>
              <w:instrText xml:space="preserve"> PAGEREF _Toc206498582 \h </w:instrText>
            </w:r>
            <w:r>
              <w:rPr>
                <w:noProof/>
                <w:webHidden/>
              </w:rPr>
            </w:r>
            <w:r>
              <w:rPr>
                <w:noProof/>
                <w:webHidden/>
              </w:rPr>
              <w:fldChar w:fldCharType="separate"/>
            </w:r>
            <w:r>
              <w:rPr>
                <w:noProof/>
                <w:webHidden/>
              </w:rPr>
              <w:t>9</w:t>
            </w:r>
            <w:r>
              <w:rPr>
                <w:noProof/>
                <w:webHidden/>
              </w:rPr>
              <w:fldChar w:fldCharType="end"/>
            </w:r>
          </w:hyperlink>
        </w:p>
        <w:p w14:paraId="08D72EB7" w14:textId="2A91036D" w:rsidR="00627E71" w:rsidRDefault="00627E71">
          <w:pPr>
            <w:pStyle w:val="TOC3"/>
            <w:tabs>
              <w:tab w:val="right" w:leader="dot" w:pos="9060"/>
            </w:tabs>
            <w:rPr>
              <w:rFonts w:eastAsiaTheme="minorEastAsia"/>
              <w:noProof/>
              <w:kern w:val="2"/>
              <w:sz w:val="24"/>
              <w:szCs w:val="24"/>
              <w:lang w:eastAsia="en-AU"/>
              <w14:ligatures w14:val="standardContextual"/>
            </w:rPr>
          </w:pPr>
          <w:hyperlink w:anchor="_Toc206498583" w:history="1">
            <w:r w:rsidRPr="00386A0C">
              <w:rPr>
                <w:rStyle w:val="Hyperlink"/>
                <w:noProof/>
              </w:rPr>
              <w:t>KEY DEPENDENCIES</w:t>
            </w:r>
            <w:r>
              <w:rPr>
                <w:noProof/>
                <w:webHidden/>
              </w:rPr>
              <w:tab/>
            </w:r>
            <w:r>
              <w:rPr>
                <w:noProof/>
                <w:webHidden/>
              </w:rPr>
              <w:fldChar w:fldCharType="begin"/>
            </w:r>
            <w:r>
              <w:rPr>
                <w:noProof/>
                <w:webHidden/>
              </w:rPr>
              <w:instrText xml:space="preserve"> PAGEREF _Toc206498583 \h </w:instrText>
            </w:r>
            <w:r>
              <w:rPr>
                <w:noProof/>
                <w:webHidden/>
              </w:rPr>
            </w:r>
            <w:r>
              <w:rPr>
                <w:noProof/>
                <w:webHidden/>
              </w:rPr>
              <w:fldChar w:fldCharType="separate"/>
            </w:r>
            <w:r>
              <w:rPr>
                <w:noProof/>
                <w:webHidden/>
              </w:rPr>
              <w:t>10</w:t>
            </w:r>
            <w:r>
              <w:rPr>
                <w:noProof/>
                <w:webHidden/>
              </w:rPr>
              <w:fldChar w:fldCharType="end"/>
            </w:r>
          </w:hyperlink>
        </w:p>
        <w:p w14:paraId="4227E312" w14:textId="0220043A"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84" w:history="1">
            <w:r w:rsidRPr="00386A0C">
              <w:rPr>
                <w:rStyle w:val="Hyperlink"/>
                <w:noProof/>
              </w:rPr>
              <w:t>CHANGE MANAGEMENT PLAN</w:t>
            </w:r>
            <w:r>
              <w:rPr>
                <w:noProof/>
                <w:webHidden/>
              </w:rPr>
              <w:tab/>
            </w:r>
            <w:r>
              <w:rPr>
                <w:noProof/>
                <w:webHidden/>
              </w:rPr>
              <w:fldChar w:fldCharType="begin"/>
            </w:r>
            <w:r>
              <w:rPr>
                <w:noProof/>
                <w:webHidden/>
              </w:rPr>
              <w:instrText xml:space="preserve"> PAGEREF _Toc206498584 \h </w:instrText>
            </w:r>
            <w:r>
              <w:rPr>
                <w:noProof/>
                <w:webHidden/>
              </w:rPr>
            </w:r>
            <w:r>
              <w:rPr>
                <w:noProof/>
                <w:webHidden/>
              </w:rPr>
              <w:fldChar w:fldCharType="separate"/>
            </w:r>
            <w:r>
              <w:rPr>
                <w:noProof/>
                <w:webHidden/>
              </w:rPr>
              <w:t>10</w:t>
            </w:r>
            <w:r>
              <w:rPr>
                <w:noProof/>
                <w:webHidden/>
              </w:rPr>
              <w:fldChar w:fldCharType="end"/>
            </w:r>
          </w:hyperlink>
        </w:p>
        <w:p w14:paraId="0F3EF30C" w14:textId="66412247"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85" w:history="1">
            <w:r w:rsidRPr="00386A0C">
              <w:rPr>
                <w:rStyle w:val="Hyperlink"/>
                <w:noProof/>
              </w:rPr>
              <w:t>COMMUNICATIONS MANAGEMENT PLAN</w:t>
            </w:r>
            <w:r>
              <w:rPr>
                <w:noProof/>
                <w:webHidden/>
              </w:rPr>
              <w:tab/>
            </w:r>
            <w:r>
              <w:rPr>
                <w:noProof/>
                <w:webHidden/>
              </w:rPr>
              <w:fldChar w:fldCharType="begin"/>
            </w:r>
            <w:r>
              <w:rPr>
                <w:noProof/>
                <w:webHidden/>
              </w:rPr>
              <w:instrText xml:space="preserve"> PAGEREF _Toc206498585 \h </w:instrText>
            </w:r>
            <w:r>
              <w:rPr>
                <w:noProof/>
                <w:webHidden/>
              </w:rPr>
            </w:r>
            <w:r>
              <w:rPr>
                <w:noProof/>
                <w:webHidden/>
              </w:rPr>
              <w:fldChar w:fldCharType="separate"/>
            </w:r>
            <w:r>
              <w:rPr>
                <w:noProof/>
                <w:webHidden/>
              </w:rPr>
              <w:t>13</w:t>
            </w:r>
            <w:r>
              <w:rPr>
                <w:noProof/>
                <w:webHidden/>
              </w:rPr>
              <w:fldChar w:fldCharType="end"/>
            </w:r>
          </w:hyperlink>
        </w:p>
        <w:p w14:paraId="7CFECE1A" w14:textId="2E2B3FFF"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86" w:history="1">
            <w:r w:rsidRPr="00386A0C">
              <w:rPr>
                <w:rStyle w:val="Hyperlink"/>
                <w:noProof/>
              </w:rPr>
              <w:t>COST MANAGEMENT PLAN</w:t>
            </w:r>
            <w:r>
              <w:rPr>
                <w:noProof/>
                <w:webHidden/>
              </w:rPr>
              <w:tab/>
            </w:r>
            <w:r>
              <w:rPr>
                <w:noProof/>
                <w:webHidden/>
              </w:rPr>
              <w:fldChar w:fldCharType="begin"/>
            </w:r>
            <w:r>
              <w:rPr>
                <w:noProof/>
                <w:webHidden/>
              </w:rPr>
              <w:instrText xml:space="preserve"> PAGEREF _Toc206498586 \h </w:instrText>
            </w:r>
            <w:r>
              <w:rPr>
                <w:noProof/>
                <w:webHidden/>
              </w:rPr>
            </w:r>
            <w:r>
              <w:rPr>
                <w:noProof/>
                <w:webHidden/>
              </w:rPr>
              <w:fldChar w:fldCharType="separate"/>
            </w:r>
            <w:r>
              <w:rPr>
                <w:noProof/>
                <w:webHidden/>
              </w:rPr>
              <w:t>15</w:t>
            </w:r>
            <w:r>
              <w:rPr>
                <w:noProof/>
                <w:webHidden/>
              </w:rPr>
              <w:fldChar w:fldCharType="end"/>
            </w:r>
          </w:hyperlink>
        </w:p>
        <w:p w14:paraId="5635A4DE" w14:textId="3E303041"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87" w:history="1">
            <w:r w:rsidRPr="00386A0C">
              <w:rPr>
                <w:rStyle w:val="Hyperlink"/>
                <w:noProof/>
              </w:rPr>
              <w:t>PROCUREMENT MANAGEMENT PLAN</w:t>
            </w:r>
            <w:r>
              <w:rPr>
                <w:noProof/>
                <w:webHidden/>
              </w:rPr>
              <w:tab/>
            </w:r>
            <w:r>
              <w:rPr>
                <w:noProof/>
                <w:webHidden/>
              </w:rPr>
              <w:fldChar w:fldCharType="begin"/>
            </w:r>
            <w:r>
              <w:rPr>
                <w:noProof/>
                <w:webHidden/>
              </w:rPr>
              <w:instrText xml:space="preserve"> PAGEREF _Toc206498587 \h </w:instrText>
            </w:r>
            <w:r>
              <w:rPr>
                <w:noProof/>
                <w:webHidden/>
              </w:rPr>
            </w:r>
            <w:r>
              <w:rPr>
                <w:noProof/>
                <w:webHidden/>
              </w:rPr>
              <w:fldChar w:fldCharType="separate"/>
            </w:r>
            <w:r>
              <w:rPr>
                <w:noProof/>
                <w:webHidden/>
              </w:rPr>
              <w:t>16</w:t>
            </w:r>
            <w:r>
              <w:rPr>
                <w:noProof/>
                <w:webHidden/>
              </w:rPr>
              <w:fldChar w:fldCharType="end"/>
            </w:r>
          </w:hyperlink>
        </w:p>
        <w:p w14:paraId="6302C85D" w14:textId="02145510"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88" w:history="1">
            <w:r w:rsidRPr="00386A0C">
              <w:rPr>
                <w:rStyle w:val="Hyperlink"/>
                <w:noProof/>
              </w:rPr>
              <w:t>PROJECT SCOPE MANAGEMENT PLAN</w:t>
            </w:r>
            <w:r>
              <w:rPr>
                <w:noProof/>
                <w:webHidden/>
              </w:rPr>
              <w:tab/>
            </w:r>
            <w:r>
              <w:rPr>
                <w:noProof/>
                <w:webHidden/>
              </w:rPr>
              <w:fldChar w:fldCharType="begin"/>
            </w:r>
            <w:r>
              <w:rPr>
                <w:noProof/>
                <w:webHidden/>
              </w:rPr>
              <w:instrText xml:space="preserve"> PAGEREF _Toc206498588 \h </w:instrText>
            </w:r>
            <w:r>
              <w:rPr>
                <w:noProof/>
                <w:webHidden/>
              </w:rPr>
            </w:r>
            <w:r>
              <w:rPr>
                <w:noProof/>
                <w:webHidden/>
              </w:rPr>
              <w:fldChar w:fldCharType="separate"/>
            </w:r>
            <w:r>
              <w:rPr>
                <w:noProof/>
                <w:webHidden/>
              </w:rPr>
              <w:t>16</w:t>
            </w:r>
            <w:r>
              <w:rPr>
                <w:noProof/>
                <w:webHidden/>
              </w:rPr>
              <w:fldChar w:fldCharType="end"/>
            </w:r>
          </w:hyperlink>
        </w:p>
        <w:p w14:paraId="7CCD9151" w14:textId="39EE1DFE"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89" w:history="1">
            <w:r w:rsidRPr="00386A0C">
              <w:rPr>
                <w:rStyle w:val="Hyperlink"/>
                <w:noProof/>
              </w:rPr>
              <w:t>SCHEDULE MANAGEMENT PLAN</w:t>
            </w:r>
            <w:r>
              <w:rPr>
                <w:noProof/>
                <w:webHidden/>
              </w:rPr>
              <w:tab/>
            </w:r>
            <w:r>
              <w:rPr>
                <w:noProof/>
                <w:webHidden/>
              </w:rPr>
              <w:fldChar w:fldCharType="begin"/>
            </w:r>
            <w:r>
              <w:rPr>
                <w:noProof/>
                <w:webHidden/>
              </w:rPr>
              <w:instrText xml:space="preserve"> PAGEREF _Toc206498589 \h </w:instrText>
            </w:r>
            <w:r>
              <w:rPr>
                <w:noProof/>
                <w:webHidden/>
              </w:rPr>
            </w:r>
            <w:r>
              <w:rPr>
                <w:noProof/>
                <w:webHidden/>
              </w:rPr>
              <w:fldChar w:fldCharType="separate"/>
            </w:r>
            <w:r>
              <w:rPr>
                <w:noProof/>
                <w:webHidden/>
              </w:rPr>
              <w:t>17</w:t>
            </w:r>
            <w:r>
              <w:rPr>
                <w:noProof/>
                <w:webHidden/>
              </w:rPr>
              <w:fldChar w:fldCharType="end"/>
            </w:r>
          </w:hyperlink>
        </w:p>
        <w:p w14:paraId="754CC217" w14:textId="75C98FC8"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90" w:history="1">
            <w:r w:rsidRPr="00386A0C">
              <w:rPr>
                <w:rStyle w:val="Hyperlink"/>
                <w:noProof/>
              </w:rPr>
              <w:t>QUALITY MANAGEMENT PLAN</w:t>
            </w:r>
            <w:r>
              <w:rPr>
                <w:noProof/>
                <w:webHidden/>
              </w:rPr>
              <w:tab/>
            </w:r>
            <w:r>
              <w:rPr>
                <w:noProof/>
                <w:webHidden/>
              </w:rPr>
              <w:fldChar w:fldCharType="begin"/>
            </w:r>
            <w:r>
              <w:rPr>
                <w:noProof/>
                <w:webHidden/>
              </w:rPr>
              <w:instrText xml:space="preserve"> PAGEREF _Toc206498590 \h </w:instrText>
            </w:r>
            <w:r>
              <w:rPr>
                <w:noProof/>
                <w:webHidden/>
              </w:rPr>
            </w:r>
            <w:r>
              <w:rPr>
                <w:noProof/>
                <w:webHidden/>
              </w:rPr>
              <w:fldChar w:fldCharType="separate"/>
            </w:r>
            <w:r>
              <w:rPr>
                <w:noProof/>
                <w:webHidden/>
              </w:rPr>
              <w:t>18</w:t>
            </w:r>
            <w:r>
              <w:rPr>
                <w:noProof/>
                <w:webHidden/>
              </w:rPr>
              <w:fldChar w:fldCharType="end"/>
            </w:r>
          </w:hyperlink>
        </w:p>
        <w:p w14:paraId="1CBEDB54" w14:textId="54547557"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91" w:history="1">
            <w:r w:rsidRPr="00386A0C">
              <w:rPr>
                <w:rStyle w:val="Hyperlink"/>
                <w:noProof/>
              </w:rPr>
              <w:t>Risk Management Plan</w:t>
            </w:r>
            <w:r>
              <w:rPr>
                <w:noProof/>
                <w:webHidden/>
              </w:rPr>
              <w:tab/>
            </w:r>
            <w:r>
              <w:rPr>
                <w:noProof/>
                <w:webHidden/>
              </w:rPr>
              <w:fldChar w:fldCharType="begin"/>
            </w:r>
            <w:r>
              <w:rPr>
                <w:noProof/>
                <w:webHidden/>
              </w:rPr>
              <w:instrText xml:space="preserve"> PAGEREF _Toc206498591 \h </w:instrText>
            </w:r>
            <w:r>
              <w:rPr>
                <w:noProof/>
                <w:webHidden/>
              </w:rPr>
            </w:r>
            <w:r>
              <w:rPr>
                <w:noProof/>
                <w:webHidden/>
              </w:rPr>
              <w:fldChar w:fldCharType="separate"/>
            </w:r>
            <w:r>
              <w:rPr>
                <w:noProof/>
                <w:webHidden/>
              </w:rPr>
              <w:t>19</w:t>
            </w:r>
            <w:r>
              <w:rPr>
                <w:noProof/>
                <w:webHidden/>
              </w:rPr>
              <w:fldChar w:fldCharType="end"/>
            </w:r>
          </w:hyperlink>
        </w:p>
        <w:p w14:paraId="60F0D970" w14:textId="2AEA6CEB"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92" w:history="1">
            <w:r w:rsidRPr="00386A0C">
              <w:rPr>
                <w:rStyle w:val="Hyperlink"/>
                <w:noProof/>
              </w:rPr>
              <w:t>RISK REGISTER</w:t>
            </w:r>
            <w:r>
              <w:rPr>
                <w:noProof/>
                <w:webHidden/>
              </w:rPr>
              <w:tab/>
            </w:r>
            <w:r>
              <w:rPr>
                <w:noProof/>
                <w:webHidden/>
              </w:rPr>
              <w:fldChar w:fldCharType="begin"/>
            </w:r>
            <w:r>
              <w:rPr>
                <w:noProof/>
                <w:webHidden/>
              </w:rPr>
              <w:instrText xml:space="preserve"> PAGEREF _Toc206498592 \h </w:instrText>
            </w:r>
            <w:r>
              <w:rPr>
                <w:noProof/>
                <w:webHidden/>
              </w:rPr>
            </w:r>
            <w:r>
              <w:rPr>
                <w:noProof/>
                <w:webHidden/>
              </w:rPr>
              <w:fldChar w:fldCharType="separate"/>
            </w:r>
            <w:r>
              <w:rPr>
                <w:noProof/>
                <w:webHidden/>
              </w:rPr>
              <w:t>22</w:t>
            </w:r>
            <w:r>
              <w:rPr>
                <w:noProof/>
                <w:webHidden/>
              </w:rPr>
              <w:fldChar w:fldCharType="end"/>
            </w:r>
          </w:hyperlink>
        </w:p>
        <w:p w14:paraId="12D2992C" w14:textId="73C81A36"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93" w:history="1">
            <w:r w:rsidRPr="00386A0C">
              <w:rPr>
                <w:rStyle w:val="Hyperlink"/>
                <w:noProof/>
              </w:rPr>
              <w:t>STAFFING MANAGEMENT PLAN</w:t>
            </w:r>
            <w:r>
              <w:rPr>
                <w:noProof/>
                <w:webHidden/>
              </w:rPr>
              <w:tab/>
            </w:r>
            <w:r>
              <w:rPr>
                <w:noProof/>
                <w:webHidden/>
              </w:rPr>
              <w:fldChar w:fldCharType="begin"/>
            </w:r>
            <w:r>
              <w:rPr>
                <w:noProof/>
                <w:webHidden/>
              </w:rPr>
              <w:instrText xml:space="preserve"> PAGEREF _Toc206498593 \h </w:instrText>
            </w:r>
            <w:r>
              <w:rPr>
                <w:noProof/>
                <w:webHidden/>
              </w:rPr>
            </w:r>
            <w:r>
              <w:rPr>
                <w:noProof/>
                <w:webHidden/>
              </w:rPr>
              <w:fldChar w:fldCharType="separate"/>
            </w:r>
            <w:r>
              <w:rPr>
                <w:noProof/>
                <w:webHidden/>
              </w:rPr>
              <w:t>22</w:t>
            </w:r>
            <w:r>
              <w:rPr>
                <w:noProof/>
                <w:webHidden/>
              </w:rPr>
              <w:fldChar w:fldCharType="end"/>
            </w:r>
          </w:hyperlink>
        </w:p>
        <w:p w14:paraId="344AEDA6" w14:textId="1BC4D817"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94" w:history="1">
            <w:r w:rsidRPr="00386A0C">
              <w:rPr>
                <w:rStyle w:val="Hyperlink"/>
                <w:noProof/>
              </w:rPr>
              <w:t>RESOURCE CALENDAR</w:t>
            </w:r>
            <w:r>
              <w:rPr>
                <w:noProof/>
                <w:webHidden/>
              </w:rPr>
              <w:tab/>
            </w:r>
            <w:r>
              <w:rPr>
                <w:noProof/>
                <w:webHidden/>
              </w:rPr>
              <w:fldChar w:fldCharType="begin"/>
            </w:r>
            <w:r>
              <w:rPr>
                <w:noProof/>
                <w:webHidden/>
              </w:rPr>
              <w:instrText xml:space="preserve"> PAGEREF _Toc206498594 \h </w:instrText>
            </w:r>
            <w:r>
              <w:rPr>
                <w:noProof/>
                <w:webHidden/>
              </w:rPr>
            </w:r>
            <w:r>
              <w:rPr>
                <w:noProof/>
                <w:webHidden/>
              </w:rPr>
              <w:fldChar w:fldCharType="separate"/>
            </w:r>
            <w:r>
              <w:rPr>
                <w:noProof/>
                <w:webHidden/>
              </w:rPr>
              <w:t>23</w:t>
            </w:r>
            <w:r>
              <w:rPr>
                <w:noProof/>
                <w:webHidden/>
              </w:rPr>
              <w:fldChar w:fldCharType="end"/>
            </w:r>
          </w:hyperlink>
        </w:p>
        <w:p w14:paraId="398BC9C7" w14:textId="22847867"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95" w:history="1">
            <w:r w:rsidRPr="00386A0C">
              <w:rPr>
                <w:rStyle w:val="Hyperlink"/>
                <w:noProof/>
              </w:rPr>
              <w:t>COST BASELINE</w:t>
            </w:r>
            <w:r>
              <w:rPr>
                <w:noProof/>
                <w:webHidden/>
              </w:rPr>
              <w:tab/>
            </w:r>
            <w:r>
              <w:rPr>
                <w:noProof/>
                <w:webHidden/>
              </w:rPr>
              <w:fldChar w:fldCharType="begin"/>
            </w:r>
            <w:r>
              <w:rPr>
                <w:noProof/>
                <w:webHidden/>
              </w:rPr>
              <w:instrText xml:space="preserve"> PAGEREF _Toc206498595 \h </w:instrText>
            </w:r>
            <w:r>
              <w:rPr>
                <w:noProof/>
                <w:webHidden/>
              </w:rPr>
            </w:r>
            <w:r>
              <w:rPr>
                <w:noProof/>
                <w:webHidden/>
              </w:rPr>
              <w:fldChar w:fldCharType="separate"/>
            </w:r>
            <w:r>
              <w:rPr>
                <w:noProof/>
                <w:webHidden/>
              </w:rPr>
              <w:t>24</w:t>
            </w:r>
            <w:r>
              <w:rPr>
                <w:noProof/>
                <w:webHidden/>
              </w:rPr>
              <w:fldChar w:fldCharType="end"/>
            </w:r>
          </w:hyperlink>
        </w:p>
        <w:p w14:paraId="42C8B447" w14:textId="10725057" w:rsidR="00627E71" w:rsidRDefault="00627E71">
          <w:pPr>
            <w:pStyle w:val="TOC2"/>
            <w:tabs>
              <w:tab w:val="right" w:leader="dot" w:pos="9060"/>
            </w:tabs>
            <w:rPr>
              <w:rFonts w:eastAsiaTheme="minorEastAsia"/>
              <w:noProof/>
              <w:kern w:val="2"/>
              <w:sz w:val="24"/>
              <w:szCs w:val="24"/>
              <w:lang w:eastAsia="en-AU"/>
              <w14:ligatures w14:val="standardContextual"/>
            </w:rPr>
          </w:pPr>
          <w:hyperlink w:anchor="_Toc206498596" w:history="1">
            <w:r w:rsidRPr="00386A0C">
              <w:rPr>
                <w:rStyle w:val="Hyperlink"/>
                <w:noProof/>
              </w:rPr>
              <w:t>PROJECT BUDGETS</w:t>
            </w:r>
            <w:r>
              <w:rPr>
                <w:noProof/>
                <w:webHidden/>
              </w:rPr>
              <w:tab/>
            </w:r>
            <w:r>
              <w:rPr>
                <w:noProof/>
                <w:webHidden/>
              </w:rPr>
              <w:fldChar w:fldCharType="begin"/>
            </w:r>
            <w:r>
              <w:rPr>
                <w:noProof/>
                <w:webHidden/>
              </w:rPr>
              <w:instrText xml:space="preserve"> PAGEREF _Toc206498596 \h </w:instrText>
            </w:r>
            <w:r>
              <w:rPr>
                <w:noProof/>
                <w:webHidden/>
              </w:rPr>
            </w:r>
            <w:r>
              <w:rPr>
                <w:noProof/>
                <w:webHidden/>
              </w:rPr>
              <w:fldChar w:fldCharType="separate"/>
            </w:r>
            <w:r>
              <w:rPr>
                <w:noProof/>
                <w:webHidden/>
              </w:rPr>
              <w:t>25</w:t>
            </w:r>
            <w:r>
              <w:rPr>
                <w:noProof/>
                <w:webHidden/>
              </w:rPr>
              <w:fldChar w:fldCharType="end"/>
            </w:r>
          </w:hyperlink>
        </w:p>
        <w:p w14:paraId="28B8F198" w14:textId="4598C12B" w:rsidR="00627E71" w:rsidRDefault="00627E71">
          <w:pPr>
            <w:pStyle w:val="TOC3"/>
            <w:tabs>
              <w:tab w:val="right" w:leader="dot" w:pos="9060"/>
            </w:tabs>
            <w:rPr>
              <w:rFonts w:eastAsiaTheme="minorEastAsia"/>
              <w:noProof/>
              <w:kern w:val="2"/>
              <w:sz w:val="24"/>
              <w:szCs w:val="24"/>
              <w:lang w:eastAsia="en-AU"/>
              <w14:ligatures w14:val="standardContextual"/>
            </w:rPr>
          </w:pPr>
          <w:hyperlink w:anchor="_Toc206498597" w:history="1">
            <w:r w:rsidRPr="00386A0C">
              <w:rPr>
                <w:rStyle w:val="Hyperlink"/>
                <w:noProof/>
              </w:rPr>
              <w:t>Scope Elements</w:t>
            </w:r>
            <w:r>
              <w:rPr>
                <w:noProof/>
                <w:webHidden/>
              </w:rPr>
              <w:tab/>
            </w:r>
            <w:r>
              <w:rPr>
                <w:noProof/>
                <w:webHidden/>
              </w:rPr>
              <w:fldChar w:fldCharType="begin"/>
            </w:r>
            <w:r>
              <w:rPr>
                <w:noProof/>
                <w:webHidden/>
              </w:rPr>
              <w:instrText xml:space="preserve"> PAGEREF _Toc206498597 \h </w:instrText>
            </w:r>
            <w:r>
              <w:rPr>
                <w:noProof/>
                <w:webHidden/>
              </w:rPr>
            </w:r>
            <w:r>
              <w:rPr>
                <w:noProof/>
                <w:webHidden/>
              </w:rPr>
              <w:fldChar w:fldCharType="separate"/>
            </w:r>
            <w:r>
              <w:rPr>
                <w:noProof/>
                <w:webHidden/>
              </w:rPr>
              <w:t>25</w:t>
            </w:r>
            <w:r>
              <w:rPr>
                <w:noProof/>
                <w:webHidden/>
              </w:rPr>
              <w:fldChar w:fldCharType="end"/>
            </w:r>
          </w:hyperlink>
        </w:p>
        <w:p w14:paraId="5A1919FA" w14:textId="3B194CBC" w:rsidR="00627E71" w:rsidRDefault="00627E71">
          <w:pPr>
            <w:pStyle w:val="TOC2"/>
            <w:tabs>
              <w:tab w:val="right" w:leader="dot" w:pos="9060"/>
            </w:tabs>
            <w:rPr>
              <w:rFonts w:eastAsiaTheme="minorEastAsia"/>
              <w:noProof/>
              <w:kern w:val="2"/>
              <w:sz w:val="24"/>
              <w:szCs w:val="24"/>
              <w:lang w:eastAsia="en-AU"/>
              <w14:ligatures w14:val="standardContextual"/>
            </w:rPr>
          </w:pPr>
          <w:hyperlink w:anchor="_Toc206498598" w:history="1">
            <w:r w:rsidRPr="00386A0C">
              <w:rPr>
                <w:rStyle w:val="Hyperlink"/>
                <w:noProof/>
              </w:rPr>
              <w:t>Cost estimates</w:t>
            </w:r>
            <w:r>
              <w:rPr>
                <w:noProof/>
                <w:webHidden/>
              </w:rPr>
              <w:tab/>
            </w:r>
            <w:r>
              <w:rPr>
                <w:noProof/>
                <w:webHidden/>
              </w:rPr>
              <w:fldChar w:fldCharType="begin"/>
            </w:r>
            <w:r>
              <w:rPr>
                <w:noProof/>
                <w:webHidden/>
              </w:rPr>
              <w:instrText xml:space="preserve"> PAGEREF _Toc206498598 \h </w:instrText>
            </w:r>
            <w:r>
              <w:rPr>
                <w:noProof/>
                <w:webHidden/>
              </w:rPr>
            </w:r>
            <w:r>
              <w:rPr>
                <w:noProof/>
                <w:webHidden/>
              </w:rPr>
              <w:fldChar w:fldCharType="separate"/>
            </w:r>
            <w:r>
              <w:rPr>
                <w:noProof/>
                <w:webHidden/>
              </w:rPr>
              <w:t>26</w:t>
            </w:r>
            <w:r>
              <w:rPr>
                <w:noProof/>
                <w:webHidden/>
              </w:rPr>
              <w:fldChar w:fldCharType="end"/>
            </w:r>
          </w:hyperlink>
        </w:p>
        <w:p w14:paraId="100669C9" w14:textId="5737D180"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599" w:history="1">
            <w:r w:rsidRPr="00386A0C">
              <w:rPr>
                <w:rStyle w:val="Hyperlink"/>
                <w:noProof/>
              </w:rPr>
              <w:t>QUALITY BASELINE</w:t>
            </w:r>
            <w:r>
              <w:rPr>
                <w:noProof/>
                <w:webHidden/>
              </w:rPr>
              <w:tab/>
            </w:r>
            <w:r>
              <w:rPr>
                <w:noProof/>
                <w:webHidden/>
              </w:rPr>
              <w:fldChar w:fldCharType="begin"/>
            </w:r>
            <w:r>
              <w:rPr>
                <w:noProof/>
                <w:webHidden/>
              </w:rPr>
              <w:instrText xml:space="preserve"> PAGEREF _Toc206498599 \h </w:instrText>
            </w:r>
            <w:r>
              <w:rPr>
                <w:noProof/>
                <w:webHidden/>
              </w:rPr>
            </w:r>
            <w:r>
              <w:rPr>
                <w:noProof/>
                <w:webHidden/>
              </w:rPr>
              <w:fldChar w:fldCharType="separate"/>
            </w:r>
            <w:r>
              <w:rPr>
                <w:noProof/>
                <w:webHidden/>
              </w:rPr>
              <w:t>26</w:t>
            </w:r>
            <w:r>
              <w:rPr>
                <w:noProof/>
                <w:webHidden/>
              </w:rPr>
              <w:fldChar w:fldCharType="end"/>
            </w:r>
          </w:hyperlink>
        </w:p>
        <w:p w14:paraId="6114EEF4" w14:textId="55748321" w:rsidR="00627E71" w:rsidRDefault="00627E71">
          <w:pPr>
            <w:pStyle w:val="TOC1"/>
            <w:tabs>
              <w:tab w:val="right" w:leader="dot" w:pos="9060"/>
            </w:tabs>
            <w:rPr>
              <w:rFonts w:asciiTheme="minorHAnsi" w:eastAsiaTheme="minorEastAsia" w:hAnsiTheme="minorHAnsi" w:cstheme="minorBidi"/>
              <w:noProof/>
              <w:kern w:val="2"/>
              <w:szCs w:val="24"/>
              <w:lang w:val="en-AU" w:eastAsia="en-AU"/>
              <w14:ligatures w14:val="standardContextual"/>
            </w:rPr>
          </w:pPr>
          <w:hyperlink w:anchor="_Toc206498600" w:history="1">
            <w:r w:rsidRPr="00386A0C">
              <w:rPr>
                <w:rStyle w:val="Hyperlink"/>
                <w:noProof/>
              </w:rPr>
              <w:t>SPONSOR ACCEPTANCE</w:t>
            </w:r>
            <w:r>
              <w:rPr>
                <w:noProof/>
                <w:webHidden/>
              </w:rPr>
              <w:tab/>
            </w:r>
            <w:r>
              <w:rPr>
                <w:noProof/>
                <w:webHidden/>
              </w:rPr>
              <w:fldChar w:fldCharType="begin"/>
            </w:r>
            <w:r>
              <w:rPr>
                <w:noProof/>
                <w:webHidden/>
              </w:rPr>
              <w:instrText xml:space="preserve"> PAGEREF _Toc206498600 \h </w:instrText>
            </w:r>
            <w:r>
              <w:rPr>
                <w:noProof/>
                <w:webHidden/>
              </w:rPr>
            </w:r>
            <w:r>
              <w:rPr>
                <w:noProof/>
                <w:webHidden/>
              </w:rPr>
              <w:fldChar w:fldCharType="separate"/>
            </w:r>
            <w:r>
              <w:rPr>
                <w:noProof/>
                <w:webHidden/>
              </w:rPr>
              <w:t>27</w:t>
            </w:r>
            <w:r>
              <w:rPr>
                <w:noProof/>
                <w:webHidden/>
              </w:rPr>
              <w:fldChar w:fldCharType="end"/>
            </w:r>
          </w:hyperlink>
        </w:p>
        <w:p w14:paraId="002698A4" w14:textId="7B1FE38C" w:rsidR="00F111BF" w:rsidRPr="00BD3695" w:rsidRDefault="00F111BF">
          <w:r w:rsidRPr="00BD3695">
            <w:rPr>
              <w:b/>
              <w:bCs/>
            </w:rPr>
            <w:fldChar w:fldCharType="end"/>
          </w:r>
        </w:p>
      </w:sdtContent>
    </w:sdt>
    <w:p w14:paraId="58FC3A92" w14:textId="77777777" w:rsidR="00F111BF" w:rsidRPr="00BD3695" w:rsidRDefault="00F111BF">
      <w:pPr>
        <w:spacing w:after="0" w:line="240" w:lineRule="auto"/>
        <w:rPr>
          <w:rFonts w:ascii="Arial" w:eastAsia="Gulim" w:hAnsi="Arial" w:cs="Arial"/>
          <w:b/>
          <w:bCs/>
          <w:color w:val="00667A"/>
          <w:spacing w:val="20"/>
          <w:sz w:val="28"/>
          <w:szCs w:val="28"/>
        </w:rPr>
      </w:pPr>
      <w:r w:rsidRPr="00BD3695">
        <w:rPr>
          <w:rFonts w:ascii="Arial" w:hAnsi="Arial"/>
        </w:rPr>
        <w:br w:type="page"/>
      </w:r>
    </w:p>
    <w:p w14:paraId="2DDD530E"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b/>
          <w:bCs/>
          <w:sz w:val="24"/>
          <w:szCs w:val="24"/>
          <w:lang w:eastAsia="en-AU"/>
        </w:rPr>
        <w:lastRenderedPageBreak/>
        <w:t>INTRODUCTION</w:t>
      </w:r>
      <w:r w:rsidRPr="00627E71">
        <w:rPr>
          <w:rFonts w:ascii="Times New Roman" w:eastAsia="Times New Roman" w:hAnsi="Times New Roman" w:cs="Times New Roman"/>
          <w:sz w:val="24"/>
          <w:szCs w:val="24"/>
          <w:lang w:eastAsia="en-AU"/>
        </w:rPr>
        <w:br/>
        <w:t xml:space="preserve">IT Biz Solutions has recently been contracted by Boutique Build Australia to lead the project </w:t>
      </w:r>
      <w:r w:rsidRPr="00627E71">
        <w:rPr>
          <w:rFonts w:ascii="Times New Roman" w:eastAsia="Times New Roman" w:hAnsi="Times New Roman" w:cs="Times New Roman"/>
          <w:i/>
          <w:iCs/>
          <w:sz w:val="24"/>
          <w:szCs w:val="24"/>
          <w:lang w:eastAsia="en-AU"/>
        </w:rPr>
        <w:t>Technological Modernisation of Software and Hardware Systems and Design and Implementation of a Modern Website</w:t>
      </w:r>
      <w:r w:rsidRPr="00627E71">
        <w:rPr>
          <w:rFonts w:ascii="Times New Roman" w:eastAsia="Times New Roman" w:hAnsi="Times New Roman" w:cs="Times New Roman"/>
          <w:sz w:val="24"/>
          <w:szCs w:val="24"/>
          <w:lang w:eastAsia="en-AU"/>
        </w:rPr>
        <w:t>. Initially, this initiative was structured as two separate projects. After careful evaluation, both were combined into a single program to ensure better alignment, efficiency, and consistency in delivery.</w:t>
      </w:r>
    </w:p>
    <w:p w14:paraId="1EC7FF07"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The project aims to migrate the company’s infrastructure and core business applications to a cloud-based environment, while simultaneously developing a modern website that reflects the client’s growth, quality, and updated brand identity.</w:t>
      </w:r>
    </w:p>
    <w:p w14:paraId="798F84B2"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This initiative presents distinct characteristics. The budgets for the infrastructure and website projects are fixed at $40,000 and $10,000, respectively. Certain requirements are predefined, and a dedicated project team is assigned. At the same time, the project offers flexibility: there is no fixed completion date, the scope can be adapted, and the infrastructure migration can be executed in stages. The website development will follow an iterative approach through modules or sprints.</w:t>
      </w:r>
    </w:p>
    <w:p w14:paraId="11E29E5C"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By combining IT Biz Solutions’ technical expertise and structured project management approach with Boutique Build Australia’s clear vision, this project is designed to enhance operational efficiency, improve productivity, maximize system performance, and position the company for sustainable growth in the coming years.</w:t>
      </w:r>
    </w:p>
    <w:p w14:paraId="3DE1EAB1" w14:textId="77777777" w:rsidR="00627E71" w:rsidRPr="00627E71" w:rsidRDefault="00627E71" w:rsidP="00627E71">
      <w:pPr>
        <w:suppressAutoHyphens w:val="0"/>
        <w:spacing w:after="0"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pict w14:anchorId="105BA0AA">
          <v:rect id="_x0000_i1169" style="width:0;height:1.5pt" o:hralign="center" o:hrstd="t" o:hr="t" fillcolor="#a0a0a0" stroked="f"/>
        </w:pict>
      </w:r>
    </w:p>
    <w:p w14:paraId="1EF555C7"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b/>
          <w:bCs/>
          <w:sz w:val="24"/>
          <w:szCs w:val="24"/>
          <w:lang w:eastAsia="en-AU"/>
        </w:rPr>
        <w:t>OBJECTIVES</w:t>
      </w:r>
    </w:p>
    <w:p w14:paraId="44E88617" w14:textId="77777777" w:rsidR="00627E71" w:rsidRPr="00627E71" w:rsidRDefault="00627E71" w:rsidP="00627E71">
      <w:pPr>
        <w:numPr>
          <w:ilvl w:val="0"/>
          <w:numId w:val="55"/>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Scale operations effectively</w:t>
      </w:r>
    </w:p>
    <w:p w14:paraId="276CEF2F" w14:textId="77777777" w:rsidR="00627E71" w:rsidRPr="00627E71" w:rsidRDefault="00627E71" w:rsidP="00627E71">
      <w:pPr>
        <w:numPr>
          <w:ilvl w:val="0"/>
          <w:numId w:val="55"/>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Strengthen IT system security</w:t>
      </w:r>
    </w:p>
    <w:p w14:paraId="192094D9" w14:textId="77777777" w:rsidR="00627E71" w:rsidRPr="00627E71" w:rsidRDefault="00627E71" w:rsidP="00627E71">
      <w:pPr>
        <w:numPr>
          <w:ilvl w:val="0"/>
          <w:numId w:val="55"/>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Improve employee connectivity</w:t>
      </w:r>
    </w:p>
    <w:p w14:paraId="11FB1A35" w14:textId="77777777" w:rsidR="00627E71" w:rsidRPr="00627E71" w:rsidRDefault="00627E71" w:rsidP="00627E71">
      <w:pPr>
        <w:numPr>
          <w:ilvl w:val="0"/>
          <w:numId w:val="55"/>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Increase efficiency</w:t>
      </w:r>
    </w:p>
    <w:p w14:paraId="692920C5" w14:textId="77777777" w:rsidR="00627E71" w:rsidRPr="00627E71" w:rsidRDefault="00627E71" w:rsidP="00627E71">
      <w:pPr>
        <w:numPr>
          <w:ilvl w:val="0"/>
          <w:numId w:val="55"/>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Enhance productivity</w:t>
      </w:r>
    </w:p>
    <w:p w14:paraId="69DB0446" w14:textId="77777777" w:rsidR="00627E71" w:rsidRPr="00627E71" w:rsidRDefault="00627E71" w:rsidP="00627E71">
      <w:pPr>
        <w:numPr>
          <w:ilvl w:val="0"/>
          <w:numId w:val="55"/>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Maximize system performance</w:t>
      </w:r>
    </w:p>
    <w:p w14:paraId="123FE20D" w14:textId="77777777" w:rsidR="00627E71" w:rsidRPr="00627E71" w:rsidRDefault="00627E71" w:rsidP="00627E71">
      <w:pPr>
        <w:suppressAutoHyphens w:val="0"/>
        <w:spacing w:after="0"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pict w14:anchorId="262F5986">
          <v:rect id="_x0000_i1170" style="width:0;height:1.5pt" o:hralign="center" o:hrstd="t" o:hr="t" fillcolor="#a0a0a0" stroked="f"/>
        </w:pict>
      </w:r>
    </w:p>
    <w:p w14:paraId="37CFC06D"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b/>
          <w:bCs/>
          <w:sz w:val="24"/>
          <w:szCs w:val="24"/>
          <w:lang w:eastAsia="en-AU"/>
        </w:rPr>
        <w:t>ASSUMPTIONS AND CONSTRAINTS</w:t>
      </w:r>
    </w:p>
    <w:p w14:paraId="3815D5D0"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The project should be completed prior to the company’s planned expansion within the next three years, making the timeline flexible.</w:t>
      </w:r>
    </w:p>
    <w:p w14:paraId="38B85997"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The infrastructure project scope is fixed, as the client has predefined requirements and selected the technologies to use.</w:t>
      </w:r>
    </w:p>
    <w:p w14:paraId="1351C535"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The website project scope is flexible, as detailed specifications or technical preferences are not fully defined.</w:t>
      </w:r>
    </w:p>
    <w:p w14:paraId="43074371"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The total combined budget is fixed at $50,000 to optimize costs.</w:t>
      </w:r>
    </w:p>
    <w:p w14:paraId="08B320F1"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All infrastructure must be cloud-based.</w:t>
      </w:r>
    </w:p>
    <w:p w14:paraId="5B037DB0"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Core applications must be developed, deployed, and fully functional on the new cloud platform.</w:t>
      </w:r>
    </w:p>
    <w:p w14:paraId="2FF9B55C"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lastRenderedPageBreak/>
        <w:t>Training is the responsibility of IT Biz Solutions, including staff training, manuals, and documentation.</w:t>
      </w:r>
    </w:p>
    <w:p w14:paraId="19AF5DE5"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No support will be provided for legacy systems, applications, hardware, or software.</w:t>
      </w:r>
    </w:p>
    <w:p w14:paraId="77B1DB00"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No software tools will be developed to connect legacy systems to the new infrastructure.</w:t>
      </w:r>
    </w:p>
    <w:p w14:paraId="7D2B93C5"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Support for project deliverables will end upon project completion.</w:t>
      </w:r>
    </w:p>
    <w:p w14:paraId="0BD0E7AD"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Project duration: Monday, 4 August 2025 – Monday, 29 September 2025 (41 working days excluding weekends and public holidays).</w:t>
      </w:r>
    </w:p>
    <w:p w14:paraId="68549C1B" w14:textId="77777777" w:rsidR="00627E71" w:rsidRPr="00627E71" w:rsidRDefault="00627E71" w:rsidP="00627E71">
      <w:pPr>
        <w:numPr>
          <w:ilvl w:val="0"/>
          <w:numId w:val="56"/>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Workload distribution: 4 hours per day. Due to ICT team costs representing 48% of the budget over a 20-day period, the project duration was extended to allow part-time work.</w:t>
      </w:r>
    </w:p>
    <w:p w14:paraId="10F5A3DC" w14:textId="77777777" w:rsidR="00627E71" w:rsidRPr="00627E71" w:rsidRDefault="00627E71" w:rsidP="00627E71">
      <w:pPr>
        <w:suppressAutoHyphens w:val="0"/>
        <w:spacing w:after="0"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pict w14:anchorId="018A3343">
          <v:rect id="_x0000_i1171" style="width:0;height:1.5pt" o:hralign="center" o:hrstd="t" o:hr="t" fillcolor="#a0a0a0" stroked="f"/>
        </w:pict>
      </w:r>
    </w:p>
    <w:p w14:paraId="3A9BDF8D"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b/>
          <w:bCs/>
          <w:sz w:val="24"/>
          <w:szCs w:val="24"/>
          <w:lang w:eastAsia="en-AU"/>
        </w:rPr>
        <w:t>PROJECT OVERVIEW</w:t>
      </w:r>
      <w:r w:rsidRPr="00627E71">
        <w:rPr>
          <w:rFonts w:ascii="Times New Roman" w:eastAsia="Times New Roman" w:hAnsi="Times New Roman" w:cs="Times New Roman"/>
          <w:sz w:val="24"/>
          <w:szCs w:val="24"/>
          <w:lang w:eastAsia="en-AU"/>
        </w:rPr>
        <w:br/>
        <w:t xml:space="preserve">The project consists of two sub-projects implemented in parallel under the program </w:t>
      </w:r>
      <w:r w:rsidRPr="00627E71">
        <w:rPr>
          <w:rFonts w:ascii="Times New Roman" w:eastAsia="Times New Roman" w:hAnsi="Times New Roman" w:cs="Times New Roman"/>
          <w:i/>
          <w:iCs/>
          <w:sz w:val="24"/>
          <w:szCs w:val="24"/>
          <w:lang w:eastAsia="en-AU"/>
        </w:rPr>
        <w:t>Technological Modernisation of Software and Hardware Systems and Design and Implementation of a Modern Website at Boutique Build Australia</w:t>
      </w:r>
      <w:r w:rsidRPr="00627E71">
        <w:rPr>
          <w:rFonts w:ascii="Times New Roman" w:eastAsia="Times New Roman" w:hAnsi="Times New Roman" w:cs="Times New Roman"/>
          <w:sz w:val="24"/>
          <w:szCs w:val="24"/>
          <w:lang w:eastAsia="en-AU"/>
        </w:rPr>
        <w:t>. The start date is Monday, 4 August 2025, and the estimated end date is Monday, 29 September 2025.</w:t>
      </w:r>
    </w:p>
    <w:p w14:paraId="08DBF9A5"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As part of IT Biz Solutions, I am acting as Project Manager overseeing both sub-projects.</w:t>
      </w:r>
    </w:p>
    <w:p w14:paraId="7A04E51D"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Boutique Build Australia is a small company based in Sydney with expansion plans into Queensland within the next three years. They aim to replace their current infrastructure to support growth objectives and achieve the following:</w:t>
      </w:r>
    </w:p>
    <w:p w14:paraId="28D66FE4" w14:textId="77777777" w:rsidR="00627E71" w:rsidRPr="00627E71" w:rsidRDefault="00627E71" w:rsidP="00627E71">
      <w:pPr>
        <w:numPr>
          <w:ilvl w:val="0"/>
          <w:numId w:val="57"/>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Scale operations</w:t>
      </w:r>
    </w:p>
    <w:p w14:paraId="458F3619" w14:textId="77777777" w:rsidR="00627E71" w:rsidRPr="00627E71" w:rsidRDefault="00627E71" w:rsidP="00627E71">
      <w:pPr>
        <w:numPr>
          <w:ilvl w:val="0"/>
          <w:numId w:val="57"/>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Strengthen IT security</w:t>
      </w:r>
    </w:p>
    <w:p w14:paraId="221B46BC" w14:textId="77777777" w:rsidR="00627E71" w:rsidRPr="00627E71" w:rsidRDefault="00627E71" w:rsidP="00627E71">
      <w:pPr>
        <w:numPr>
          <w:ilvl w:val="0"/>
          <w:numId w:val="57"/>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Improve employee connectivity</w:t>
      </w:r>
    </w:p>
    <w:p w14:paraId="0B75521F"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Following a recent technological incident that negatively impacted their reputation, the client also seeks to:</w:t>
      </w:r>
    </w:p>
    <w:p w14:paraId="2EDC2F1A" w14:textId="77777777" w:rsidR="00627E71" w:rsidRPr="00627E71" w:rsidRDefault="00627E71" w:rsidP="00627E71">
      <w:pPr>
        <w:numPr>
          <w:ilvl w:val="0"/>
          <w:numId w:val="58"/>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Increase efficiency</w:t>
      </w:r>
    </w:p>
    <w:p w14:paraId="5007C8FE" w14:textId="77777777" w:rsidR="00627E71" w:rsidRPr="00627E71" w:rsidRDefault="00627E71" w:rsidP="00627E71">
      <w:pPr>
        <w:numPr>
          <w:ilvl w:val="0"/>
          <w:numId w:val="58"/>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Improve productivity</w:t>
      </w:r>
    </w:p>
    <w:p w14:paraId="55B69C3A" w14:textId="77777777" w:rsidR="00627E71" w:rsidRPr="00627E71" w:rsidRDefault="00627E71" w:rsidP="00627E71">
      <w:pPr>
        <w:numPr>
          <w:ilvl w:val="0"/>
          <w:numId w:val="58"/>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Maximize system performance</w:t>
      </w:r>
    </w:p>
    <w:p w14:paraId="599442BF"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The dual objectives of the project are:</w:t>
      </w:r>
    </w:p>
    <w:p w14:paraId="27D185E2" w14:textId="77777777" w:rsidR="00627E71" w:rsidRPr="00627E71" w:rsidRDefault="00627E71" w:rsidP="00627E71">
      <w:pPr>
        <w:numPr>
          <w:ilvl w:val="0"/>
          <w:numId w:val="59"/>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Ensure continuous business operations</w:t>
      </w:r>
    </w:p>
    <w:p w14:paraId="2C0A098B" w14:textId="77777777" w:rsidR="00627E71" w:rsidRPr="00627E71" w:rsidRDefault="00627E71" w:rsidP="00627E71">
      <w:pPr>
        <w:numPr>
          <w:ilvl w:val="0"/>
          <w:numId w:val="59"/>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Maintain remote connectivity for all employees</w:t>
      </w:r>
    </w:p>
    <w:p w14:paraId="181CD631" w14:textId="77777777" w:rsidR="00627E71" w:rsidRPr="00627E71" w:rsidRDefault="00627E71" w:rsidP="00627E71">
      <w:pPr>
        <w:numPr>
          <w:ilvl w:val="0"/>
          <w:numId w:val="59"/>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Develop a high-quality website reflecting a strong brand image</w:t>
      </w:r>
    </w:p>
    <w:p w14:paraId="2551CE39"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Key characteristics of the project include:</w:t>
      </w:r>
    </w:p>
    <w:p w14:paraId="4E6131EE" w14:textId="77777777" w:rsidR="00627E71" w:rsidRPr="00627E71" w:rsidRDefault="00627E71" w:rsidP="00627E71">
      <w:pPr>
        <w:numPr>
          <w:ilvl w:val="0"/>
          <w:numId w:val="60"/>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Fixed, non-negotiable budgets ($40,000 for infrastructure, $10,000 for the website)</w:t>
      </w:r>
    </w:p>
    <w:p w14:paraId="01C54D68" w14:textId="77777777" w:rsidR="00627E71" w:rsidRPr="00627E71" w:rsidRDefault="00627E71" w:rsidP="00627E71">
      <w:pPr>
        <w:numPr>
          <w:ilvl w:val="0"/>
          <w:numId w:val="60"/>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Clear objectives</w:t>
      </w:r>
    </w:p>
    <w:p w14:paraId="09374F60" w14:textId="77777777" w:rsidR="00627E71" w:rsidRPr="00627E71" w:rsidRDefault="00627E71" w:rsidP="00627E71">
      <w:pPr>
        <w:numPr>
          <w:ilvl w:val="0"/>
          <w:numId w:val="60"/>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Well-defined requirements for the infrastructure project</w:t>
      </w:r>
    </w:p>
    <w:p w14:paraId="29ECB905" w14:textId="77777777" w:rsidR="00627E71" w:rsidRPr="00627E71" w:rsidRDefault="00627E71" w:rsidP="00627E71">
      <w:pPr>
        <w:numPr>
          <w:ilvl w:val="0"/>
          <w:numId w:val="60"/>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lastRenderedPageBreak/>
        <w:t>Dedicated project team</w:t>
      </w:r>
    </w:p>
    <w:p w14:paraId="7982C68D" w14:textId="77777777" w:rsidR="00627E71" w:rsidRPr="00627E71" w:rsidRDefault="00627E71" w:rsidP="00627E71">
      <w:pPr>
        <w:numPr>
          <w:ilvl w:val="0"/>
          <w:numId w:val="60"/>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Flexible timeline, with up to three years to completion</w:t>
      </w:r>
    </w:p>
    <w:p w14:paraId="290806B3" w14:textId="77777777" w:rsidR="00627E71" w:rsidRPr="00627E71" w:rsidRDefault="00627E71" w:rsidP="00627E71">
      <w:pPr>
        <w:numPr>
          <w:ilvl w:val="0"/>
          <w:numId w:val="60"/>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Partially flexible scope, especially for the website project</w:t>
      </w:r>
    </w:p>
    <w:p w14:paraId="33F5B973" w14:textId="77777777" w:rsidR="00627E71" w:rsidRPr="00627E71" w:rsidRDefault="00627E71" w:rsidP="00627E71">
      <w:p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Specific implementation notes:</w:t>
      </w:r>
    </w:p>
    <w:p w14:paraId="74D841FF" w14:textId="77777777" w:rsidR="00627E71" w:rsidRPr="00627E71" w:rsidRDefault="00627E71" w:rsidP="00627E71">
      <w:pPr>
        <w:numPr>
          <w:ilvl w:val="0"/>
          <w:numId w:val="61"/>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Infrastructure migration can be performed in stages.</w:t>
      </w:r>
    </w:p>
    <w:p w14:paraId="2768CFF2" w14:textId="77777777" w:rsidR="00627E71" w:rsidRPr="00627E71" w:rsidRDefault="00627E71" w:rsidP="00627E71">
      <w:pPr>
        <w:numPr>
          <w:ilvl w:val="0"/>
          <w:numId w:val="61"/>
        </w:numPr>
        <w:suppressAutoHyphens w:val="0"/>
        <w:spacing w:before="100" w:beforeAutospacing="1" w:after="100" w:afterAutospacing="1" w:line="240" w:lineRule="auto"/>
        <w:rPr>
          <w:rFonts w:ascii="Times New Roman" w:eastAsia="Times New Roman" w:hAnsi="Times New Roman" w:cs="Times New Roman"/>
          <w:sz w:val="24"/>
          <w:szCs w:val="24"/>
          <w:lang w:eastAsia="en-AU"/>
        </w:rPr>
      </w:pPr>
      <w:r w:rsidRPr="00627E71">
        <w:rPr>
          <w:rFonts w:ascii="Times New Roman" w:eastAsia="Times New Roman" w:hAnsi="Times New Roman" w:cs="Times New Roman"/>
          <w:sz w:val="24"/>
          <w:szCs w:val="24"/>
          <w:lang w:eastAsia="en-AU"/>
        </w:rPr>
        <w:t>The website can be developed iteratively using modules or sprints.</w:t>
      </w:r>
    </w:p>
    <w:p w14:paraId="4C565E47" w14:textId="77777777" w:rsidR="00097BD6" w:rsidRPr="00BD3695" w:rsidRDefault="00097BD6" w:rsidP="005A1959">
      <w:pPr>
        <w:spacing w:after="0" w:line="240" w:lineRule="auto"/>
        <w:jc w:val="both"/>
        <w:rPr>
          <w:rFonts w:ascii="Arial" w:hAnsi="Arial"/>
        </w:rPr>
      </w:pPr>
    </w:p>
    <w:p w14:paraId="3C25589B" w14:textId="77777777" w:rsidR="00097BD6" w:rsidRPr="00BD3695" w:rsidRDefault="00097BD6" w:rsidP="005A1959">
      <w:pPr>
        <w:spacing w:after="0" w:line="240" w:lineRule="auto"/>
        <w:jc w:val="both"/>
        <w:rPr>
          <w:rFonts w:ascii="Arial" w:hAnsi="Arial"/>
        </w:rPr>
      </w:pPr>
    </w:p>
    <w:p w14:paraId="4406F44F" w14:textId="117B0FFE" w:rsidR="00097BD6" w:rsidRPr="00BD3695" w:rsidRDefault="00097BD6" w:rsidP="00FC14F4">
      <w:pPr>
        <w:pStyle w:val="Heading1"/>
      </w:pPr>
      <w:bookmarkStart w:id="1" w:name="_Toc206498574"/>
      <w:r w:rsidRPr="00BD3695">
        <w:t>PROJECT MANAGEMENT APPROACH</w:t>
      </w:r>
      <w:bookmarkEnd w:id="1"/>
    </w:p>
    <w:p w14:paraId="0E418956" w14:textId="3B9A7110" w:rsidR="00097BD6" w:rsidRPr="00BD3695" w:rsidRDefault="00097BD6" w:rsidP="00097BD6">
      <w:pPr>
        <w:spacing w:after="0" w:line="240" w:lineRule="auto"/>
        <w:jc w:val="both"/>
        <w:rPr>
          <w:rFonts w:ascii="Arial" w:hAnsi="Arial"/>
        </w:rPr>
      </w:pPr>
      <w:r w:rsidRPr="00BD3695">
        <w:rPr>
          <w:rFonts w:ascii="Arial" w:hAnsi="Arial"/>
        </w:rPr>
        <w:t xml:space="preserve">The Project Manager, Manuel Perez, has the overall authority and responsibility for managing and executing this project according to this Project Plan and its Subsidiary Management Plans. The project team will consist of personnel from the </w:t>
      </w:r>
      <w:r w:rsidR="00030AB3" w:rsidRPr="00BD3695">
        <w:rPr>
          <w:rFonts w:ascii="Arial" w:hAnsi="Arial"/>
        </w:rPr>
        <w:t>software specialist</w:t>
      </w:r>
      <w:r w:rsidRPr="00BD3695">
        <w:rPr>
          <w:rFonts w:ascii="Arial" w:hAnsi="Arial"/>
        </w:rPr>
        <w:t xml:space="preserve"> group, quality assurance group, </w:t>
      </w:r>
      <w:r w:rsidR="00030AB3" w:rsidRPr="00BD3695">
        <w:rPr>
          <w:rFonts w:ascii="Arial" w:hAnsi="Arial"/>
        </w:rPr>
        <w:t>technician specialist</w:t>
      </w:r>
      <w:r w:rsidRPr="00BD3695">
        <w:rPr>
          <w:rFonts w:ascii="Arial" w:hAnsi="Arial"/>
        </w:rPr>
        <w:t xml:space="preserve"> group</w:t>
      </w:r>
      <w:r w:rsidR="00030AB3" w:rsidRPr="00BD3695">
        <w:rPr>
          <w:rFonts w:ascii="Arial" w:hAnsi="Arial"/>
        </w:rPr>
        <w:t>, hardware specialist group</w:t>
      </w:r>
      <w:r w:rsidRPr="00BD3695">
        <w:rPr>
          <w:rFonts w:ascii="Arial" w:hAnsi="Arial"/>
        </w:rPr>
        <w:t>, and testing group. The project manager will work with all resources to perform project planning. All project and subsidiary management plans will be reviewed and approved by the project sponsor. All funding decisions will also be made by the project sponsor</w:t>
      </w:r>
      <w:r w:rsidR="00030AB3" w:rsidRPr="00BD3695">
        <w:rPr>
          <w:rFonts w:ascii="Arial" w:hAnsi="Arial"/>
        </w:rPr>
        <w:t>. In addition, we will have the support of Richard Kuoch as the Project Oversight Mentor</w:t>
      </w:r>
      <w:r w:rsidRPr="00BD3695">
        <w:rPr>
          <w:rFonts w:ascii="Arial" w:hAnsi="Arial"/>
        </w:rPr>
        <w:t>.</w:t>
      </w:r>
      <w:r w:rsidR="00030AB3" w:rsidRPr="00BD3695">
        <w:rPr>
          <w:rFonts w:ascii="Arial" w:hAnsi="Arial"/>
        </w:rPr>
        <w:t xml:space="preserve"> </w:t>
      </w:r>
      <w:r w:rsidRPr="00BD3695">
        <w:rPr>
          <w:rFonts w:ascii="Arial" w:hAnsi="Arial"/>
        </w:rPr>
        <w:t xml:space="preserve">Any delegation of approval authority to the project manager should be done in writing and be signed by both the project sponsor and project manager. </w:t>
      </w:r>
    </w:p>
    <w:p w14:paraId="033E7306" w14:textId="77777777" w:rsidR="00097BD6" w:rsidRPr="00BD3695" w:rsidRDefault="00097BD6" w:rsidP="00097BD6">
      <w:pPr>
        <w:spacing w:after="0" w:line="240" w:lineRule="auto"/>
        <w:jc w:val="both"/>
        <w:rPr>
          <w:rFonts w:ascii="Arial" w:hAnsi="Arial"/>
        </w:rPr>
      </w:pPr>
    </w:p>
    <w:p w14:paraId="75555FCE" w14:textId="59D7531D" w:rsidR="00097BD6" w:rsidRPr="00BD3695" w:rsidRDefault="00097BD6" w:rsidP="00097BD6">
      <w:pPr>
        <w:spacing w:after="0" w:line="240" w:lineRule="auto"/>
        <w:jc w:val="both"/>
        <w:rPr>
          <w:rFonts w:ascii="Arial" w:hAnsi="Arial"/>
        </w:rPr>
      </w:pPr>
      <w:r w:rsidRPr="00BD3695">
        <w:rPr>
          <w:rFonts w:ascii="Arial" w:hAnsi="Arial"/>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19DEE8DA" w14:textId="77777777" w:rsidR="009F43C3" w:rsidRPr="00BD3695" w:rsidRDefault="009F43C3" w:rsidP="00097BD6">
      <w:pPr>
        <w:spacing w:after="0" w:line="240" w:lineRule="auto"/>
        <w:jc w:val="both"/>
        <w:rPr>
          <w:rFonts w:ascii="Arial" w:hAnsi="Arial"/>
        </w:rPr>
      </w:pPr>
    </w:p>
    <w:p w14:paraId="307FFF0B" w14:textId="77777777" w:rsidR="009F43C3" w:rsidRPr="00BD3695" w:rsidRDefault="009F43C3" w:rsidP="00097BD6">
      <w:pPr>
        <w:spacing w:after="0" w:line="240" w:lineRule="auto"/>
        <w:jc w:val="both"/>
        <w:rPr>
          <w:rFonts w:ascii="Arial" w:hAnsi="Arial"/>
        </w:rPr>
      </w:pPr>
    </w:p>
    <w:p w14:paraId="5EAE98C1" w14:textId="1FB9A993" w:rsidR="00D72DFA" w:rsidRPr="00BD3695" w:rsidRDefault="00D72DFA" w:rsidP="00D72DFA">
      <w:pPr>
        <w:pStyle w:val="Heading2"/>
      </w:pPr>
      <w:bookmarkStart w:id="2" w:name="_Toc206498575"/>
      <w:r w:rsidRPr="00BD3695">
        <w:t>PROJECT METHODOLOGY</w:t>
      </w:r>
      <w:bookmarkEnd w:id="2"/>
    </w:p>
    <w:p w14:paraId="6B27188D" w14:textId="77777777" w:rsidR="00D72DFA" w:rsidRPr="00D72DFA" w:rsidRDefault="00D72DFA" w:rsidP="00D72DFA">
      <w:pPr>
        <w:spacing w:after="0" w:line="240" w:lineRule="auto"/>
        <w:jc w:val="both"/>
        <w:rPr>
          <w:rFonts w:ascii="Arial" w:hAnsi="Arial"/>
        </w:rPr>
      </w:pPr>
      <w:r w:rsidRPr="00D72DFA">
        <w:rPr>
          <w:rFonts w:ascii="Arial" w:hAnsi="Arial"/>
        </w:rPr>
        <w:t>The approach chosen for the project is a hybrid model, waterfall and scrum. 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5E5BD67" w14:textId="77777777" w:rsidR="00D72DFA" w:rsidRPr="00D72DFA" w:rsidRDefault="00D72DFA" w:rsidP="00D72DFA">
      <w:pPr>
        <w:spacing w:after="0" w:line="240" w:lineRule="auto"/>
        <w:jc w:val="both"/>
        <w:rPr>
          <w:rFonts w:ascii="Arial" w:hAnsi="Arial"/>
        </w:rPr>
      </w:pPr>
    </w:p>
    <w:p w14:paraId="699FECB6" w14:textId="77777777" w:rsidR="00D72DFA" w:rsidRPr="00D72DFA" w:rsidRDefault="00D72DFA" w:rsidP="00D72DFA">
      <w:pPr>
        <w:spacing w:after="0" w:line="240" w:lineRule="auto"/>
        <w:jc w:val="both"/>
        <w:rPr>
          <w:rFonts w:ascii="Arial" w:hAnsi="Arial"/>
        </w:rPr>
      </w:pPr>
      <w:r w:rsidRPr="00D72DFA">
        <w:rPr>
          <w:rFonts w:ascii="Arial" w:hAnsi="Arial"/>
        </w:rPr>
        <w:t>Given the characteristics of the projects, in summary, they present the following attributes:</w:t>
      </w:r>
    </w:p>
    <w:p w14:paraId="3748E938" w14:textId="77777777" w:rsidR="00D72DFA" w:rsidRPr="00D72DFA" w:rsidRDefault="00D72DFA" w:rsidP="00D72DFA">
      <w:pPr>
        <w:spacing w:after="0" w:line="240" w:lineRule="auto"/>
        <w:jc w:val="both"/>
        <w:rPr>
          <w:rFonts w:ascii="Arial" w:hAnsi="Arial"/>
        </w:rPr>
      </w:pPr>
    </w:p>
    <w:p w14:paraId="0327E0CA"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Fixed budget</w:t>
      </w:r>
    </w:p>
    <w:p w14:paraId="2BE757E3"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Clear objectives</w:t>
      </w:r>
    </w:p>
    <w:p w14:paraId="65236346"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Well-defined requirements</w:t>
      </w:r>
    </w:p>
    <w:p w14:paraId="19A47409"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A defined project team</w:t>
      </w:r>
    </w:p>
    <w:p w14:paraId="55043D8F"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Time flexibility</w:t>
      </w:r>
    </w:p>
    <w:p w14:paraId="1EBA6AF2"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Infrastructure migration can be performed in stages</w:t>
      </w:r>
    </w:p>
    <w:p w14:paraId="70A59124"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The website can be developed in parallel</w:t>
      </w:r>
    </w:p>
    <w:p w14:paraId="1ABDFA02" w14:textId="77777777" w:rsidR="00D72DFA" w:rsidRPr="00D72DFA" w:rsidRDefault="00D72DFA" w:rsidP="00D72DFA">
      <w:pPr>
        <w:spacing w:after="0" w:line="240" w:lineRule="auto"/>
        <w:jc w:val="both"/>
        <w:rPr>
          <w:rFonts w:ascii="Arial" w:hAnsi="Arial"/>
        </w:rPr>
      </w:pPr>
    </w:p>
    <w:p w14:paraId="052CCFCF" w14:textId="77777777" w:rsidR="00D72DFA" w:rsidRPr="00D72DFA" w:rsidRDefault="00D72DFA" w:rsidP="00D72DFA">
      <w:pPr>
        <w:spacing w:after="0" w:line="240" w:lineRule="auto"/>
        <w:jc w:val="both"/>
        <w:rPr>
          <w:rFonts w:ascii="Arial" w:hAnsi="Arial"/>
        </w:rPr>
      </w:pPr>
      <w:r w:rsidRPr="00D72DFA">
        <w:rPr>
          <w:rFonts w:ascii="Arial" w:hAnsi="Arial"/>
        </w:rPr>
        <w:t>The project methodology to be used could range from a traditional approach, such as Waterfall, to a deliverable-based approach offered by Agile, Scrum, or Kanban.</w:t>
      </w:r>
    </w:p>
    <w:p w14:paraId="232CEAB4" w14:textId="77777777" w:rsidR="00D72DFA" w:rsidRPr="00D72DFA" w:rsidRDefault="00D72DFA" w:rsidP="00D72DFA">
      <w:pPr>
        <w:spacing w:after="0" w:line="240" w:lineRule="auto"/>
        <w:jc w:val="both"/>
        <w:rPr>
          <w:rFonts w:ascii="Arial" w:hAnsi="Arial"/>
        </w:rPr>
      </w:pPr>
    </w:p>
    <w:p w14:paraId="0D34BF34" w14:textId="77777777" w:rsidR="00D72DFA" w:rsidRPr="00D72DFA" w:rsidRDefault="00D72DFA" w:rsidP="00D72DFA">
      <w:pPr>
        <w:spacing w:after="0" w:line="240" w:lineRule="auto"/>
        <w:jc w:val="both"/>
        <w:rPr>
          <w:rFonts w:ascii="Arial" w:hAnsi="Arial"/>
        </w:rPr>
      </w:pPr>
      <w:r w:rsidRPr="00D72DFA">
        <w:rPr>
          <w:rFonts w:ascii="Arial" w:hAnsi="Arial"/>
        </w:rPr>
        <w:lastRenderedPageBreak/>
        <w:t>To make an informed decision, I considered the following factors:</w:t>
      </w:r>
    </w:p>
    <w:p w14:paraId="3B97F021" w14:textId="77777777" w:rsidR="00D72DFA" w:rsidRPr="00D72DFA" w:rsidRDefault="00D72DFA" w:rsidP="00D72DFA">
      <w:pPr>
        <w:numPr>
          <w:ilvl w:val="0"/>
          <w:numId w:val="21"/>
        </w:numPr>
        <w:spacing w:after="0" w:line="240" w:lineRule="auto"/>
        <w:jc w:val="both"/>
        <w:rPr>
          <w:rFonts w:ascii="Arial" w:hAnsi="Arial"/>
        </w:rPr>
      </w:pPr>
      <w:r w:rsidRPr="00D72DFA">
        <w:rPr>
          <w:rFonts w:ascii="Arial" w:hAnsi="Arial"/>
        </w:rPr>
        <w:t>The Triple Constraint Triangle (scope, time, cost)</w:t>
      </w:r>
    </w:p>
    <w:p w14:paraId="4EE3EB58" w14:textId="77777777" w:rsidR="00D72DFA" w:rsidRPr="00D72DFA" w:rsidRDefault="00D72DFA" w:rsidP="00D72DFA">
      <w:pPr>
        <w:numPr>
          <w:ilvl w:val="0"/>
          <w:numId w:val="21"/>
        </w:numPr>
        <w:spacing w:after="0" w:line="240" w:lineRule="auto"/>
        <w:jc w:val="both"/>
        <w:rPr>
          <w:rFonts w:ascii="Arial" w:hAnsi="Arial"/>
        </w:rPr>
      </w:pPr>
      <w:r w:rsidRPr="00D72DFA">
        <w:rPr>
          <w:rFonts w:ascii="Arial" w:hAnsi="Arial"/>
        </w:rPr>
        <w:t>The project team’s experience in previous implementations</w:t>
      </w:r>
    </w:p>
    <w:p w14:paraId="18C86224" w14:textId="77777777" w:rsidR="00D72DFA" w:rsidRPr="00D72DFA" w:rsidRDefault="00D72DFA" w:rsidP="00D72DFA">
      <w:pPr>
        <w:numPr>
          <w:ilvl w:val="0"/>
          <w:numId w:val="21"/>
        </w:numPr>
        <w:spacing w:after="0" w:line="240" w:lineRule="auto"/>
        <w:jc w:val="both"/>
        <w:rPr>
          <w:rFonts w:ascii="Arial" w:hAnsi="Arial"/>
        </w:rPr>
      </w:pPr>
      <w:r w:rsidRPr="00D72DFA">
        <w:rPr>
          <w:rFonts w:ascii="Arial" w:hAnsi="Arial"/>
        </w:rPr>
        <w:drawing>
          <wp:anchor distT="0" distB="0" distL="114300" distR="114300" simplePos="0" relativeHeight="251661312" behindDoc="0" locked="0" layoutInCell="1" allowOverlap="1" wp14:anchorId="47BD7514" wp14:editId="4A415276">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Pr="00D72DFA">
        <w:rPr>
          <w:rFonts w:ascii="Arial" w:hAnsi="Arial"/>
        </w:rPr>
        <w:t>Industry best practices and recommendations for similar projects</w:t>
      </w:r>
    </w:p>
    <w:p w14:paraId="5A69CA61" w14:textId="77777777" w:rsidR="00D72DFA" w:rsidRPr="00D72DFA" w:rsidRDefault="00D72DFA" w:rsidP="00D72DFA">
      <w:pPr>
        <w:spacing w:after="0" w:line="240" w:lineRule="auto"/>
        <w:jc w:val="both"/>
        <w:rPr>
          <w:rFonts w:ascii="Arial" w:hAnsi="Arial"/>
        </w:rPr>
      </w:pPr>
    </w:p>
    <w:p w14:paraId="2785DA22" w14:textId="77777777" w:rsidR="00D72DFA" w:rsidRPr="00D72DFA" w:rsidRDefault="00D72DFA" w:rsidP="00D72DFA">
      <w:pPr>
        <w:spacing w:after="0" w:line="240" w:lineRule="auto"/>
        <w:jc w:val="both"/>
        <w:rPr>
          <w:rFonts w:ascii="Arial" w:hAnsi="Arial"/>
        </w:rPr>
      </w:pPr>
      <w:r w:rsidRPr="00D72DFA">
        <w:rPr>
          <w:rFonts w:ascii="Arial" w:hAnsi="Arial"/>
        </w:rPr>
        <w:t>According to the Triple Constraint Triangle, it becomes clear that two different yet complementary methodologies are needed. Market recommendations suggest using Waterfall and Agile, respectively, for each project.</w:t>
      </w:r>
    </w:p>
    <w:p w14:paraId="550E1D99" w14:textId="77777777" w:rsidR="00D72DFA" w:rsidRPr="00D72DFA" w:rsidRDefault="00D72DFA" w:rsidP="00D72DFA">
      <w:pPr>
        <w:spacing w:after="0" w:line="240" w:lineRule="auto"/>
        <w:jc w:val="both"/>
        <w:rPr>
          <w:rFonts w:ascii="Arial" w:hAnsi="Arial"/>
        </w:rPr>
      </w:pPr>
    </w:p>
    <w:p w14:paraId="199248DB" w14:textId="77777777" w:rsidR="00D72DFA" w:rsidRPr="00D72DFA" w:rsidRDefault="00D72DFA" w:rsidP="00D72DFA">
      <w:pPr>
        <w:spacing w:after="0" w:line="240" w:lineRule="auto"/>
        <w:jc w:val="both"/>
        <w:rPr>
          <w:rFonts w:ascii="Arial" w:hAnsi="Arial"/>
        </w:rPr>
      </w:pPr>
      <w:r w:rsidRPr="00D72DFA">
        <w:rPr>
          <w:rFonts w:ascii="Arial" w:hAnsi="Arial"/>
        </w:rPr>
        <w:t>Waterfall is well-suited for a project with strict constraints, where tasks can be carried out in a linear and structured sequence.</w:t>
      </w:r>
    </w:p>
    <w:p w14:paraId="1C01BDF8" w14:textId="77777777" w:rsidR="00D72DFA" w:rsidRPr="00D72DFA" w:rsidRDefault="00D72DFA" w:rsidP="00D72DFA">
      <w:pPr>
        <w:spacing w:after="0" w:line="240" w:lineRule="auto"/>
        <w:jc w:val="both"/>
        <w:rPr>
          <w:rFonts w:ascii="Arial" w:hAnsi="Arial"/>
        </w:rPr>
      </w:pPr>
    </w:p>
    <w:p w14:paraId="09E1A6B8" w14:textId="77777777" w:rsidR="00D72DFA" w:rsidRPr="00BD3695" w:rsidRDefault="00D72DFA" w:rsidP="00D72DFA">
      <w:pPr>
        <w:spacing w:after="0" w:line="240" w:lineRule="auto"/>
        <w:jc w:val="both"/>
        <w:rPr>
          <w:rFonts w:ascii="Arial" w:hAnsi="Arial"/>
        </w:rPr>
      </w:pPr>
      <w:r w:rsidRPr="00D72DFA">
        <w:rPr>
          <w:rFonts w:ascii="Arial" w:hAnsi="Arial"/>
        </w:rPr>
        <w:t>Finally, based on my own experience, an Agile methodology is ideal for software development. Therefore, I have chosen to apply Scrum, as I have several years of experience using this methodology in similar projects.</w:t>
      </w:r>
    </w:p>
    <w:p w14:paraId="15575068" w14:textId="77777777" w:rsidR="00D72DFA" w:rsidRPr="00D72DFA" w:rsidRDefault="00D72DFA" w:rsidP="00D72DFA">
      <w:pPr>
        <w:spacing w:after="0" w:line="240" w:lineRule="auto"/>
        <w:jc w:val="both"/>
        <w:rPr>
          <w:rFonts w:ascii="Arial" w:hAnsi="Arial"/>
        </w:rPr>
      </w:pPr>
    </w:p>
    <w:p w14:paraId="30C5893B" w14:textId="77777777" w:rsidR="00D72DFA" w:rsidRPr="00D72DFA" w:rsidRDefault="00D72DFA" w:rsidP="00D72DFA">
      <w:pPr>
        <w:spacing w:after="0" w:line="240" w:lineRule="auto"/>
        <w:jc w:val="both"/>
        <w:rPr>
          <w:rFonts w:ascii="Arial" w:hAnsi="Arial"/>
        </w:rPr>
      </w:pPr>
    </w:p>
    <w:p w14:paraId="252E729A" w14:textId="77777777" w:rsidR="00D72DFA" w:rsidRPr="00D72DFA" w:rsidRDefault="00D72DFA" w:rsidP="00D72DFA">
      <w:pPr>
        <w:spacing w:after="0" w:line="240" w:lineRule="auto"/>
        <w:jc w:val="both"/>
        <w:rPr>
          <w:rFonts w:ascii="Arial" w:hAnsi="Arial"/>
          <w:b/>
          <w:bCs/>
        </w:rPr>
      </w:pPr>
      <w:r w:rsidRPr="00D72DFA">
        <w:rPr>
          <w:rFonts w:ascii="Arial" w:hAnsi="Arial"/>
          <w:b/>
          <w:bCs/>
        </w:rPr>
        <w:drawing>
          <wp:inline distT="0" distB="0" distL="0" distR="0" wp14:anchorId="47055CAC" wp14:editId="5086B70E">
            <wp:extent cx="5758180" cy="3267075"/>
            <wp:effectExtent l="0" t="0" r="0" b="0"/>
            <wp:docPr id="1288521315" name="Picture 5" descr="A diagram of a waterfall and sc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1315" name="Picture 5" descr="A diagram of a waterfall and scru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01EF5371" w14:textId="77777777" w:rsidR="00D72DFA" w:rsidRPr="00D72DFA" w:rsidRDefault="00D72DFA" w:rsidP="00D72DFA">
      <w:pPr>
        <w:spacing w:after="0" w:line="240" w:lineRule="auto"/>
        <w:jc w:val="both"/>
        <w:rPr>
          <w:rFonts w:ascii="Arial" w:hAnsi="Arial"/>
          <w:b/>
          <w:bCs/>
        </w:rPr>
      </w:pPr>
    </w:p>
    <w:p w14:paraId="5560D331" w14:textId="77777777" w:rsidR="00D72DFA" w:rsidRPr="00D72DFA" w:rsidRDefault="00D72DFA" w:rsidP="00D72DFA">
      <w:pPr>
        <w:spacing w:after="0" w:line="240" w:lineRule="auto"/>
        <w:jc w:val="both"/>
        <w:rPr>
          <w:rFonts w:ascii="Arial" w:hAnsi="Arial"/>
        </w:rPr>
      </w:pPr>
      <w:r w:rsidRPr="00D72DFA">
        <w:rPr>
          <w:rFonts w:ascii="Arial" w:hAnsi="Arial"/>
        </w:rPr>
        <w:t>References:</w:t>
      </w:r>
    </w:p>
    <w:p w14:paraId="7E92E108" w14:textId="77777777" w:rsidR="00D72DFA" w:rsidRPr="00D72DFA" w:rsidRDefault="00D72DFA" w:rsidP="00D72DFA">
      <w:pPr>
        <w:numPr>
          <w:ilvl w:val="0"/>
          <w:numId w:val="23"/>
        </w:numPr>
        <w:spacing w:after="0" w:line="240" w:lineRule="auto"/>
        <w:jc w:val="both"/>
        <w:rPr>
          <w:rFonts w:ascii="Arial" w:hAnsi="Arial"/>
        </w:rPr>
      </w:pPr>
      <w:hyperlink r:id="rId10" w:history="1">
        <w:r w:rsidRPr="00D72DFA">
          <w:rPr>
            <w:rStyle w:val="Hyperlink"/>
            <w:rFonts w:ascii="Arial" w:hAnsi="Arial"/>
          </w:rPr>
          <w:t>https://www.teamwork.com/project-management-guide/project-management-methodologies/</w:t>
        </w:r>
      </w:hyperlink>
    </w:p>
    <w:p w14:paraId="63CFE5C4" w14:textId="77777777" w:rsidR="00D72DFA" w:rsidRPr="00D72DFA" w:rsidRDefault="00D72DFA" w:rsidP="00D72DFA">
      <w:pPr>
        <w:numPr>
          <w:ilvl w:val="0"/>
          <w:numId w:val="23"/>
        </w:numPr>
        <w:spacing w:after="0" w:line="240" w:lineRule="auto"/>
        <w:jc w:val="both"/>
        <w:rPr>
          <w:rFonts w:ascii="Arial" w:hAnsi="Arial"/>
        </w:rPr>
      </w:pPr>
      <w:hyperlink r:id="rId11" w:history="1">
        <w:r w:rsidRPr="00D72DFA">
          <w:rPr>
            <w:rStyle w:val="Hyperlink"/>
            <w:rFonts w:ascii="Arial" w:hAnsi="Arial"/>
          </w:rPr>
          <w:t>https://www.pmi.org/learning/library/beyond-iron-triangle-year-zero-6381</w:t>
        </w:r>
      </w:hyperlink>
    </w:p>
    <w:p w14:paraId="39AE85C4" w14:textId="77777777" w:rsidR="00D72DFA" w:rsidRPr="00D72DFA" w:rsidRDefault="00D72DFA" w:rsidP="00D72DFA">
      <w:pPr>
        <w:numPr>
          <w:ilvl w:val="0"/>
          <w:numId w:val="23"/>
        </w:numPr>
        <w:spacing w:after="0" w:line="240" w:lineRule="auto"/>
        <w:jc w:val="both"/>
        <w:rPr>
          <w:rFonts w:ascii="Arial" w:hAnsi="Arial"/>
        </w:rPr>
      </w:pPr>
      <w:hyperlink r:id="rId12" w:history="1">
        <w:r w:rsidRPr="00D72DFA">
          <w:rPr>
            <w:rStyle w:val="Hyperlink"/>
            <w:rFonts w:ascii="Arial" w:hAnsi="Arial"/>
          </w:rPr>
          <w:t>https://www.pmi.org/learning/library/tailoring-benefits-project-management-methodology-11133</w:t>
        </w:r>
      </w:hyperlink>
    </w:p>
    <w:p w14:paraId="774E89D0" w14:textId="77777777" w:rsidR="00D72DFA" w:rsidRPr="00D72DFA" w:rsidRDefault="00D72DFA" w:rsidP="00D72DFA">
      <w:pPr>
        <w:spacing w:after="0" w:line="240" w:lineRule="auto"/>
        <w:jc w:val="both"/>
        <w:rPr>
          <w:rFonts w:ascii="Arial" w:hAnsi="Arial"/>
        </w:rPr>
      </w:pPr>
    </w:p>
    <w:p w14:paraId="1B09FA0F" w14:textId="77777777" w:rsidR="00D72DFA" w:rsidRPr="00D72DFA" w:rsidRDefault="00D72DFA" w:rsidP="00D72DFA">
      <w:pPr>
        <w:spacing w:after="0" w:line="240" w:lineRule="auto"/>
        <w:jc w:val="both"/>
        <w:rPr>
          <w:rFonts w:ascii="Arial" w:hAnsi="Arial"/>
        </w:rPr>
      </w:pPr>
    </w:p>
    <w:p w14:paraId="68CAD0E9" w14:textId="77777777" w:rsidR="00D72DFA" w:rsidRPr="00D72DFA" w:rsidRDefault="00D72DFA" w:rsidP="00D72DFA">
      <w:pPr>
        <w:spacing w:after="0" w:line="240" w:lineRule="auto"/>
        <w:jc w:val="both"/>
        <w:rPr>
          <w:rFonts w:ascii="Arial" w:hAnsi="Arial"/>
          <w:b/>
          <w:bCs/>
        </w:rPr>
      </w:pPr>
    </w:p>
    <w:p w14:paraId="37AF1C99" w14:textId="77777777" w:rsidR="005F607E" w:rsidRPr="00BD3695" w:rsidRDefault="005F607E" w:rsidP="005F607E">
      <w:pPr>
        <w:pStyle w:val="Heading2"/>
      </w:pPr>
      <w:bookmarkStart w:id="3" w:name="_Toc206498576"/>
      <w:r w:rsidRPr="00BD3695">
        <w:t>Monitoring and Reporting</w:t>
      </w:r>
      <w:bookmarkEnd w:id="3"/>
    </w:p>
    <w:p w14:paraId="53E8D9DF" w14:textId="77777777" w:rsidR="005F607E" w:rsidRPr="00BD3695" w:rsidRDefault="005F607E" w:rsidP="005F607E">
      <w:pPr>
        <w:pStyle w:val="FieldText"/>
        <w:jc w:val="both"/>
        <w:rPr>
          <w:rFonts w:cs="Arial"/>
          <w:sz w:val="22"/>
          <w:szCs w:val="22"/>
        </w:rPr>
      </w:pPr>
      <w:r w:rsidRPr="00BD3695">
        <w:rPr>
          <w:rFonts w:cs="Arial"/>
          <w:sz w:val="22"/>
          <w:szCs w:val="22"/>
        </w:rPr>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26FB1402" w14:textId="77777777" w:rsidR="005F607E" w:rsidRPr="00BD3695" w:rsidRDefault="005F607E" w:rsidP="005F607E">
      <w:pPr>
        <w:pStyle w:val="FieldText"/>
        <w:jc w:val="both"/>
        <w:rPr>
          <w:rFonts w:cs="Arial"/>
          <w:sz w:val="22"/>
          <w:szCs w:val="22"/>
        </w:rPr>
      </w:pPr>
    </w:p>
    <w:p w14:paraId="3DDC1FB2" w14:textId="77777777" w:rsidR="005F607E" w:rsidRPr="00BD3695" w:rsidRDefault="005F607E" w:rsidP="005F607E">
      <w:pPr>
        <w:pStyle w:val="FieldText"/>
        <w:jc w:val="both"/>
        <w:rPr>
          <w:rFonts w:cs="Arial"/>
          <w:sz w:val="22"/>
          <w:szCs w:val="22"/>
        </w:rPr>
      </w:pPr>
      <w:r w:rsidRPr="00BD3695">
        <w:rPr>
          <w:rFonts w:cs="Arial"/>
          <w:sz w:val="22"/>
          <w:szCs w:val="22"/>
        </w:rPr>
        <w:t>To see the Gantt Chart refer to the following file:</w:t>
      </w:r>
    </w:p>
    <w:p w14:paraId="093B5BF5" w14:textId="5627545C" w:rsidR="005F607E" w:rsidRPr="00BD3695" w:rsidRDefault="005F607E" w:rsidP="005F607E">
      <w:pPr>
        <w:pStyle w:val="FieldText"/>
        <w:jc w:val="both"/>
        <w:rPr>
          <w:rFonts w:cs="Arial"/>
          <w:i/>
          <w:iCs/>
          <w:color w:val="4472C4" w:themeColor="accent1"/>
          <w:sz w:val="22"/>
          <w:szCs w:val="22"/>
        </w:rPr>
      </w:pPr>
      <w:r w:rsidRPr="00BD3695">
        <w:rPr>
          <w:rFonts w:cs="Arial"/>
          <w:i/>
          <w:iCs/>
          <w:color w:val="4472C4" w:themeColor="accent1"/>
          <w:sz w:val="22"/>
          <w:szCs w:val="22"/>
        </w:rPr>
        <w:t xml:space="preserve">ICTPMG613_AssessmentTask_Manuel_S_Perez_E-Gantt_Chart.xlsm </w:t>
      </w:r>
    </w:p>
    <w:p w14:paraId="45438791" w14:textId="77777777" w:rsidR="005F607E" w:rsidRPr="00BD3695" w:rsidRDefault="005F607E" w:rsidP="005F607E">
      <w:pPr>
        <w:pStyle w:val="FieldText"/>
        <w:jc w:val="both"/>
        <w:rPr>
          <w:rFonts w:cs="Arial"/>
          <w:sz w:val="22"/>
          <w:szCs w:val="22"/>
        </w:rPr>
      </w:pPr>
    </w:p>
    <w:p w14:paraId="08E11087" w14:textId="77777777" w:rsidR="005F607E" w:rsidRPr="00BD3695" w:rsidRDefault="005F607E" w:rsidP="005F607E">
      <w:pPr>
        <w:pStyle w:val="FieldText"/>
        <w:jc w:val="both"/>
        <w:rPr>
          <w:rFonts w:cs="Arial"/>
          <w:sz w:val="22"/>
          <w:szCs w:val="22"/>
        </w:rPr>
      </w:pPr>
      <w:r w:rsidRPr="00BD3695">
        <w:rPr>
          <w:rFonts w:cs="Arial"/>
          <w:sz w:val="22"/>
          <w:szCs w:val="22"/>
        </w:rPr>
        <w:t>To see the Pert Chart refer to the following file:</w:t>
      </w:r>
    </w:p>
    <w:p w14:paraId="4AB49D0B" w14:textId="3D43B36E" w:rsidR="005F607E" w:rsidRPr="00BD3695" w:rsidRDefault="005F607E" w:rsidP="005F607E">
      <w:pPr>
        <w:pStyle w:val="FieldText"/>
        <w:jc w:val="both"/>
        <w:rPr>
          <w:rFonts w:cs="Arial"/>
          <w:i/>
          <w:iCs/>
          <w:color w:val="4472C4" w:themeColor="accent1"/>
          <w:sz w:val="22"/>
          <w:szCs w:val="22"/>
        </w:rPr>
      </w:pPr>
      <w:r w:rsidRPr="00BD3695">
        <w:rPr>
          <w:rFonts w:cs="Arial"/>
          <w:i/>
          <w:iCs/>
          <w:color w:val="4472C4" w:themeColor="accent1"/>
          <w:sz w:val="22"/>
          <w:szCs w:val="22"/>
        </w:rPr>
        <w:t>ICTPMG613_AssessmentTask_Manuel_S_Perez_E-Pert_Chart.xlsx</w:t>
      </w:r>
    </w:p>
    <w:p w14:paraId="55CDB29C" w14:textId="77777777" w:rsidR="00D72DFA" w:rsidRPr="00BD3695" w:rsidRDefault="00D72DFA" w:rsidP="00097BD6">
      <w:pPr>
        <w:spacing w:after="0" w:line="240" w:lineRule="auto"/>
        <w:jc w:val="both"/>
        <w:rPr>
          <w:rFonts w:ascii="Arial" w:hAnsi="Arial"/>
        </w:rPr>
      </w:pPr>
    </w:p>
    <w:p w14:paraId="28E3DBCB" w14:textId="62A28FFF" w:rsidR="00097BD6" w:rsidRPr="00BD3695" w:rsidRDefault="00097BD6" w:rsidP="00FC14F4">
      <w:pPr>
        <w:pStyle w:val="Heading1"/>
        <w:rPr>
          <w:rFonts w:ascii="Arial" w:hAnsi="Arial"/>
        </w:rPr>
      </w:pPr>
      <w:bookmarkStart w:id="4" w:name="_Toc206498577"/>
      <w:r w:rsidRPr="00BD3695">
        <w:t>PROJECT SCOPE</w:t>
      </w:r>
      <w:bookmarkEnd w:id="4"/>
    </w:p>
    <w:p w14:paraId="6B383DBF" w14:textId="0F9DFC60" w:rsidR="00FC14F4" w:rsidRPr="00BD3695" w:rsidRDefault="00FC14F4" w:rsidP="00FC14F4">
      <w:pPr>
        <w:spacing w:after="0" w:line="240" w:lineRule="auto"/>
        <w:jc w:val="both"/>
        <w:rPr>
          <w:rFonts w:ascii="Arial" w:hAnsi="Arial"/>
        </w:rPr>
      </w:pPr>
      <w:r w:rsidRPr="00FC14F4">
        <w:rPr>
          <w:rFonts w:ascii="Arial" w:hAnsi="Arial"/>
        </w:rPr>
        <w:t xml:space="preserve">The scope of the </w:t>
      </w:r>
      <w:r w:rsidRPr="00FC14F4">
        <w:rPr>
          <w:rFonts w:ascii="Arial" w:hAnsi="Arial"/>
          <w:i/>
          <w:iCs/>
        </w:rPr>
        <w:t>Technological Modernisation of Software, Hardware Systems and Design, Implementation of a Modern Website</w:t>
      </w:r>
      <w:r w:rsidRPr="00FC14F4">
        <w:rPr>
          <w:rFonts w:ascii="Arial" w:hAnsi="Arial"/>
        </w:rPr>
        <w:t xml:space="preserve"> project</w:t>
      </w:r>
      <w:r w:rsidRPr="00BD3695">
        <w:rPr>
          <w:rFonts w:ascii="Arial" w:hAnsi="Arial"/>
        </w:rPr>
        <w:t xml:space="preserve"> </w:t>
      </w:r>
      <w:r w:rsidRPr="00FC14F4">
        <w:rPr>
          <w:rFonts w:ascii="Arial" w:hAnsi="Arial"/>
        </w:rPr>
        <w:t>encompasses the planning, design, development, testing, and deployment of core business applications, the migration of the existing infrastructure and data to a cloud-based platform, and the design and implementation of a new modern website. The scope also includes the delivery of remote connectivity tools, fully configured work devices, and all necessary configuration for the operation of the cloud infrastructure, including the business applications and remote access tools.</w:t>
      </w:r>
    </w:p>
    <w:p w14:paraId="6DB8C1B4" w14:textId="77777777" w:rsidR="00FC14F4" w:rsidRPr="00FC14F4" w:rsidRDefault="00FC14F4" w:rsidP="00FC14F4">
      <w:pPr>
        <w:spacing w:after="0" w:line="240" w:lineRule="auto"/>
        <w:jc w:val="both"/>
        <w:rPr>
          <w:rFonts w:ascii="Arial" w:hAnsi="Arial"/>
        </w:rPr>
      </w:pPr>
    </w:p>
    <w:p w14:paraId="67A5B268" w14:textId="77777777" w:rsidR="00FC14F4" w:rsidRPr="00BD3695" w:rsidRDefault="00FC14F4" w:rsidP="00FC14F4">
      <w:pPr>
        <w:spacing w:after="0" w:line="240" w:lineRule="auto"/>
        <w:jc w:val="both"/>
        <w:rPr>
          <w:rFonts w:ascii="Arial" w:hAnsi="Arial"/>
        </w:rPr>
      </w:pPr>
      <w:r w:rsidRPr="00FC14F4">
        <w:rPr>
          <w:rFonts w:ascii="Arial" w:hAnsi="Arial"/>
        </w:rPr>
        <w:t>The new cloud platform and website will meet or exceed the client’s expectations by enabling rapid scaling of operations, improving employee connectivity, and significantly enhancing the security of IT systems. The website will feature a modern, high-quality design that will strengthen the client’s brand image and serve as an effective channel to attract new customers. Both the platform and the website will be fault-tolerant, ensuring continuous business operations without interruption.</w:t>
      </w:r>
    </w:p>
    <w:p w14:paraId="3439D35E" w14:textId="77777777" w:rsidR="00FC14F4" w:rsidRPr="00FC14F4" w:rsidRDefault="00FC14F4" w:rsidP="00FC14F4">
      <w:pPr>
        <w:spacing w:after="0" w:line="240" w:lineRule="auto"/>
        <w:jc w:val="both"/>
        <w:rPr>
          <w:rFonts w:ascii="Arial" w:hAnsi="Arial"/>
        </w:rPr>
      </w:pPr>
    </w:p>
    <w:p w14:paraId="5ABA40E2" w14:textId="77777777" w:rsidR="00FC14F4" w:rsidRPr="00BD3695" w:rsidRDefault="00FC14F4" w:rsidP="00FC14F4">
      <w:pPr>
        <w:spacing w:after="0" w:line="240" w:lineRule="auto"/>
        <w:jc w:val="both"/>
        <w:rPr>
          <w:rFonts w:ascii="Arial" w:hAnsi="Arial"/>
        </w:rPr>
      </w:pPr>
      <w:r w:rsidRPr="00FC14F4">
        <w:rPr>
          <w:rFonts w:ascii="Arial" w:hAnsi="Arial"/>
        </w:rPr>
        <w:t>Additionally, the project scope includes the development and delivery of all required documentation, user manuals, and training materials, as well as the execution of staff training sessions to ensure a smooth transition. The software and systems implemented will comply with organizational standards and with the requirements specified in the project charter.</w:t>
      </w:r>
    </w:p>
    <w:p w14:paraId="72FD9908" w14:textId="77777777" w:rsidR="00FC14F4" w:rsidRPr="00FC14F4" w:rsidRDefault="00FC14F4" w:rsidP="00FC14F4">
      <w:pPr>
        <w:spacing w:after="0" w:line="240" w:lineRule="auto"/>
        <w:jc w:val="both"/>
        <w:rPr>
          <w:rFonts w:ascii="Arial" w:hAnsi="Arial"/>
        </w:rPr>
      </w:pPr>
    </w:p>
    <w:p w14:paraId="3657F6AB" w14:textId="77777777" w:rsidR="00FC14F4" w:rsidRPr="00FC14F4" w:rsidRDefault="00FC14F4" w:rsidP="00FC14F4">
      <w:pPr>
        <w:spacing w:after="0" w:line="240" w:lineRule="auto"/>
        <w:jc w:val="both"/>
        <w:rPr>
          <w:rFonts w:ascii="Arial" w:hAnsi="Arial"/>
        </w:rPr>
      </w:pPr>
      <w:r w:rsidRPr="00FC14F4">
        <w:rPr>
          <w:rFonts w:ascii="Arial" w:hAnsi="Arial"/>
        </w:rPr>
        <w:t>The scope of this project does not include support for legacy applications or systems, nor the development of tools to integrate new systems with legacy infrastructure. Furthermore, no changes will be made to the approved requirements, budget, or the specific brands, software, and hardware selected by the client. Project completion will be achieved once the migration to the cloud platform, the deployment of core business applications, and the launch of the new website have been successfully executed.</w:t>
      </w:r>
    </w:p>
    <w:p w14:paraId="7F42C741" w14:textId="77777777" w:rsidR="00FC14F4" w:rsidRPr="00BD3695" w:rsidRDefault="00FC14F4" w:rsidP="00FC14F4">
      <w:pPr>
        <w:spacing w:after="0" w:line="240" w:lineRule="auto"/>
        <w:jc w:val="both"/>
        <w:rPr>
          <w:rFonts w:ascii="Arial" w:hAnsi="Arial"/>
        </w:rPr>
      </w:pPr>
    </w:p>
    <w:p w14:paraId="6C76965A" w14:textId="3AE79DEE" w:rsidR="002A518E" w:rsidRPr="00BD3695" w:rsidRDefault="00097BD6" w:rsidP="00FC14F4">
      <w:pPr>
        <w:pStyle w:val="Heading1"/>
      </w:pPr>
      <w:bookmarkStart w:id="5" w:name="_Toc206498578"/>
      <w:r w:rsidRPr="00BD3695">
        <w:lastRenderedPageBreak/>
        <w:t>MILESTONE LIST</w:t>
      </w:r>
      <w:bookmarkEnd w:id="5"/>
    </w:p>
    <w:p w14:paraId="1D8EAD8F" w14:textId="77777777" w:rsidR="002A518E" w:rsidRPr="00BD3695" w:rsidRDefault="00097BD6" w:rsidP="002A518E">
      <w:pPr>
        <w:spacing w:after="0" w:line="240" w:lineRule="auto"/>
        <w:jc w:val="both"/>
        <w:rPr>
          <w:rFonts w:ascii="Arial" w:hAnsi="Arial"/>
        </w:rPr>
      </w:pPr>
      <w:r w:rsidRPr="00BD3695">
        <w:rPr>
          <w:rFonts w:ascii="Arial" w:hAnsi="Arial"/>
        </w:rPr>
        <w:t xml:space="preserve">The below chart lists the major milestones for </w:t>
      </w:r>
      <w:r w:rsidR="002A518E" w:rsidRPr="00BD3695">
        <w:rPr>
          <w:rFonts w:ascii="Arial" w:hAnsi="Arial"/>
          <w:i/>
          <w:iCs/>
        </w:rPr>
        <w:t>Technological modernisation of software, hardware systems and Design, implementation of a modern website</w:t>
      </w:r>
      <w:r w:rsidR="002A518E" w:rsidRPr="00BD3695">
        <w:rPr>
          <w:rFonts w:ascii="Arial" w:hAnsi="Arial"/>
        </w:rPr>
        <w:t xml:space="preserve"> </w:t>
      </w:r>
      <w:r w:rsidRPr="00BD3695">
        <w:rPr>
          <w:rFonts w:ascii="Arial" w:hAnsi="Arial"/>
        </w:rPr>
        <w:t xml:space="preserve">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29EAC270" w14:textId="77777777" w:rsidR="002A518E" w:rsidRPr="00BD3695" w:rsidRDefault="002A518E" w:rsidP="002A518E">
      <w:pPr>
        <w:spacing w:after="0" w:line="240" w:lineRule="auto"/>
        <w:jc w:val="both"/>
        <w:rPr>
          <w:rFonts w:ascii="Arial" w:hAnsi="Arial"/>
        </w:rPr>
      </w:pPr>
    </w:p>
    <w:tbl>
      <w:tblPr>
        <w:tblStyle w:val="TableGrid"/>
        <w:tblW w:w="9000" w:type="dxa"/>
        <w:tblInd w:w="108" w:type="dxa"/>
        <w:tblLook w:val="04A0" w:firstRow="1" w:lastRow="0" w:firstColumn="1" w:lastColumn="0" w:noHBand="0" w:noVBand="1"/>
      </w:tblPr>
      <w:tblGrid>
        <w:gridCol w:w="571"/>
        <w:gridCol w:w="2499"/>
        <w:gridCol w:w="4710"/>
        <w:gridCol w:w="1220"/>
      </w:tblGrid>
      <w:tr w:rsidR="003B5746" w:rsidRPr="00BD3695" w14:paraId="027668EA" w14:textId="77777777" w:rsidTr="00A21933">
        <w:trPr>
          <w:trHeight w:val="288"/>
        </w:trPr>
        <w:tc>
          <w:tcPr>
            <w:tcW w:w="463" w:type="dxa"/>
            <w:shd w:val="clear" w:color="auto" w:fill="BFBFBF" w:themeFill="background1" w:themeFillShade="BF"/>
            <w:hideMark/>
          </w:tcPr>
          <w:p w14:paraId="3FB0F2F0" w14:textId="77777777" w:rsidR="003B5746" w:rsidRPr="00BD3695" w:rsidRDefault="003B5746" w:rsidP="003B5746">
            <w:pPr>
              <w:spacing w:after="0" w:line="240" w:lineRule="auto"/>
              <w:jc w:val="both"/>
              <w:rPr>
                <w:rFonts w:ascii="Arial" w:hAnsi="Arial"/>
                <w:b/>
                <w:bCs/>
                <w:lang w:val="en-AU"/>
              </w:rPr>
            </w:pPr>
            <w:r w:rsidRPr="00BD3695">
              <w:rPr>
                <w:rFonts w:ascii="Arial" w:hAnsi="Arial"/>
                <w:b/>
                <w:bCs/>
                <w:lang w:val="en-AU"/>
              </w:rPr>
              <w:t>No.</w:t>
            </w:r>
          </w:p>
        </w:tc>
        <w:tc>
          <w:tcPr>
            <w:tcW w:w="2594" w:type="dxa"/>
            <w:shd w:val="clear" w:color="auto" w:fill="BFBFBF" w:themeFill="background1" w:themeFillShade="BF"/>
            <w:hideMark/>
          </w:tcPr>
          <w:p w14:paraId="0264BDA7" w14:textId="77777777" w:rsidR="003B5746" w:rsidRPr="00BD3695" w:rsidRDefault="003B5746" w:rsidP="003B5746">
            <w:pPr>
              <w:spacing w:after="0" w:line="240" w:lineRule="auto"/>
              <w:jc w:val="both"/>
              <w:rPr>
                <w:rFonts w:ascii="Arial" w:hAnsi="Arial"/>
                <w:b/>
                <w:bCs/>
                <w:lang w:val="en-AU"/>
              </w:rPr>
            </w:pPr>
            <w:r w:rsidRPr="00BD3695">
              <w:rPr>
                <w:rFonts w:ascii="Arial" w:hAnsi="Arial"/>
                <w:b/>
                <w:bCs/>
                <w:lang w:val="en-AU"/>
              </w:rPr>
              <w:t>Milestone</w:t>
            </w:r>
          </w:p>
        </w:tc>
        <w:tc>
          <w:tcPr>
            <w:tcW w:w="4723" w:type="dxa"/>
            <w:shd w:val="clear" w:color="auto" w:fill="BFBFBF" w:themeFill="background1" w:themeFillShade="BF"/>
            <w:hideMark/>
          </w:tcPr>
          <w:p w14:paraId="6DCC68B0" w14:textId="77777777" w:rsidR="003B5746" w:rsidRPr="00BD3695" w:rsidRDefault="003B5746" w:rsidP="003B5746">
            <w:pPr>
              <w:spacing w:after="0" w:line="240" w:lineRule="auto"/>
              <w:jc w:val="both"/>
              <w:rPr>
                <w:rFonts w:ascii="Arial" w:hAnsi="Arial"/>
                <w:b/>
                <w:bCs/>
                <w:lang w:val="en-AU"/>
              </w:rPr>
            </w:pPr>
            <w:r w:rsidRPr="00BD3695">
              <w:rPr>
                <w:rFonts w:ascii="Arial" w:hAnsi="Arial"/>
                <w:b/>
                <w:bCs/>
                <w:lang w:val="en-AU"/>
              </w:rPr>
              <w:t>Description</w:t>
            </w:r>
          </w:p>
        </w:tc>
        <w:tc>
          <w:tcPr>
            <w:tcW w:w="1220" w:type="dxa"/>
            <w:shd w:val="clear" w:color="auto" w:fill="BFBFBF" w:themeFill="background1" w:themeFillShade="BF"/>
            <w:noWrap/>
            <w:hideMark/>
          </w:tcPr>
          <w:p w14:paraId="55D90A8B" w14:textId="77777777" w:rsidR="003B5746" w:rsidRPr="00BD3695" w:rsidRDefault="003B5746" w:rsidP="003B5746">
            <w:pPr>
              <w:spacing w:after="0" w:line="240" w:lineRule="auto"/>
              <w:jc w:val="both"/>
              <w:rPr>
                <w:rFonts w:ascii="Arial" w:hAnsi="Arial"/>
                <w:b/>
                <w:bCs/>
                <w:lang w:val="en-AU"/>
              </w:rPr>
            </w:pPr>
            <w:r w:rsidRPr="00BD3695">
              <w:rPr>
                <w:rFonts w:ascii="Arial" w:hAnsi="Arial"/>
                <w:b/>
                <w:bCs/>
                <w:lang w:val="en-AU"/>
              </w:rPr>
              <w:t>Due Date</w:t>
            </w:r>
          </w:p>
        </w:tc>
      </w:tr>
      <w:tr w:rsidR="003B5746" w:rsidRPr="00BD3695" w14:paraId="79CE325D" w14:textId="77777777" w:rsidTr="003B5746">
        <w:trPr>
          <w:trHeight w:val="864"/>
        </w:trPr>
        <w:tc>
          <w:tcPr>
            <w:tcW w:w="463" w:type="dxa"/>
            <w:hideMark/>
          </w:tcPr>
          <w:p w14:paraId="13A39A80"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1</w:t>
            </w:r>
          </w:p>
        </w:tc>
        <w:tc>
          <w:tcPr>
            <w:tcW w:w="2594" w:type="dxa"/>
            <w:hideMark/>
          </w:tcPr>
          <w:p w14:paraId="066ACA8A"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Project Charters Approved</w:t>
            </w:r>
          </w:p>
        </w:tc>
        <w:tc>
          <w:tcPr>
            <w:tcW w:w="4723" w:type="dxa"/>
            <w:hideMark/>
          </w:tcPr>
          <w:p w14:paraId="49E8D6CA"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All design, software, and hardware proposals were accepted by the client.</w:t>
            </w:r>
          </w:p>
        </w:tc>
        <w:tc>
          <w:tcPr>
            <w:tcW w:w="1220" w:type="dxa"/>
            <w:hideMark/>
          </w:tcPr>
          <w:p w14:paraId="0484E83E"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Tue 05/Aug/25</w:t>
            </w:r>
          </w:p>
        </w:tc>
      </w:tr>
      <w:tr w:rsidR="003B5746" w:rsidRPr="00BD3695" w14:paraId="0658B369" w14:textId="77777777" w:rsidTr="003B5746">
        <w:trPr>
          <w:trHeight w:val="864"/>
        </w:trPr>
        <w:tc>
          <w:tcPr>
            <w:tcW w:w="463" w:type="dxa"/>
            <w:hideMark/>
          </w:tcPr>
          <w:p w14:paraId="766F218D"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2</w:t>
            </w:r>
          </w:p>
        </w:tc>
        <w:tc>
          <w:tcPr>
            <w:tcW w:w="2594" w:type="dxa"/>
            <w:hideMark/>
          </w:tcPr>
          <w:p w14:paraId="20672386" w14:textId="77777777" w:rsidR="003B5746" w:rsidRPr="00BD3695" w:rsidRDefault="003B5746" w:rsidP="003B5746">
            <w:pPr>
              <w:spacing w:after="0" w:line="240" w:lineRule="auto"/>
              <w:jc w:val="both"/>
              <w:rPr>
                <w:rFonts w:ascii="Arial" w:hAnsi="Arial"/>
                <w:lang w:val="en-AU"/>
              </w:rPr>
            </w:pPr>
            <w:proofErr w:type="spellStart"/>
            <w:r w:rsidRPr="00BD3695">
              <w:rPr>
                <w:rFonts w:ascii="Arial" w:hAnsi="Arial"/>
                <w:lang w:val="en-AU"/>
              </w:rPr>
              <w:t>Kickoff</w:t>
            </w:r>
            <w:proofErr w:type="spellEnd"/>
            <w:r w:rsidRPr="00BD3695">
              <w:rPr>
                <w:rFonts w:ascii="Arial" w:hAnsi="Arial"/>
                <w:lang w:val="en-AU"/>
              </w:rPr>
              <w:t xml:space="preserve"> Meetings Conducted</w:t>
            </w:r>
          </w:p>
        </w:tc>
        <w:tc>
          <w:tcPr>
            <w:tcW w:w="4723" w:type="dxa"/>
            <w:hideMark/>
          </w:tcPr>
          <w:p w14:paraId="2FCA848D"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The transition dates to the cloud, as well as the acquisition of licenses, software, and hardware, were carried out in coordination with the client.</w:t>
            </w:r>
          </w:p>
        </w:tc>
        <w:tc>
          <w:tcPr>
            <w:tcW w:w="1220" w:type="dxa"/>
            <w:hideMark/>
          </w:tcPr>
          <w:p w14:paraId="074BE9E5"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Fri 08/Aug/25</w:t>
            </w:r>
          </w:p>
        </w:tc>
      </w:tr>
      <w:tr w:rsidR="003B5746" w:rsidRPr="00BD3695" w14:paraId="5B329626" w14:textId="77777777" w:rsidTr="003B5746">
        <w:trPr>
          <w:trHeight w:val="288"/>
        </w:trPr>
        <w:tc>
          <w:tcPr>
            <w:tcW w:w="463" w:type="dxa"/>
            <w:hideMark/>
          </w:tcPr>
          <w:p w14:paraId="13E785FC"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3</w:t>
            </w:r>
          </w:p>
        </w:tc>
        <w:tc>
          <w:tcPr>
            <w:tcW w:w="2594" w:type="dxa"/>
            <w:hideMark/>
          </w:tcPr>
          <w:p w14:paraId="340BC8EC"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Project Plans Approved</w:t>
            </w:r>
          </w:p>
        </w:tc>
        <w:tc>
          <w:tcPr>
            <w:tcW w:w="0" w:type="auto"/>
            <w:noWrap/>
            <w:hideMark/>
          </w:tcPr>
          <w:p w14:paraId="4327DE4D"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The Project Plan was approved by the client.</w:t>
            </w:r>
          </w:p>
        </w:tc>
        <w:tc>
          <w:tcPr>
            <w:tcW w:w="1220" w:type="dxa"/>
            <w:hideMark/>
          </w:tcPr>
          <w:p w14:paraId="6B87FE45"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Fri 08/Aug/25</w:t>
            </w:r>
          </w:p>
        </w:tc>
      </w:tr>
      <w:tr w:rsidR="003B5746" w:rsidRPr="00BD3695" w14:paraId="02A965C7" w14:textId="77777777" w:rsidTr="003B5746">
        <w:trPr>
          <w:trHeight w:val="576"/>
        </w:trPr>
        <w:tc>
          <w:tcPr>
            <w:tcW w:w="463" w:type="dxa"/>
            <w:hideMark/>
          </w:tcPr>
          <w:p w14:paraId="3EB71E06"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4</w:t>
            </w:r>
          </w:p>
        </w:tc>
        <w:tc>
          <w:tcPr>
            <w:tcW w:w="2594" w:type="dxa"/>
            <w:hideMark/>
          </w:tcPr>
          <w:p w14:paraId="1207AD71"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Cloud Provider Contract Signed</w:t>
            </w:r>
          </w:p>
        </w:tc>
        <w:tc>
          <w:tcPr>
            <w:tcW w:w="4723" w:type="dxa"/>
            <w:hideMark/>
          </w:tcPr>
          <w:p w14:paraId="4B9572AF"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The cloud service provider accepted and signed the contract of obligations for this project.</w:t>
            </w:r>
          </w:p>
        </w:tc>
        <w:tc>
          <w:tcPr>
            <w:tcW w:w="1220" w:type="dxa"/>
            <w:hideMark/>
          </w:tcPr>
          <w:p w14:paraId="3F5D8AFA"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Tue 12/Aug/25</w:t>
            </w:r>
          </w:p>
        </w:tc>
      </w:tr>
      <w:tr w:rsidR="003B5746" w:rsidRPr="00BD3695" w14:paraId="36094023" w14:textId="77777777" w:rsidTr="003B5746">
        <w:trPr>
          <w:trHeight w:val="864"/>
        </w:trPr>
        <w:tc>
          <w:tcPr>
            <w:tcW w:w="463" w:type="dxa"/>
            <w:hideMark/>
          </w:tcPr>
          <w:p w14:paraId="37B22550"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5</w:t>
            </w:r>
          </w:p>
        </w:tc>
        <w:tc>
          <w:tcPr>
            <w:tcW w:w="2594" w:type="dxa"/>
            <w:hideMark/>
          </w:tcPr>
          <w:p w14:paraId="484E3360"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Cloud Infrastructure Configured</w:t>
            </w:r>
          </w:p>
        </w:tc>
        <w:tc>
          <w:tcPr>
            <w:tcW w:w="4723" w:type="dxa"/>
            <w:hideMark/>
          </w:tcPr>
          <w:p w14:paraId="7B15B506"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0ACEAE81"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Wed 20/Aug/25</w:t>
            </w:r>
          </w:p>
        </w:tc>
      </w:tr>
      <w:tr w:rsidR="003B5746" w:rsidRPr="00BD3695" w14:paraId="6D6AD54D" w14:textId="77777777" w:rsidTr="003B5746">
        <w:trPr>
          <w:trHeight w:val="864"/>
        </w:trPr>
        <w:tc>
          <w:tcPr>
            <w:tcW w:w="463" w:type="dxa"/>
            <w:hideMark/>
          </w:tcPr>
          <w:p w14:paraId="1BEE5E2D"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6</w:t>
            </w:r>
          </w:p>
        </w:tc>
        <w:tc>
          <w:tcPr>
            <w:tcW w:w="2594" w:type="dxa"/>
            <w:hideMark/>
          </w:tcPr>
          <w:p w14:paraId="229FA78F"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Databases Successfully Migrated</w:t>
            </w:r>
          </w:p>
        </w:tc>
        <w:tc>
          <w:tcPr>
            <w:tcW w:w="4723" w:type="dxa"/>
            <w:hideMark/>
          </w:tcPr>
          <w:p w14:paraId="61EBF02A"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33696595"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Wed 20/Aug/25</w:t>
            </w:r>
          </w:p>
        </w:tc>
      </w:tr>
      <w:tr w:rsidR="003B5746" w:rsidRPr="00BD3695" w14:paraId="315F19DF" w14:textId="77777777" w:rsidTr="003B5746">
        <w:trPr>
          <w:trHeight w:val="576"/>
        </w:trPr>
        <w:tc>
          <w:tcPr>
            <w:tcW w:w="463" w:type="dxa"/>
            <w:hideMark/>
          </w:tcPr>
          <w:p w14:paraId="3685D273"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7</w:t>
            </w:r>
          </w:p>
        </w:tc>
        <w:tc>
          <w:tcPr>
            <w:tcW w:w="2594" w:type="dxa"/>
            <w:hideMark/>
          </w:tcPr>
          <w:p w14:paraId="46E759C6"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Core Applications Deployed to Cloud</w:t>
            </w:r>
          </w:p>
        </w:tc>
        <w:tc>
          <w:tcPr>
            <w:tcW w:w="4723" w:type="dxa"/>
            <w:hideMark/>
          </w:tcPr>
          <w:p w14:paraId="346BCC29"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The cloud infrastructure and core applications passed integration, load, functionality, and security/attack tests.</w:t>
            </w:r>
          </w:p>
        </w:tc>
        <w:tc>
          <w:tcPr>
            <w:tcW w:w="1220" w:type="dxa"/>
            <w:hideMark/>
          </w:tcPr>
          <w:p w14:paraId="26840275"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Thu 28/Aug/25</w:t>
            </w:r>
          </w:p>
        </w:tc>
      </w:tr>
      <w:tr w:rsidR="003B5746" w:rsidRPr="00BD3695" w14:paraId="31DE126F" w14:textId="77777777" w:rsidTr="003B5746">
        <w:trPr>
          <w:trHeight w:val="864"/>
        </w:trPr>
        <w:tc>
          <w:tcPr>
            <w:tcW w:w="463" w:type="dxa"/>
            <w:hideMark/>
          </w:tcPr>
          <w:p w14:paraId="287051E9"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8</w:t>
            </w:r>
          </w:p>
        </w:tc>
        <w:tc>
          <w:tcPr>
            <w:tcW w:w="2594" w:type="dxa"/>
            <w:hideMark/>
          </w:tcPr>
          <w:p w14:paraId="78031F93"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Devices Distributed and Configured</w:t>
            </w:r>
          </w:p>
        </w:tc>
        <w:tc>
          <w:tcPr>
            <w:tcW w:w="4723" w:type="dxa"/>
            <w:hideMark/>
          </w:tcPr>
          <w:p w14:paraId="2ADF32A1" w14:textId="74940EF0" w:rsidR="003B5746" w:rsidRPr="00BD3695" w:rsidRDefault="003B5746" w:rsidP="003B5746">
            <w:pPr>
              <w:spacing w:after="0" w:line="240" w:lineRule="auto"/>
              <w:jc w:val="both"/>
              <w:rPr>
                <w:rFonts w:ascii="Arial" w:hAnsi="Arial"/>
                <w:lang w:val="en-AU"/>
              </w:rPr>
            </w:pPr>
            <w:r w:rsidRPr="00BD3695">
              <w:rPr>
                <w:rFonts w:ascii="Arial" w:hAnsi="Arial"/>
                <w:lang w:val="en-AU"/>
              </w:rPr>
              <w:t xml:space="preserve">All laptops, desktops, and iPads were configured with the requested software and remote/cloud connection </w:t>
            </w:r>
            <w:r w:rsidR="00716448" w:rsidRPr="00BD3695">
              <w:rPr>
                <w:rFonts w:ascii="Arial" w:hAnsi="Arial"/>
                <w:lang w:val="en-AU"/>
              </w:rPr>
              <w:t>tools and</w:t>
            </w:r>
            <w:r w:rsidRPr="00BD3695">
              <w:rPr>
                <w:rFonts w:ascii="Arial" w:hAnsi="Arial"/>
                <w:lang w:val="en-AU"/>
              </w:rPr>
              <w:t xml:space="preserve"> were successfully delivered.</w:t>
            </w:r>
          </w:p>
        </w:tc>
        <w:tc>
          <w:tcPr>
            <w:tcW w:w="1220" w:type="dxa"/>
            <w:hideMark/>
          </w:tcPr>
          <w:p w14:paraId="4FA61770"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Mon 01/Sep/25</w:t>
            </w:r>
          </w:p>
        </w:tc>
      </w:tr>
      <w:tr w:rsidR="003B5746" w:rsidRPr="00BD3695" w14:paraId="0E43B9E3" w14:textId="77777777" w:rsidTr="003B5746">
        <w:trPr>
          <w:trHeight w:val="576"/>
        </w:trPr>
        <w:tc>
          <w:tcPr>
            <w:tcW w:w="463" w:type="dxa"/>
            <w:hideMark/>
          </w:tcPr>
          <w:p w14:paraId="2F75F1A2"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9</w:t>
            </w:r>
          </w:p>
        </w:tc>
        <w:tc>
          <w:tcPr>
            <w:tcW w:w="2594" w:type="dxa"/>
            <w:hideMark/>
          </w:tcPr>
          <w:p w14:paraId="5AC3AE5D"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Training Completed</w:t>
            </w:r>
          </w:p>
        </w:tc>
        <w:tc>
          <w:tcPr>
            <w:tcW w:w="4723" w:type="dxa"/>
            <w:hideMark/>
          </w:tcPr>
          <w:p w14:paraId="20050FD0"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All training materials and resources were provided, and all training sessions were successfully completed by the client’s employees.</w:t>
            </w:r>
          </w:p>
        </w:tc>
        <w:tc>
          <w:tcPr>
            <w:tcW w:w="1220" w:type="dxa"/>
            <w:hideMark/>
          </w:tcPr>
          <w:p w14:paraId="7D3C52DC"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Wed 17/Sep/25</w:t>
            </w:r>
          </w:p>
        </w:tc>
      </w:tr>
      <w:tr w:rsidR="003B5746" w:rsidRPr="00BD3695" w14:paraId="5116444A" w14:textId="77777777" w:rsidTr="003B5746">
        <w:trPr>
          <w:trHeight w:val="576"/>
        </w:trPr>
        <w:tc>
          <w:tcPr>
            <w:tcW w:w="463" w:type="dxa"/>
            <w:hideMark/>
          </w:tcPr>
          <w:p w14:paraId="573EE599"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10</w:t>
            </w:r>
          </w:p>
        </w:tc>
        <w:tc>
          <w:tcPr>
            <w:tcW w:w="2594" w:type="dxa"/>
            <w:hideMark/>
          </w:tcPr>
          <w:p w14:paraId="22FAF7E6"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First Sprint Completed &amp; Reviewed</w:t>
            </w:r>
          </w:p>
        </w:tc>
        <w:tc>
          <w:tcPr>
            <w:tcW w:w="4723" w:type="dxa"/>
            <w:hideMark/>
          </w:tcPr>
          <w:p w14:paraId="1104F9D1"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Client feedback was received regarding all designs and changes, and work continues with the second sprint.</w:t>
            </w:r>
          </w:p>
        </w:tc>
        <w:tc>
          <w:tcPr>
            <w:tcW w:w="1220" w:type="dxa"/>
            <w:hideMark/>
          </w:tcPr>
          <w:p w14:paraId="06F07071"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Fri 29/Aug/25</w:t>
            </w:r>
          </w:p>
        </w:tc>
      </w:tr>
      <w:tr w:rsidR="003B5746" w:rsidRPr="00BD3695" w14:paraId="767DD7C2" w14:textId="77777777" w:rsidTr="003B5746">
        <w:trPr>
          <w:trHeight w:val="576"/>
        </w:trPr>
        <w:tc>
          <w:tcPr>
            <w:tcW w:w="463" w:type="dxa"/>
            <w:hideMark/>
          </w:tcPr>
          <w:p w14:paraId="5E46AF49"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11</w:t>
            </w:r>
          </w:p>
        </w:tc>
        <w:tc>
          <w:tcPr>
            <w:tcW w:w="2594" w:type="dxa"/>
            <w:hideMark/>
          </w:tcPr>
          <w:p w14:paraId="58BF6CA5"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Website Deployed to Production</w:t>
            </w:r>
          </w:p>
        </w:tc>
        <w:tc>
          <w:tcPr>
            <w:tcW w:w="4723" w:type="dxa"/>
            <w:hideMark/>
          </w:tcPr>
          <w:p w14:paraId="42B7C9B6"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The website was deployed, and load testing, functionality testing, and security/attack testing were successfully completed.</w:t>
            </w:r>
          </w:p>
        </w:tc>
        <w:tc>
          <w:tcPr>
            <w:tcW w:w="1220" w:type="dxa"/>
            <w:hideMark/>
          </w:tcPr>
          <w:p w14:paraId="1FC227CE"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Mon 01/Sep/25</w:t>
            </w:r>
          </w:p>
        </w:tc>
      </w:tr>
      <w:tr w:rsidR="003B5746" w:rsidRPr="00BD3695" w14:paraId="3B798A3E" w14:textId="77777777" w:rsidTr="003B5746">
        <w:trPr>
          <w:trHeight w:val="576"/>
        </w:trPr>
        <w:tc>
          <w:tcPr>
            <w:tcW w:w="463" w:type="dxa"/>
            <w:hideMark/>
          </w:tcPr>
          <w:p w14:paraId="54CB2A15"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12</w:t>
            </w:r>
          </w:p>
        </w:tc>
        <w:tc>
          <w:tcPr>
            <w:tcW w:w="2594" w:type="dxa"/>
            <w:hideMark/>
          </w:tcPr>
          <w:p w14:paraId="111A442B"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Formal Project Closure</w:t>
            </w:r>
          </w:p>
        </w:tc>
        <w:tc>
          <w:tcPr>
            <w:tcW w:w="4723" w:type="dxa"/>
            <w:hideMark/>
          </w:tcPr>
          <w:p w14:paraId="37B5E59C"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The project is now completed and closed. All cloud infrastructure, core applications, and the website are ready for production use.</w:t>
            </w:r>
          </w:p>
        </w:tc>
        <w:tc>
          <w:tcPr>
            <w:tcW w:w="1220" w:type="dxa"/>
            <w:hideMark/>
          </w:tcPr>
          <w:p w14:paraId="58367028" w14:textId="77777777" w:rsidR="003B5746" w:rsidRPr="00BD3695" w:rsidRDefault="003B5746" w:rsidP="003B5746">
            <w:pPr>
              <w:spacing w:after="0" w:line="240" w:lineRule="auto"/>
              <w:jc w:val="both"/>
              <w:rPr>
                <w:rFonts w:ascii="Arial" w:hAnsi="Arial"/>
                <w:lang w:val="en-AU"/>
              </w:rPr>
            </w:pPr>
            <w:r w:rsidRPr="00BD3695">
              <w:rPr>
                <w:rFonts w:ascii="Arial" w:hAnsi="Arial"/>
                <w:lang w:val="en-AU"/>
              </w:rPr>
              <w:t>Mon 29/Sep/25</w:t>
            </w:r>
          </w:p>
        </w:tc>
      </w:tr>
    </w:tbl>
    <w:p w14:paraId="602CD35D" w14:textId="064B8AF1" w:rsidR="00097BD6" w:rsidRPr="00BD3695" w:rsidRDefault="003B5746" w:rsidP="002A518E">
      <w:pPr>
        <w:spacing w:after="0" w:line="240" w:lineRule="auto"/>
        <w:jc w:val="both"/>
        <w:rPr>
          <w:rFonts w:ascii="Arial" w:hAnsi="Arial"/>
        </w:rPr>
      </w:pPr>
      <w:r w:rsidRPr="00BD3695">
        <w:rPr>
          <w:rFonts w:ascii="Arial" w:hAnsi="Arial"/>
        </w:rPr>
        <w:lastRenderedPageBreak/>
        <w:t xml:space="preserve"> </w:t>
      </w:r>
    </w:p>
    <w:p w14:paraId="67997E5C" w14:textId="77777777" w:rsidR="003B5746" w:rsidRPr="00BD3695" w:rsidRDefault="003B5746" w:rsidP="002A518E">
      <w:pPr>
        <w:spacing w:after="0" w:line="240" w:lineRule="auto"/>
        <w:jc w:val="both"/>
        <w:rPr>
          <w:rFonts w:ascii="Arial" w:hAnsi="Arial"/>
        </w:rPr>
      </w:pPr>
    </w:p>
    <w:p w14:paraId="15320D7D" w14:textId="77777777" w:rsidR="003B5746" w:rsidRPr="00BD3695" w:rsidRDefault="003B5746" w:rsidP="002A518E">
      <w:pPr>
        <w:spacing w:after="0" w:line="240" w:lineRule="auto"/>
        <w:jc w:val="both"/>
        <w:rPr>
          <w:rFonts w:ascii="Arial" w:hAnsi="Arial"/>
        </w:rPr>
      </w:pPr>
    </w:p>
    <w:p w14:paraId="7DE07451" w14:textId="4AF06D67" w:rsidR="00301F08" w:rsidRPr="00BD3695" w:rsidRDefault="008C70C8" w:rsidP="00FC14F4">
      <w:pPr>
        <w:pStyle w:val="Heading1"/>
      </w:pPr>
      <w:bookmarkStart w:id="6" w:name="_Toc515458330"/>
      <w:bookmarkStart w:id="7" w:name="_Toc212983619"/>
      <w:bookmarkStart w:id="8" w:name="_Toc206498579"/>
      <w:r w:rsidRPr="00BD3695">
        <w:t>SCHEDULE BASELINE AND WORK BREAKDOWN STRUCTURE</w:t>
      </w:r>
      <w:bookmarkEnd w:id="6"/>
      <w:bookmarkEnd w:id="8"/>
    </w:p>
    <w:bookmarkEnd w:id="7"/>
    <w:p w14:paraId="56E5E1BA" w14:textId="437143BB" w:rsidR="00301F08" w:rsidRPr="00BD3695" w:rsidRDefault="00301F08" w:rsidP="00301F08">
      <w:pPr>
        <w:spacing w:after="0" w:line="240" w:lineRule="auto"/>
        <w:jc w:val="both"/>
        <w:rPr>
          <w:rFonts w:ascii="Arial" w:hAnsi="Arial"/>
        </w:rPr>
      </w:pPr>
      <w:r w:rsidRPr="00BD3695">
        <w:rPr>
          <w:rFonts w:ascii="Arial" w:hAnsi="Arial"/>
        </w:rPr>
        <w:t xml:space="preserve">The WBS for the </w:t>
      </w:r>
      <w:r w:rsidRPr="00BD3695">
        <w:rPr>
          <w:rFonts w:ascii="Arial" w:hAnsi="Arial"/>
          <w:i/>
          <w:iCs/>
        </w:rPr>
        <w:t>Technological modernisation of software, hardware systems and Design, implementation of a modern website</w:t>
      </w:r>
      <w:r w:rsidRPr="00BD3695">
        <w:rPr>
          <w:rFonts w:ascii="Arial" w:hAnsi="Arial"/>
        </w:rPr>
        <w:t xml:space="preserve"> Project is comprised of work packages which do not exceed 40 hours of work but are at least 8 hours of work. Work packages were developed through close collaboration among project team members and stakeholders with input from functional managers and research from past projects.  </w:t>
      </w:r>
    </w:p>
    <w:p w14:paraId="4C1179C8" w14:textId="77777777" w:rsidR="00301F08" w:rsidRPr="00BD3695" w:rsidRDefault="00301F08" w:rsidP="00301F08">
      <w:pPr>
        <w:spacing w:after="0" w:line="240" w:lineRule="auto"/>
        <w:jc w:val="both"/>
        <w:rPr>
          <w:rFonts w:ascii="Arial" w:hAnsi="Arial"/>
        </w:rPr>
      </w:pPr>
    </w:p>
    <w:p w14:paraId="5579C5FF" w14:textId="4AC6B096" w:rsidR="00301F08" w:rsidRPr="00BD3695" w:rsidRDefault="00301F08" w:rsidP="00301F08">
      <w:pPr>
        <w:spacing w:after="0" w:line="240" w:lineRule="auto"/>
        <w:jc w:val="both"/>
        <w:rPr>
          <w:rFonts w:ascii="Arial" w:hAnsi="Arial"/>
        </w:rPr>
      </w:pPr>
      <w:r w:rsidRPr="00BD3695">
        <w:rPr>
          <w:rFonts w:ascii="Arial" w:hAnsi="Arial"/>
        </w:rPr>
        <w:t xml:space="preserve">The WBS Dictionary defines all work packages for the </w:t>
      </w:r>
      <w:r w:rsidRPr="00BD3695">
        <w:rPr>
          <w:rFonts w:ascii="Arial" w:hAnsi="Arial"/>
          <w:i/>
          <w:iCs/>
        </w:rPr>
        <w:t>Technological modernisation of software, hardware systems and Design, implementation of a modern website</w:t>
      </w:r>
      <w:r w:rsidRPr="00BD3695">
        <w:rPr>
          <w:rFonts w:ascii="Arial" w:hAnsi="Arial"/>
        </w:rPr>
        <w:t xml:space="preserve"> Project.  These definitions include all tasks, resources, and deliverables. Every work package in the WBS is defined in the WBS Dictionary and will aid in resource planning, task completion, and ensuring deliverables meet project requirements.  </w:t>
      </w:r>
    </w:p>
    <w:p w14:paraId="3BADA765" w14:textId="77777777" w:rsidR="00301F08" w:rsidRPr="00BD3695" w:rsidRDefault="00301F08" w:rsidP="00301F08">
      <w:pPr>
        <w:spacing w:after="0" w:line="240" w:lineRule="auto"/>
        <w:jc w:val="both"/>
        <w:rPr>
          <w:rFonts w:ascii="Arial" w:hAnsi="Arial"/>
        </w:rPr>
      </w:pPr>
    </w:p>
    <w:p w14:paraId="0FFBACC7" w14:textId="0E84ACA1" w:rsidR="00301F08" w:rsidRPr="00BD3695" w:rsidRDefault="00301F08" w:rsidP="00301F08">
      <w:pPr>
        <w:spacing w:after="0" w:line="240" w:lineRule="auto"/>
        <w:jc w:val="both"/>
        <w:rPr>
          <w:rFonts w:ascii="Arial" w:hAnsi="Arial"/>
        </w:rPr>
      </w:pPr>
      <w:r w:rsidRPr="00BD3695">
        <w:rPr>
          <w:rFonts w:ascii="Arial" w:hAnsi="Arial"/>
        </w:rPr>
        <w:t xml:space="preserve">The </w:t>
      </w:r>
      <w:r w:rsidRPr="00BD3695">
        <w:rPr>
          <w:rFonts w:ascii="Arial" w:hAnsi="Arial"/>
          <w:i/>
          <w:iCs/>
        </w:rPr>
        <w:t>Technological modernisation of software, hardware systems and Design, implementation of a modern website</w:t>
      </w:r>
      <w:r w:rsidRPr="00BD3695">
        <w:rPr>
          <w:rFonts w:ascii="Arial" w:hAnsi="Arial"/>
        </w:rPr>
        <w:t xml:space="preserve"> Project schedule was derived from the WBS and Project Charter with input from all project team members. The schedule was completed, reviewed by the Project Sponsor, and approved and </w:t>
      </w:r>
      <w:proofErr w:type="gramStart"/>
      <w:r w:rsidRPr="00BD3695">
        <w:rPr>
          <w:rFonts w:ascii="Arial" w:hAnsi="Arial"/>
        </w:rPr>
        <w:t>base-lined</w:t>
      </w:r>
      <w:proofErr w:type="gramEnd"/>
      <w:r w:rsidRPr="00BD3695">
        <w:rPr>
          <w:rFonts w:ascii="Arial" w:hAnsi="Arial"/>
        </w:rPr>
        <w:t xml:space="preserve">. The schedule will be maintained as a MS </w:t>
      </w:r>
      <w:r w:rsidR="00DB73D0" w:rsidRPr="00BD3695">
        <w:rPr>
          <w:rFonts w:ascii="Arial" w:hAnsi="Arial"/>
        </w:rPr>
        <w:t>Excel</w:t>
      </w:r>
      <w:r w:rsidRPr="00BD3695">
        <w:rPr>
          <w:rFonts w:ascii="Arial" w:hAnsi="Arial"/>
        </w:rPr>
        <w:t xml:space="preserve"> Gantt Chart by the </w:t>
      </w:r>
      <w:r w:rsidR="00805EFB" w:rsidRPr="00BD3695">
        <w:rPr>
          <w:rFonts w:ascii="Arial" w:hAnsi="Arial"/>
          <w:i/>
          <w:iCs/>
        </w:rPr>
        <w:t>Technological modernisation of software, hardware systems and Design, implementation of a modern website</w:t>
      </w:r>
      <w:r w:rsidR="00805EFB" w:rsidRPr="00BD3695">
        <w:rPr>
          <w:rFonts w:ascii="Arial" w:hAnsi="Arial"/>
        </w:rPr>
        <w:t xml:space="preserve"> </w:t>
      </w:r>
      <w:r w:rsidRPr="00BD3695">
        <w:rPr>
          <w:rFonts w:ascii="Arial" w:hAnsi="Arial"/>
        </w:rPr>
        <w:t xml:space="preserve">Project Manager. Any proposed changes to the schedule will follow </w:t>
      </w:r>
      <w:r w:rsidR="00CE0CC7" w:rsidRPr="00BD3695">
        <w:rPr>
          <w:rFonts w:ascii="Arial" w:hAnsi="Arial"/>
        </w:rPr>
        <w:t>IT Biz Solutions</w:t>
      </w:r>
      <w:r w:rsidRPr="00BD3695">
        <w:rPr>
          <w:rFonts w:ascii="Arial" w:hAnsi="Arial"/>
        </w:rPr>
        <w:t xml:space="preserve">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w:t>
      </w:r>
      <w:r w:rsidR="00716448" w:rsidRPr="00BD3695">
        <w:rPr>
          <w:rFonts w:ascii="Arial" w:hAnsi="Arial"/>
        </w:rPr>
        <w:t>conditions,</w:t>
      </w:r>
      <w:r w:rsidRPr="00BD3695">
        <w:rPr>
          <w:rFonts w:ascii="Arial" w:hAnsi="Arial"/>
        </w:rPr>
        <w:t xml:space="preserve"> then the change will be forwarded to the Project Sponsor for review and approval. The </w:t>
      </w:r>
      <w:r w:rsidR="00805EFB" w:rsidRPr="00BD3695">
        <w:rPr>
          <w:rFonts w:ascii="Arial" w:hAnsi="Arial"/>
          <w:i/>
          <w:iCs/>
        </w:rPr>
        <w:t>Technological modernisation of software, hardware systems and Design, implementation of a modern website</w:t>
      </w:r>
      <w:r w:rsidRPr="00BD3695">
        <w:rPr>
          <w:rFonts w:ascii="Arial" w:hAnsi="Arial"/>
        </w:rPr>
        <w:t xml:space="preserve"> boundary </w:t>
      </w:r>
      <w:r w:rsidR="00716448" w:rsidRPr="00BD3695">
        <w:rPr>
          <w:rFonts w:ascii="Arial" w:hAnsi="Arial"/>
        </w:rPr>
        <w:t>condition</w:t>
      </w:r>
      <w:r w:rsidRPr="00BD3695">
        <w:rPr>
          <w:rFonts w:ascii="Arial" w:hAnsi="Arial"/>
        </w:rPr>
        <w:t xml:space="preserve"> are:</w:t>
      </w:r>
    </w:p>
    <w:p w14:paraId="45201506" w14:textId="77777777" w:rsidR="00301F08" w:rsidRPr="00BD3695" w:rsidRDefault="00301F08" w:rsidP="00301F08">
      <w:pPr>
        <w:spacing w:after="0" w:line="240" w:lineRule="auto"/>
        <w:jc w:val="both"/>
        <w:rPr>
          <w:rFonts w:ascii="Arial" w:hAnsi="Arial"/>
        </w:rPr>
      </w:pPr>
    </w:p>
    <w:p w14:paraId="7AD37300" w14:textId="3AC1C315" w:rsidR="00301F08" w:rsidRPr="00BD3695" w:rsidRDefault="00301F08" w:rsidP="00805EFB">
      <w:pPr>
        <w:pStyle w:val="ListParagraph"/>
        <w:numPr>
          <w:ilvl w:val="0"/>
          <w:numId w:val="45"/>
        </w:numPr>
        <w:spacing w:after="0" w:line="240" w:lineRule="auto"/>
        <w:jc w:val="both"/>
        <w:rPr>
          <w:b/>
          <w:bCs/>
        </w:rPr>
      </w:pPr>
      <w:r w:rsidRPr="00BD3695">
        <w:rPr>
          <w:b/>
          <w:bCs/>
        </w:rPr>
        <w:t>CPI greater than or equal to 1</w:t>
      </w:r>
    </w:p>
    <w:p w14:paraId="1CEFAF74" w14:textId="0E2C33D7" w:rsidR="00301F08" w:rsidRPr="00BD3695" w:rsidRDefault="00301F08" w:rsidP="00805EFB">
      <w:pPr>
        <w:pStyle w:val="ListParagraph"/>
        <w:numPr>
          <w:ilvl w:val="0"/>
          <w:numId w:val="45"/>
        </w:numPr>
        <w:spacing w:after="0" w:line="240" w:lineRule="auto"/>
        <w:jc w:val="both"/>
        <w:rPr>
          <w:b/>
          <w:bCs/>
        </w:rPr>
      </w:pPr>
      <w:r w:rsidRPr="00BD3695">
        <w:rPr>
          <w:b/>
          <w:bCs/>
        </w:rPr>
        <w:t>SPI less than 0.9 or greater than 1.2</w:t>
      </w:r>
    </w:p>
    <w:p w14:paraId="322AB0B6" w14:textId="77777777" w:rsidR="00301F08" w:rsidRPr="00BD3695" w:rsidRDefault="00301F08" w:rsidP="00301F08">
      <w:pPr>
        <w:spacing w:after="0" w:line="240" w:lineRule="auto"/>
        <w:jc w:val="both"/>
        <w:rPr>
          <w:rFonts w:ascii="Arial" w:hAnsi="Arial"/>
        </w:rPr>
      </w:pPr>
    </w:p>
    <w:p w14:paraId="76CB8150" w14:textId="09C885BE" w:rsidR="008C70C8" w:rsidRPr="00BD3695" w:rsidRDefault="00301F08" w:rsidP="00301F08">
      <w:pPr>
        <w:spacing w:after="0" w:line="240" w:lineRule="auto"/>
        <w:jc w:val="both"/>
        <w:rPr>
          <w:rFonts w:ascii="Arial" w:hAnsi="Arial"/>
        </w:rPr>
      </w:pPr>
      <w:r w:rsidRPr="00BD3695">
        <w:rPr>
          <w:rFonts w:ascii="Arial" w:hAnsi="Arial"/>
        </w:rPr>
        <w:t xml:space="preserve">If the change is approved by the Project </w:t>
      </w:r>
      <w:r w:rsidR="00716448" w:rsidRPr="00BD3695">
        <w:rPr>
          <w:rFonts w:ascii="Arial" w:hAnsi="Arial"/>
        </w:rPr>
        <w:t>Sponsor,</w:t>
      </w:r>
      <w:r w:rsidRPr="00BD3695">
        <w:rPr>
          <w:rFonts w:ascii="Arial" w:hAnsi="Arial"/>
        </w:rPr>
        <w:t xml:space="preserve"> then it will be implemented by the Project Manager who will update the schedule and all documentation and communicate the change to all stakeholders in accordance with the Change Control Process. </w:t>
      </w:r>
    </w:p>
    <w:p w14:paraId="6B29CC95" w14:textId="74442EFC" w:rsidR="00301F08" w:rsidRPr="00BD3695" w:rsidRDefault="00301F08" w:rsidP="00301F08">
      <w:pPr>
        <w:spacing w:after="0" w:line="240" w:lineRule="auto"/>
        <w:jc w:val="both"/>
        <w:rPr>
          <w:rFonts w:ascii="Arial" w:hAnsi="Arial"/>
        </w:rPr>
      </w:pPr>
      <w:r w:rsidRPr="00BD3695">
        <w:rPr>
          <w:rFonts w:ascii="Arial" w:hAnsi="Arial"/>
        </w:rPr>
        <w:t>The Project Schedule Baseline and Work Breakdown Structure are provided in Appendix A, Project Schedule and Appendix B, Work Breakdown Structure.</w:t>
      </w:r>
    </w:p>
    <w:p w14:paraId="2BE4588D" w14:textId="77777777" w:rsidR="008C70C8" w:rsidRPr="00BD3695" w:rsidRDefault="008C70C8" w:rsidP="00301F08">
      <w:pPr>
        <w:spacing w:after="0" w:line="240" w:lineRule="auto"/>
        <w:jc w:val="both"/>
        <w:rPr>
          <w:rFonts w:ascii="Arial" w:hAnsi="Arial"/>
        </w:rPr>
      </w:pPr>
    </w:p>
    <w:p w14:paraId="7A38845E" w14:textId="1EEE38D8" w:rsidR="00D72DFA" w:rsidRPr="00BD3695" w:rsidRDefault="00D72DFA" w:rsidP="00D72DFA">
      <w:pPr>
        <w:pStyle w:val="Heading2"/>
      </w:pPr>
      <w:bookmarkStart w:id="9" w:name="_Toc206498580"/>
      <w:r w:rsidRPr="00BD3695">
        <w:t>DELIVERABLES</w:t>
      </w:r>
      <w:bookmarkEnd w:id="9"/>
      <w:r w:rsidRPr="00BD3695">
        <w:t xml:space="preserve"> </w:t>
      </w:r>
    </w:p>
    <w:p w14:paraId="653AFB97" w14:textId="77777777" w:rsidR="00D72DFA" w:rsidRPr="00D72DFA" w:rsidRDefault="00D72DFA" w:rsidP="00D72DFA">
      <w:pPr>
        <w:numPr>
          <w:ilvl w:val="0"/>
          <w:numId w:val="25"/>
        </w:numPr>
        <w:spacing w:after="0" w:line="240" w:lineRule="auto"/>
        <w:jc w:val="both"/>
        <w:rPr>
          <w:rFonts w:ascii="Arial" w:hAnsi="Arial"/>
        </w:rPr>
      </w:pPr>
      <w:r w:rsidRPr="00D72DFA">
        <w:rPr>
          <w:rFonts w:ascii="Arial" w:hAnsi="Arial"/>
        </w:rPr>
        <w:t>Deliver a new IT infrastructure and core applications scalable, and fault-tolerant based on cloud, scalable, and fault-tolerant</w:t>
      </w:r>
    </w:p>
    <w:p w14:paraId="22D2A9FF" w14:textId="77777777" w:rsidR="00D72DFA" w:rsidRPr="00D72DFA" w:rsidRDefault="00D72DFA" w:rsidP="00D72DFA">
      <w:pPr>
        <w:numPr>
          <w:ilvl w:val="0"/>
          <w:numId w:val="25"/>
        </w:numPr>
        <w:spacing w:after="0" w:line="240" w:lineRule="auto"/>
        <w:jc w:val="both"/>
        <w:rPr>
          <w:rFonts w:ascii="Arial" w:hAnsi="Arial"/>
        </w:rPr>
      </w:pPr>
      <w:r w:rsidRPr="00D72DFA">
        <w:rPr>
          <w:rFonts w:ascii="Arial" w:hAnsi="Arial"/>
        </w:rPr>
        <w:t>Develop a modern, high-quality, engaging and stylish website that enhances the company’s brand image</w:t>
      </w:r>
    </w:p>
    <w:p w14:paraId="06D062D3" w14:textId="77777777" w:rsidR="00D72DFA" w:rsidRPr="00D72DFA" w:rsidRDefault="00D72DFA" w:rsidP="00D72DFA">
      <w:pPr>
        <w:numPr>
          <w:ilvl w:val="0"/>
          <w:numId w:val="25"/>
        </w:numPr>
        <w:spacing w:after="0" w:line="240" w:lineRule="auto"/>
        <w:jc w:val="both"/>
        <w:rPr>
          <w:rFonts w:ascii="Arial" w:hAnsi="Arial"/>
        </w:rPr>
      </w:pPr>
      <w:r w:rsidRPr="00D72DFA">
        <w:rPr>
          <w:rFonts w:ascii="Arial" w:hAnsi="Arial"/>
        </w:rPr>
        <w:t xml:space="preserve">Implement remote access tools to ensure secure connectivity for all staff and </w:t>
      </w:r>
      <w:proofErr w:type="gramStart"/>
      <w:r w:rsidRPr="00D72DFA">
        <w:rPr>
          <w:rFonts w:ascii="Arial" w:hAnsi="Arial"/>
        </w:rPr>
        <w:t>Distribute</w:t>
      </w:r>
      <w:proofErr w:type="gramEnd"/>
      <w:r w:rsidRPr="00D72DFA">
        <w:rPr>
          <w:rFonts w:ascii="Arial" w:hAnsi="Arial"/>
        </w:rPr>
        <w:t xml:space="preserve"> and configure new work devices.</w:t>
      </w:r>
    </w:p>
    <w:p w14:paraId="036BDB33" w14:textId="77777777" w:rsidR="00D72DFA" w:rsidRPr="00D72DFA" w:rsidRDefault="00D72DFA" w:rsidP="00D72DFA">
      <w:pPr>
        <w:numPr>
          <w:ilvl w:val="0"/>
          <w:numId w:val="25"/>
        </w:numPr>
        <w:spacing w:after="0" w:line="240" w:lineRule="auto"/>
        <w:jc w:val="both"/>
        <w:rPr>
          <w:rFonts w:ascii="Arial" w:hAnsi="Arial"/>
        </w:rPr>
      </w:pPr>
      <w:r w:rsidRPr="00D72DFA">
        <w:rPr>
          <w:rFonts w:ascii="Arial" w:hAnsi="Arial"/>
        </w:rPr>
        <w:t>Provide documentation and deliver staff training</w:t>
      </w:r>
    </w:p>
    <w:p w14:paraId="13526905" w14:textId="77777777" w:rsidR="00D72DFA" w:rsidRPr="00BD3695" w:rsidRDefault="00D72DFA" w:rsidP="00301F08">
      <w:pPr>
        <w:spacing w:after="0" w:line="240" w:lineRule="auto"/>
        <w:jc w:val="both"/>
        <w:rPr>
          <w:rFonts w:ascii="Arial" w:hAnsi="Arial"/>
        </w:rPr>
      </w:pPr>
    </w:p>
    <w:p w14:paraId="11F3829E" w14:textId="4DDD3E83" w:rsidR="00F74C14" w:rsidRPr="00BD3695" w:rsidRDefault="00F74C14" w:rsidP="00F74C14">
      <w:pPr>
        <w:pStyle w:val="Heading2"/>
      </w:pPr>
      <w:bookmarkStart w:id="10" w:name="_Toc206498581"/>
      <w:r w:rsidRPr="00BD3695">
        <w:t>SCHEDULE BASELIN</w:t>
      </w:r>
      <w:bookmarkEnd w:id="10"/>
    </w:p>
    <w:p w14:paraId="45E6A5AA" w14:textId="77777777" w:rsidR="00F74C14" w:rsidRPr="00F74C14" w:rsidRDefault="00F74C14" w:rsidP="00F74C14">
      <w:pPr>
        <w:spacing w:after="0" w:line="240" w:lineRule="auto"/>
        <w:jc w:val="both"/>
        <w:rPr>
          <w:rFonts w:ascii="Arial" w:hAnsi="Arial"/>
        </w:rPr>
      </w:pPr>
      <w:r w:rsidRPr="00F74C14">
        <w:rPr>
          <w:rFonts w:ascii="Arial" w:hAnsi="Arial"/>
        </w:rPr>
        <w:lastRenderedPageBreak/>
        <w:t>The following milestones are used to measure project progress against the project schedule. Meeting each milestone date is considered satisfactory progress for the project.</w:t>
      </w:r>
    </w:p>
    <w:p w14:paraId="3C6E426D" w14:textId="77777777" w:rsidR="00F74C14" w:rsidRPr="00F74C14" w:rsidRDefault="00F74C14" w:rsidP="00F74C14">
      <w:pPr>
        <w:spacing w:after="0" w:line="240" w:lineRule="auto"/>
        <w:jc w:val="both"/>
        <w:rPr>
          <w:rFonts w:ascii="Arial" w:hAnsi="Arial"/>
          <w:b/>
          <w:bCs/>
        </w:rPr>
      </w:pPr>
    </w:p>
    <w:p w14:paraId="6CF71700" w14:textId="6BEAD51B" w:rsidR="00F74C14" w:rsidRPr="00BD3695" w:rsidRDefault="00D117D6" w:rsidP="00D117D6">
      <w:pPr>
        <w:pStyle w:val="Heading3"/>
      </w:pPr>
      <w:bookmarkStart w:id="11" w:name="_Toc206498582"/>
      <w:r w:rsidRPr="00BD3695">
        <w:t>KEY MILESTONES</w:t>
      </w:r>
      <w:bookmarkEnd w:id="11"/>
    </w:p>
    <w:tbl>
      <w:tblPr>
        <w:tblW w:w="5800" w:type="dxa"/>
        <w:tblInd w:w="113" w:type="dxa"/>
        <w:tblLook w:val="04A0" w:firstRow="1" w:lastRow="0" w:firstColumn="1" w:lastColumn="0" w:noHBand="0" w:noVBand="1"/>
      </w:tblPr>
      <w:tblGrid>
        <w:gridCol w:w="571"/>
        <w:gridCol w:w="3669"/>
        <w:gridCol w:w="1560"/>
      </w:tblGrid>
      <w:tr w:rsidR="00F74C14" w:rsidRPr="00F74C14" w14:paraId="0F3A3E5E" w14:textId="77777777" w:rsidTr="00F415D9">
        <w:trPr>
          <w:trHeight w:val="288"/>
        </w:trPr>
        <w:tc>
          <w:tcPr>
            <w:tcW w:w="562" w:type="dxa"/>
            <w:tcBorders>
              <w:top w:val="single" w:sz="4" w:space="0" w:color="auto"/>
              <w:left w:val="single" w:sz="4" w:space="0" w:color="auto"/>
              <w:bottom w:val="single" w:sz="4" w:space="0" w:color="auto"/>
              <w:right w:val="single" w:sz="4" w:space="0" w:color="auto"/>
            </w:tcBorders>
            <w:vAlign w:val="center"/>
            <w:hideMark/>
          </w:tcPr>
          <w:p w14:paraId="5E3A5F2C" w14:textId="77777777" w:rsidR="00F74C14" w:rsidRPr="00F74C14" w:rsidRDefault="00F74C14" w:rsidP="00F74C14">
            <w:pPr>
              <w:spacing w:after="0" w:line="240" w:lineRule="auto"/>
              <w:jc w:val="both"/>
              <w:rPr>
                <w:rFonts w:ascii="Arial" w:hAnsi="Arial"/>
                <w:b/>
                <w:bCs/>
              </w:rPr>
            </w:pPr>
            <w:r w:rsidRPr="00F74C14">
              <w:rPr>
                <w:rFonts w:ascii="Arial" w:hAnsi="Arial"/>
                <w:b/>
                <w:bCs/>
              </w:rPr>
              <w:t>No.</w:t>
            </w:r>
          </w:p>
        </w:tc>
        <w:tc>
          <w:tcPr>
            <w:tcW w:w="3678" w:type="dxa"/>
            <w:tcBorders>
              <w:top w:val="single" w:sz="4" w:space="0" w:color="auto"/>
              <w:left w:val="nil"/>
              <w:bottom w:val="single" w:sz="4" w:space="0" w:color="auto"/>
              <w:right w:val="single" w:sz="4" w:space="0" w:color="auto"/>
            </w:tcBorders>
            <w:vAlign w:val="center"/>
            <w:hideMark/>
          </w:tcPr>
          <w:p w14:paraId="006204B6" w14:textId="77777777" w:rsidR="00F74C14" w:rsidRPr="00F74C14" w:rsidRDefault="00F74C14" w:rsidP="00F74C14">
            <w:pPr>
              <w:spacing w:after="0" w:line="240" w:lineRule="auto"/>
              <w:jc w:val="both"/>
              <w:rPr>
                <w:rFonts w:ascii="Arial" w:hAnsi="Arial"/>
                <w:b/>
                <w:bCs/>
              </w:rPr>
            </w:pPr>
            <w:r w:rsidRPr="00F74C14">
              <w:rPr>
                <w:rFonts w:ascii="Arial" w:hAnsi="Arial"/>
                <w:b/>
                <w:bCs/>
              </w:rPr>
              <w:t>Milestone</w:t>
            </w:r>
          </w:p>
        </w:tc>
        <w:tc>
          <w:tcPr>
            <w:tcW w:w="1560" w:type="dxa"/>
            <w:tcBorders>
              <w:top w:val="single" w:sz="4" w:space="0" w:color="auto"/>
              <w:left w:val="nil"/>
              <w:bottom w:val="single" w:sz="4" w:space="0" w:color="auto"/>
              <w:right w:val="single" w:sz="4" w:space="0" w:color="auto"/>
            </w:tcBorders>
            <w:noWrap/>
            <w:vAlign w:val="bottom"/>
            <w:hideMark/>
          </w:tcPr>
          <w:p w14:paraId="4B5B78E8" w14:textId="77777777" w:rsidR="00F74C14" w:rsidRPr="00F74C14" w:rsidRDefault="00F74C14" w:rsidP="00F74C14">
            <w:pPr>
              <w:spacing w:after="0" w:line="240" w:lineRule="auto"/>
              <w:jc w:val="both"/>
              <w:rPr>
                <w:rFonts w:ascii="Arial" w:hAnsi="Arial"/>
                <w:b/>
                <w:bCs/>
              </w:rPr>
            </w:pPr>
            <w:r w:rsidRPr="00F74C14">
              <w:rPr>
                <w:rFonts w:ascii="Arial" w:hAnsi="Arial"/>
                <w:b/>
                <w:bCs/>
              </w:rPr>
              <w:t>Due Date</w:t>
            </w:r>
          </w:p>
        </w:tc>
      </w:tr>
      <w:tr w:rsidR="00F74C14" w:rsidRPr="00F74C14" w14:paraId="0859A888"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48775518" w14:textId="77777777" w:rsidR="00F74C14" w:rsidRPr="00F74C14" w:rsidRDefault="00F74C14" w:rsidP="00F74C14">
            <w:pPr>
              <w:spacing w:after="0" w:line="240" w:lineRule="auto"/>
              <w:jc w:val="both"/>
              <w:rPr>
                <w:rFonts w:ascii="Arial" w:hAnsi="Arial"/>
              </w:rPr>
            </w:pPr>
            <w:r w:rsidRPr="00F74C14">
              <w:rPr>
                <w:rFonts w:ascii="Arial" w:hAnsi="Arial"/>
              </w:rPr>
              <w:t>1</w:t>
            </w:r>
          </w:p>
        </w:tc>
        <w:tc>
          <w:tcPr>
            <w:tcW w:w="3678" w:type="dxa"/>
            <w:tcBorders>
              <w:top w:val="nil"/>
              <w:left w:val="nil"/>
              <w:bottom w:val="single" w:sz="4" w:space="0" w:color="auto"/>
              <w:right w:val="single" w:sz="4" w:space="0" w:color="auto"/>
            </w:tcBorders>
            <w:vAlign w:val="center"/>
            <w:hideMark/>
          </w:tcPr>
          <w:p w14:paraId="2508555C" w14:textId="77777777" w:rsidR="00F74C14" w:rsidRPr="00F74C14" w:rsidRDefault="00F74C14" w:rsidP="00F74C14">
            <w:pPr>
              <w:spacing w:after="0" w:line="240" w:lineRule="auto"/>
              <w:jc w:val="both"/>
              <w:rPr>
                <w:rFonts w:ascii="Arial" w:hAnsi="Arial"/>
              </w:rPr>
            </w:pPr>
            <w:r w:rsidRPr="00F74C14">
              <w:rPr>
                <w:rFonts w:ascii="Arial" w:hAnsi="Arial"/>
              </w:rPr>
              <w:t>Project Charters Approved</w:t>
            </w:r>
          </w:p>
        </w:tc>
        <w:tc>
          <w:tcPr>
            <w:tcW w:w="1560" w:type="dxa"/>
            <w:tcBorders>
              <w:top w:val="nil"/>
              <w:left w:val="nil"/>
              <w:bottom w:val="single" w:sz="4" w:space="0" w:color="auto"/>
              <w:right w:val="single" w:sz="4" w:space="0" w:color="auto"/>
            </w:tcBorders>
            <w:hideMark/>
          </w:tcPr>
          <w:p w14:paraId="4BBF6384" w14:textId="77777777" w:rsidR="00F74C14" w:rsidRPr="00F74C14" w:rsidRDefault="00F74C14" w:rsidP="00F74C14">
            <w:pPr>
              <w:spacing w:after="0" w:line="240" w:lineRule="auto"/>
              <w:jc w:val="both"/>
              <w:rPr>
                <w:rFonts w:ascii="Arial" w:hAnsi="Arial"/>
              </w:rPr>
            </w:pPr>
            <w:r w:rsidRPr="00F74C14">
              <w:rPr>
                <w:rFonts w:ascii="Arial" w:hAnsi="Arial"/>
              </w:rPr>
              <w:t>Tue 05/Aug/25</w:t>
            </w:r>
          </w:p>
        </w:tc>
      </w:tr>
      <w:tr w:rsidR="00F74C14" w:rsidRPr="00F74C14" w14:paraId="74C744DC"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72A31A42" w14:textId="77777777" w:rsidR="00F74C14" w:rsidRPr="00F74C14" w:rsidRDefault="00F74C14" w:rsidP="00F74C14">
            <w:pPr>
              <w:spacing w:after="0" w:line="240" w:lineRule="auto"/>
              <w:jc w:val="both"/>
              <w:rPr>
                <w:rFonts w:ascii="Arial" w:hAnsi="Arial"/>
              </w:rPr>
            </w:pPr>
            <w:r w:rsidRPr="00F74C14">
              <w:rPr>
                <w:rFonts w:ascii="Arial" w:hAnsi="Arial"/>
              </w:rPr>
              <w:t>2</w:t>
            </w:r>
          </w:p>
        </w:tc>
        <w:tc>
          <w:tcPr>
            <w:tcW w:w="3678" w:type="dxa"/>
            <w:tcBorders>
              <w:top w:val="nil"/>
              <w:left w:val="nil"/>
              <w:bottom w:val="single" w:sz="4" w:space="0" w:color="auto"/>
              <w:right w:val="single" w:sz="4" w:space="0" w:color="auto"/>
            </w:tcBorders>
            <w:vAlign w:val="center"/>
            <w:hideMark/>
          </w:tcPr>
          <w:p w14:paraId="7633404C" w14:textId="77777777" w:rsidR="00F74C14" w:rsidRPr="00F74C14" w:rsidRDefault="00F74C14" w:rsidP="00F74C14">
            <w:pPr>
              <w:spacing w:after="0" w:line="240" w:lineRule="auto"/>
              <w:jc w:val="both"/>
              <w:rPr>
                <w:rFonts w:ascii="Arial" w:hAnsi="Arial"/>
              </w:rPr>
            </w:pPr>
            <w:proofErr w:type="spellStart"/>
            <w:r w:rsidRPr="00F74C14">
              <w:rPr>
                <w:rFonts w:ascii="Arial" w:hAnsi="Arial"/>
              </w:rPr>
              <w:t>Kickoff</w:t>
            </w:r>
            <w:proofErr w:type="spellEnd"/>
            <w:r w:rsidRPr="00F74C14">
              <w:rPr>
                <w:rFonts w:ascii="Arial" w:hAnsi="Arial"/>
              </w:rPr>
              <w:t xml:space="preserve"> Meetings Conducted</w:t>
            </w:r>
          </w:p>
        </w:tc>
        <w:tc>
          <w:tcPr>
            <w:tcW w:w="1560" w:type="dxa"/>
            <w:tcBorders>
              <w:top w:val="nil"/>
              <w:left w:val="nil"/>
              <w:bottom w:val="single" w:sz="4" w:space="0" w:color="auto"/>
              <w:right w:val="single" w:sz="4" w:space="0" w:color="auto"/>
            </w:tcBorders>
            <w:hideMark/>
          </w:tcPr>
          <w:p w14:paraId="27369A39" w14:textId="77777777" w:rsidR="00F74C14" w:rsidRPr="00F74C14" w:rsidRDefault="00F74C14" w:rsidP="00F74C14">
            <w:pPr>
              <w:spacing w:after="0" w:line="240" w:lineRule="auto"/>
              <w:jc w:val="both"/>
              <w:rPr>
                <w:rFonts w:ascii="Arial" w:hAnsi="Arial"/>
              </w:rPr>
            </w:pPr>
            <w:r w:rsidRPr="00F74C14">
              <w:rPr>
                <w:rFonts w:ascii="Arial" w:hAnsi="Arial"/>
              </w:rPr>
              <w:t>Fri 08/Aug/25</w:t>
            </w:r>
          </w:p>
        </w:tc>
      </w:tr>
      <w:tr w:rsidR="00F74C14" w:rsidRPr="00F74C14" w14:paraId="22AA93B2"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1BA9A90E" w14:textId="77777777" w:rsidR="00F74C14" w:rsidRPr="00F74C14" w:rsidRDefault="00F74C14" w:rsidP="00F74C14">
            <w:pPr>
              <w:spacing w:after="0" w:line="240" w:lineRule="auto"/>
              <w:jc w:val="both"/>
              <w:rPr>
                <w:rFonts w:ascii="Arial" w:hAnsi="Arial"/>
              </w:rPr>
            </w:pPr>
            <w:r w:rsidRPr="00F74C14">
              <w:rPr>
                <w:rFonts w:ascii="Arial" w:hAnsi="Arial"/>
              </w:rPr>
              <w:t>3</w:t>
            </w:r>
          </w:p>
        </w:tc>
        <w:tc>
          <w:tcPr>
            <w:tcW w:w="3678" w:type="dxa"/>
            <w:tcBorders>
              <w:top w:val="nil"/>
              <w:left w:val="nil"/>
              <w:bottom w:val="single" w:sz="4" w:space="0" w:color="auto"/>
              <w:right w:val="single" w:sz="4" w:space="0" w:color="auto"/>
            </w:tcBorders>
            <w:vAlign w:val="center"/>
            <w:hideMark/>
          </w:tcPr>
          <w:p w14:paraId="56C73EBF" w14:textId="77777777" w:rsidR="00F74C14" w:rsidRPr="00F74C14" w:rsidRDefault="00F74C14" w:rsidP="00F74C14">
            <w:pPr>
              <w:spacing w:after="0" w:line="240" w:lineRule="auto"/>
              <w:jc w:val="both"/>
              <w:rPr>
                <w:rFonts w:ascii="Arial" w:hAnsi="Arial"/>
              </w:rPr>
            </w:pPr>
            <w:r w:rsidRPr="00F74C14">
              <w:rPr>
                <w:rFonts w:ascii="Arial" w:hAnsi="Arial"/>
              </w:rPr>
              <w:t>Project Plans Approved</w:t>
            </w:r>
          </w:p>
        </w:tc>
        <w:tc>
          <w:tcPr>
            <w:tcW w:w="1560" w:type="dxa"/>
            <w:tcBorders>
              <w:top w:val="nil"/>
              <w:left w:val="nil"/>
              <w:bottom w:val="single" w:sz="4" w:space="0" w:color="auto"/>
              <w:right w:val="single" w:sz="4" w:space="0" w:color="auto"/>
            </w:tcBorders>
            <w:hideMark/>
          </w:tcPr>
          <w:p w14:paraId="34BF1C39" w14:textId="77777777" w:rsidR="00F74C14" w:rsidRPr="00F74C14" w:rsidRDefault="00F74C14" w:rsidP="00F74C14">
            <w:pPr>
              <w:spacing w:after="0" w:line="240" w:lineRule="auto"/>
              <w:jc w:val="both"/>
              <w:rPr>
                <w:rFonts w:ascii="Arial" w:hAnsi="Arial"/>
              </w:rPr>
            </w:pPr>
            <w:r w:rsidRPr="00F74C14">
              <w:rPr>
                <w:rFonts w:ascii="Arial" w:hAnsi="Arial"/>
              </w:rPr>
              <w:t>Fri 08/Aug/25</w:t>
            </w:r>
          </w:p>
        </w:tc>
      </w:tr>
      <w:tr w:rsidR="00F74C14" w:rsidRPr="00F74C14" w14:paraId="1B9FFA7F"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04F0D71A" w14:textId="77777777" w:rsidR="00F74C14" w:rsidRPr="00F74C14" w:rsidRDefault="00F74C14" w:rsidP="00F74C14">
            <w:pPr>
              <w:spacing w:after="0" w:line="240" w:lineRule="auto"/>
              <w:jc w:val="both"/>
              <w:rPr>
                <w:rFonts w:ascii="Arial" w:hAnsi="Arial"/>
              </w:rPr>
            </w:pPr>
            <w:r w:rsidRPr="00F74C14">
              <w:rPr>
                <w:rFonts w:ascii="Arial" w:hAnsi="Arial"/>
              </w:rPr>
              <w:t>4</w:t>
            </w:r>
          </w:p>
        </w:tc>
        <w:tc>
          <w:tcPr>
            <w:tcW w:w="3678" w:type="dxa"/>
            <w:tcBorders>
              <w:top w:val="nil"/>
              <w:left w:val="nil"/>
              <w:bottom w:val="single" w:sz="4" w:space="0" w:color="auto"/>
              <w:right w:val="single" w:sz="4" w:space="0" w:color="auto"/>
            </w:tcBorders>
            <w:vAlign w:val="center"/>
            <w:hideMark/>
          </w:tcPr>
          <w:p w14:paraId="2678C635" w14:textId="77777777" w:rsidR="00F74C14" w:rsidRPr="00F74C14" w:rsidRDefault="00F74C14" w:rsidP="00F74C14">
            <w:pPr>
              <w:spacing w:after="0" w:line="240" w:lineRule="auto"/>
              <w:jc w:val="both"/>
              <w:rPr>
                <w:rFonts w:ascii="Arial" w:hAnsi="Arial"/>
              </w:rPr>
            </w:pPr>
            <w:r w:rsidRPr="00F74C14">
              <w:rPr>
                <w:rFonts w:ascii="Arial" w:hAnsi="Arial"/>
              </w:rPr>
              <w:t>Cloud Provider Contract Signed</w:t>
            </w:r>
          </w:p>
        </w:tc>
        <w:tc>
          <w:tcPr>
            <w:tcW w:w="1560" w:type="dxa"/>
            <w:tcBorders>
              <w:top w:val="nil"/>
              <w:left w:val="nil"/>
              <w:bottom w:val="single" w:sz="4" w:space="0" w:color="auto"/>
              <w:right w:val="single" w:sz="4" w:space="0" w:color="auto"/>
            </w:tcBorders>
            <w:hideMark/>
          </w:tcPr>
          <w:p w14:paraId="025896DB" w14:textId="77777777" w:rsidR="00F74C14" w:rsidRPr="00F74C14" w:rsidRDefault="00F74C14" w:rsidP="00F74C14">
            <w:pPr>
              <w:spacing w:after="0" w:line="240" w:lineRule="auto"/>
              <w:jc w:val="both"/>
              <w:rPr>
                <w:rFonts w:ascii="Arial" w:hAnsi="Arial"/>
              </w:rPr>
            </w:pPr>
            <w:r w:rsidRPr="00F74C14">
              <w:rPr>
                <w:rFonts w:ascii="Arial" w:hAnsi="Arial"/>
              </w:rPr>
              <w:t>Tue 12/Aug/25</w:t>
            </w:r>
          </w:p>
        </w:tc>
      </w:tr>
      <w:tr w:rsidR="00F74C14" w:rsidRPr="00F74C14" w14:paraId="17A07C7E"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635990AF" w14:textId="77777777" w:rsidR="00F74C14" w:rsidRPr="00F74C14" w:rsidRDefault="00F74C14" w:rsidP="00F74C14">
            <w:pPr>
              <w:spacing w:after="0" w:line="240" w:lineRule="auto"/>
              <w:jc w:val="both"/>
              <w:rPr>
                <w:rFonts w:ascii="Arial" w:hAnsi="Arial"/>
              </w:rPr>
            </w:pPr>
            <w:r w:rsidRPr="00F74C14">
              <w:rPr>
                <w:rFonts w:ascii="Arial" w:hAnsi="Arial"/>
              </w:rPr>
              <w:t>5</w:t>
            </w:r>
          </w:p>
        </w:tc>
        <w:tc>
          <w:tcPr>
            <w:tcW w:w="3678" w:type="dxa"/>
            <w:tcBorders>
              <w:top w:val="nil"/>
              <w:left w:val="nil"/>
              <w:bottom w:val="single" w:sz="4" w:space="0" w:color="auto"/>
              <w:right w:val="single" w:sz="4" w:space="0" w:color="auto"/>
            </w:tcBorders>
            <w:vAlign w:val="center"/>
            <w:hideMark/>
          </w:tcPr>
          <w:p w14:paraId="7E108367" w14:textId="77777777" w:rsidR="00F74C14" w:rsidRPr="00F74C14" w:rsidRDefault="00F74C14" w:rsidP="00F74C14">
            <w:pPr>
              <w:spacing w:after="0" w:line="240" w:lineRule="auto"/>
              <w:jc w:val="both"/>
              <w:rPr>
                <w:rFonts w:ascii="Arial" w:hAnsi="Arial"/>
              </w:rPr>
            </w:pPr>
            <w:r w:rsidRPr="00F74C14">
              <w:rPr>
                <w:rFonts w:ascii="Arial" w:hAnsi="Arial"/>
              </w:rPr>
              <w:t>Cloud Infrastructure Configured</w:t>
            </w:r>
          </w:p>
        </w:tc>
        <w:tc>
          <w:tcPr>
            <w:tcW w:w="1560" w:type="dxa"/>
            <w:tcBorders>
              <w:top w:val="nil"/>
              <w:left w:val="nil"/>
              <w:bottom w:val="single" w:sz="4" w:space="0" w:color="auto"/>
              <w:right w:val="single" w:sz="4" w:space="0" w:color="auto"/>
            </w:tcBorders>
            <w:hideMark/>
          </w:tcPr>
          <w:p w14:paraId="5A8E13F5" w14:textId="77777777" w:rsidR="00F74C14" w:rsidRPr="00F74C14" w:rsidRDefault="00F74C14" w:rsidP="00F74C14">
            <w:pPr>
              <w:spacing w:after="0" w:line="240" w:lineRule="auto"/>
              <w:jc w:val="both"/>
              <w:rPr>
                <w:rFonts w:ascii="Arial" w:hAnsi="Arial"/>
              </w:rPr>
            </w:pPr>
            <w:r w:rsidRPr="00F74C14">
              <w:rPr>
                <w:rFonts w:ascii="Arial" w:hAnsi="Arial"/>
              </w:rPr>
              <w:t>Wed 20/Aug/25</w:t>
            </w:r>
          </w:p>
        </w:tc>
      </w:tr>
      <w:tr w:rsidR="00F74C14" w:rsidRPr="00F74C14" w14:paraId="3C824DEC"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02D4A320" w14:textId="77777777" w:rsidR="00F74C14" w:rsidRPr="00F74C14" w:rsidRDefault="00F74C14" w:rsidP="00F74C14">
            <w:pPr>
              <w:spacing w:after="0" w:line="240" w:lineRule="auto"/>
              <w:jc w:val="both"/>
              <w:rPr>
                <w:rFonts w:ascii="Arial" w:hAnsi="Arial"/>
              </w:rPr>
            </w:pPr>
            <w:r w:rsidRPr="00F74C14">
              <w:rPr>
                <w:rFonts w:ascii="Arial" w:hAnsi="Arial"/>
              </w:rPr>
              <w:t>6</w:t>
            </w:r>
          </w:p>
        </w:tc>
        <w:tc>
          <w:tcPr>
            <w:tcW w:w="3678" w:type="dxa"/>
            <w:tcBorders>
              <w:top w:val="nil"/>
              <w:left w:val="nil"/>
              <w:bottom w:val="single" w:sz="4" w:space="0" w:color="auto"/>
              <w:right w:val="single" w:sz="4" w:space="0" w:color="auto"/>
            </w:tcBorders>
            <w:vAlign w:val="center"/>
            <w:hideMark/>
          </w:tcPr>
          <w:p w14:paraId="3282C2B1" w14:textId="77777777" w:rsidR="00F74C14" w:rsidRPr="00F74C14" w:rsidRDefault="00F74C14" w:rsidP="00F74C14">
            <w:pPr>
              <w:spacing w:after="0" w:line="240" w:lineRule="auto"/>
              <w:jc w:val="both"/>
              <w:rPr>
                <w:rFonts w:ascii="Arial" w:hAnsi="Arial"/>
              </w:rPr>
            </w:pPr>
            <w:r w:rsidRPr="00F74C14">
              <w:rPr>
                <w:rFonts w:ascii="Arial" w:hAnsi="Arial"/>
              </w:rPr>
              <w:t>Databases Successfully Migrated</w:t>
            </w:r>
          </w:p>
        </w:tc>
        <w:tc>
          <w:tcPr>
            <w:tcW w:w="1560" w:type="dxa"/>
            <w:tcBorders>
              <w:top w:val="nil"/>
              <w:left w:val="nil"/>
              <w:bottom w:val="single" w:sz="4" w:space="0" w:color="auto"/>
              <w:right w:val="single" w:sz="4" w:space="0" w:color="auto"/>
            </w:tcBorders>
            <w:hideMark/>
          </w:tcPr>
          <w:p w14:paraId="5D73BF64" w14:textId="77777777" w:rsidR="00F74C14" w:rsidRPr="00F74C14" w:rsidRDefault="00F74C14" w:rsidP="00F74C14">
            <w:pPr>
              <w:spacing w:after="0" w:line="240" w:lineRule="auto"/>
              <w:jc w:val="both"/>
              <w:rPr>
                <w:rFonts w:ascii="Arial" w:hAnsi="Arial"/>
              </w:rPr>
            </w:pPr>
            <w:r w:rsidRPr="00F74C14">
              <w:rPr>
                <w:rFonts w:ascii="Arial" w:hAnsi="Arial"/>
              </w:rPr>
              <w:t>Wed 20/Aug/25</w:t>
            </w:r>
          </w:p>
        </w:tc>
      </w:tr>
      <w:tr w:rsidR="00F74C14" w:rsidRPr="00F74C14" w14:paraId="5A9410C1"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6DF43478" w14:textId="77777777" w:rsidR="00F74C14" w:rsidRPr="00F74C14" w:rsidRDefault="00F74C14" w:rsidP="00F74C14">
            <w:pPr>
              <w:spacing w:after="0" w:line="240" w:lineRule="auto"/>
              <w:jc w:val="both"/>
              <w:rPr>
                <w:rFonts w:ascii="Arial" w:hAnsi="Arial"/>
              </w:rPr>
            </w:pPr>
            <w:r w:rsidRPr="00F74C14">
              <w:rPr>
                <w:rFonts w:ascii="Arial" w:hAnsi="Arial"/>
              </w:rPr>
              <w:t>7</w:t>
            </w:r>
          </w:p>
        </w:tc>
        <w:tc>
          <w:tcPr>
            <w:tcW w:w="3678" w:type="dxa"/>
            <w:tcBorders>
              <w:top w:val="nil"/>
              <w:left w:val="nil"/>
              <w:bottom w:val="single" w:sz="4" w:space="0" w:color="auto"/>
              <w:right w:val="single" w:sz="4" w:space="0" w:color="auto"/>
            </w:tcBorders>
            <w:vAlign w:val="center"/>
            <w:hideMark/>
          </w:tcPr>
          <w:p w14:paraId="4C8DC259" w14:textId="77777777" w:rsidR="00F74C14" w:rsidRPr="00F74C14" w:rsidRDefault="00F74C14" w:rsidP="00F74C14">
            <w:pPr>
              <w:spacing w:after="0" w:line="240" w:lineRule="auto"/>
              <w:jc w:val="both"/>
              <w:rPr>
                <w:rFonts w:ascii="Arial" w:hAnsi="Arial"/>
              </w:rPr>
            </w:pPr>
            <w:r w:rsidRPr="00F74C14">
              <w:rPr>
                <w:rFonts w:ascii="Arial" w:hAnsi="Arial"/>
              </w:rPr>
              <w:t>Core Applications Deployed to Cloud</w:t>
            </w:r>
          </w:p>
        </w:tc>
        <w:tc>
          <w:tcPr>
            <w:tcW w:w="1560" w:type="dxa"/>
            <w:tcBorders>
              <w:top w:val="nil"/>
              <w:left w:val="nil"/>
              <w:bottom w:val="single" w:sz="4" w:space="0" w:color="auto"/>
              <w:right w:val="single" w:sz="4" w:space="0" w:color="auto"/>
            </w:tcBorders>
            <w:hideMark/>
          </w:tcPr>
          <w:p w14:paraId="7565B9C1" w14:textId="77777777" w:rsidR="00F74C14" w:rsidRPr="00F74C14" w:rsidRDefault="00F74C14" w:rsidP="00F74C14">
            <w:pPr>
              <w:spacing w:after="0" w:line="240" w:lineRule="auto"/>
              <w:jc w:val="both"/>
              <w:rPr>
                <w:rFonts w:ascii="Arial" w:hAnsi="Arial"/>
              </w:rPr>
            </w:pPr>
            <w:r w:rsidRPr="00F74C14">
              <w:rPr>
                <w:rFonts w:ascii="Arial" w:hAnsi="Arial"/>
              </w:rPr>
              <w:t>Thu 28/Aug/25</w:t>
            </w:r>
          </w:p>
        </w:tc>
      </w:tr>
      <w:tr w:rsidR="00F74C14" w:rsidRPr="00F74C14" w14:paraId="650F8C6C"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7D53AED3" w14:textId="77777777" w:rsidR="00F74C14" w:rsidRPr="00F74C14" w:rsidRDefault="00F74C14" w:rsidP="00F74C14">
            <w:pPr>
              <w:spacing w:after="0" w:line="240" w:lineRule="auto"/>
              <w:jc w:val="both"/>
              <w:rPr>
                <w:rFonts w:ascii="Arial" w:hAnsi="Arial"/>
              </w:rPr>
            </w:pPr>
            <w:r w:rsidRPr="00F74C14">
              <w:rPr>
                <w:rFonts w:ascii="Arial" w:hAnsi="Arial"/>
              </w:rPr>
              <w:t>8</w:t>
            </w:r>
          </w:p>
        </w:tc>
        <w:tc>
          <w:tcPr>
            <w:tcW w:w="3678" w:type="dxa"/>
            <w:tcBorders>
              <w:top w:val="nil"/>
              <w:left w:val="nil"/>
              <w:bottom w:val="single" w:sz="4" w:space="0" w:color="auto"/>
              <w:right w:val="single" w:sz="4" w:space="0" w:color="auto"/>
            </w:tcBorders>
            <w:vAlign w:val="center"/>
            <w:hideMark/>
          </w:tcPr>
          <w:p w14:paraId="0E66D861" w14:textId="77777777" w:rsidR="00F74C14" w:rsidRPr="00F74C14" w:rsidRDefault="00F74C14" w:rsidP="00F74C14">
            <w:pPr>
              <w:spacing w:after="0" w:line="240" w:lineRule="auto"/>
              <w:jc w:val="both"/>
              <w:rPr>
                <w:rFonts w:ascii="Arial" w:hAnsi="Arial"/>
              </w:rPr>
            </w:pPr>
            <w:r w:rsidRPr="00F74C14">
              <w:rPr>
                <w:rFonts w:ascii="Arial" w:hAnsi="Arial"/>
              </w:rPr>
              <w:t>Devices Distributed and Configured</w:t>
            </w:r>
          </w:p>
        </w:tc>
        <w:tc>
          <w:tcPr>
            <w:tcW w:w="1560" w:type="dxa"/>
            <w:tcBorders>
              <w:top w:val="nil"/>
              <w:left w:val="nil"/>
              <w:bottom w:val="single" w:sz="4" w:space="0" w:color="auto"/>
              <w:right w:val="single" w:sz="4" w:space="0" w:color="auto"/>
            </w:tcBorders>
            <w:hideMark/>
          </w:tcPr>
          <w:p w14:paraId="1A87C14E" w14:textId="77777777" w:rsidR="00F74C14" w:rsidRPr="00F74C14" w:rsidRDefault="00F74C14" w:rsidP="00F74C14">
            <w:pPr>
              <w:spacing w:after="0" w:line="240" w:lineRule="auto"/>
              <w:jc w:val="both"/>
              <w:rPr>
                <w:rFonts w:ascii="Arial" w:hAnsi="Arial"/>
              </w:rPr>
            </w:pPr>
            <w:r w:rsidRPr="00F74C14">
              <w:rPr>
                <w:rFonts w:ascii="Arial" w:hAnsi="Arial"/>
              </w:rPr>
              <w:t>Mon 01/Sep/25</w:t>
            </w:r>
          </w:p>
        </w:tc>
      </w:tr>
      <w:tr w:rsidR="00F74C14" w:rsidRPr="00F74C14" w14:paraId="64328EB4"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208B0931" w14:textId="77777777" w:rsidR="00F74C14" w:rsidRPr="00F74C14" w:rsidRDefault="00F74C14" w:rsidP="00F74C14">
            <w:pPr>
              <w:spacing w:after="0" w:line="240" w:lineRule="auto"/>
              <w:jc w:val="both"/>
              <w:rPr>
                <w:rFonts w:ascii="Arial" w:hAnsi="Arial"/>
              </w:rPr>
            </w:pPr>
            <w:r w:rsidRPr="00F74C14">
              <w:rPr>
                <w:rFonts w:ascii="Arial" w:hAnsi="Arial"/>
              </w:rPr>
              <w:t>9</w:t>
            </w:r>
          </w:p>
        </w:tc>
        <w:tc>
          <w:tcPr>
            <w:tcW w:w="3678" w:type="dxa"/>
            <w:tcBorders>
              <w:top w:val="nil"/>
              <w:left w:val="nil"/>
              <w:bottom w:val="single" w:sz="4" w:space="0" w:color="auto"/>
              <w:right w:val="single" w:sz="4" w:space="0" w:color="auto"/>
            </w:tcBorders>
            <w:vAlign w:val="center"/>
            <w:hideMark/>
          </w:tcPr>
          <w:p w14:paraId="10EC5D3E" w14:textId="77777777" w:rsidR="00F74C14" w:rsidRPr="00F74C14" w:rsidRDefault="00F74C14" w:rsidP="00F74C14">
            <w:pPr>
              <w:spacing w:after="0" w:line="240" w:lineRule="auto"/>
              <w:jc w:val="both"/>
              <w:rPr>
                <w:rFonts w:ascii="Arial" w:hAnsi="Arial"/>
              </w:rPr>
            </w:pPr>
            <w:r w:rsidRPr="00F74C14">
              <w:rPr>
                <w:rFonts w:ascii="Arial" w:hAnsi="Arial"/>
              </w:rPr>
              <w:t>Training Completed</w:t>
            </w:r>
          </w:p>
        </w:tc>
        <w:tc>
          <w:tcPr>
            <w:tcW w:w="1560" w:type="dxa"/>
            <w:tcBorders>
              <w:top w:val="nil"/>
              <w:left w:val="nil"/>
              <w:bottom w:val="single" w:sz="4" w:space="0" w:color="auto"/>
              <w:right w:val="single" w:sz="4" w:space="0" w:color="auto"/>
            </w:tcBorders>
            <w:hideMark/>
          </w:tcPr>
          <w:p w14:paraId="56C1CF17" w14:textId="77777777" w:rsidR="00F74C14" w:rsidRPr="00F74C14" w:rsidRDefault="00F74C14" w:rsidP="00F74C14">
            <w:pPr>
              <w:spacing w:after="0" w:line="240" w:lineRule="auto"/>
              <w:jc w:val="both"/>
              <w:rPr>
                <w:rFonts w:ascii="Arial" w:hAnsi="Arial"/>
              </w:rPr>
            </w:pPr>
            <w:r w:rsidRPr="00F74C14">
              <w:rPr>
                <w:rFonts w:ascii="Arial" w:hAnsi="Arial"/>
              </w:rPr>
              <w:t>Wed 17/Sep/25</w:t>
            </w:r>
          </w:p>
        </w:tc>
      </w:tr>
      <w:tr w:rsidR="00F74C14" w:rsidRPr="00F74C14" w14:paraId="4A0980E7"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02997812" w14:textId="77777777" w:rsidR="00F74C14" w:rsidRPr="00F74C14" w:rsidRDefault="00F74C14" w:rsidP="00F74C14">
            <w:pPr>
              <w:spacing w:after="0" w:line="240" w:lineRule="auto"/>
              <w:jc w:val="both"/>
              <w:rPr>
                <w:rFonts w:ascii="Arial" w:hAnsi="Arial"/>
              </w:rPr>
            </w:pPr>
            <w:r w:rsidRPr="00F74C14">
              <w:rPr>
                <w:rFonts w:ascii="Arial" w:hAnsi="Arial"/>
              </w:rPr>
              <w:t>10</w:t>
            </w:r>
          </w:p>
        </w:tc>
        <w:tc>
          <w:tcPr>
            <w:tcW w:w="3678" w:type="dxa"/>
            <w:tcBorders>
              <w:top w:val="nil"/>
              <w:left w:val="nil"/>
              <w:bottom w:val="single" w:sz="4" w:space="0" w:color="auto"/>
              <w:right w:val="single" w:sz="4" w:space="0" w:color="auto"/>
            </w:tcBorders>
            <w:vAlign w:val="center"/>
            <w:hideMark/>
          </w:tcPr>
          <w:p w14:paraId="549FF47F" w14:textId="77777777" w:rsidR="00F74C14" w:rsidRPr="00F74C14" w:rsidRDefault="00F74C14" w:rsidP="00F74C14">
            <w:pPr>
              <w:spacing w:after="0" w:line="240" w:lineRule="auto"/>
              <w:jc w:val="both"/>
              <w:rPr>
                <w:rFonts w:ascii="Arial" w:hAnsi="Arial"/>
              </w:rPr>
            </w:pPr>
            <w:r w:rsidRPr="00F74C14">
              <w:rPr>
                <w:rFonts w:ascii="Arial" w:hAnsi="Arial"/>
              </w:rPr>
              <w:t>First Sprint Completed &amp; Reviewed</w:t>
            </w:r>
          </w:p>
        </w:tc>
        <w:tc>
          <w:tcPr>
            <w:tcW w:w="1560" w:type="dxa"/>
            <w:tcBorders>
              <w:top w:val="nil"/>
              <w:left w:val="nil"/>
              <w:bottom w:val="single" w:sz="4" w:space="0" w:color="auto"/>
              <w:right w:val="single" w:sz="4" w:space="0" w:color="auto"/>
            </w:tcBorders>
            <w:hideMark/>
          </w:tcPr>
          <w:p w14:paraId="1773A18E" w14:textId="77777777" w:rsidR="00F74C14" w:rsidRPr="00F74C14" w:rsidRDefault="00F74C14" w:rsidP="00F74C14">
            <w:pPr>
              <w:spacing w:after="0" w:line="240" w:lineRule="auto"/>
              <w:jc w:val="both"/>
              <w:rPr>
                <w:rFonts w:ascii="Arial" w:hAnsi="Arial"/>
              </w:rPr>
            </w:pPr>
            <w:r w:rsidRPr="00F74C14">
              <w:rPr>
                <w:rFonts w:ascii="Arial" w:hAnsi="Arial"/>
              </w:rPr>
              <w:t>Fri 29/Aug/25</w:t>
            </w:r>
          </w:p>
        </w:tc>
      </w:tr>
      <w:tr w:rsidR="00F74C14" w:rsidRPr="00F74C14" w14:paraId="7981094C"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69A30039" w14:textId="77777777" w:rsidR="00F74C14" w:rsidRPr="00F74C14" w:rsidRDefault="00F74C14" w:rsidP="00F74C14">
            <w:pPr>
              <w:spacing w:after="0" w:line="240" w:lineRule="auto"/>
              <w:jc w:val="both"/>
              <w:rPr>
                <w:rFonts w:ascii="Arial" w:hAnsi="Arial"/>
              </w:rPr>
            </w:pPr>
            <w:r w:rsidRPr="00F74C14">
              <w:rPr>
                <w:rFonts w:ascii="Arial" w:hAnsi="Arial"/>
              </w:rPr>
              <w:t>11</w:t>
            </w:r>
          </w:p>
        </w:tc>
        <w:tc>
          <w:tcPr>
            <w:tcW w:w="3678" w:type="dxa"/>
            <w:tcBorders>
              <w:top w:val="nil"/>
              <w:left w:val="nil"/>
              <w:bottom w:val="single" w:sz="4" w:space="0" w:color="auto"/>
              <w:right w:val="single" w:sz="4" w:space="0" w:color="auto"/>
            </w:tcBorders>
            <w:vAlign w:val="center"/>
            <w:hideMark/>
          </w:tcPr>
          <w:p w14:paraId="2D4C7089" w14:textId="77777777" w:rsidR="00F74C14" w:rsidRPr="00F74C14" w:rsidRDefault="00F74C14" w:rsidP="00F74C14">
            <w:pPr>
              <w:spacing w:after="0" w:line="240" w:lineRule="auto"/>
              <w:jc w:val="both"/>
              <w:rPr>
                <w:rFonts w:ascii="Arial" w:hAnsi="Arial"/>
              </w:rPr>
            </w:pPr>
            <w:r w:rsidRPr="00F74C14">
              <w:rPr>
                <w:rFonts w:ascii="Arial" w:hAnsi="Arial"/>
              </w:rPr>
              <w:t>Website Deployed to Production</w:t>
            </w:r>
          </w:p>
        </w:tc>
        <w:tc>
          <w:tcPr>
            <w:tcW w:w="1560" w:type="dxa"/>
            <w:tcBorders>
              <w:top w:val="nil"/>
              <w:left w:val="nil"/>
              <w:bottom w:val="single" w:sz="4" w:space="0" w:color="auto"/>
              <w:right w:val="single" w:sz="4" w:space="0" w:color="auto"/>
            </w:tcBorders>
            <w:hideMark/>
          </w:tcPr>
          <w:p w14:paraId="68860BD6" w14:textId="77777777" w:rsidR="00F74C14" w:rsidRPr="00F74C14" w:rsidRDefault="00F74C14" w:rsidP="00F74C14">
            <w:pPr>
              <w:spacing w:after="0" w:line="240" w:lineRule="auto"/>
              <w:jc w:val="both"/>
              <w:rPr>
                <w:rFonts w:ascii="Arial" w:hAnsi="Arial"/>
              </w:rPr>
            </w:pPr>
            <w:r w:rsidRPr="00F74C14">
              <w:rPr>
                <w:rFonts w:ascii="Arial" w:hAnsi="Arial"/>
              </w:rPr>
              <w:t>Mon 01/Sep/25</w:t>
            </w:r>
          </w:p>
        </w:tc>
      </w:tr>
      <w:tr w:rsidR="00F74C14" w:rsidRPr="00F74C14" w14:paraId="63AEB2C7"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664EB2C6" w14:textId="77777777" w:rsidR="00F74C14" w:rsidRPr="00F74C14" w:rsidRDefault="00F74C14" w:rsidP="00F74C14">
            <w:pPr>
              <w:spacing w:after="0" w:line="240" w:lineRule="auto"/>
              <w:jc w:val="both"/>
              <w:rPr>
                <w:rFonts w:ascii="Arial" w:hAnsi="Arial"/>
              </w:rPr>
            </w:pPr>
            <w:r w:rsidRPr="00F74C14">
              <w:rPr>
                <w:rFonts w:ascii="Arial" w:hAnsi="Arial"/>
              </w:rPr>
              <w:t>12</w:t>
            </w:r>
          </w:p>
        </w:tc>
        <w:tc>
          <w:tcPr>
            <w:tcW w:w="3678" w:type="dxa"/>
            <w:tcBorders>
              <w:top w:val="nil"/>
              <w:left w:val="nil"/>
              <w:bottom w:val="single" w:sz="4" w:space="0" w:color="auto"/>
              <w:right w:val="single" w:sz="4" w:space="0" w:color="auto"/>
            </w:tcBorders>
            <w:vAlign w:val="center"/>
            <w:hideMark/>
          </w:tcPr>
          <w:p w14:paraId="742D5408" w14:textId="77777777" w:rsidR="00F74C14" w:rsidRPr="00F74C14" w:rsidRDefault="00F74C14" w:rsidP="00F74C14">
            <w:pPr>
              <w:spacing w:after="0" w:line="240" w:lineRule="auto"/>
              <w:jc w:val="both"/>
              <w:rPr>
                <w:rFonts w:ascii="Arial" w:hAnsi="Arial"/>
              </w:rPr>
            </w:pPr>
            <w:r w:rsidRPr="00F74C14">
              <w:rPr>
                <w:rFonts w:ascii="Arial" w:hAnsi="Arial"/>
              </w:rPr>
              <w:t>Formal Project Closure</w:t>
            </w:r>
          </w:p>
        </w:tc>
        <w:tc>
          <w:tcPr>
            <w:tcW w:w="1560" w:type="dxa"/>
            <w:tcBorders>
              <w:top w:val="nil"/>
              <w:left w:val="nil"/>
              <w:bottom w:val="single" w:sz="4" w:space="0" w:color="auto"/>
              <w:right w:val="single" w:sz="4" w:space="0" w:color="auto"/>
            </w:tcBorders>
            <w:hideMark/>
          </w:tcPr>
          <w:p w14:paraId="09FDABA6" w14:textId="77777777" w:rsidR="00F74C14" w:rsidRPr="00F74C14" w:rsidRDefault="00F74C14" w:rsidP="00F74C14">
            <w:pPr>
              <w:spacing w:after="0" w:line="240" w:lineRule="auto"/>
              <w:jc w:val="both"/>
              <w:rPr>
                <w:rFonts w:ascii="Arial" w:hAnsi="Arial"/>
              </w:rPr>
            </w:pPr>
            <w:r w:rsidRPr="00F74C14">
              <w:rPr>
                <w:rFonts w:ascii="Arial" w:hAnsi="Arial"/>
              </w:rPr>
              <w:t>Mon 29/Sep/25</w:t>
            </w:r>
          </w:p>
        </w:tc>
      </w:tr>
    </w:tbl>
    <w:p w14:paraId="400D7454" w14:textId="77777777" w:rsidR="00F74C14" w:rsidRPr="00F74C14" w:rsidRDefault="00F74C14" w:rsidP="00F74C14">
      <w:pPr>
        <w:spacing w:after="0" w:line="240" w:lineRule="auto"/>
        <w:jc w:val="both"/>
        <w:rPr>
          <w:rFonts w:ascii="Arial" w:hAnsi="Arial"/>
          <w:b/>
          <w:bCs/>
        </w:rPr>
      </w:pPr>
    </w:p>
    <w:p w14:paraId="5F3493E7" w14:textId="77777777" w:rsidR="00F74C14" w:rsidRPr="00F74C14" w:rsidRDefault="00F74C14" w:rsidP="00F74C14">
      <w:pPr>
        <w:spacing w:after="0" w:line="240" w:lineRule="auto"/>
        <w:jc w:val="both"/>
        <w:rPr>
          <w:rFonts w:ascii="Arial" w:hAnsi="Arial"/>
          <w:b/>
          <w:bCs/>
        </w:rPr>
      </w:pPr>
    </w:p>
    <w:p w14:paraId="7F1AF981" w14:textId="3329D19A" w:rsidR="00F74C14" w:rsidRPr="00BD3695" w:rsidRDefault="00D117D6" w:rsidP="00D117D6">
      <w:pPr>
        <w:pStyle w:val="Heading3"/>
      </w:pPr>
      <w:bookmarkStart w:id="12" w:name="_Toc206498583"/>
      <w:r w:rsidRPr="00BD3695">
        <w:t>KEY DEPENDENCIES</w:t>
      </w:r>
      <w:bookmarkEnd w:id="12"/>
    </w:p>
    <w:p w14:paraId="48E2BBFB" w14:textId="77777777" w:rsidR="00F74C14" w:rsidRPr="00F74C14" w:rsidRDefault="00F74C14" w:rsidP="00F74C14">
      <w:pPr>
        <w:spacing w:after="0" w:line="240" w:lineRule="auto"/>
        <w:jc w:val="both"/>
        <w:rPr>
          <w:rFonts w:ascii="Arial" w:hAnsi="Arial"/>
        </w:rPr>
      </w:pPr>
      <w:r w:rsidRPr="00F74C14">
        <w:rPr>
          <w:rFonts w:ascii="Arial" w:hAnsi="Arial"/>
        </w:rPr>
        <w:t>Because the project execution phase involves two parallel subprojects, the following activities are critical to the project's proper progress.</w:t>
      </w:r>
    </w:p>
    <w:p w14:paraId="3D52583C" w14:textId="77777777" w:rsidR="00F74C14" w:rsidRPr="00F74C14" w:rsidRDefault="00F74C14" w:rsidP="00F74C14">
      <w:pPr>
        <w:spacing w:after="0" w:line="240" w:lineRule="auto"/>
        <w:jc w:val="both"/>
        <w:rPr>
          <w:rFonts w:ascii="Arial" w:hAnsi="Arial"/>
        </w:rPr>
      </w:pPr>
    </w:p>
    <w:tbl>
      <w:tblPr>
        <w:tblW w:w="7240" w:type="dxa"/>
        <w:tblInd w:w="113" w:type="dxa"/>
        <w:tblLook w:val="04A0" w:firstRow="1" w:lastRow="0" w:firstColumn="1" w:lastColumn="0" w:noHBand="0" w:noVBand="1"/>
      </w:tblPr>
      <w:tblGrid>
        <w:gridCol w:w="571"/>
        <w:gridCol w:w="6669"/>
      </w:tblGrid>
      <w:tr w:rsidR="00F74C14" w:rsidRPr="00F74C14" w14:paraId="68964468" w14:textId="77777777" w:rsidTr="00F415D9">
        <w:trPr>
          <w:trHeight w:val="288"/>
        </w:trPr>
        <w:tc>
          <w:tcPr>
            <w:tcW w:w="420" w:type="dxa"/>
            <w:tcBorders>
              <w:top w:val="single" w:sz="4" w:space="0" w:color="auto"/>
              <w:left w:val="single" w:sz="4" w:space="0" w:color="auto"/>
              <w:bottom w:val="single" w:sz="4" w:space="0" w:color="auto"/>
              <w:right w:val="single" w:sz="4" w:space="0" w:color="auto"/>
            </w:tcBorders>
            <w:vAlign w:val="center"/>
            <w:hideMark/>
          </w:tcPr>
          <w:p w14:paraId="1B0FDDA6" w14:textId="77777777" w:rsidR="00F74C14" w:rsidRPr="00F74C14" w:rsidRDefault="00F74C14" w:rsidP="00F74C14">
            <w:pPr>
              <w:spacing w:after="0" w:line="240" w:lineRule="auto"/>
              <w:jc w:val="both"/>
              <w:rPr>
                <w:rFonts w:ascii="Arial" w:hAnsi="Arial"/>
                <w:b/>
                <w:bCs/>
              </w:rPr>
            </w:pPr>
            <w:r w:rsidRPr="00F74C14">
              <w:rPr>
                <w:rFonts w:ascii="Arial" w:hAnsi="Arial"/>
                <w:b/>
                <w:bCs/>
              </w:rPr>
              <w:t>No.</w:t>
            </w:r>
          </w:p>
        </w:tc>
        <w:tc>
          <w:tcPr>
            <w:tcW w:w="6820" w:type="dxa"/>
            <w:tcBorders>
              <w:top w:val="single" w:sz="4" w:space="0" w:color="auto"/>
              <w:left w:val="nil"/>
              <w:bottom w:val="single" w:sz="4" w:space="0" w:color="auto"/>
              <w:right w:val="single" w:sz="4" w:space="0" w:color="auto"/>
            </w:tcBorders>
            <w:vAlign w:val="center"/>
            <w:hideMark/>
          </w:tcPr>
          <w:p w14:paraId="4AB6F9B4" w14:textId="77777777" w:rsidR="00F74C14" w:rsidRPr="00F74C14" w:rsidRDefault="00F74C14" w:rsidP="00F74C14">
            <w:pPr>
              <w:spacing w:after="0" w:line="240" w:lineRule="auto"/>
              <w:jc w:val="both"/>
              <w:rPr>
                <w:rFonts w:ascii="Arial" w:hAnsi="Arial"/>
                <w:b/>
                <w:bCs/>
              </w:rPr>
            </w:pPr>
            <w:proofErr w:type="spellStart"/>
            <w:r w:rsidRPr="00F74C14">
              <w:rPr>
                <w:rFonts w:ascii="Arial" w:hAnsi="Arial"/>
                <w:b/>
                <w:bCs/>
              </w:rPr>
              <w:t>Depedency</w:t>
            </w:r>
            <w:proofErr w:type="spellEnd"/>
          </w:p>
        </w:tc>
      </w:tr>
      <w:tr w:rsidR="00F74C14" w:rsidRPr="00F74C14" w14:paraId="6DF7C269"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67CB37B3" w14:textId="77777777" w:rsidR="00F74C14" w:rsidRPr="00F74C14" w:rsidRDefault="00F74C14" w:rsidP="00F74C14">
            <w:pPr>
              <w:spacing w:after="0" w:line="240" w:lineRule="auto"/>
              <w:jc w:val="both"/>
              <w:rPr>
                <w:rFonts w:ascii="Arial" w:hAnsi="Arial"/>
              </w:rPr>
            </w:pPr>
            <w:r w:rsidRPr="00F74C14">
              <w:rPr>
                <w:rFonts w:ascii="Arial" w:hAnsi="Arial"/>
              </w:rPr>
              <w:t>1</w:t>
            </w:r>
          </w:p>
        </w:tc>
        <w:tc>
          <w:tcPr>
            <w:tcW w:w="6820" w:type="dxa"/>
            <w:tcBorders>
              <w:top w:val="nil"/>
              <w:left w:val="nil"/>
              <w:bottom w:val="single" w:sz="4" w:space="0" w:color="auto"/>
              <w:right w:val="single" w:sz="4" w:space="0" w:color="auto"/>
            </w:tcBorders>
            <w:vAlign w:val="center"/>
            <w:hideMark/>
          </w:tcPr>
          <w:p w14:paraId="7A24B9C5" w14:textId="77777777" w:rsidR="00F74C14" w:rsidRPr="00F74C14" w:rsidRDefault="00F74C14" w:rsidP="00F74C14">
            <w:pPr>
              <w:spacing w:after="0" w:line="240" w:lineRule="auto"/>
              <w:jc w:val="both"/>
              <w:rPr>
                <w:rFonts w:ascii="Arial" w:hAnsi="Arial"/>
              </w:rPr>
            </w:pPr>
            <w:r w:rsidRPr="00F74C14">
              <w:rPr>
                <w:rFonts w:ascii="Arial" w:hAnsi="Arial"/>
              </w:rPr>
              <w:t>Gain Formal Acceptance of Project Charter</w:t>
            </w:r>
          </w:p>
        </w:tc>
      </w:tr>
      <w:tr w:rsidR="00F74C14" w:rsidRPr="00F74C14" w14:paraId="70FE07E3"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54EA1C1F" w14:textId="77777777" w:rsidR="00F74C14" w:rsidRPr="00F74C14" w:rsidRDefault="00F74C14" w:rsidP="00F74C14">
            <w:pPr>
              <w:spacing w:after="0" w:line="240" w:lineRule="auto"/>
              <w:jc w:val="both"/>
              <w:rPr>
                <w:rFonts w:ascii="Arial" w:hAnsi="Arial"/>
              </w:rPr>
            </w:pPr>
            <w:r w:rsidRPr="00F74C14">
              <w:rPr>
                <w:rFonts w:ascii="Arial" w:hAnsi="Arial"/>
              </w:rPr>
              <w:t>2</w:t>
            </w:r>
          </w:p>
        </w:tc>
        <w:tc>
          <w:tcPr>
            <w:tcW w:w="6820" w:type="dxa"/>
            <w:tcBorders>
              <w:top w:val="nil"/>
              <w:left w:val="nil"/>
              <w:bottom w:val="single" w:sz="4" w:space="0" w:color="auto"/>
              <w:right w:val="single" w:sz="4" w:space="0" w:color="auto"/>
            </w:tcBorders>
            <w:vAlign w:val="center"/>
            <w:hideMark/>
          </w:tcPr>
          <w:p w14:paraId="3445B358" w14:textId="77777777" w:rsidR="00F74C14" w:rsidRPr="00F74C14" w:rsidRDefault="00F74C14" w:rsidP="00F74C14">
            <w:pPr>
              <w:spacing w:after="0" w:line="240" w:lineRule="auto"/>
              <w:jc w:val="both"/>
              <w:rPr>
                <w:rFonts w:ascii="Arial" w:hAnsi="Arial"/>
              </w:rPr>
            </w:pPr>
            <w:r w:rsidRPr="00F74C14">
              <w:rPr>
                <w:rFonts w:ascii="Arial" w:hAnsi="Arial"/>
              </w:rPr>
              <w:t>Gain Formal Acceptance of Scope Statement</w:t>
            </w:r>
          </w:p>
        </w:tc>
      </w:tr>
      <w:tr w:rsidR="00F74C14" w:rsidRPr="00F74C14" w14:paraId="0E6BDF63"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5C819642" w14:textId="77777777" w:rsidR="00F74C14" w:rsidRPr="00F74C14" w:rsidRDefault="00F74C14" w:rsidP="00F74C14">
            <w:pPr>
              <w:spacing w:after="0" w:line="240" w:lineRule="auto"/>
              <w:jc w:val="both"/>
              <w:rPr>
                <w:rFonts w:ascii="Arial" w:hAnsi="Arial"/>
              </w:rPr>
            </w:pPr>
            <w:r w:rsidRPr="00F74C14">
              <w:rPr>
                <w:rFonts w:ascii="Arial" w:hAnsi="Arial"/>
              </w:rPr>
              <w:t>3</w:t>
            </w:r>
          </w:p>
        </w:tc>
        <w:tc>
          <w:tcPr>
            <w:tcW w:w="6820" w:type="dxa"/>
            <w:tcBorders>
              <w:top w:val="nil"/>
              <w:left w:val="nil"/>
              <w:bottom w:val="single" w:sz="4" w:space="0" w:color="auto"/>
              <w:right w:val="single" w:sz="4" w:space="0" w:color="auto"/>
            </w:tcBorders>
            <w:vAlign w:val="center"/>
            <w:hideMark/>
          </w:tcPr>
          <w:p w14:paraId="726E597C" w14:textId="77777777" w:rsidR="00F74C14" w:rsidRPr="00F74C14" w:rsidRDefault="00F74C14" w:rsidP="00F74C14">
            <w:pPr>
              <w:spacing w:after="0" w:line="240" w:lineRule="auto"/>
              <w:jc w:val="both"/>
              <w:rPr>
                <w:rFonts w:ascii="Arial" w:hAnsi="Arial"/>
              </w:rPr>
            </w:pPr>
            <w:r w:rsidRPr="00F74C14">
              <w:rPr>
                <w:rFonts w:ascii="Arial" w:hAnsi="Arial"/>
              </w:rPr>
              <w:t>Gain Formal Acceptance of Project Plans</w:t>
            </w:r>
          </w:p>
        </w:tc>
      </w:tr>
      <w:tr w:rsidR="00F74C14" w:rsidRPr="00F74C14" w14:paraId="7E5E353A"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5B659DD3" w14:textId="77777777" w:rsidR="00F74C14" w:rsidRPr="00F74C14" w:rsidRDefault="00F74C14" w:rsidP="00F74C14">
            <w:pPr>
              <w:spacing w:after="0" w:line="240" w:lineRule="auto"/>
              <w:jc w:val="both"/>
              <w:rPr>
                <w:rFonts w:ascii="Arial" w:hAnsi="Arial"/>
              </w:rPr>
            </w:pPr>
            <w:r w:rsidRPr="00F74C14">
              <w:rPr>
                <w:rFonts w:ascii="Arial" w:hAnsi="Arial"/>
              </w:rPr>
              <w:t>4</w:t>
            </w:r>
          </w:p>
        </w:tc>
        <w:tc>
          <w:tcPr>
            <w:tcW w:w="6820" w:type="dxa"/>
            <w:tcBorders>
              <w:top w:val="nil"/>
              <w:left w:val="nil"/>
              <w:bottom w:val="single" w:sz="4" w:space="0" w:color="auto"/>
              <w:right w:val="single" w:sz="4" w:space="0" w:color="auto"/>
            </w:tcBorders>
            <w:vAlign w:val="center"/>
            <w:hideMark/>
          </w:tcPr>
          <w:p w14:paraId="64647EB8" w14:textId="77777777" w:rsidR="00F74C14" w:rsidRPr="00F74C14" w:rsidRDefault="00F74C14" w:rsidP="00F74C14">
            <w:pPr>
              <w:spacing w:after="0" w:line="240" w:lineRule="auto"/>
              <w:jc w:val="both"/>
              <w:rPr>
                <w:rFonts w:ascii="Arial" w:hAnsi="Arial"/>
              </w:rPr>
            </w:pPr>
            <w:r w:rsidRPr="00F74C14">
              <w:rPr>
                <w:rFonts w:ascii="Arial" w:hAnsi="Arial"/>
              </w:rPr>
              <w:t>Formal budget obtaining</w:t>
            </w:r>
          </w:p>
        </w:tc>
      </w:tr>
      <w:tr w:rsidR="00F74C14" w:rsidRPr="00F74C14" w14:paraId="4FFC97FD"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7F2CF0D8" w14:textId="77777777" w:rsidR="00F74C14" w:rsidRPr="00F74C14" w:rsidRDefault="00F74C14" w:rsidP="00F74C14">
            <w:pPr>
              <w:spacing w:after="0" w:line="240" w:lineRule="auto"/>
              <w:jc w:val="both"/>
              <w:rPr>
                <w:rFonts w:ascii="Arial" w:hAnsi="Arial"/>
              </w:rPr>
            </w:pPr>
            <w:r w:rsidRPr="00F74C14">
              <w:rPr>
                <w:rFonts w:ascii="Arial" w:hAnsi="Arial"/>
              </w:rPr>
              <w:t>5</w:t>
            </w:r>
          </w:p>
        </w:tc>
        <w:tc>
          <w:tcPr>
            <w:tcW w:w="6820" w:type="dxa"/>
            <w:tcBorders>
              <w:top w:val="nil"/>
              <w:left w:val="nil"/>
              <w:bottom w:val="single" w:sz="4" w:space="0" w:color="auto"/>
              <w:right w:val="single" w:sz="4" w:space="0" w:color="auto"/>
            </w:tcBorders>
            <w:vAlign w:val="center"/>
            <w:hideMark/>
          </w:tcPr>
          <w:p w14:paraId="7A209B8E" w14:textId="77777777" w:rsidR="00F74C14" w:rsidRPr="00F74C14" w:rsidRDefault="00F74C14" w:rsidP="00F74C14">
            <w:pPr>
              <w:spacing w:after="0" w:line="240" w:lineRule="auto"/>
              <w:jc w:val="both"/>
              <w:rPr>
                <w:rFonts w:ascii="Arial" w:hAnsi="Arial"/>
              </w:rPr>
            </w:pPr>
            <w:r w:rsidRPr="00F74C14">
              <w:rPr>
                <w:rFonts w:ascii="Arial" w:hAnsi="Arial"/>
              </w:rPr>
              <w:t>Select Cloud Provider and Sign Contract</w:t>
            </w:r>
          </w:p>
        </w:tc>
      </w:tr>
      <w:tr w:rsidR="00F74C14" w:rsidRPr="00F74C14" w14:paraId="1F736AAF"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285F9310" w14:textId="77777777" w:rsidR="00F74C14" w:rsidRPr="00F74C14" w:rsidRDefault="00F74C14" w:rsidP="00F74C14">
            <w:pPr>
              <w:spacing w:after="0" w:line="240" w:lineRule="auto"/>
              <w:jc w:val="both"/>
              <w:rPr>
                <w:rFonts w:ascii="Arial" w:hAnsi="Arial"/>
              </w:rPr>
            </w:pPr>
            <w:r w:rsidRPr="00F74C14">
              <w:rPr>
                <w:rFonts w:ascii="Arial" w:hAnsi="Arial"/>
              </w:rPr>
              <w:t>6</w:t>
            </w:r>
          </w:p>
        </w:tc>
        <w:tc>
          <w:tcPr>
            <w:tcW w:w="6820" w:type="dxa"/>
            <w:tcBorders>
              <w:top w:val="nil"/>
              <w:left w:val="nil"/>
              <w:bottom w:val="single" w:sz="4" w:space="0" w:color="auto"/>
              <w:right w:val="single" w:sz="4" w:space="0" w:color="auto"/>
            </w:tcBorders>
            <w:vAlign w:val="center"/>
            <w:hideMark/>
          </w:tcPr>
          <w:p w14:paraId="75999198" w14:textId="77777777" w:rsidR="00F74C14" w:rsidRPr="00F74C14" w:rsidRDefault="00F74C14" w:rsidP="00F74C14">
            <w:pPr>
              <w:spacing w:after="0" w:line="240" w:lineRule="auto"/>
              <w:jc w:val="both"/>
              <w:rPr>
                <w:rFonts w:ascii="Arial" w:hAnsi="Arial"/>
              </w:rPr>
            </w:pPr>
            <w:r w:rsidRPr="00F74C14">
              <w:rPr>
                <w:rFonts w:ascii="Arial" w:hAnsi="Arial"/>
              </w:rPr>
              <w:t>Migrate Databases to a Cloud platform</w:t>
            </w:r>
          </w:p>
        </w:tc>
      </w:tr>
      <w:tr w:rsidR="00F74C14" w:rsidRPr="00F74C14" w14:paraId="6CEC913D"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29D075CC" w14:textId="77777777" w:rsidR="00F74C14" w:rsidRPr="00F74C14" w:rsidRDefault="00F74C14" w:rsidP="00F74C14">
            <w:pPr>
              <w:spacing w:after="0" w:line="240" w:lineRule="auto"/>
              <w:jc w:val="both"/>
              <w:rPr>
                <w:rFonts w:ascii="Arial" w:hAnsi="Arial"/>
              </w:rPr>
            </w:pPr>
            <w:r w:rsidRPr="00F74C14">
              <w:rPr>
                <w:rFonts w:ascii="Arial" w:hAnsi="Arial"/>
              </w:rPr>
              <w:t>7</w:t>
            </w:r>
          </w:p>
        </w:tc>
        <w:tc>
          <w:tcPr>
            <w:tcW w:w="6820" w:type="dxa"/>
            <w:tcBorders>
              <w:top w:val="nil"/>
              <w:left w:val="nil"/>
              <w:bottom w:val="single" w:sz="4" w:space="0" w:color="auto"/>
              <w:right w:val="single" w:sz="4" w:space="0" w:color="auto"/>
            </w:tcBorders>
            <w:vAlign w:val="center"/>
            <w:hideMark/>
          </w:tcPr>
          <w:p w14:paraId="3D43CBC1" w14:textId="77777777" w:rsidR="00F74C14" w:rsidRPr="00F74C14" w:rsidRDefault="00F74C14" w:rsidP="00F74C14">
            <w:pPr>
              <w:spacing w:after="0" w:line="240" w:lineRule="auto"/>
              <w:jc w:val="both"/>
              <w:rPr>
                <w:rFonts w:ascii="Arial" w:hAnsi="Arial"/>
              </w:rPr>
            </w:pPr>
            <w:r w:rsidRPr="00F74C14">
              <w:rPr>
                <w:rFonts w:ascii="Arial" w:hAnsi="Arial"/>
              </w:rPr>
              <w:t>Develop and Deploy Core Applications to Cloud platform</w:t>
            </w:r>
          </w:p>
        </w:tc>
      </w:tr>
      <w:tr w:rsidR="00F74C14" w:rsidRPr="00F74C14" w14:paraId="60AF955C"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4A8CC11A" w14:textId="77777777" w:rsidR="00F74C14" w:rsidRPr="00F74C14" w:rsidRDefault="00F74C14" w:rsidP="00F74C14">
            <w:pPr>
              <w:spacing w:after="0" w:line="240" w:lineRule="auto"/>
              <w:jc w:val="both"/>
              <w:rPr>
                <w:rFonts w:ascii="Arial" w:hAnsi="Arial"/>
              </w:rPr>
            </w:pPr>
            <w:r w:rsidRPr="00F74C14">
              <w:rPr>
                <w:rFonts w:ascii="Arial" w:hAnsi="Arial"/>
              </w:rPr>
              <w:t>8</w:t>
            </w:r>
          </w:p>
        </w:tc>
        <w:tc>
          <w:tcPr>
            <w:tcW w:w="6820" w:type="dxa"/>
            <w:tcBorders>
              <w:top w:val="nil"/>
              <w:left w:val="nil"/>
              <w:bottom w:val="single" w:sz="4" w:space="0" w:color="auto"/>
              <w:right w:val="single" w:sz="4" w:space="0" w:color="auto"/>
            </w:tcBorders>
            <w:vAlign w:val="center"/>
            <w:hideMark/>
          </w:tcPr>
          <w:p w14:paraId="14D8EAAC" w14:textId="77777777" w:rsidR="00F74C14" w:rsidRPr="00F74C14" w:rsidRDefault="00F74C14" w:rsidP="00F74C14">
            <w:pPr>
              <w:spacing w:after="0" w:line="240" w:lineRule="auto"/>
              <w:jc w:val="both"/>
              <w:rPr>
                <w:rFonts w:ascii="Arial" w:hAnsi="Arial"/>
              </w:rPr>
            </w:pPr>
            <w:r w:rsidRPr="00F74C14">
              <w:rPr>
                <w:rFonts w:ascii="Arial" w:hAnsi="Arial"/>
              </w:rPr>
              <w:t>Perform System-Wide Testing</w:t>
            </w:r>
          </w:p>
        </w:tc>
      </w:tr>
      <w:tr w:rsidR="00F74C14" w:rsidRPr="00F74C14" w14:paraId="64430C24"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4B01D232" w14:textId="77777777" w:rsidR="00F74C14" w:rsidRPr="00F74C14" w:rsidRDefault="00F74C14" w:rsidP="00F74C14">
            <w:pPr>
              <w:spacing w:after="0" w:line="240" w:lineRule="auto"/>
              <w:jc w:val="both"/>
              <w:rPr>
                <w:rFonts w:ascii="Arial" w:hAnsi="Arial"/>
              </w:rPr>
            </w:pPr>
            <w:r w:rsidRPr="00F74C14">
              <w:rPr>
                <w:rFonts w:ascii="Arial" w:hAnsi="Arial"/>
              </w:rPr>
              <w:t>9</w:t>
            </w:r>
          </w:p>
        </w:tc>
        <w:tc>
          <w:tcPr>
            <w:tcW w:w="6820" w:type="dxa"/>
            <w:tcBorders>
              <w:top w:val="nil"/>
              <w:left w:val="nil"/>
              <w:bottom w:val="single" w:sz="4" w:space="0" w:color="auto"/>
              <w:right w:val="single" w:sz="4" w:space="0" w:color="auto"/>
            </w:tcBorders>
            <w:vAlign w:val="center"/>
            <w:hideMark/>
          </w:tcPr>
          <w:p w14:paraId="1FE9B7F6" w14:textId="77777777" w:rsidR="00F74C14" w:rsidRPr="00F74C14" w:rsidRDefault="00F74C14" w:rsidP="00F74C14">
            <w:pPr>
              <w:spacing w:after="0" w:line="240" w:lineRule="auto"/>
              <w:jc w:val="both"/>
              <w:rPr>
                <w:rFonts w:ascii="Arial" w:hAnsi="Arial"/>
              </w:rPr>
            </w:pPr>
            <w:r w:rsidRPr="00F74C14">
              <w:rPr>
                <w:rFonts w:ascii="Arial" w:hAnsi="Arial"/>
              </w:rPr>
              <w:t>Select work devices Provider and Sign Contract</w:t>
            </w:r>
          </w:p>
        </w:tc>
      </w:tr>
      <w:tr w:rsidR="00F74C14" w:rsidRPr="00F74C14" w14:paraId="1CF677B5"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7B35AE9F" w14:textId="77777777" w:rsidR="00F74C14" w:rsidRPr="00F74C14" w:rsidRDefault="00F74C14" w:rsidP="00F74C14">
            <w:pPr>
              <w:spacing w:after="0" w:line="240" w:lineRule="auto"/>
              <w:jc w:val="both"/>
              <w:rPr>
                <w:rFonts w:ascii="Arial" w:hAnsi="Arial"/>
              </w:rPr>
            </w:pPr>
            <w:r w:rsidRPr="00F74C14">
              <w:rPr>
                <w:rFonts w:ascii="Arial" w:hAnsi="Arial"/>
              </w:rPr>
              <w:t>10</w:t>
            </w:r>
          </w:p>
        </w:tc>
        <w:tc>
          <w:tcPr>
            <w:tcW w:w="6820" w:type="dxa"/>
            <w:tcBorders>
              <w:top w:val="nil"/>
              <w:left w:val="nil"/>
              <w:bottom w:val="single" w:sz="4" w:space="0" w:color="auto"/>
              <w:right w:val="single" w:sz="4" w:space="0" w:color="auto"/>
            </w:tcBorders>
            <w:vAlign w:val="center"/>
            <w:hideMark/>
          </w:tcPr>
          <w:p w14:paraId="5578F907" w14:textId="77777777" w:rsidR="00F74C14" w:rsidRPr="00F74C14" w:rsidRDefault="00F74C14" w:rsidP="00F74C14">
            <w:pPr>
              <w:spacing w:after="0" w:line="240" w:lineRule="auto"/>
              <w:jc w:val="both"/>
              <w:rPr>
                <w:rFonts w:ascii="Arial" w:hAnsi="Arial"/>
              </w:rPr>
            </w:pPr>
            <w:r w:rsidRPr="00F74C14">
              <w:rPr>
                <w:rFonts w:ascii="Arial" w:hAnsi="Arial"/>
              </w:rPr>
              <w:t>Configure Work Devices</w:t>
            </w:r>
          </w:p>
        </w:tc>
      </w:tr>
      <w:tr w:rsidR="00F74C14" w:rsidRPr="00F74C14" w14:paraId="26D60129"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365B1F64" w14:textId="77777777" w:rsidR="00F74C14" w:rsidRPr="00F74C14" w:rsidRDefault="00F74C14" w:rsidP="00F74C14">
            <w:pPr>
              <w:spacing w:after="0" w:line="240" w:lineRule="auto"/>
              <w:jc w:val="both"/>
              <w:rPr>
                <w:rFonts w:ascii="Arial" w:hAnsi="Arial"/>
              </w:rPr>
            </w:pPr>
            <w:r w:rsidRPr="00F74C14">
              <w:rPr>
                <w:rFonts w:ascii="Arial" w:hAnsi="Arial"/>
              </w:rPr>
              <w:t>11</w:t>
            </w:r>
          </w:p>
        </w:tc>
        <w:tc>
          <w:tcPr>
            <w:tcW w:w="6820" w:type="dxa"/>
            <w:tcBorders>
              <w:top w:val="nil"/>
              <w:left w:val="nil"/>
              <w:bottom w:val="single" w:sz="4" w:space="0" w:color="auto"/>
              <w:right w:val="single" w:sz="4" w:space="0" w:color="auto"/>
            </w:tcBorders>
            <w:vAlign w:val="center"/>
            <w:hideMark/>
          </w:tcPr>
          <w:p w14:paraId="60D0017D" w14:textId="77777777" w:rsidR="00F74C14" w:rsidRPr="00F74C14" w:rsidRDefault="00F74C14" w:rsidP="00F74C14">
            <w:pPr>
              <w:spacing w:after="0" w:line="240" w:lineRule="auto"/>
              <w:jc w:val="both"/>
              <w:rPr>
                <w:rFonts w:ascii="Arial" w:hAnsi="Arial"/>
              </w:rPr>
            </w:pPr>
            <w:r w:rsidRPr="00F74C14">
              <w:rPr>
                <w:rFonts w:ascii="Arial" w:hAnsi="Arial"/>
              </w:rPr>
              <w:t>Gain Formal Acceptance of website functionalities</w:t>
            </w:r>
          </w:p>
        </w:tc>
      </w:tr>
      <w:tr w:rsidR="00F74C14" w:rsidRPr="00F74C14" w14:paraId="78AF4F33"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7AF7592F" w14:textId="77777777" w:rsidR="00F74C14" w:rsidRPr="00F74C14" w:rsidRDefault="00F74C14" w:rsidP="00F74C14">
            <w:pPr>
              <w:spacing w:after="0" w:line="240" w:lineRule="auto"/>
              <w:jc w:val="both"/>
              <w:rPr>
                <w:rFonts w:ascii="Arial" w:hAnsi="Arial"/>
              </w:rPr>
            </w:pPr>
            <w:r w:rsidRPr="00F74C14">
              <w:rPr>
                <w:rFonts w:ascii="Arial" w:hAnsi="Arial"/>
              </w:rPr>
              <w:t>12</w:t>
            </w:r>
          </w:p>
        </w:tc>
        <w:tc>
          <w:tcPr>
            <w:tcW w:w="6820" w:type="dxa"/>
            <w:tcBorders>
              <w:top w:val="nil"/>
              <w:left w:val="nil"/>
              <w:bottom w:val="single" w:sz="4" w:space="0" w:color="auto"/>
              <w:right w:val="single" w:sz="4" w:space="0" w:color="auto"/>
            </w:tcBorders>
            <w:vAlign w:val="center"/>
            <w:hideMark/>
          </w:tcPr>
          <w:p w14:paraId="7E25515D" w14:textId="77777777" w:rsidR="00F74C14" w:rsidRPr="00F74C14" w:rsidRDefault="00F74C14" w:rsidP="00F74C14">
            <w:pPr>
              <w:spacing w:after="0" w:line="240" w:lineRule="auto"/>
              <w:jc w:val="both"/>
              <w:rPr>
                <w:rFonts w:ascii="Arial" w:hAnsi="Arial"/>
              </w:rPr>
            </w:pPr>
            <w:r w:rsidRPr="00F74C14">
              <w:rPr>
                <w:rFonts w:ascii="Arial" w:hAnsi="Arial"/>
              </w:rPr>
              <w:t>Conduct Final Testing: IT infrastructure and website, and remote connection</w:t>
            </w:r>
          </w:p>
        </w:tc>
      </w:tr>
    </w:tbl>
    <w:p w14:paraId="787E3F73" w14:textId="77777777" w:rsidR="00F74C14" w:rsidRPr="00F74C14" w:rsidRDefault="00F74C14" w:rsidP="00F74C14">
      <w:pPr>
        <w:spacing w:after="0" w:line="240" w:lineRule="auto"/>
        <w:jc w:val="both"/>
        <w:rPr>
          <w:rFonts w:ascii="Arial" w:hAnsi="Arial"/>
        </w:rPr>
      </w:pPr>
    </w:p>
    <w:p w14:paraId="1E551C96" w14:textId="77777777" w:rsidR="00F74C14" w:rsidRPr="00F74C14" w:rsidRDefault="00F74C14" w:rsidP="00F74C14">
      <w:pPr>
        <w:spacing w:after="0" w:line="240" w:lineRule="auto"/>
        <w:jc w:val="both"/>
        <w:rPr>
          <w:rFonts w:ascii="Arial" w:hAnsi="Arial"/>
          <w:b/>
          <w:bCs/>
        </w:rPr>
      </w:pPr>
    </w:p>
    <w:p w14:paraId="6C81ABA7" w14:textId="4643F7B2" w:rsidR="008C70C8" w:rsidRPr="00BD3695" w:rsidRDefault="008C70C8" w:rsidP="00097BD6">
      <w:pPr>
        <w:spacing w:after="0" w:line="240" w:lineRule="auto"/>
        <w:jc w:val="both"/>
        <w:rPr>
          <w:rFonts w:ascii="Arial" w:hAnsi="Arial"/>
        </w:rPr>
      </w:pPr>
    </w:p>
    <w:p w14:paraId="53104868" w14:textId="04A1EED9" w:rsidR="008C70C8" w:rsidRPr="00BD3695" w:rsidRDefault="008C70C8" w:rsidP="00FC14F4">
      <w:pPr>
        <w:pStyle w:val="Heading1"/>
        <w:rPr>
          <w:rFonts w:ascii="Arial" w:hAnsi="Arial"/>
        </w:rPr>
      </w:pPr>
      <w:bookmarkStart w:id="13" w:name="_Toc515458331"/>
      <w:bookmarkStart w:id="14" w:name="_Toc206498584"/>
      <w:r w:rsidRPr="00BD3695">
        <w:lastRenderedPageBreak/>
        <w:t>CHANGE MANAGEMENT PLAN</w:t>
      </w:r>
      <w:bookmarkEnd w:id="13"/>
      <w:bookmarkEnd w:id="14"/>
    </w:p>
    <w:p w14:paraId="1A9E995A" w14:textId="08B18F83" w:rsidR="008C70C8" w:rsidRPr="00BD3695" w:rsidRDefault="008C70C8" w:rsidP="00CE0CC7">
      <w:pPr>
        <w:spacing w:after="0" w:line="240" w:lineRule="auto"/>
        <w:jc w:val="both"/>
        <w:rPr>
          <w:rFonts w:ascii="Arial" w:hAnsi="Arial"/>
        </w:rPr>
      </w:pPr>
      <w:r w:rsidRPr="00BD3695">
        <w:rPr>
          <w:rFonts w:ascii="Arial" w:hAnsi="Arial"/>
        </w:rPr>
        <w:t xml:space="preserve">The following steps comprise </w:t>
      </w:r>
      <w:r w:rsidR="00CE0CC7" w:rsidRPr="00BD3695">
        <w:rPr>
          <w:rFonts w:ascii="Arial" w:hAnsi="Arial"/>
        </w:rPr>
        <w:t>IT Biz Solutions</w:t>
      </w:r>
      <w:r w:rsidRPr="00BD3695">
        <w:rPr>
          <w:rFonts w:ascii="Arial" w:hAnsi="Arial"/>
        </w:rPr>
        <w:t xml:space="preserve"> organization change control process for all projects and will be utilized on the </w:t>
      </w:r>
      <w:r w:rsidR="006F2DB7" w:rsidRPr="00BD3695">
        <w:rPr>
          <w:rFonts w:ascii="Arial" w:hAnsi="Arial"/>
          <w:i/>
          <w:iCs/>
        </w:rPr>
        <w:t>Technological modernisation of software, hardware systems and Design, implementation of a modern website</w:t>
      </w:r>
      <w:r w:rsidR="006F2DB7" w:rsidRPr="00BD3695">
        <w:rPr>
          <w:rFonts w:ascii="Arial" w:hAnsi="Arial"/>
        </w:rPr>
        <w:t xml:space="preserve"> </w:t>
      </w:r>
      <w:r w:rsidRPr="00BD3695">
        <w:rPr>
          <w:rFonts w:ascii="Arial" w:hAnsi="Arial"/>
        </w:rPr>
        <w:t>project</w:t>
      </w:r>
      <w:r w:rsidR="008E26D0" w:rsidRPr="00BD3695">
        <w:rPr>
          <w:rFonts w:ascii="Arial" w:hAnsi="Arial"/>
        </w:rPr>
        <w:t xml:space="preserve">, </w:t>
      </w:r>
      <w:r w:rsidR="00716448" w:rsidRPr="00BD3695">
        <w:rPr>
          <w:rFonts w:ascii="Arial" w:hAnsi="Arial"/>
        </w:rPr>
        <w:t>we</w:t>
      </w:r>
      <w:r w:rsidR="008E26D0" w:rsidRPr="00BD3695">
        <w:rPr>
          <w:rFonts w:ascii="Arial" w:hAnsi="Arial"/>
        </w:rPr>
        <w:t xml:space="preserve"> have designed two mechanisms to make changes to the project, depending on who requires the change.</w:t>
      </w:r>
    </w:p>
    <w:p w14:paraId="050B9173" w14:textId="77777777" w:rsidR="008C70C8" w:rsidRPr="00BD3695" w:rsidRDefault="008C70C8" w:rsidP="008C70C8">
      <w:pPr>
        <w:spacing w:after="0" w:line="240" w:lineRule="auto"/>
        <w:jc w:val="both"/>
        <w:rPr>
          <w:rFonts w:ascii="Arial" w:hAnsi="Arial"/>
        </w:rPr>
      </w:pPr>
    </w:p>
    <w:tbl>
      <w:tblPr>
        <w:tblStyle w:val="TableGrid"/>
        <w:tblW w:w="0" w:type="auto"/>
        <w:tblLook w:val="04A0" w:firstRow="1" w:lastRow="0" w:firstColumn="1" w:lastColumn="0" w:noHBand="0" w:noVBand="1"/>
      </w:tblPr>
      <w:tblGrid>
        <w:gridCol w:w="693"/>
        <w:gridCol w:w="2392"/>
        <w:gridCol w:w="1525"/>
        <w:gridCol w:w="4676"/>
      </w:tblGrid>
      <w:tr w:rsidR="00D56EAA" w:rsidRPr="00BD3695" w14:paraId="5ADBBC37" w14:textId="77777777" w:rsidTr="00A21933">
        <w:trPr>
          <w:trHeight w:val="288"/>
        </w:trPr>
        <w:tc>
          <w:tcPr>
            <w:tcW w:w="9286" w:type="dxa"/>
            <w:gridSpan w:val="4"/>
            <w:shd w:val="clear" w:color="auto" w:fill="BFBFBF" w:themeFill="background1" w:themeFillShade="BF"/>
            <w:noWrap/>
            <w:hideMark/>
          </w:tcPr>
          <w:p w14:paraId="747F8344" w14:textId="77777777" w:rsidR="00D56EAA" w:rsidRPr="00BD3695" w:rsidRDefault="00D56EAA" w:rsidP="00D56EAA">
            <w:pPr>
              <w:spacing w:after="0" w:line="240" w:lineRule="auto"/>
              <w:jc w:val="both"/>
              <w:rPr>
                <w:rFonts w:ascii="Arial" w:hAnsi="Arial"/>
                <w:b/>
                <w:bCs/>
                <w:lang w:val="en-AU"/>
              </w:rPr>
            </w:pPr>
            <w:r w:rsidRPr="00BD3695">
              <w:rPr>
                <w:rFonts w:ascii="Arial" w:hAnsi="Arial"/>
                <w:b/>
                <w:bCs/>
                <w:lang w:val="en-AU"/>
              </w:rPr>
              <w:t>Change proposed by the client</w:t>
            </w:r>
          </w:p>
        </w:tc>
      </w:tr>
      <w:tr w:rsidR="00D56EAA" w:rsidRPr="00BD3695" w14:paraId="11A278C1" w14:textId="77777777" w:rsidTr="00A21933">
        <w:trPr>
          <w:trHeight w:val="288"/>
        </w:trPr>
        <w:tc>
          <w:tcPr>
            <w:tcW w:w="693" w:type="dxa"/>
            <w:shd w:val="clear" w:color="auto" w:fill="BFBFBF" w:themeFill="background1" w:themeFillShade="BF"/>
            <w:noWrap/>
            <w:hideMark/>
          </w:tcPr>
          <w:p w14:paraId="3AD07534" w14:textId="77777777" w:rsidR="00D56EAA" w:rsidRPr="00BD3695" w:rsidRDefault="00D56EAA" w:rsidP="00D56EAA">
            <w:pPr>
              <w:spacing w:after="0" w:line="240" w:lineRule="auto"/>
              <w:jc w:val="both"/>
              <w:rPr>
                <w:rFonts w:ascii="Arial" w:hAnsi="Arial"/>
                <w:b/>
                <w:bCs/>
                <w:lang w:val="en-AU"/>
              </w:rPr>
            </w:pPr>
            <w:r w:rsidRPr="00BD3695">
              <w:rPr>
                <w:rFonts w:ascii="Arial" w:hAnsi="Arial"/>
                <w:b/>
                <w:bCs/>
                <w:lang w:val="en-AU"/>
              </w:rPr>
              <w:t>Step</w:t>
            </w:r>
          </w:p>
        </w:tc>
        <w:tc>
          <w:tcPr>
            <w:tcW w:w="2392" w:type="dxa"/>
            <w:shd w:val="clear" w:color="auto" w:fill="BFBFBF" w:themeFill="background1" w:themeFillShade="BF"/>
            <w:noWrap/>
            <w:hideMark/>
          </w:tcPr>
          <w:p w14:paraId="6A2D22F4" w14:textId="77777777" w:rsidR="00D56EAA" w:rsidRPr="00BD3695" w:rsidRDefault="00D56EAA" w:rsidP="00D56EAA">
            <w:pPr>
              <w:spacing w:after="0" w:line="240" w:lineRule="auto"/>
              <w:jc w:val="both"/>
              <w:rPr>
                <w:rFonts w:ascii="Arial" w:hAnsi="Arial"/>
                <w:b/>
                <w:bCs/>
                <w:lang w:val="en-AU"/>
              </w:rPr>
            </w:pPr>
            <w:r w:rsidRPr="00BD3695">
              <w:rPr>
                <w:rFonts w:ascii="Arial" w:hAnsi="Arial"/>
                <w:b/>
                <w:bCs/>
                <w:lang w:val="en-AU"/>
              </w:rPr>
              <w:t>Description</w:t>
            </w:r>
          </w:p>
        </w:tc>
        <w:tc>
          <w:tcPr>
            <w:tcW w:w="1418" w:type="dxa"/>
            <w:shd w:val="clear" w:color="auto" w:fill="BFBFBF" w:themeFill="background1" w:themeFillShade="BF"/>
            <w:hideMark/>
          </w:tcPr>
          <w:p w14:paraId="60A2ED64" w14:textId="77777777" w:rsidR="00D56EAA" w:rsidRPr="00BD3695" w:rsidRDefault="00D56EAA" w:rsidP="00D56EAA">
            <w:pPr>
              <w:spacing w:after="0" w:line="240" w:lineRule="auto"/>
              <w:jc w:val="both"/>
              <w:rPr>
                <w:rFonts w:ascii="Arial" w:hAnsi="Arial"/>
                <w:b/>
                <w:bCs/>
                <w:lang w:val="en-AU"/>
              </w:rPr>
            </w:pPr>
            <w:r w:rsidRPr="00BD3695">
              <w:rPr>
                <w:rFonts w:ascii="Arial" w:hAnsi="Arial"/>
                <w:b/>
                <w:bCs/>
                <w:lang w:val="en-AU"/>
              </w:rPr>
              <w:t>Responsible</w:t>
            </w:r>
          </w:p>
        </w:tc>
        <w:tc>
          <w:tcPr>
            <w:tcW w:w="4783" w:type="dxa"/>
            <w:shd w:val="clear" w:color="auto" w:fill="BFBFBF" w:themeFill="background1" w:themeFillShade="BF"/>
            <w:hideMark/>
          </w:tcPr>
          <w:p w14:paraId="6579EDBE" w14:textId="3F2E38FB" w:rsidR="00D56EAA" w:rsidRPr="00BD3695" w:rsidRDefault="00D56EAA" w:rsidP="00D56EAA">
            <w:pPr>
              <w:spacing w:after="0" w:line="240" w:lineRule="auto"/>
              <w:jc w:val="both"/>
              <w:rPr>
                <w:rFonts w:ascii="Arial" w:hAnsi="Arial"/>
                <w:b/>
                <w:bCs/>
                <w:lang w:val="en-AU"/>
              </w:rPr>
            </w:pPr>
            <w:r w:rsidRPr="00BD3695">
              <w:rPr>
                <w:rFonts w:ascii="Arial" w:hAnsi="Arial"/>
                <w:b/>
                <w:bCs/>
                <w:lang w:val="en-AU"/>
              </w:rPr>
              <w:t>Process</w:t>
            </w:r>
          </w:p>
        </w:tc>
      </w:tr>
      <w:tr w:rsidR="00D56EAA" w:rsidRPr="00BD3695" w14:paraId="09DB1084" w14:textId="77777777" w:rsidTr="00D56EAA">
        <w:trPr>
          <w:trHeight w:val="576"/>
        </w:trPr>
        <w:tc>
          <w:tcPr>
            <w:tcW w:w="693" w:type="dxa"/>
            <w:noWrap/>
            <w:hideMark/>
          </w:tcPr>
          <w:p w14:paraId="20FF38B7"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1</w:t>
            </w:r>
          </w:p>
        </w:tc>
        <w:tc>
          <w:tcPr>
            <w:tcW w:w="2392" w:type="dxa"/>
            <w:noWrap/>
            <w:hideMark/>
          </w:tcPr>
          <w:p w14:paraId="7A2F8B96"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Identify the need for a change</w:t>
            </w:r>
          </w:p>
        </w:tc>
        <w:tc>
          <w:tcPr>
            <w:tcW w:w="1418" w:type="dxa"/>
            <w:hideMark/>
          </w:tcPr>
          <w:p w14:paraId="0D0AE1CC"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Any Stakeholder</w:t>
            </w:r>
          </w:p>
        </w:tc>
        <w:tc>
          <w:tcPr>
            <w:tcW w:w="4783" w:type="dxa"/>
            <w:hideMark/>
          </w:tcPr>
          <w:p w14:paraId="7584FC97"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Requestor will submit a completed IT Biz Solutions change request form to the project manager</w:t>
            </w:r>
          </w:p>
        </w:tc>
      </w:tr>
      <w:tr w:rsidR="00D56EAA" w:rsidRPr="00BD3695" w14:paraId="2E9DCB47" w14:textId="77777777" w:rsidTr="00D56EAA">
        <w:trPr>
          <w:trHeight w:val="576"/>
        </w:trPr>
        <w:tc>
          <w:tcPr>
            <w:tcW w:w="693" w:type="dxa"/>
            <w:noWrap/>
            <w:hideMark/>
          </w:tcPr>
          <w:p w14:paraId="34153B8C"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2</w:t>
            </w:r>
          </w:p>
        </w:tc>
        <w:tc>
          <w:tcPr>
            <w:tcW w:w="2392" w:type="dxa"/>
            <w:noWrap/>
            <w:hideMark/>
          </w:tcPr>
          <w:p w14:paraId="2D9A280D"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Log change in the change request register</w:t>
            </w:r>
          </w:p>
        </w:tc>
        <w:tc>
          <w:tcPr>
            <w:tcW w:w="1418" w:type="dxa"/>
            <w:hideMark/>
          </w:tcPr>
          <w:p w14:paraId="0DFF4B6C"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Project Manager</w:t>
            </w:r>
          </w:p>
        </w:tc>
        <w:tc>
          <w:tcPr>
            <w:tcW w:w="4783" w:type="dxa"/>
            <w:hideMark/>
          </w:tcPr>
          <w:p w14:paraId="15FD39C4"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The project manager will maintain a log of all change requests for the duration of the project</w:t>
            </w:r>
          </w:p>
        </w:tc>
      </w:tr>
      <w:tr w:rsidR="00D56EAA" w:rsidRPr="00BD3695" w14:paraId="4BCB6E5C" w14:textId="77777777" w:rsidTr="00D56EAA">
        <w:trPr>
          <w:trHeight w:val="1152"/>
        </w:trPr>
        <w:tc>
          <w:tcPr>
            <w:tcW w:w="693" w:type="dxa"/>
            <w:noWrap/>
            <w:hideMark/>
          </w:tcPr>
          <w:p w14:paraId="768C29AC"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3</w:t>
            </w:r>
          </w:p>
        </w:tc>
        <w:tc>
          <w:tcPr>
            <w:tcW w:w="2392" w:type="dxa"/>
            <w:noWrap/>
            <w:hideMark/>
          </w:tcPr>
          <w:p w14:paraId="7A27A53D"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Conduct an evaluation of the change</w:t>
            </w:r>
          </w:p>
        </w:tc>
        <w:tc>
          <w:tcPr>
            <w:tcW w:w="1418" w:type="dxa"/>
            <w:hideMark/>
          </w:tcPr>
          <w:p w14:paraId="5DFB1BCE"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Project Manager, Project Team, Requestor</w:t>
            </w:r>
          </w:p>
        </w:tc>
        <w:tc>
          <w:tcPr>
            <w:tcW w:w="4783" w:type="dxa"/>
            <w:hideMark/>
          </w:tcPr>
          <w:p w14:paraId="0566976A"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The project manager will conduct an evaluation of the impact of the change to cost, risk, schedule, and scope</w:t>
            </w:r>
          </w:p>
        </w:tc>
      </w:tr>
      <w:tr w:rsidR="00D56EAA" w:rsidRPr="00BD3695" w14:paraId="50F97893" w14:textId="77777777" w:rsidTr="00D56EAA">
        <w:trPr>
          <w:trHeight w:val="288"/>
        </w:trPr>
        <w:tc>
          <w:tcPr>
            <w:tcW w:w="693" w:type="dxa"/>
            <w:noWrap/>
            <w:hideMark/>
          </w:tcPr>
          <w:p w14:paraId="5655A9BE"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4</w:t>
            </w:r>
          </w:p>
        </w:tc>
        <w:tc>
          <w:tcPr>
            <w:tcW w:w="2392" w:type="dxa"/>
            <w:noWrap/>
            <w:hideMark/>
          </w:tcPr>
          <w:p w14:paraId="2F5DD490"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The project manager will submit the change request and analysis to the CCB for review</w:t>
            </w:r>
          </w:p>
        </w:tc>
        <w:tc>
          <w:tcPr>
            <w:tcW w:w="1418" w:type="dxa"/>
            <w:hideMark/>
          </w:tcPr>
          <w:p w14:paraId="3DB0596D"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Project Manager</w:t>
            </w:r>
          </w:p>
        </w:tc>
        <w:tc>
          <w:tcPr>
            <w:tcW w:w="4783" w:type="dxa"/>
            <w:hideMark/>
          </w:tcPr>
          <w:p w14:paraId="31637E85"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Submit change request to Change Control Board (CCB)</w:t>
            </w:r>
          </w:p>
        </w:tc>
      </w:tr>
      <w:tr w:rsidR="00D56EAA" w:rsidRPr="00BD3695" w14:paraId="6CEEAAFB" w14:textId="77777777" w:rsidTr="00D56EAA">
        <w:trPr>
          <w:trHeight w:val="576"/>
        </w:trPr>
        <w:tc>
          <w:tcPr>
            <w:tcW w:w="693" w:type="dxa"/>
            <w:noWrap/>
            <w:hideMark/>
          </w:tcPr>
          <w:p w14:paraId="0D938B74"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5</w:t>
            </w:r>
          </w:p>
        </w:tc>
        <w:tc>
          <w:tcPr>
            <w:tcW w:w="2392" w:type="dxa"/>
            <w:noWrap/>
            <w:hideMark/>
          </w:tcPr>
          <w:p w14:paraId="705991C4"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Change Control Board decision (CCB)</w:t>
            </w:r>
          </w:p>
        </w:tc>
        <w:tc>
          <w:tcPr>
            <w:tcW w:w="1418" w:type="dxa"/>
            <w:hideMark/>
          </w:tcPr>
          <w:p w14:paraId="373A07FC"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CCB</w:t>
            </w:r>
          </w:p>
        </w:tc>
        <w:tc>
          <w:tcPr>
            <w:tcW w:w="4783" w:type="dxa"/>
            <w:hideMark/>
          </w:tcPr>
          <w:p w14:paraId="48512B15"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 xml:space="preserve">The CCB will discuss the proposed change and decide </w:t>
            </w:r>
            <w:proofErr w:type="gramStart"/>
            <w:r w:rsidRPr="00BD3695">
              <w:rPr>
                <w:rFonts w:ascii="Arial" w:hAnsi="Arial"/>
                <w:lang w:val="en-AU"/>
              </w:rPr>
              <w:t>whether or not</w:t>
            </w:r>
            <w:proofErr w:type="gramEnd"/>
            <w:r w:rsidRPr="00BD3695">
              <w:rPr>
                <w:rFonts w:ascii="Arial" w:hAnsi="Arial"/>
                <w:lang w:val="en-AU"/>
              </w:rPr>
              <w:t xml:space="preserve"> it will be approved based on all submitted information</w:t>
            </w:r>
          </w:p>
        </w:tc>
      </w:tr>
      <w:tr w:rsidR="00D56EAA" w:rsidRPr="00BD3695" w14:paraId="5E36BFAD" w14:textId="77777777" w:rsidTr="00D56EAA">
        <w:trPr>
          <w:trHeight w:val="864"/>
        </w:trPr>
        <w:tc>
          <w:tcPr>
            <w:tcW w:w="693" w:type="dxa"/>
            <w:noWrap/>
            <w:hideMark/>
          </w:tcPr>
          <w:p w14:paraId="1B223DAC"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6</w:t>
            </w:r>
          </w:p>
        </w:tc>
        <w:tc>
          <w:tcPr>
            <w:tcW w:w="2392" w:type="dxa"/>
            <w:noWrap/>
            <w:hideMark/>
          </w:tcPr>
          <w:p w14:paraId="0BA4A4E9"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Implement change</w:t>
            </w:r>
          </w:p>
        </w:tc>
        <w:tc>
          <w:tcPr>
            <w:tcW w:w="1418" w:type="dxa"/>
            <w:hideMark/>
          </w:tcPr>
          <w:p w14:paraId="465745AD"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Project Manager</w:t>
            </w:r>
          </w:p>
        </w:tc>
        <w:tc>
          <w:tcPr>
            <w:tcW w:w="4783" w:type="dxa"/>
            <w:hideMark/>
          </w:tcPr>
          <w:p w14:paraId="1D18DF2F"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If a change is approved by the CCB, the project manager will update and re-baseline project documentation as necessary as well as ensure any changes are communicated to the team and stakeholders</w:t>
            </w:r>
          </w:p>
        </w:tc>
      </w:tr>
      <w:tr w:rsidR="00D56EAA" w:rsidRPr="00BD3695" w14:paraId="150A27E2" w14:textId="77777777" w:rsidTr="00D56EAA">
        <w:trPr>
          <w:trHeight w:val="288"/>
        </w:trPr>
        <w:tc>
          <w:tcPr>
            <w:tcW w:w="693" w:type="dxa"/>
            <w:noWrap/>
            <w:hideMark/>
          </w:tcPr>
          <w:p w14:paraId="75643320" w14:textId="77777777" w:rsidR="00D56EAA" w:rsidRPr="00BD3695" w:rsidRDefault="00D56EAA" w:rsidP="00D56EAA">
            <w:pPr>
              <w:spacing w:after="0" w:line="240" w:lineRule="auto"/>
              <w:jc w:val="both"/>
              <w:rPr>
                <w:rFonts w:ascii="Arial" w:hAnsi="Arial"/>
                <w:lang w:val="en-AU"/>
              </w:rPr>
            </w:pPr>
          </w:p>
        </w:tc>
        <w:tc>
          <w:tcPr>
            <w:tcW w:w="2392" w:type="dxa"/>
            <w:noWrap/>
            <w:hideMark/>
          </w:tcPr>
          <w:p w14:paraId="200A4651" w14:textId="77777777" w:rsidR="00D56EAA" w:rsidRPr="00BD3695" w:rsidRDefault="00D56EAA" w:rsidP="00D56EAA">
            <w:pPr>
              <w:spacing w:after="0" w:line="240" w:lineRule="auto"/>
              <w:jc w:val="both"/>
              <w:rPr>
                <w:rFonts w:ascii="Arial" w:hAnsi="Arial"/>
                <w:lang w:val="en-AU"/>
              </w:rPr>
            </w:pPr>
          </w:p>
        </w:tc>
        <w:tc>
          <w:tcPr>
            <w:tcW w:w="1418" w:type="dxa"/>
            <w:hideMark/>
          </w:tcPr>
          <w:p w14:paraId="45385649" w14:textId="77777777" w:rsidR="00D56EAA" w:rsidRPr="00BD3695" w:rsidRDefault="00D56EAA" w:rsidP="00D56EAA">
            <w:pPr>
              <w:spacing w:after="0" w:line="240" w:lineRule="auto"/>
              <w:jc w:val="both"/>
              <w:rPr>
                <w:rFonts w:ascii="Arial" w:hAnsi="Arial"/>
                <w:lang w:val="en-AU"/>
              </w:rPr>
            </w:pPr>
          </w:p>
        </w:tc>
        <w:tc>
          <w:tcPr>
            <w:tcW w:w="4783" w:type="dxa"/>
            <w:hideMark/>
          </w:tcPr>
          <w:p w14:paraId="1D530597" w14:textId="77777777" w:rsidR="00D56EAA" w:rsidRPr="00BD3695" w:rsidRDefault="00D56EAA" w:rsidP="00D56EAA">
            <w:pPr>
              <w:spacing w:after="0" w:line="240" w:lineRule="auto"/>
              <w:jc w:val="both"/>
              <w:rPr>
                <w:rFonts w:ascii="Arial" w:hAnsi="Arial"/>
                <w:lang w:val="en-AU"/>
              </w:rPr>
            </w:pPr>
          </w:p>
        </w:tc>
      </w:tr>
      <w:tr w:rsidR="00D56EAA" w:rsidRPr="00BD3695" w14:paraId="5D85DEFA" w14:textId="77777777" w:rsidTr="00D56EAA">
        <w:trPr>
          <w:trHeight w:val="288"/>
        </w:trPr>
        <w:tc>
          <w:tcPr>
            <w:tcW w:w="693" w:type="dxa"/>
            <w:noWrap/>
            <w:hideMark/>
          </w:tcPr>
          <w:p w14:paraId="41A8BB27" w14:textId="77777777" w:rsidR="00D56EAA" w:rsidRPr="00BD3695" w:rsidRDefault="00D56EAA" w:rsidP="00D56EAA">
            <w:pPr>
              <w:spacing w:after="0" w:line="240" w:lineRule="auto"/>
              <w:jc w:val="both"/>
              <w:rPr>
                <w:rFonts w:ascii="Arial" w:hAnsi="Arial"/>
                <w:lang w:val="en-AU"/>
              </w:rPr>
            </w:pPr>
          </w:p>
        </w:tc>
        <w:tc>
          <w:tcPr>
            <w:tcW w:w="2392" w:type="dxa"/>
            <w:noWrap/>
            <w:hideMark/>
          </w:tcPr>
          <w:p w14:paraId="0120ADE6" w14:textId="77777777" w:rsidR="00D56EAA" w:rsidRPr="00BD3695" w:rsidRDefault="00D56EAA" w:rsidP="00D56EAA">
            <w:pPr>
              <w:spacing w:after="0" w:line="240" w:lineRule="auto"/>
              <w:jc w:val="both"/>
              <w:rPr>
                <w:rFonts w:ascii="Arial" w:hAnsi="Arial"/>
                <w:lang w:val="en-AU"/>
              </w:rPr>
            </w:pPr>
          </w:p>
        </w:tc>
        <w:tc>
          <w:tcPr>
            <w:tcW w:w="1418" w:type="dxa"/>
            <w:hideMark/>
          </w:tcPr>
          <w:p w14:paraId="5DBC0527" w14:textId="77777777" w:rsidR="00D56EAA" w:rsidRPr="00BD3695" w:rsidRDefault="00D56EAA" w:rsidP="00D56EAA">
            <w:pPr>
              <w:spacing w:after="0" w:line="240" w:lineRule="auto"/>
              <w:jc w:val="both"/>
              <w:rPr>
                <w:rFonts w:ascii="Arial" w:hAnsi="Arial"/>
                <w:lang w:val="en-AU"/>
              </w:rPr>
            </w:pPr>
          </w:p>
        </w:tc>
        <w:tc>
          <w:tcPr>
            <w:tcW w:w="4783" w:type="dxa"/>
            <w:hideMark/>
          </w:tcPr>
          <w:p w14:paraId="111E96A4" w14:textId="77777777" w:rsidR="00D56EAA" w:rsidRPr="00BD3695" w:rsidRDefault="00D56EAA" w:rsidP="00D56EAA">
            <w:pPr>
              <w:spacing w:after="0" w:line="240" w:lineRule="auto"/>
              <w:jc w:val="both"/>
              <w:rPr>
                <w:rFonts w:ascii="Arial" w:hAnsi="Arial"/>
                <w:lang w:val="en-AU"/>
              </w:rPr>
            </w:pPr>
          </w:p>
        </w:tc>
      </w:tr>
      <w:tr w:rsidR="00D56EAA" w:rsidRPr="00BD3695" w14:paraId="5CF4B909" w14:textId="77777777" w:rsidTr="00A21933">
        <w:trPr>
          <w:trHeight w:val="288"/>
        </w:trPr>
        <w:tc>
          <w:tcPr>
            <w:tcW w:w="9286" w:type="dxa"/>
            <w:gridSpan w:val="4"/>
            <w:shd w:val="clear" w:color="auto" w:fill="BFBFBF" w:themeFill="background1" w:themeFillShade="BF"/>
            <w:noWrap/>
            <w:hideMark/>
          </w:tcPr>
          <w:p w14:paraId="73C80F02" w14:textId="77777777" w:rsidR="00D56EAA" w:rsidRPr="00BD3695" w:rsidRDefault="00D56EAA" w:rsidP="00D56EAA">
            <w:pPr>
              <w:spacing w:after="0" w:line="240" w:lineRule="auto"/>
              <w:jc w:val="both"/>
              <w:rPr>
                <w:rFonts w:ascii="Arial" w:hAnsi="Arial"/>
                <w:b/>
                <w:bCs/>
                <w:lang w:val="en-AU"/>
              </w:rPr>
            </w:pPr>
            <w:r w:rsidRPr="00BD3695">
              <w:rPr>
                <w:rFonts w:ascii="Arial" w:hAnsi="Arial"/>
                <w:b/>
                <w:bCs/>
                <w:lang w:val="en-AU"/>
              </w:rPr>
              <w:t>Change proposed by us</w:t>
            </w:r>
          </w:p>
        </w:tc>
      </w:tr>
      <w:tr w:rsidR="00A21933" w:rsidRPr="00BD3695" w14:paraId="0C893852" w14:textId="77777777" w:rsidTr="00A21933">
        <w:trPr>
          <w:trHeight w:val="288"/>
        </w:trPr>
        <w:tc>
          <w:tcPr>
            <w:tcW w:w="693" w:type="dxa"/>
            <w:shd w:val="clear" w:color="auto" w:fill="BFBFBF" w:themeFill="background1" w:themeFillShade="BF"/>
            <w:noWrap/>
            <w:hideMark/>
          </w:tcPr>
          <w:p w14:paraId="336B6B1B" w14:textId="77777777" w:rsidR="00D56EAA" w:rsidRPr="00BD3695" w:rsidRDefault="00D56EAA" w:rsidP="00D56EAA">
            <w:pPr>
              <w:spacing w:after="0" w:line="240" w:lineRule="auto"/>
              <w:jc w:val="both"/>
              <w:rPr>
                <w:rFonts w:ascii="Arial" w:hAnsi="Arial"/>
                <w:b/>
                <w:bCs/>
                <w:lang w:val="en-AU"/>
              </w:rPr>
            </w:pPr>
            <w:r w:rsidRPr="00BD3695">
              <w:rPr>
                <w:rFonts w:ascii="Arial" w:hAnsi="Arial"/>
                <w:b/>
                <w:bCs/>
                <w:lang w:val="en-AU"/>
              </w:rPr>
              <w:t>Step</w:t>
            </w:r>
          </w:p>
        </w:tc>
        <w:tc>
          <w:tcPr>
            <w:tcW w:w="2392" w:type="dxa"/>
            <w:shd w:val="clear" w:color="auto" w:fill="BFBFBF" w:themeFill="background1" w:themeFillShade="BF"/>
            <w:noWrap/>
            <w:hideMark/>
          </w:tcPr>
          <w:p w14:paraId="3AF8C6AC" w14:textId="77777777" w:rsidR="00D56EAA" w:rsidRPr="00BD3695" w:rsidRDefault="00D56EAA" w:rsidP="00D56EAA">
            <w:pPr>
              <w:spacing w:after="0" w:line="240" w:lineRule="auto"/>
              <w:jc w:val="both"/>
              <w:rPr>
                <w:rFonts w:ascii="Arial" w:hAnsi="Arial"/>
                <w:b/>
                <w:bCs/>
                <w:lang w:val="en-AU"/>
              </w:rPr>
            </w:pPr>
            <w:r w:rsidRPr="00BD3695">
              <w:rPr>
                <w:rFonts w:ascii="Arial" w:hAnsi="Arial"/>
                <w:b/>
                <w:bCs/>
                <w:lang w:val="en-AU"/>
              </w:rPr>
              <w:t>Description</w:t>
            </w:r>
          </w:p>
        </w:tc>
        <w:tc>
          <w:tcPr>
            <w:tcW w:w="1418" w:type="dxa"/>
            <w:shd w:val="clear" w:color="auto" w:fill="BFBFBF" w:themeFill="background1" w:themeFillShade="BF"/>
            <w:hideMark/>
          </w:tcPr>
          <w:p w14:paraId="74EA827B" w14:textId="77777777" w:rsidR="00D56EAA" w:rsidRPr="00BD3695" w:rsidRDefault="00D56EAA" w:rsidP="00D56EAA">
            <w:pPr>
              <w:spacing w:after="0" w:line="240" w:lineRule="auto"/>
              <w:jc w:val="both"/>
              <w:rPr>
                <w:rFonts w:ascii="Arial" w:hAnsi="Arial"/>
                <w:b/>
                <w:bCs/>
                <w:lang w:val="en-AU"/>
              </w:rPr>
            </w:pPr>
            <w:r w:rsidRPr="00BD3695">
              <w:rPr>
                <w:rFonts w:ascii="Arial" w:hAnsi="Arial"/>
                <w:b/>
                <w:bCs/>
                <w:lang w:val="en-AU"/>
              </w:rPr>
              <w:t>Responsible</w:t>
            </w:r>
          </w:p>
        </w:tc>
        <w:tc>
          <w:tcPr>
            <w:tcW w:w="4783" w:type="dxa"/>
            <w:shd w:val="clear" w:color="auto" w:fill="BFBFBF" w:themeFill="background1" w:themeFillShade="BF"/>
            <w:hideMark/>
          </w:tcPr>
          <w:p w14:paraId="639CAC41" w14:textId="77777777" w:rsidR="00D56EAA" w:rsidRPr="00BD3695" w:rsidRDefault="00D56EAA" w:rsidP="00D56EAA">
            <w:pPr>
              <w:spacing w:after="0" w:line="240" w:lineRule="auto"/>
              <w:jc w:val="both"/>
              <w:rPr>
                <w:rFonts w:ascii="Arial" w:hAnsi="Arial"/>
                <w:b/>
                <w:bCs/>
                <w:lang w:val="en-AU"/>
              </w:rPr>
            </w:pPr>
            <w:proofErr w:type="spellStart"/>
            <w:r w:rsidRPr="00BD3695">
              <w:rPr>
                <w:rFonts w:ascii="Arial" w:hAnsi="Arial"/>
                <w:b/>
                <w:bCs/>
                <w:lang w:val="en-AU"/>
              </w:rPr>
              <w:t>Proccess</w:t>
            </w:r>
            <w:proofErr w:type="spellEnd"/>
          </w:p>
        </w:tc>
      </w:tr>
      <w:tr w:rsidR="00D56EAA" w:rsidRPr="00BD3695" w14:paraId="73ECBD70" w14:textId="77777777" w:rsidTr="00D56EAA">
        <w:trPr>
          <w:trHeight w:val="576"/>
        </w:trPr>
        <w:tc>
          <w:tcPr>
            <w:tcW w:w="693" w:type="dxa"/>
            <w:noWrap/>
            <w:hideMark/>
          </w:tcPr>
          <w:p w14:paraId="07425B30"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1</w:t>
            </w:r>
          </w:p>
        </w:tc>
        <w:tc>
          <w:tcPr>
            <w:tcW w:w="2392" w:type="dxa"/>
            <w:noWrap/>
            <w:hideMark/>
          </w:tcPr>
          <w:p w14:paraId="17B0F929"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Identify the need for a change</w:t>
            </w:r>
          </w:p>
        </w:tc>
        <w:tc>
          <w:tcPr>
            <w:tcW w:w="1418" w:type="dxa"/>
            <w:hideMark/>
          </w:tcPr>
          <w:p w14:paraId="7B5360A0"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Any member of IT Biz Solutions</w:t>
            </w:r>
          </w:p>
        </w:tc>
        <w:tc>
          <w:tcPr>
            <w:tcW w:w="4783" w:type="dxa"/>
            <w:hideMark/>
          </w:tcPr>
          <w:p w14:paraId="48AEC5F2"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The requester will meet with the Project Manager to discuss the change proposal before submitting a change request.</w:t>
            </w:r>
          </w:p>
        </w:tc>
      </w:tr>
      <w:tr w:rsidR="00D56EAA" w:rsidRPr="00BD3695" w14:paraId="3CE153C0" w14:textId="77777777" w:rsidTr="00D56EAA">
        <w:trPr>
          <w:trHeight w:val="1440"/>
        </w:trPr>
        <w:tc>
          <w:tcPr>
            <w:tcW w:w="693" w:type="dxa"/>
            <w:noWrap/>
            <w:hideMark/>
          </w:tcPr>
          <w:p w14:paraId="5C2C5A70"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2</w:t>
            </w:r>
          </w:p>
        </w:tc>
        <w:tc>
          <w:tcPr>
            <w:tcW w:w="2392" w:type="dxa"/>
            <w:noWrap/>
            <w:hideMark/>
          </w:tcPr>
          <w:p w14:paraId="2C965221"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Team planning</w:t>
            </w:r>
          </w:p>
        </w:tc>
        <w:tc>
          <w:tcPr>
            <w:tcW w:w="1418" w:type="dxa"/>
            <w:hideMark/>
          </w:tcPr>
          <w:p w14:paraId="1DD994DB"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Project Manager</w:t>
            </w:r>
          </w:p>
        </w:tc>
        <w:tc>
          <w:tcPr>
            <w:tcW w:w="4783" w:type="dxa"/>
            <w:hideMark/>
          </w:tcPr>
          <w:p w14:paraId="3F30595E"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Requestor will submit a completed IT Biz Solutions change request form to the project manager. The requester will meet with the Project Manager to discuss the proposed change before submitting a change request. Alternatives will also be considered, seeking the lowest possible impact.</w:t>
            </w:r>
          </w:p>
        </w:tc>
      </w:tr>
      <w:tr w:rsidR="00D56EAA" w:rsidRPr="00BD3695" w14:paraId="003A1BCD" w14:textId="77777777" w:rsidTr="00D56EAA">
        <w:trPr>
          <w:trHeight w:val="576"/>
        </w:trPr>
        <w:tc>
          <w:tcPr>
            <w:tcW w:w="693" w:type="dxa"/>
            <w:noWrap/>
            <w:hideMark/>
          </w:tcPr>
          <w:p w14:paraId="2B56B61B"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3</w:t>
            </w:r>
          </w:p>
        </w:tc>
        <w:tc>
          <w:tcPr>
            <w:tcW w:w="2392" w:type="dxa"/>
            <w:noWrap/>
            <w:hideMark/>
          </w:tcPr>
          <w:p w14:paraId="3894FCFB"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Log change in the change request register</w:t>
            </w:r>
          </w:p>
        </w:tc>
        <w:tc>
          <w:tcPr>
            <w:tcW w:w="1418" w:type="dxa"/>
            <w:hideMark/>
          </w:tcPr>
          <w:p w14:paraId="46B9F47D"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Project Manager</w:t>
            </w:r>
          </w:p>
        </w:tc>
        <w:tc>
          <w:tcPr>
            <w:tcW w:w="4783" w:type="dxa"/>
            <w:hideMark/>
          </w:tcPr>
          <w:p w14:paraId="66E527F0"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The project manager will maintain a log of all change requests for the duration of the project</w:t>
            </w:r>
          </w:p>
        </w:tc>
      </w:tr>
      <w:tr w:rsidR="00D56EAA" w:rsidRPr="00BD3695" w14:paraId="5A0FA6D2" w14:textId="77777777" w:rsidTr="00D56EAA">
        <w:trPr>
          <w:trHeight w:val="1152"/>
        </w:trPr>
        <w:tc>
          <w:tcPr>
            <w:tcW w:w="693" w:type="dxa"/>
            <w:noWrap/>
            <w:hideMark/>
          </w:tcPr>
          <w:p w14:paraId="50493361"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lastRenderedPageBreak/>
              <w:t>4</w:t>
            </w:r>
          </w:p>
        </w:tc>
        <w:tc>
          <w:tcPr>
            <w:tcW w:w="2392" w:type="dxa"/>
            <w:noWrap/>
            <w:hideMark/>
          </w:tcPr>
          <w:p w14:paraId="2344FB04"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Conduct an evaluation of the change</w:t>
            </w:r>
          </w:p>
        </w:tc>
        <w:tc>
          <w:tcPr>
            <w:tcW w:w="1418" w:type="dxa"/>
            <w:hideMark/>
          </w:tcPr>
          <w:p w14:paraId="285E8419"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Project Manager, Project Team, Requestor</w:t>
            </w:r>
          </w:p>
        </w:tc>
        <w:tc>
          <w:tcPr>
            <w:tcW w:w="4783" w:type="dxa"/>
            <w:hideMark/>
          </w:tcPr>
          <w:p w14:paraId="4CFE7D09"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The project manager will conduct an evaluation of the impact of the change to cost, risk, schedule, and scope</w:t>
            </w:r>
          </w:p>
        </w:tc>
      </w:tr>
      <w:tr w:rsidR="00D56EAA" w:rsidRPr="00BD3695" w14:paraId="5C9B6A8C" w14:textId="77777777" w:rsidTr="00D56EAA">
        <w:trPr>
          <w:trHeight w:val="288"/>
        </w:trPr>
        <w:tc>
          <w:tcPr>
            <w:tcW w:w="693" w:type="dxa"/>
            <w:noWrap/>
            <w:hideMark/>
          </w:tcPr>
          <w:p w14:paraId="257FBD5A"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5</w:t>
            </w:r>
          </w:p>
        </w:tc>
        <w:tc>
          <w:tcPr>
            <w:tcW w:w="2392" w:type="dxa"/>
            <w:noWrap/>
            <w:hideMark/>
          </w:tcPr>
          <w:p w14:paraId="308FF139"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The project manager will submit the change request and analysis to the CCB for review</w:t>
            </w:r>
          </w:p>
        </w:tc>
        <w:tc>
          <w:tcPr>
            <w:tcW w:w="1418" w:type="dxa"/>
            <w:hideMark/>
          </w:tcPr>
          <w:p w14:paraId="1D25F525"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Project Manager</w:t>
            </w:r>
          </w:p>
        </w:tc>
        <w:tc>
          <w:tcPr>
            <w:tcW w:w="4783" w:type="dxa"/>
            <w:hideMark/>
          </w:tcPr>
          <w:p w14:paraId="543A5353"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Submit change request to Change Control Board (CCB)</w:t>
            </w:r>
          </w:p>
        </w:tc>
      </w:tr>
      <w:tr w:rsidR="00D56EAA" w:rsidRPr="00BD3695" w14:paraId="38879E34" w14:textId="77777777" w:rsidTr="00D56EAA">
        <w:trPr>
          <w:trHeight w:val="576"/>
        </w:trPr>
        <w:tc>
          <w:tcPr>
            <w:tcW w:w="693" w:type="dxa"/>
            <w:noWrap/>
            <w:hideMark/>
          </w:tcPr>
          <w:p w14:paraId="51535D11"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6</w:t>
            </w:r>
          </w:p>
        </w:tc>
        <w:tc>
          <w:tcPr>
            <w:tcW w:w="2392" w:type="dxa"/>
            <w:noWrap/>
            <w:hideMark/>
          </w:tcPr>
          <w:p w14:paraId="062637B6"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Change Control Board decision (CCB)</w:t>
            </w:r>
          </w:p>
        </w:tc>
        <w:tc>
          <w:tcPr>
            <w:tcW w:w="1418" w:type="dxa"/>
            <w:hideMark/>
          </w:tcPr>
          <w:p w14:paraId="0333EF21"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CCB</w:t>
            </w:r>
          </w:p>
        </w:tc>
        <w:tc>
          <w:tcPr>
            <w:tcW w:w="4783" w:type="dxa"/>
            <w:hideMark/>
          </w:tcPr>
          <w:p w14:paraId="7A696654"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 xml:space="preserve">The CCB will discuss the proposed change and decide </w:t>
            </w:r>
            <w:proofErr w:type="gramStart"/>
            <w:r w:rsidRPr="00BD3695">
              <w:rPr>
                <w:rFonts w:ascii="Arial" w:hAnsi="Arial"/>
                <w:lang w:val="en-AU"/>
              </w:rPr>
              <w:t>whether or not</w:t>
            </w:r>
            <w:proofErr w:type="gramEnd"/>
            <w:r w:rsidRPr="00BD3695">
              <w:rPr>
                <w:rFonts w:ascii="Arial" w:hAnsi="Arial"/>
                <w:lang w:val="en-AU"/>
              </w:rPr>
              <w:t xml:space="preserve"> it will be approved based on all submitted information</w:t>
            </w:r>
          </w:p>
        </w:tc>
      </w:tr>
      <w:tr w:rsidR="00D56EAA" w:rsidRPr="00BD3695" w14:paraId="5BB8F423" w14:textId="77777777" w:rsidTr="00D56EAA">
        <w:trPr>
          <w:trHeight w:val="864"/>
        </w:trPr>
        <w:tc>
          <w:tcPr>
            <w:tcW w:w="693" w:type="dxa"/>
            <w:noWrap/>
            <w:hideMark/>
          </w:tcPr>
          <w:p w14:paraId="45CCFAD8"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7</w:t>
            </w:r>
          </w:p>
        </w:tc>
        <w:tc>
          <w:tcPr>
            <w:tcW w:w="2392" w:type="dxa"/>
            <w:noWrap/>
            <w:hideMark/>
          </w:tcPr>
          <w:p w14:paraId="63C01505"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Implement change</w:t>
            </w:r>
          </w:p>
        </w:tc>
        <w:tc>
          <w:tcPr>
            <w:tcW w:w="1418" w:type="dxa"/>
            <w:hideMark/>
          </w:tcPr>
          <w:p w14:paraId="5AF357E0"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Project Manager</w:t>
            </w:r>
          </w:p>
        </w:tc>
        <w:tc>
          <w:tcPr>
            <w:tcW w:w="4783" w:type="dxa"/>
            <w:hideMark/>
          </w:tcPr>
          <w:p w14:paraId="447F1E44" w14:textId="77777777" w:rsidR="00D56EAA" w:rsidRPr="00BD3695" w:rsidRDefault="00D56EAA" w:rsidP="00D56EAA">
            <w:pPr>
              <w:spacing w:after="0" w:line="240" w:lineRule="auto"/>
              <w:jc w:val="both"/>
              <w:rPr>
                <w:rFonts w:ascii="Arial" w:hAnsi="Arial"/>
                <w:lang w:val="en-AU"/>
              </w:rPr>
            </w:pPr>
            <w:r w:rsidRPr="00BD3695">
              <w:rPr>
                <w:rFonts w:ascii="Arial" w:hAnsi="Arial"/>
                <w:lang w:val="en-AU"/>
              </w:rPr>
              <w:t>If a change is approved by the CCB, the project manager will update and re-baseline project documentation as necessary as well as ensure any changes are communicated to the team and stakeholders</w:t>
            </w:r>
          </w:p>
        </w:tc>
      </w:tr>
    </w:tbl>
    <w:p w14:paraId="5C3BD5BF" w14:textId="77777777" w:rsidR="00D56EAA" w:rsidRPr="00BD3695" w:rsidRDefault="00D56EAA" w:rsidP="008C70C8">
      <w:pPr>
        <w:spacing w:after="0" w:line="240" w:lineRule="auto"/>
        <w:jc w:val="both"/>
        <w:rPr>
          <w:rFonts w:ascii="Arial" w:hAnsi="Arial"/>
        </w:rPr>
      </w:pPr>
    </w:p>
    <w:p w14:paraId="25CE57A0" w14:textId="77777777" w:rsidR="00D56EAA" w:rsidRPr="00BD3695" w:rsidRDefault="00D56EAA" w:rsidP="008C70C8">
      <w:pPr>
        <w:spacing w:after="0" w:line="240" w:lineRule="auto"/>
        <w:jc w:val="both"/>
        <w:rPr>
          <w:rFonts w:ascii="Arial" w:hAnsi="Arial"/>
        </w:rPr>
      </w:pPr>
    </w:p>
    <w:p w14:paraId="27D78A32" w14:textId="04D0CEB1" w:rsidR="008C70C8" w:rsidRPr="00BD3695" w:rsidRDefault="008C70C8" w:rsidP="008C70C8">
      <w:pPr>
        <w:spacing w:after="0" w:line="240" w:lineRule="auto"/>
        <w:jc w:val="both"/>
        <w:rPr>
          <w:rFonts w:ascii="Arial" w:hAnsi="Arial"/>
        </w:rPr>
      </w:pPr>
      <w:r w:rsidRPr="00BD3695">
        <w:rPr>
          <w:rFonts w:ascii="Arial" w:hAnsi="Arial"/>
        </w:rPr>
        <w:t xml:space="preserve">Any team member or stakeholder may submit a change request for the </w:t>
      </w:r>
      <w:r w:rsidR="006F2DB7" w:rsidRPr="00BD3695">
        <w:rPr>
          <w:rFonts w:ascii="Arial" w:hAnsi="Arial"/>
          <w:i/>
          <w:iCs/>
        </w:rPr>
        <w:t>Technological modernisation of software, hardware systems and Design, implementation of a modern website</w:t>
      </w:r>
      <w:r w:rsidR="006F2DB7" w:rsidRPr="00BD3695">
        <w:rPr>
          <w:rFonts w:ascii="Arial" w:hAnsi="Arial"/>
        </w:rPr>
        <w:t xml:space="preserve"> </w:t>
      </w:r>
      <w:r w:rsidRPr="00BD3695">
        <w:rPr>
          <w:rFonts w:ascii="Arial" w:hAnsi="Arial"/>
        </w:rPr>
        <w:t>Project. The</w:t>
      </w:r>
      <w:r w:rsidR="00D56EAA" w:rsidRPr="00BD3695">
        <w:rPr>
          <w:rFonts w:ascii="Arial" w:hAnsi="Arial"/>
        </w:rPr>
        <w:t xml:space="preserve"> </w:t>
      </w:r>
      <w:r w:rsidRPr="00BD3695">
        <w:rPr>
          <w:rFonts w:ascii="Arial" w:hAnsi="Arial"/>
        </w:rPr>
        <w:t xml:space="preserve">Project Sponsor will chair the CCB and any changes to project scope, cost, or schedule must meet his approval.  All change requests will be logged in the change control register by the Project Manager and tracked through to completion whether approved or not.  </w:t>
      </w:r>
    </w:p>
    <w:p w14:paraId="12DD7A75" w14:textId="5D7E37B5" w:rsidR="00D56EAA" w:rsidRPr="00BD3695" w:rsidRDefault="00D56EAA">
      <w:pPr>
        <w:spacing w:after="0" w:line="240" w:lineRule="auto"/>
        <w:rPr>
          <w:rFonts w:ascii="Arial" w:hAnsi="Arial"/>
        </w:rPr>
      </w:pPr>
      <w:r w:rsidRPr="00BD3695">
        <w:rPr>
          <w:rFonts w:ascii="Arial" w:hAnsi="Arial"/>
        </w:rPr>
        <w:br w:type="page"/>
      </w:r>
    </w:p>
    <w:p w14:paraId="508386A4" w14:textId="5354B9EC" w:rsidR="008C70C8" w:rsidRPr="00BD3695" w:rsidRDefault="008C70C8" w:rsidP="00FC14F4">
      <w:pPr>
        <w:pStyle w:val="Heading1"/>
        <w:rPr>
          <w:rFonts w:ascii="Arial" w:hAnsi="Arial"/>
        </w:rPr>
      </w:pPr>
      <w:bookmarkStart w:id="15" w:name="_Toc515458332"/>
      <w:bookmarkStart w:id="16" w:name="_Toc206498585"/>
      <w:r w:rsidRPr="00BD3695">
        <w:lastRenderedPageBreak/>
        <w:t>COMMUNICATIONS MANAGEMENT PLAN</w:t>
      </w:r>
      <w:bookmarkEnd w:id="15"/>
      <w:bookmarkEnd w:id="16"/>
    </w:p>
    <w:p w14:paraId="60D11665" w14:textId="67489D8A" w:rsidR="008C70C8" w:rsidRPr="00BD3695" w:rsidRDefault="008C70C8" w:rsidP="008C70C8">
      <w:pPr>
        <w:spacing w:after="0" w:line="240" w:lineRule="auto"/>
        <w:jc w:val="both"/>
        <w:rPr>
          <w:rFonts w:ascii="Arial" w:hAnsi="Arial"/>
        </w:rPr>
      </w:pPr>
      <w:r w:rsidRPr="00BD3695">
        <w:rPr>
          <w:rFonts w:ascii="Arial" w:hAnsi="Arial"/>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bookmarkStart w:id="17" w:name="_Hlk206485832"/>
      <w:r w:rsidR="006F2DB7" w:rsidRPr="00BD3695">
        <w:rPr>
          <w:rFonts w:ascii="Arial" w:hAnsi="Arial"/>
          <w:i/>
          <w:iCs/>
        </w:rPr>
        <w:t>Technological modernisation of software, hardware systems and Design, implementation of a modern website</w:t>
      </w:r>
      <w:bookmarkEnd w:id="17"/>
      <w:r w:rsidR="006F2DB7" w:rsidRPr="00BD3695">
        <w:rPr>
          <w:rFonts w:ascii="Arial" w:hAnsi="Arial"/>
        </w:rPr>
        <w:t xml:space="preserve"> </w:t>
      </w:r>
      <w:r w:rsidRPr="00BD3695">
        <w:rPr>
          <w:rFonts w:ascii="Arial" w:hAnsi="Arial"/>
        </w:rPr>
        <w:t xml:space="preserve">project team members as they pertain to </w:t>
      </w:r>
      <w:proofErr w:type="spellStart"/>
      <w:proofErr w:type="gramStart"/>
      <w:r w:rsidRPr="00BD3695">
        <w:rPr>
          <w:rFonts w:ascii="Arial" w:hAnsi="Arial"/>
        </w:rPr>
        <w:t>communications.It</w:t>
      </w:r>
      <w:proofErr w:type="spellEnd"/>
      <w:proofErr w:type="gramEnd"/>
      <w:r w:rsidRPr="00BD3695">
        <w:rPr>
          <w:rFonts w:ascii="Arial" w:hAnsi="Arial"/>
        </w:rPr>
        <w:t xml:space="preserve"> also includes a communications matrix which maps the communication requirements of this project, and communication conduct for meetings and other forms of communication.</w:t>
      </w:r>
      <w:r w:rsidR="00D56EAA" w:rsidRPr="00BD3695">
        <w:rPr>
          <w:rFonts w:ascii="Arial" w:hAnsi="Arial"/>
        </w:rPr>
        <w:t xml:space="preserve"> </w:t>
      </w:r>
      <w:r w:rsidRPr="00BD3695">
        <w:rPr>
          <w:rFonts w:ascii="Arial" w:hAnsi="Arial"/>
        </w:rPr>
        <w:t>A project team directory is also included to provide contact information for all stakeholders directly involved in the project.</w:t>
      </w:r>
    </w:p>
    <w:p w14:paraId="50551235" w14:textId="77777777" w:rsidR="008C70C8" w:rsidRPr="00BD3695" w:rsidRDefault="008C70C8" w:rsidP="008C70C8">
      <w:pPr>
        <w:spacing w:after="0" w:line="240" w:lineRule="auto"/>
        <w:jc w:val="both"/>
        <w:rPr>
          <w:rFonts w:ascii="Arial" w:hAnsi="Arial"/>
        </w:rPr>
      </w:pPr>
    </w:p>
    <w:p w14:paraId="6AA85C35" w14:textId="4CB7542E" w:rsidR="008C70C8" w:rsidRPr="00BD3695" w:rsidRDefault="008C70C8" w:rsidP="008C70C8">
      <w:pPr>
        <w:spacing w:after="0" w:line="240" w:lineRule="auto"/>
        <w:jc w:val="both"/>
        <w:rPr>
          <w:rFonts w:ascii="Arial" w:hAnsi="Arial"/>
        </w:rPr>
      </w:pPr>
      <w:r w:rsidRPr="00BD3695">
        <w:rPr>
          <w:rFonts w:ascii="Arial" w:hAnsi="Arial"/>
        </w:rPr>
        <w:t>The Project Manager will take the lead role in ensuring effective communications on this project. The communications requirements are documented in the Communications Matrix below.</w:t>
      </w:r>
      <w:r w:rsidR="00D56EAA" w:rsidRPr="00BD3695">
        <w:rPr>
          <w:rFonts w:ascii="Arial" w:hAnsi="Arial"/>
        </w:rPr>
        <w:t xml:space="preserve"> </w:t>
      </w:r>
      <w:r w:rsidRPr="00BD3695">
        <w:rPr>
          <w:rFonts w:ascii="Arial" w:hAnsi="Arial"/>
        </w:rPr>
        <w:t>The Communications Matrix will be used as the guide for what information to communicate, who is to do the communicating, when to communicate it, and to whom to communicate.</w:t>
      </w:r>
    </w:p>
    <w:p w14:paraId="7BD0280D" w14:textId="30255702" w:rsidR="00F111BF" w:rsidRPr="00BD3695" w:rsidRDefault="00F111BF" w:rsidP="00097BD6">
      <w:pPr>
        <w:spacing w:after="0" w:line="240" w:lineRule="auto"/>
        <w:jc w:val="both"/>
        <w:rPr>
          <w:rFonts w:ascii="Arial" w:hAnsi="Arial"/>
        </w:rPr>
      </w:pPr>
    </w:p>
    <w:tbl>
      <w:tblPr>
        <w:tblW w:w="7821" w:type="dxa"/>
        <w:tblInd w:w="113" w:type="dxa"/>
        <w:tblLook w:val="04A0" w:firstRow="1" w:lastRow="0" w:firstColumn="1" w:lastColumn="0" w:noHBand="0" w:noVBand="1"/>
      </w:tblPr>
      <w:tblGrid>
        <w:gridCol w:w="1158"/>
        <w:gridCol w:w="2026"/>
        <w:gridCol w:w="987"/>
        <w:gridCol w:w="914"/>
        <w:gridCol w:w="1501"/>
        <w:gridCol w:w="1452"/>
        <w:gridCol w:w="1085"/>
      </w:tblGrid>
      <w:tr w:rsidR="00A21933" w:rsidRPr="00A21933" w14:paraId="43FDA717" w14:textId="77777777" w:rsidTr="00A21933">
        <w:trPr>
          <w:trHeight w:val="1512"/>
        </w:trPr>
        <w:tc>
          <w:tcPr>
            <w:tcW w:w="972" w:type="dxa"/>
            <w:tcBorders>
              <w:top w:val="single" w:sz="4" w:space="0" w:color="auto"/>
              <w:left w:val="single" w:sz="4" w:space="0" w:color="auto"/>
              <w:bottom w:val="single" w:sz="4" w:space="0" w:color="auto"/>
              <w:right w:val="single" w:sz="4" w:space="0" w:color="auto"/>
            </w:tcBorders>
            <w:shd w:val="clear" w:color="000000" w:fill="C0C0C0"/>
            <w:textDirection w:val="btLr"/>
            <w:vAlign w:val="center"/>
            <w:hideMark/>
          </w:tcPr>
          <w:p w14:paraId="78EA89C0"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Communication Type</w:t>
            </w:r>
          </w:p>
        </w:tc>
        <w:tc>
          <w:tcPr>
            <w:tcW w:w="1840"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58B38961"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Description</w:t>
            </w:r>
          </w:p>
        </w:tc>
        <w:tc>
          <w:tcPr>
            <w:tcW w:w="801"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AAA272D"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Frequency</w:t>
            </w:r>
          </w:p>
        </w:tc>
        <w:tc>
          <w:tcPr>
            <w:tcW w:w="728"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CADDA7D"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Format</w:t>
            </w:r>
          </w:p>
        </w:tc>
        <w:tc>
          <w:tcPr>
            <w:tcW w:w="1315"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4A3D209"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Participants/ Distribution</w:t>
            </w:r>
          </w:p>
        </w:tc>
        <w:tc>
          <w:tcPr>
            <w:tcW w:w="1266"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BBDA15F"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Deliverable</w:t>
            </w:r>
          </w:p>
        </w:tc>
        <w:tc>
          <w:tcPr>
            <w:tcW w:w="899"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34E4AE40"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Owner</w:t>
            </w:r>
          </w:p>
        </w:tc>
      </w:tr>
      <w:tr w:rsidR="00A21933" w:rsidRPr="00A21933" w14:paraId="5DF74489"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74FFEF06"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Weekly Status Report</w:t>
            </w:r>
          </w:p>
        </w:tc>
        <w:tc>
          <w:tcPr>
            <w:tcW w:w="1840" w:type="dxa"/>
            <w:tcBorders>
              <w:top w:val="nil"/>
              <w:left w:val="nil"/>
              <w:bottom w:val="single" w:sz="4" w:space="0" w:color="auto"/>
              <w:right w:val="single" w:sz="4" w:space="0" w:color="auto"/>
            </w:tcBorders>
            <w:vAlign w:val="center"/>
            <w:hideMark/>
          </w:tcPr>
          <w:p w14:paraId="1981B8EF"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Email summary of project status</w:t>
            </w:r>
          </w:p>
        </w:tc>
        <w:tc>
          <w:tcPr>
            <w:tcW w:w="801" w:type="dxa"/>
            <w:tcBorders>
              <w:top w:val="nil"/>
              <w:left w:val="nil"/>
              <w:bottom w:val="single" w:sz="4" w:space="0" w:color="auto"/>
              <w:right w:val="single" w:sz="4" w:space="0" w:color="auto"/>
            </w:tcBorders>
            <w:vAlign w:val="center"/>
            <w:hideMark/>
          </w:tcPr>
          <w:p w14:paraId="20A07720"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4706D959"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Email</w:t>
            </w:r>
          </w:p>
        </w:tc>
        <w:tc>
          <w:tcPr>
            <w:tcW w:w="1315" w:type="dxa"/>
            <w:tcBorders>
              <w:top w:val="nil"/>
              <w:left w:val="nil"/>
              <w:bottom w:val="single" w:sz="4" w:space="0" w:color="auto"/>
              <w:right w:val="single" w:sz="4" w:space="0" w:color="auto"/>
            </w:tcBorders>
            <w:vAlign w:val="center"/>
            <w:hideMark/>
          </w:tcPr>
          <w:p w14:paraId="6CCCF330"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0D9A59B3"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Status Report</w:t>
            </w:r>
          </w:p>
        </w:tc>
        <w:tc>
          <w:tcPr>
            <w:tcW w:w="899" w:type="dxa"/>
            <w:tcBorders>
              <w:top w:val="nil"/>
              <w:left w:val="nil"/>
              <w:bottom w:val="single" w:sz="4" w:space="0" w:color="auto"/>
              <w:right w:val="single" w:sz="4" w:space="0" w:color="auto"/>
            </w:tcBorders>
            <w:vAlign w:val="center"/>
            <w:hideMark/>
          </w:tcPr>
          <w:p w14:paraId="756FD2CF"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Manager</w:t>
            </w:r>
          </w:p>
        </w:tc>
      </w:tr>
      <w:tr w:rsidR="00A21933" w:rsidRPr="00A21933" w14:paraId="26503616" w14:textId="77777777" w:rsidTr="00A21933">
        <w:trPr>
          <w:trHeight w:val="1380"/>
        </w:trPr>
        <w:tc>
          <w:tcPr>
            <w:tcW w:w="972" w:type="dxa"/>
            <w:tcBorders>
              <w:top w:val="nil"/>
              <w:left w:val="single" w:sz="4" w:space="0" w:color="auto"/>
              <w:bottom w:val="single" w:sz="4" w:space="0" w:color="auto"/>
              <w:right w:val="single" w:sz="4" w:space="0" w:color="auto"/>
            </w:tcBorders>
            <w:vAlign w:val="center"/>
            <w:hideMark/>
          </w:tcPr>
          <w:p w14:paraId="720D26FD"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Weekly Project Team Meeting</w:t>
            </w:r>
          </w:p>
        </w:tc>
        <w:tc>
          <w:tcPr>
            <w:tcW w:w="1840" w:type="dxa"/>
            <w:tcBorders>
              <w:top w:val="nil"/>
              <w:left w:val="nil"/>
              <w:bottom w:val="single" w:sz="4" w:space="0" w:color="auto"/>
              <w:right w:val="single" w:sz="4" w:space="0" w:color="auto"/>
            </w:tcBorders>
            <w:vAlign w:val="center"/>
            <w:hideMark/>
          </w:tcPr>
          <w:p w14:paraId="7D9DB556"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Meeting to review action register and status</w:t>
            </w:r>
          </w:p>
        </w:tc>
        <w:tc>
          <w:tcPr>
            <w:tcW w:w="801" w:type="dxa"/>
            <w:tcBorders>
              <w:top w:val="nil"/>
              <w:left w:val="nil"/>
              <w:bottom w:val="single" w:sz="4" w:space="0" w:color="auto"/>
              <w:right w:val="single" w:sz="4" w:space="0" w:color="auto"/>
            </w:tcBorders>
            <w:vAlign w:val="center"/>
            <w:hideMark/>
          </w:tcPr>
          <w:p w14:paraId="2642A725"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6612F681"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0879852"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6CEB3304"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Updated Action Register</w:t>
            </w:r>
          </w:p>
        </w:tc>
        <w:tc>
          <w:tcPr>
            <w:tcW w:w="899" w:type="dxa"/>
            <w:tcBorders>
              <w:top w:val="nil"/>
              <w:left w:val="nil"/>
              <w:bottom w:val="single" w:sz="4" w:space="0" w:color="auto"/>
              <w:right w:val="single" w:sz="4" w:space="0" w:color="auto"/>
            </w:tcBorders>
            <w:vAlign w:val="center"/>
            <w:hideMark/>
          </w:tcPr>
          <w:p w14:paraId="16110742"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Manager</w:t>
            </w:r>
          </w:p>
        </w:tc>
      </w:tr>
      <w:tr w:rsidR="00A21933" w:rsidRPr="00A21933" w14:paraId="614FC150"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6E37ABED"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Monthly Review (PMR)</w:t>
            </w:r>
          </w:p>
        </w:tc>
        <w:tc>
          <w:tcPr>
            <w:tcW w:w="1840" w:type="dxa"/>
            <w:tcBorders>
              <w:top w:val="nil"/>
              <w:left w:val="nil"/>
              <w:bottom w:val="single" w:sz="4" w:space="0" w:color="auto"/>
              <w:right w:val="single" w:sz="4" w:space="0" w:color="auto"/>
            </w:tcBorders>
            <w:vAlign w:val="center"/>
            <w:hideMark/>
          </w:tcPr>
          <w:p w14:paraId="68CB9D4E"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Present metrics and status to team and sponsor</w:t>
            </w:r>
          </w:p>
        </w:tc>
        <w:tc>
          <w:tcPr>
            <w:tcW w:w="801" w:type="dxa"/>
            <w:tcBorders>
              <w:top w:val="nil"/>
              <w:left w:val="nil"/>
              <w:bottom w:val="single" w:sz="4" w:space="0" w:color="auto"/>
              <w:right w:val="single" w:sz="4" w:space="0" w:color="auto"/>
            </w:tcBorders>
            <w:vAlign w:val="center"/>
            <w:hideMark/>
          </w:tcPr>
          <w:p w14:paraId="665E9D10"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Monthly</w:t>
            </w:r>
          </w:p>
        </w:tc>
        <w:tc>
          <w:tcPr>
            <w:tcW w:w="728" w:type="dxa"/>
            <w:tcBorders>
              <w:top w:val="nil"/>
              <w:left w:val="nil"/>
              <w:bottom w:val="single" w:sz="4" w:space="0" w:color="auto"/>
              <w:right w:val="single" w:sz="4" w:space="0" w:color="auto"/>
            </w:tcBorders>
            <w:vAlign w:val="center"/>
            <w:hideMark/>
          </w:tcPr>
          <w:p w14:paraId="56BC65F3"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149FEDC7"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56719E3E"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Status and Metric Presentation</w:t>
            </w:r>
          </w:p>
        </w:tc>
        <w:tc>
          <w:tcPr>
            <w:tcW w:w="899" w:type="dxa"/>
            <w:tcBorders>
              <w:top w:val="nil"/>
              <w:left w:val="nil"/>
              <w:bottom w:val="single" w:sz="4" w:space="0" w:color="auto"/>
              <w:right w:val="single" w:sz="4" w:space="0" w:color="auto"/>
            </w:tcBorders>
            <w:vAlign w:val="center"/>
            <w:hideMark/>
          </w:tcPr>
          <w:p w14:paraId="5FD09E24"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Manager</w:t>
            </w:r>
          </w:p>
        </w:tc>
      </w:tr>
      <w:tr w:rsidR="00A21933" w:rsidRPr="00A21933" w14:paraId="3723D0F7" w14:textId="77777777" w:rsidTr="00A21933">
        <w:trPr>
          <w:trHeight w:val="1932"/>
        </w:trPr>
        <w:tc>
          <w:tcPr>
            <w:tcW w:w="972" w:type="dxa"/>
            <w:tcBorders>
              <w:top w:val="nil"/>
              <w:left w:val="single" w:sz="4" w:space="0" w:color="auto"/>
              <w:bottom w:val="single" w:sz="4" w:space="0" w:color="auto"/>
              <w:right w:val="single" w:sz="4" w:space="0" w:color="auto"/>
            </w:tcBorders>
            <w:vAlign w:val="center"/>
            <w:hideMark/>
          </w:tcPr>
          <w:p w14:paraId="4BB80C07"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Gate Reviews</w:t>
            </w:r>
          </w:p>
        </w:tc>
        <w:tc>
          <w:tcPr>
            <w:tcW w:w="1840" w:type="dxa"/>
            <w:tcBorders>
              <w:top w:val="nil"/>
              <w:left w:val="nil"/>
              <w:bottom w:val="single" w:sz="4" w:space="0" w:color="auto"/>
              <w:right w:val="single" w:sz="4" w:space="0" w:color="auto"/>
            </w:tcBorders>
            <w:vAlign w:val="center"/>
            <w:hideMark/>
          </w:tcPr>
          <w:p w14:paraId="6EB24CF2" w14:textId="7D53EA92"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 xml:space="preserve">Present closeout of project phases and </w:t>
            </w:r>
            <w:proofErr w:type="spellStart"/>
            <w:r w:rsidRPr="00A21933">
              <w:rPr>
                <w:rFonts w:ascii="Arial" w:eastAsia="Times New Roman" w:hAnsi="Arial" w:cs="Arial"/>
                <w:color w:val="000000"/>
                <w:lang w:eastAsia="en-AU"/>
              </w:rPr>
              <w:t>kickoff</w:t>
            </w:r>
            <w:proofErr w:type="spellEnd"/>
            <w:r w:rsidRPr="00A21933">
              <w:rPr>
                <w:rFonts w:ascii="Arial" w:eastAsia="Times New Roman" w:hAnsi="Arial" w:cs="Arial"/>
                <w:color w:val="000000"/>
                <w:lang w:eastAsia="en-AU"/>
              </w:rPr>
              <w:t xml:space="preserve"> next </w:t>
            </w:r>
            <w:r w:rsidR="00FC14F4" w:rsidRPr="00BD3695">
              <w:rPr>
                <w:rFonts w:ascii="Arial" w:eastAsia="Times New Roman" w:hAnsi="Arial" w:cs="Arial"/>
                <w:color w:val="000000"/>
                <w:lang w:eastAsia="en-AU"/>
              </w:rPr>
              <w:t>phases</w:t>
            </w:r>
          </w:p>
        </w:tc>
        <w:tc>
          <w:tcPr>
            <w:tcW w:w="801" w:type="dxa"/>
            <w:tcBorders>
              <w:top w:val="nil"/>
              <w:left w:val="nil"/>
              <w:bottom w:val="single" w:sz="4" w:space="0" w:color="auto"/>
              <w:right w:val="single" w:sz="4" w:space="0" w:color="auto"/>
            </w:tcBorders>
            <w:vAlign w:val="center"/>
            <w:hideMark/>
          </w:tcPr>
          <w:p w14:paraId="493EC90A"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08B3587B"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635623F9"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7AAEF79F"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 xml:space="preserve">Phase completion report and phase </w:t>
            </w:r>
            <w:proofErr w:type="spellStart"/>
            <w:r w:rsidRPr="00A21933">
              <w:rPr>
                <w:rFonts w:ascii="Arial" w:eastAsia="Times New Roman" w:hAnsi="Arial" w:cs="Arial"/>
                <w:color w:val="000000"/>
                <w:lang w:eastAsia="en-AU"/>
              </w:rPr>
              <w:t>kickoff</w:t>
            </w:r>
            <w:proofErr w:type="spellEnd"/>
          </w:p>
        </w:tc>
        <w:tc>
          <w:tcPr>
            <w:tcW w:w="899" w:type="dxa"/>
            <w:tcBorders>
              <w:top w:val="nil"/>
              <w:left w:val="nil"/>
              <w:bottom w:val="single" w:sz="4" w:space="0" w:color="auto"/>
              <w:right w:val="single" w:sz="4" w:space="0" w:color="auto"/>
            </w:tcBorders>
            <w:vAlign w:val="center"/>
            <w:hideMark/>
          </w:tcPr>
          <w:p w14:paraId="255E8BBE"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Manager</w:t>
            </w:r>
          </w:p>
        </w:tc>
      </w:tr>
      <w:tr w:rsidR="00A21933" w:rsidRPr="00A21933" w14:paraId="3184CCBD" w14:textId="77777777" w:rsidTr="00A21933">
        <w:trPr>
          <w:trHeight w:val="2760"/>
        </w:trPr>
        <w:tc>
          <w:tcPr>
            <w:tcW w:w="972" w:type="dxa"/>
            <w:tcBorders>
              <w:top w:val="nil"/>
              <w:left w:val="single" w:sz="4" w:space="0" w:color="auto"/>
              <w:bottom w:val="single" w:sz="4" w:space="0" w:color="auto"/>
              <w:right w:val="single" w:sz="4" w:space="0" w:color="auto"/>
            </w:tcBorders>
            <w:vAlign w:val="center"/>
            <w:hideMark/>
          </w:tcPr>
          <w:p w14:paraId="74145E82"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lastRenderedPageBreak/>
              <w:t>Technical Design Review</w:t>
            </w:r>
          </w:p>
        </w:tc>
        <w:tc>
          <w:tcPr>
            <w:tcW w:w="1840" w:type="dxa"/>
            <w:tcBorders>
              <w:top w:val="nil"/>
              <w:left w:val="nil"/>
              <w:bottom w:val="single" w:sz="4" w:space="0" w:color="auto"/>
              <w:right w:val="single" w:sz="4" w:space="0" w:color="auto"/>
            </w:tcBorders>
            <w:vAlign w:val="center"/>
            <w:hideMark/>
          </w:tcPr>
          <w:p w14:paraId="4C7A85B4"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Review of any technical specialist hardware/software or work associated with the project</w:t>
            </w:r>
          </w:p>
        </w:tc>
        <w:tc>
          <w:tcPr>
            <w:tcW w:w="801" w:type="dxa"/>
            <w:tcBorders>
              <w:top w:val="nil"/>
              <w:left w:val="nil"/>
              <w:bottom w:val="single" w:sz="4" w:space="0" w:color="auto"/>
              <w:right w:val="single" w:sz="4" w:space="0" w:color="auto"/>
            </w:tcBorders>
            <w:vAlign w:val="center"/>
            <w:hideMark/>
          </w:tcPr>
          <w:p w14:paraId="13683A90"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209B5692"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254D19F"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0AFA652E"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Demo, Art-</w:t>
            </w:r>
            <w:proofErr w:type="spellStart"/>
            <w:r w:rsidRPr="00A21933">
              <w:rPr>
                <w:rFonts w:ascii="Arial" w:eastAsia="Times New Roman" w:hAnsi="Arial" w:cs="Arial"/>
                <w:color w:val="000000"/>
                <w:lang w:eastAsia="en-AU"/>
              </w:rPr>
              <w:t>concep</w:t>
            </w:r>
            <w:proofErr w:type="spellEnd"/>
            <w:r w:rsidRPr="00A21933">
              <w:rPr>
                <w:rFonts w:ascii="Arial" w:eastAsia="Times New Roman" w:hAnsi="Arial" w:cs="Arial"/>
                <w:color w:val="000000"/>
                <w:lang w:eastAsia="en-AU"/>
              </w:rPr>
              <w:t>, Mock-ups Package</w:t>
            </w:r>
          </w:p>
        </w:tc>
        <w:tc>
          <w:tcPr>
            <w:tcW w:w="899" w:type="dxa"/>
            <w:tcBorders>
              <w:top w:val="nil"/>
              <w:left w:val="nil"/>
              <w:bottom w:val="single" w:sz="4" w:space="0" w:color="auto"/>
              <w:right w:val="single" w:sz="4" w:space="0" w:color="auto"/>
            </w:tcBorders>
            <w:vAlign w:val="center"/>
            <w:hideMark/>
          </w:tcPr>
          <w:p w14:paraId="430853D4" w14:textId="77777777" w:rsidR="00A21933" w:rsidRPr="00A21933" w:rsidRDefault="00A21933" w:rsidP="00A21933">
            <w:pPr>
              <w:suppressAutoHyphens w:val="0"/>
              <w:spacing w:after="0" w:line="240" w:lineRule="auto"/>
              <w:jc w:val="center"/>
              <w:rPr>
                <w:rFonts w:ascii="Arial" w:eastAsia="Times New Roman" w:hAnsi="Arial" w:cs="Arial"/>
                <w:color w:val="000000"/>
                <w:lang w:eastAsia="en-AU"/>
              </w:rPr>
            </w:pPr>
            <w:r w:rsidRPr="00A21933">
              <w:rPr>
                <w:rFonts w:ascii="Arial" w:eastAsia="Times New Roman" w:hAnsi="Arial" w:cs="Arial"/>
                <w:color w:val="000000"/>
                <w:lang w:eastAsia="en-AU"/>
              </w:rPr>
              <w:t>Project Manager</w:t>
            </w:r>
          </w:p>
        </w:tc>
      </w:tr>
    </w:tbl>
    <w:p w14:paraId="55EB022E" w14:textId="77777777" w:rsidR="00D56EAA" w:rsidRPr="00BD3695" w:rsidRDefault="00D56EAA" w:rsidP="00097BD6">
      <w:pPr>
        <w:spacing w:after="0" w:line="240" w:lineRule="auto"/>
        <w:jc w:val="both"/>
        <w:rPr>
          <w:rFonts w:ascii="Arial" w:hAnsi="Arial"/>
        </w:rPr>
      </w:pPr>
    </w:p>
    <w:p w14:paraId="65DBC3FB" w14:textId="77777777" w:rsidR="00D56EAA" w:rsidRPr="00BD3695" w:rsidRDefault="00D56EAA" w:rsidP="00097BD6">
      <w:pPr>
        <w:spacing w:after="0" w:line="240" w:lineRule="auto"/>
        <w:jc w:val="both"/>
        <w:rPr>
          <w:rFonts w:ascii="Arial" w:hAnsi="Arial"/>
        </w:rPr>
      </w:pPr>
    </w:p>
    <w:p w14:paraId="5BAB8941" w14:textId="77777777" w:rsidR="00D56EAA" w:rsidRPr="00D56EAA" w:rsidRDefault="00D56EAA" w:rsidP="00D56EAA">
      <w:pPr>
        <w:spacing w:after="0" w:line="240" w:lineRule="auto"/>
        <w:jc w:val="both"/>
        <w:rPr>
          <w:rFonts w:ascii="Arial" w:hAnsi="Arial"/>
        </w:rPr>
      </w:pPr>
      <w:r w:rsidRPr="00D56EAA">
        <w:rPr>
          <w:rFonts w:ascii="Arial" w:hAnsi="Arial"/>
        </w:rPr>
        <w:t>Project team directory for all communications is:</w:t>
      </w:r>
    </w:p>
    <w:p w14:paraId="304525B5" w14:textId="77777777" w:rsidR="00D56EAA" w:rsidRPr="00BD3695" w:rsidRDefault="00D56EAA" w:rsidP="00097BD6">
      <w:pPr>
        <w:spacing w:after="0" w:line="240" w:lineRule="auto"/>
        <w:jc w:val="both"/>
        <w:rPr>
          <w:rFonts w:ascii="Arial" w:hAnsi="Arial"/>
        </w:rPr>
      </w:pPr>
    </w:p>
    <w:tbl>
      <w:tblPr>
        <w:tblW w:w="9103" w:type="dxa"/>
        <w:tblInd w:w="113" w:type="dxa"/>
        <w:tblLook w:val="04A0" w:firstRow="1" w:lastRow="0" w:firstColumn="1" w:lastColumn="0" w:noHBand="0" w:noVBand="1"/>
      </w:tblPr>
      <w:tblGrid>
        <w:gridCol w:w="906"/>
        <w:gridCol w:w="1083"/>
        <w:gridCol w:w="3375"/>
        <w:gridCol w:w="1719"/>
        <w:gridCol w:w="2020"/>
      </w:tblGrid>
      <w:tr w:rsidR="00A21933" w:rsidRPr="00BD3695" w14:paraId="214EE720" w14:textId="77777777" w:rsidTr="00A21933">
        <w:trPr>
          <w:trHeight w:val="552"/>
        </w:trPr>
        <w:tc>
          <w:tcPr>
            <w:tcW w:w="906"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D71F218"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Name</w:t>
            </w:r>
          </w:p>
        </w:tc>
        <w:tc>
          <w:tcPr>
            <w:tcW w:w="1083" w:type="dxa"/>
            <w:tcBorders>
              <w:top w:val="single" w:sz="4" w:space="0" w:color="auto"/>
              <w:left w:val="nil"/>
              <w:bottom w:val="single" w:sz="4" w:space="0" w:color="auto"/>
              <w:right w:val="single" w:sz="4" w:space="0" w:color="auto"/>
            </w:tcBorders>
            <w:shd w:val="clear" w:color="000000" w:fill="C0C0C0"/>
            <w:vAlign w:val="center"/>
            <w:hideMark/>
          </w:tcPr>
          <w:p w14:paraId="4761847F"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Title</w:t>
            </w:r>
          </w:p>
        </w:tc>
        <w:tc>
          <w:tcPr>
            <w:tcW w:w="3375" w:type="dxa"/>
            <w:tcBorders>
              <w:top w:val="single" w:sz="4" w:space="0" w:color="auto"/>
              <w:left w:val="nil"/>
              <w:bottom w:val="single" w:sz="4" w:space="0" w:color="auto"/>
              <w:right w:val="single" w:sz="4" w:space="0" w:color="auto"/>
            </w:tcBorders>
            <w:shd w:val="clear" w:color="000000" w:fill="C0C0C0"/>
            <w:vAlign w:val="center"/>
            <w:hideMark/>
          </w:tcPr>
          <w:p w14:paraId="0324C6B2"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E mail</w:t>
            </w:r>
          </w:p>
        </w:tc>
        <w:tc>
          <w:tcPr>
            <w:tcW w:w="1719" w:type="dxa"/>
            <w:tcBorders>
              <w:top w:val="single" w:sz="4" w:space="0" w:color="auto"/>
              <w:left w:val="nil"/>
              <w:bottom w:val="single" w:sz="4" w:space="0" w:color="auto"/>
              <w:right w:val="single" w:sz="4" w:space="0" w:color="auto"/>
            </w:tcBorders>
            <w:shd w:val="clear" w:color="000000" w:fill="C0C0C0"/>
            <w:vAlign w:val="center"/>
            <w:hideMark/>
          </w:tcPr>
          <w:p w14:paraId="34E743E0"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Office Phone</w:t>
            </w:r>
          </w:p>
        </w:tc>
        <w:tc>
          <w:tcPr>
            <w:tcW w:w="2020" w:type="dxa"/>
            <w:tcBorders>
              <w:top w:val="single" w:sz="4" w:space="0" w:color="auto"/>
              <w:left w:val="nil"/>
              <w:bottom w:val="single" w:sz="4" w:space="0" w:color="auto"/>
              <w:right w:val="single" w:sz="4" w:space="0" w:color="auto"/>
            </w:tcBorders>
            <w:shd w:val="clear" w:color="000000" w:fill="C0C0C0"/>
            <w:vAlign w:val="center"/>
            <w:hideMark/>
          </w:tcPr>
          <w:p w14:paraId="2723BE79" w14:textId="77777777" w:rsidR="00A21933" w:rsidRPr="00A21933" w:rsidRDefault="00A21933" w:rsidP="00A21933">
            <w:pPr>
              <w:suppressAutoHyphens w:val="0"/>
              <w:spacing w:after="0" w:line="240" w:lineRule="auto"/>
              <w:jc w:val="center"/>
              <w:rPr>
                <w:rFonts w:ascii="Arial" w:eastAsia="Times New Roman" w:hAnsi="Arial" w:cs="Arial"/>
                <w:b/>
                <w:bCs/>
                <w:color w:val="000000"/>
                <w:lang w:eastAsia="en-AU"/>
              </w:rPr>
            </w:pPr>
            <w:r w:rsidRPr="00A21933">
              <w:rPr>
                <w:rFonts w:ascii="Arial" w:eastAsia="Times New Roman" w:hAnsi="Arial" w:cs="Arial"/>
                <w:b/>
                <w:bCs/>
                <w:lang w:eastAsia="en-AU"/>
              </w:rPr>
              <w:t>Cell Phone</w:t>
            </w:r>
          </w:p>
        </w:tc>
      </w:tr>
      <w:tr w:rsidR="00A21933" w:rsidRPr="00BD3695" w14:paraId="776D0E6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6B056ED2"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Manuel Sergio Perez E</w:t>
            </w:r>
          </w:p>
        </w:tc>
        <w:tc>
          <w:tcPr>
            <w:tcW w:w="1083" w:type="dxa"/>
            <w:tcBorders>
              <w:top w:val="nil"/>
              <w:left w:val="nil"/>
              <w:bottom w:val="single" w:sz="4" w:space="0" w:color="auto"/>
              <w:right w:val="single" w:sz="4" w:space="0" w:color="auto"/>
            </w:tcBorders>
            <w:vAlign w:val="center"/>
            <w:hideMark/>
          </w:tcPr>
          <w:p w14:paraId="4A7950F8"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Senior IT Project Manager</w:t>
            </w:r>
          </w:p>
        </w:tc>
        <w:tc>
          <w:tcPr>
            <w:tcW w:w="3375" w:type="dxa"/>
            <w:tcBorders>
              <w:top w:val="nil"/>
              <w:left w:val="nil"/>
              <w:bottom w:val="single" w:sz="4" w:space="0" w:color="auto"/>
              <w:right w:val="single" w:sz="4" w:space="0" w:color="auto"/>
            </w:tcBorders>
            <w:noWrap/>
            <w:vAlign w:val="bottom"/>
            <w:hideMark/>
          </w:tcPr>
          <w:p w14:paraId="2B241C7A" w14:textId="33B1EB92"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manuel.perez@itbizsolutions.co</w:t>
            </w:r>
          </w:p>
        </w:tc>
        <w:tc>
          <w:tcPr>
            <w:tcW w:w="1719" w:type="dxa"/>
            <w:tcBorders>
              <w:top w:val="nil"/>
              <w:left w:val="nil"/>
              <w:bottom w:val="single" w:sz="4" w:space="0" w:color="auto"/>
              <w:right w:val="single" w:sz="4" w:space="0" w:color="auto"/>
            </w:tcBorders>
            <w:noWrap/>
            <w:vAlign w:val="bottom"/>
            <w:hideMark/>
          </w:tcPr>
          <w:p w14:paraId="23653AC1"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(03) 9000 1001 ext. 201</w:t>
            </w:r>
          </w:p>
        </w:tc>
        <w:tc>
          <w:tcPr>
            <w:tcW w:w="2020" w:type="dxa"/>
            <w:tcBorders>
              <w:top w:val="nil"/>
              <w:left w:val="nil"/>
              <w:bottom w:val="single" w:sz="4" w:space="0" w:color="auto"/>
              <w:right w:val="single" w:sz="4" w:space="0" w:color="auto"/>
            </w:tcBorders>
            <w:noWrap/>
            <w:vAlign w:val="bottom"/>
            <w:hideMark/>
          </w:tcPr>
          <w:p w14:paraId="7D8BCE0F"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0413 782 940</w:t>
            </w:r>
          </w:p>
        </w:tc>
      </w:tr>
      <w:tr w:rsidR="00A21933" w:rsidRPr="00BD3695" w14:paraId="3F6563C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DCDA609"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Richard Kuoch</w:t>
            </w:r>
          </w:p>
        </w:tc>
        <w:tc>
          <w:tcPr>
            <w:tcW w:w="1083" w:type="dxa"/>
            <w:tcBorders>
              <w:top w:val="nil"/>
              <w:left w:val="nil"/>
              <w:bottom w:val="single" w:sz="4" w:space="0" w:color="auto"/>
              <w:right w:val="single" w:sz="4" w:space="0" w:color="auto"/>
            </w:tcBorders>
            <w:vAlign w:val="center"/>
            <w:hideMark/>
          </w:tcPr>
          <w:p w14:paraId="4567786B"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Project Oversight Mentor</w:t>
            </w:r>
          </w:p>
        </w:tc>
        <w:tc>
          <w:tcPr>
            <w:tcW w:w="3375" w:type="dxa"/>
            <w:tcBorders>
              <w:top w:val="nil"/>
              <w:left w:val="nil"/>
              <w:bottom w:val="single" w:sz="4" w:space="0" w:color="auto"/>
              <w:right w:val="single" w:sz="4" w:space="0" w:color="auto"/>
            </w:tcBorders>
            <w:noWrap/>
            <w:vAlign w:val="bottom"/>
            <w:hideMark/>
          </w:tcPr>
          <w:p w14:paraId="2D836FD9" w14:textId="4BA712AF"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richard.kuoch@itbizsolutions.co</w:t>
            </w:r>
          </w:p>
        </w:tc>
        <w:tc>
          <w:tcPr>
            <w:tcW w:w="1719" w:type="dxa"/>
            <w:tcBorders>
              <w:top w:val="nil"/>
              <w:left w:val="nil"/>
              <w:bottom w:val="single" w:sz="4" w:space="0" w:color="auto"/>
              <w:right w:val="single" w:sz="4" w:space="0" w:color="auto"/>
            </w:tcBorders>
            <w:noWrap/>
            <w:vAlign w:val="bottom"/>
            <w:hideMark/>
          </w:tcPr>
          <w:p w14:paraId="26669C8B"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(03) 9000 1002 ext. 202</w:t>
            </w:r>
          </w:p>
        </w:tc>
        <w:tc>
          <w:tcPr>
            <w:tcW w:w="2020" w:type="dxa"/>
            <w:tcBorders>
              <w:top w:val="nil"/>
              <w:left w:val="nil"/>
              <w:bottom w:val="single" w:sz="4" w:space="0" w:color="auto"/>
              <w:right w:val="single" w:sz="4" w:space="0" w:color="auto"/>
            </w:tcBorders>
            <w:noWrap/>
            <w:vAlign w:val="bottom"/>
            <w:hideMark/>
          </w:tcPr>
          <w:p w14:paraId="499049A0"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0421 665 378</w:t>
            </w:r>
          </w:p>
        </w:tc>
      </w:tr>
      <w:tr w:rsidR="00A21933" w:rsidRPr="00BD3695" w14:paraId="7D00959C"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FB0BAC8"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Roland Morris</w:t>
            </w:r>
          </w:p>
        </w:tc>
        <w:tc>
          <w:tcPr>
            <w:tcW w:w="1083" w:type="dxa"/>
            <w:tcBorders>
              <w:top w:val="nil"/>
              <w:left w:val="nil"/>
              <w:bottom w:val="single" w:sz="4" w:space="0" w:color="auto"/>
              <w:right w:val="single" w:sz="4" w:space="0" w:color="auto"/>
            </w:tcBorders>
            <w:vAlign w:val="center"/>
            <w:hideMark/>
          </w:tcPr>
          <w:p w14:paraId="29FA5211"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Assistant Project Manager</w:t>
            </w:r>
          </w:p>
        </w:tc>
        <w:tc>
          <w:tcPr>
            <w:tcW w:w="3375" w:type="dxa"/>
            <w:tcBorders>
              <w:top w:val="nil"/>
              <w:left w:val="nil"/>
              <w:bottom w:val="single" w:sz="4" w:space="0" w:color="auto"/>
              <w:right w:val="single" w:sz="4" w:space="0" w:color="auto"/>
            </w:tcBorders>
            <w:noWrap/>
            <w:vAlign w:val="bottom"/>
            <w:hideMark/>
          </w:tcPr>
          <w:p w14:paraId="032B0DA0" w14:textId="6384AAD3"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roland.morris@itbizsolutions.co</w:t>
            </w:r>
          </w:p>
        </w:tc>
        <w:tc>
          <w:tcPr>
            <w:tcW w:w="1719" w:type="dxa"/>
            <w:tcBorders>
              <w:top w:val="nil"/>
              <w:left w:val="nil"/>
              <w:bottom w:val="single" w:sz="4" w:space="0" w:color="auto"/>
              <w:right w:val="single" w:sz="4" w:space="0" w:color="auto"/>
            </w:tcBorders>
            <w:noWrap/>
            <w:vAlign w:val="bottom"/>
            <w:hideMark/>
          </w:tcPr>
          <w:p w14:paraId="25B6767D"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(03) 9000 1003 ext. 203</w:t>
            </w:r>
          </w:p>
        </w:tc>
        <w:tc>
          <w:tcPr>
            <w:tcW w:w="2020" w:type="dxa"/>
            <w:tcBorders>
              <w:top w:val="nil"/>
              <w:left w:val="nil"/>
              <w:bottom w:val="single" w:sz="4" w:space="0" w:color="auto"/>
              <w:right w:val="single" w:sz="4" w:space="0" w:color="auto"/>
            </w:tcBorders>
            <w:noWrap/>
            <w:vAlign w:val="bottom"/>
            <w:hideMark/>
          </w:tcPr>
          <w:p w14:paraId="63EC5833"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0468 209 451</w:t>
            </w:r>
          </w:p>
        </w:tc>
      </w:tr>
      <w:tr w:rsidR="00A21933" w:rsidRPr="00BD3695" w14:paraId="2B51AF13"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1A786FE5"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Zakary Pineda</w:t>
            </w:r>
          </w:p>
        </w:tc>
        <w:tc>
          <w:tcPr>
            <w:tcW w:w="1083" w:type="dxa"/>
            <w:tcBorders>
              <w:top w:val="nil"/>
              <w:left w:val="nil"/>
              <w:bottom w:val="single" w:sz="4" w:space="0" w:color="auto"/>
              <w:right w:val="single" w:sz="4" w:space="0" w:color="auto"/>
            </w:tcBorders>
            <w:vAlign w:val="center"/>
            <w:hideMark/>
          </w:tcPr>
          <w:p w14:paraId="19695F2A"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Hardware Specialist</w:t>
            </w:r>
          </w:p>
        </w:tc>
        <w:tc>
          <w:tcPr>
            <w:tcW w:w="3375" w:type="dxa"/>
            <w:tcBorders>
              <w:top w:val="nil"/>
              <w:left w:val="nil"/>
              <w:bottom w:val="single" w:sz="4" w:space="0" w:color="auto"/>
              <w:right w:val="single" w:sz="4" w:space="0" w:color="auto"/>
            </w:tcBorders>
            <w:noWrap/>
            <w:vAlign w:val="bottom"/>
            <w:hideMark/>
          </w:tcPr>
          <w:p w14:paraId="7A747FDB" w14:textId="739A460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zakary.pineda@itbizsolutions.co</w:t>
            </w:r>
          </w:p>
        </w:tc>
        <w:tc>
          <w:tcPr>
            <w:tcW w:w="1719" w:type="dxa"/>
            <w:tcBorders>
              <w:top w:val="nil"/>
              <w:left w:val="nil"/>
              <w:bottom w:val="single" w:sz="4" w:space="0" w:color="auto"/>
              <w:right w:val="single" w:sz="4" w:space="0" w:color="auto"/>
            </w:tcBorders>
            <w:noWrap/>
            <w:vAlign w:val="bottom"/>
            <w:hideMark/>
          </w:tcPr>
          <w:p w14:paraId="6259FE33"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(03) 9000 1004 ext. 204</w:t>
            </w:r>
          </w:p>
        </w:tc>
        <w:tc>
          <w:tcPr>
            <w:tcW w:w="2020" w:type="dxa"/>
            <w:tcBorders>
              <w:top w:val="nil"/>
              <w:left w:val="nil"/>
              <w:bottom w:val="single" w:sz="4" w:space="0" w:color="auto"/>
              <w:right w:val="single" w:sz="4" w:space="0" w:color="auto"/>
            </w:tcBorders>
            <w:noWrap/>
            <w:vAlign w:val="bottom"/>
            <w:hideMark/>
          </w:tcPr>
          <w:p w14:paraId="3179DE4B"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0415 937 824</w:t>
            </w:r>
          </w:p>
        </w:tc>
      </w:tr>
      <w:tr w:rsidR="00A21933" w:rsidRPr="00BD3695" w14:paraId="334EB9E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77B63ED8"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Dani Chen</w:t>
            </w:r>
          </w:p>
        </w:tc>
        <w:tc>
          <w:tcPr>
            <w:tcW w:w="1083" w:type="dxa"/>
            <w:tcBorders>
              <w:top w:val="nil"/>
              <w:left w:val="nil"/>
              <w:bottom w:val="single" w:sz="4" w:space="0" w:color="auto"/>
              <w:right w:val="single" w:sz="4" w:space="0" w:color="auto"/>
            </w:tcBorders>
            <w:vAlign w:val="center"/>
            <w:hideMark/>
          </w:tcPr>
          <w:p w14:paraId="2595E798"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Software Specialist</w:t>
            </w:r>
          </w:p>
        </w:tc>
        <w:tc>
          <w:tcPr>
            <w:tcW w:w="3375" w:type="dxa"/>
            <w:tcBorders>
              <w:top w:val="nil"/>
              <w:left w:val="nil"/>
              <w:bottom w:val="single" w:sz="4" w:space="0" w:color="auto"/>
              <w:right w:val="single" w:sz="4" w:space="0" w:color="auto"/>
            </w:tcBorders>
            <w:noWrap/>
            <w:vAlign w:val="bottom"/>
            <w:hideMark/>
          </w:tcPr>
          <w:p w14:paraId="02E28744" w14:textId="007D7189"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dani.chen@itbizsolutions.co</w:t>
            </w:r>
          </w:p>
        </w:tc>
        <w:tc>
          <w:tcPr>
            <w:tcW w:w="1719" w:type="dxa"/>
            <w:tcBorders>
              <w:top w:val="nil"/>
              <w:left w:val="nil"/>
              <w:bottom w:val="single" w:sz="4" w:space="0" w:color="auto"/>
              <w:right w:val="single" w:sz="4" w:space="0" w:color="auto"/>
            </w:tcBorders>
            <w:noWrap/>
            <w:vAlign w:val="bottom"/>
            <w:hideMark/>
          </w:tcPr>
          <w:p w14:paraId="476BF566" w14:textId="4ABBDFF2"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(03</w:t>
            </w:r>
            <w:r w:rsidR="00CC3A92" w:rsidRPr="00BD3695">
              <w:rPr>
                <w:rFonts w:ascii="Aptos Narrow" w:eastAsia="Times New Roman" w:hAnsi="Aptos Narrow" w:cs="Times New Roman"/>
                <w:color w:val="000000"/>
                <w:lang w:eastAsia="en-AU"/>
              </w:rPr>
              <w:t>) 9000</w:t>
            </w:r>
            <w:r w:rsidRPr="00A21933">
              <w:rPr>
                <w:rFonts w:ascii="Aptos Narrow" w:eastAsia="Times New Roman" w:hAnsi="Aptos Narrow" w:cs="Times New Roman"/>
                <w:color w:val="000000"/>
                <w:lang w:eastAsia="en-AU"/>
              </w:rPr>
              <w:t xml:space="preserve"> 1005 ext. 205</w:t>
            </w:r>
          </w:p>
        </w:tc>
        <w:tc>
          <w:tcPr>
            <w:tcW w:w="2020" w:type="dxa"/>
            <w:tcBorders>
              <w:top w:val="nil"/>
              <w:left w:val="nil"/>
              <w:bottom w:val="single" w:sz="4" w:space="0" w:color="auto"/>
              <w:right w:val="single" w:sz="4" w:space="0" w:color="auto"/>
            </w:tcBorders>
            <w:noWrap/>
            <w:vAlign w:val="bottom"/>
            <w:hideMark/>
          </w:tcPr>
          <w:p w14:paraId="13B21EA7"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0423 118 509</w:t>
            </w:r>
          </w:p>
        </w:tc>
      </w:tr>
      <w:tr w:rsidR="00A21933" w:rsidRPr="00BD3695" w14:paraId="27064132"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6E3F509F"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Ben Nguyen</w:t>
            </w:r>
          </w:p>
        </w:tc>
        <w:tc>
          <w:tcPr>
            <w:tcW w:w="1083" w:type="dxa"/>
            <w:tcBorders>
              <w:top w:val="nil"/>
              <w:left w:val="nil"/>
              <w:bottom w:val="single" w:sz="4" w:space="0" w:color="auto"/>
              <w:right w:val="single" w:sz="4" w:space="0" w:color="auto"/>
            </w:tcBorders>
            <w:vAlign w:val="center"/>
            <w:hideMark/>
          </w:tcPr>
          <w:p w14:paraId="0E04E551"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Project Assistant</w:t>
            </w:r>
          </w:p>
        </w:tc>
        <w:tc>
          <w:tcPr>
            <w:tcW w:w="3375" w:type="dxa"/>
            <w:tcBorders>
              <w:top w:val="nil"/>
              <w:left w:val="nil"/>
              <w:bottom w:val="single" w:sz="4" w:space="0" w:color="auto"/>
              <w:right w:val="single" w:sz="4" w:space="0" w:color="auto"/>
            </w:tcBorders>
            <w:noWrap/>
            <w:vAlign w:val="bottom"/>
            <w:hideMark/>
          </w:tcPr>
          <w:p w14:paraId="6CDE0A26" w14:textId="677932F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ben.nguyen@itbizsolutions.co</w:t>
            </w:r>
          </w:p>
        </w:tc>
        <w:tc>
          <w:tcPr>
            <w:tcW w:w="1719" w:type="dxa"/>
            <w:tcBorders>
              <w:top w:val="nil"/>
              <w:left w:val="nil"/>
              <w:bottom w:val="single" w:sz="4" w:space="0" w:color="auto"/>
              <w:right w:val="single" w:sz="4" w:space="0" w:color="auto"/>
            </w:tcBorders>
            <w:noWrap/>
            <w:vAlign w:val="bottom"/>
            <w:hideMark/>
          </w:tcPr>
          <w:p w14:paraId="1D3836B6"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(03) 9000 1006 ext. 206</w:t>
            </w:r>
          </w:p>
        </w:tc>
        <w:tc>
          <w:tcPr>
            <w:tcW w:w="2020" w:type="dxa"/>
            <w:tcBorders>
              <w:top w:val="nil"/>
              <w:left w:val="nil"/>
              <w:bottom w:val="single" w:sz="4" w:space="0" w:color="auto"/>
              <w:right w:val="single" w:sz="4" w:space="0" w:color="auto"/>
            </w:tcBorders>
            <w:noWrap/>
            <w:vAlign w:val="bottom"/>
            <w:hideMark/>
          </w:tcPr>
          <w:p w14:paraId="1097B4F8"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0456 774 293</w:t>
            </w:r>
          </w:p>
        </w:tc>
      </w:tr>
      <w:tr w:rsidR="00A21933" w:rsidRPr="00BD3695" w14:paraId="12284EB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35FFF05C"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Judith Lee</w:t>
            </w:r>
          </w:p>
        </w:tc>
        <w:tc>
          <w:tcPr>
            <w:tcW w:w="1083" w:type="dxa"/>
            <w:tcBorders>
              <w:top w:val="nil"/>
              <w:left w:val="nil"/>
              <w:bottom w:val="single" w:sz="4" w:space="0" w:color="auto"/>
              <w:right w:val="single" w:sz="4" w:space="0" w:color="auto"/>
            </w:tcBorders>
            <w:vAlign w:val="center"/>
            <w:hideMark/>
          </w:tcPr>
          <w:p w14:paraId="36B4C10E"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Project Sponsor</w:t>
            </w:r>
          </w:p>
        </w:tc>
        <w:tc>
          <w:tcPr>
            <w:tcW w:w="3375" w:type="dxa"/>
            <w:tcBorders>
              <w:top w:val="nil"/>
              <w:left w:val="nil"/>
              <w:bottom w:val="single" w:sz="4" w:space="0" w:color="auto"/>
              <w:right w:val="single" w:sz="4" w:space="0" w:color="auto"/>
            </w:tcBorders>
            <w:noWrap/>
            <w:vAlign w:val="bottom"/>
            <w:hideMark/>
          </w:tcPr>
          <w:p w14:paraId="4F5F0270"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judith.lee@boutiquebuild.com.au</w:t>
            </w:r>
          </w:p>
        </w:tc>
        <w:tc>
          <w:tcPr>
            <w:tcW w:w="1719" w:type="dxa"/>
            <w:tcBorders>
              <w:top w:val="nil"/>
              <w:left w:val="nil"/>
              <w:bottom w:val="single" w:sz="4" w:space="0" w:color="auto"/>
              <w:right w:val="single" w:sz="4" w:space="0" w:color="auto"/>
            </w:tcBorders>
            <w:noWrap/>
            <w:vAlign w:val="bottom"/>
            <w:hideMark/>
          </w:tcPr>
          <w:p w14:paraId="0AED600D"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(02) 8000 2001 ext. 301</w:t>
            </w:r>
          </w:p>
        </w:tc>
        <w:tc>
          <w:tcPr>
            <w:tcW w:w="2020" w:type="dxa"/>
            <w:tcBorders>
              <w:top w:val="nil"/>
              <w:left w:val="nil"/>
              <w:bottom w:val="single" w:sz="4" w:space="0" w:color="auto"/>
              <w:right w:val="single" w:sz="4" w:space="0" w:color="auto"/>
            </w:tcBorders>
            <w:noWrap/>
            <w:vAlign w:val="bottom"/>
            <w:hideMark/>
          </w:tcPr>
          <w:p w14:paraId="4F8A92A3"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0417 503 682</w:t>
            </w:r>
          </w:p>
        </w:tc>
      </w:tr>
      <w:tr w:rsidR="00A21933" w:rsidRPr="00BD3695" w14:paraId="10610DD4"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2F613BC5"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Ishtar Kahn</w:t>
            </w:r>
          </w:p>
        </w:tc>
        <w:tc>
          <w:tcPr>
            <w:tcW w:w="1083" w:type="dxa"/>
            <w:tcBorders>
              <w:top w:val="nil"/>
              <w:left w:val="nil"/>
              <w:bottom w:val="single" w:sz="4" w:space="0" w:color="auto"/>
              <w:right w:val="single" w:sz="4" w:space="0" w:color="auto"/>
            </w:tcBorders>
            <w:vAlign w:val="center"/>
            <w:hideMark/>
          </w:tcPr>
          <w:p w14:paraId="403EB441"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Business Owner</w:t>
            </w:r>
          </w:p>
        </w:tc>
        <w:tc>
          <w:tcPr>
            <w:tcW w:w="3375" w:type="dxa"/>
            <w:tcBorders>
              <w:top w:val="nil"/>
              <w:left w:val="nil"/>
              <w:bottom w:val="single" w:sz="4" w:space="0" w:color="auto"/>
              <w:right w:val="single" w:sz="4" w:space="0" w:color="auto"/>
            </w:tcBorders>
            <w:noWrap/>
            <w:vAlign w:val="bottom"/>
            <w:hideMark/>
          </w:tcPr>
          <w:p w14:paraId="40960A97"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ishtar.kahn@boutiquebuild.com.au</w:t>
            </w:r>
          </w:p>
        </w:tc>
        <w:tc>
          <w:tcPr>
            <w:tcW w:w="1719" w:type="dxa"/>
            <w:tcBorders>
              <w:top w:val="nil"/>
              <w:left w:val="nil"/>
              <w:bottom w:val="single" w:sz="4" w:space="0" w:color="auto"/>
              <w:right w:val="single" w:sz="4" w:space="0" w:color="auto"/>
            </w:tcBorders>
            <w:noWrap/>
            <w:vAlign w:val="bottom"/>
            <w:hideMark/>
          </w:tcPr>
          <w:p w14:paraId="572108B0"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(02) 8000 2002 ext. 302</w:t>
            </w:r>
          </w:p>
        </w:tc>
        <w:tc>
          <w:tcPr>
            <w:tcW w:w="2020" w:type="dxa"/>
            <w:tcBorders>
              <w:top w:val="nil"/>
              <w:left w:val="nil"/>
              <w:bottom w:val="single" w:sz="4" w:space="0" w:color="auto"/>
              <w:right w:val="single" w:sz="4" w:space="0" w:color="auto"/>
            </w:tcBorders>
            <w:noWrap/>
            <w:vAlign w:val="bottom"/>
            <w:hideMark/>
          </w:tcPr>
          <w:p w14:paraId="29572CDE"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0428 916 450</w:t>
            </w:r>
          </w:p>
        </w:tc>
      </w:tr>
      <w:tr w:rsidR="00A21933" w:rsidRPr="00BD3695" w14:paraId="4912546D"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765C34EF"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Susan Morgan</w:t>
            </w:r>
          </w:p>
        </w:tc>
        <w:tc>
          <w:tcPr>
            <w:tcW w:w="1083" w:type="dxa"/>
            <w:tcBorders>
              <w:top w:val="nil"/>
              <w:left w:val="nil"/>
              <w:bottom w:val="single" w:sz="4" w:space="0" w:color="auto"/>
              <w:right w:val="single" w:sz="4" w:space="0" w:color="auto"/>
            </w:tcBorders>
            <w:vAlign w:val="center"/>
            <w:hideMark/>
          </w:tcPr>
          <w:p w14:paraId="4A67BA7F" w14:textId="77777777" w:rsidR="00A21933" w:rsidRPr="00A21933" w:rsidRDefault="00A21933" w:rsidP="00A21933">
            <w:pPr>
              <w:suppressAutoHyphens w:val="0"/>
              <w:spacing w:after="0" w:line="240" w:lineRule="auto"/>
              <w:rPr>
                <w:rFonts w:ascii="Arial" w:eastAsia="Times New Roman" w:hAnsi="Arial" w:cs="Arial"/>
                <w:color w:val="000000"/>
                <w:sz w:val="20"/>
                <w:szCs w:val="20"/>
                <w:lang w:eastAsia="en-AU"/>
              </w:rPr>
            </w:pPr>
            <w:r w:rsidRPr="00A21933">
              <w:rPr>
                <w:rFonts w:ascii="Arial" w:eastAsiaTheme="minorEastAsia" w:hAnsi="Arial" w:cs="Arial"/>
                <w:color w:val="000000"/>
                <w:sz w:val="20"/>
                <w:szCs w:val="20"/>
                <w:lang w:eastAsia="en-AU"/>
              </w:rPr>
              <w:t>Customer Service Manager</w:t>
            </w:r>
          </w:p>
        </w:tc>
        <w:tc>
          <w:tcPr>
            <w:tcW w:w="3375" w:type="dxa"/>
            <w:tcBorders>
              <w:top w:val="nil"/>
              <w:left w:val="nil"/>
              <w:bottom w:val="single" w:sz="4" w:space="0" w:color="auto"/>
              <w:right w:val="single" w:sz="4" w:space="0" w:color="auto"/>
            </w:tcBorders>
            <w:noWrap/>
            <w:vAlign w:val="bottom"/>
            <w:hideMark/>
          </w:tcPr>
          <w:p w14:paraId="086A75C7" w14:textId="5DCBFADD"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susan.mor@boutiquebuild.com.au</w:t>
            </w:r>
          </w:p>
        </w:tc>
        <w:tc>
          <w:tcPr>
            <w:tcW w:w="1719" w:type="dxa"/>
            <w:tcBorders>
              <w:top w:val="nil"/>
              <w:left w:val="nil"/>
              <w:bottom w:val="single" w:sz="4" w:space="0" w:color="auto"/>
              <w:right w:val="single" w:sz="4" w:space="0" w:color="auto"/>
            </w:tcBorders>
            <w:noWrap/>
            <w:vAlign w:val="bottom"/>
            <w:hideMark/>
          </w:tcPr>
          <w:p w14:paraId="77350C63"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(02) 8000 2003 ext. 303</w:t>
            </w:r>
          </w:p>
        </w:tc>
        <w:tc>
          <w:tcPr>
            <w:tcW w:w="2020" w:type="dxa"/>
            <w:tcBorders>
              <w:top w:val="nil"/>
              <w:left w:val="nil"/>
              <w:bottom w:val="single" w:sz="4" w:space="0" w:color="auto"/>
              <w:right w:val="single" w:sz="4" w:space="0" w:color="auto"/>
            </w:tcBorders>
            <w:noWrap/>
            <w:vAlign w:val="bottom"/>
            <w:hideMark/>
          </w:tcPr>
          <w:p w14:paraId="49291B8A" w14:textId="77777777" w:rsidR="00A21933" w:rsidRPr="00A21933" w:rsidRDefault="00A21933" w:rsidP="00A21933">
            <w:pPr>
              <w:suppressAutoHyphens w:val="0"/>
              <w:spacing w:after="0" w:line="240" w:lineRule="auto"/>
              <w:rPr>
                <w:rFonts w:ascii="Aptos Narrow" w:eastAsia="Times New Roman" w:hAnsi="Aptos Narrow" w:cs="Times New Roman"/>
                <w:color w:val="000000"/>
                <w:lang w:eastAsia="en-AU"/>
              </w:rPr>
            </w:pPr>
            <w:r w:rsidRPr="00A21933">
              <w:rPr>
                <w:rFonts w:ascii="Aptos Narrow" w:eastAsia="Times New Roman" w:hAnsi="Aptos Narrow" w:cs="Times New Roman"/>
                <w:color w:val="000000"/>
                <w:lang w:eastAsia="en-AU"/>
              </w:rPr>
              <w:t>0469 331 725</w:t>
            </w:r>
          </w:p>
        </w:tc>
      </w:tr>
    </w:tbl>
    <w:p w14:paraId="003230B7" w14:textId="77777777" w:rsidR="00A21933" w:rsidRPr="00BD3695" w:rsidRDefault="00A21933" w:rsidP="00097BD6">
      <w:pPr>
        <w:spacing w:after="0" w:line="240" w:lineRule="auto"/>
        <w:jc w:val="both"/>
        <w:rPr>
          <w:rFonts w:ascii="Arial" w:hAnsi="Arial"/>
        </w:rPr>
      </w:pPr>
    </w:p>
    <w:p w14:paraId="2681D2BC" w14:textId="77777777" w:rsidR="00D56EAA" w:rsidRPr="00BD3695" w:rsidRDefault="00D56EAA" w:rsidP="00097BD6">
      <w:pPr>
        <w:spacing w:after="0" w:line="240" w:lineRule="auto"/>
        <w:jc w:val="both"/>
        <w:rPr>
          <w:rFonts w:ascii="Arial" w:eastAsia="Gulim" w:hAnsi="Arial" w:cs="Arial"/>
          <w:b/>
          <w:bCs/>
          <w:color w:val="00667A"/>
          <w:spacing w:val="20"/>
          <w:sz w:val="28"/>
          <w:szCs w:val="28"/>
        </w:rPr>
      </w:pPr>
    </w:p>
    <w:p w14:paraId="1E632B5A" w14:textId="2453E442" w:rsidR="00A21933" w:rsidRPr="00A21933" w:rsidRDefault="00A21933" w:rsidP="00A21933">
      <w:pPr>
        <w:spacing w:after="0" w:line="240" w:lineRule="auto"/>
        <w:rPr>
          <w:rFonts w:ascii="Arial" w:hAnsi="Arial"/>
          <w:b/>
          <w:bCs/>
        </w:rPr>
      </w:pPr>
      <w:r w:rsidRPr="00A21933">
        <w:rPr>
          <w:rFonts w:ascii="Arial" w:hAnsi="Arial"/>
          <w:b/>
          <w:bCs/>
        </w:rPr>
        <w:t>Meetings:</w:t>
      </w:r>
      <w:r w:rsidR="00E744C5" w:rsidRPr="00BD3695">
        <w:rPr>
          <w:rFonts w:ascii="Arial" w:hAnsi="Arial"/>
          <w:b/>
          <w:bCs/>
        </w:rPr>
        <w:t xml:space="preserve"> </w:t>
      </w:r>
    </w:p>
    <w:p w14:paraId="5D82EF64" w14:textId="629BC9DA" w:rsidR="00A21933" w:rsidRPr="00A21933" w:rsidRDefault="00A21933" w:rsidP="00E744C5">
      <w:pPr>
        <w:spacing w:after="0" w:line="240" w:lineRule="auto"/>
        <w:jc w:val="both"/>
        <w:rPr>
          <w:rFonts w:ascii="Arial" w:hAnsi="Arial"/>
        </w:rPr>
      </w:pPr>
      <w:r w:rsidRPr="00A21933">
        <w:rPr>
          <w:rFonts w:ascii="Arial" w:hAnsi="Arial"/>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0326A50D" w14:textId="77777777" w:rsidR="00A21933" w:rsidRPr="00A21933" w:rsidRDefault="00A21933" w:rsidP="00A21933">
      <w:pPr>
        <w:spacing w:after="0" w:line="240" w:lineRule="auto"/>
        <w:rPr>
          <w:rFonts w:ascii="Arial" w:hAnsi="Arial"/>
        </w:rPr>
      </w:pPr>
    </w:p>
    <w:p w14:paraId="7C968F67" w14:textId="77777777" w:rsidR="00A21933" w:rsidRPr="00A21933" w:rsidRDefault="00A21933" w:rsidP="00A21933">
      <w:pPr>
        <w:spacing w:after="0" w:line="240" w:lineRule="auto"/>
        <w:rPr>
          <w:rFonts w:ascii="Arial" w:hAnsi="Arial"/>
          <w:b/>
          <w:bCs/>
        </w:rPr>
      </w:pPr>
      <w:r w:rsidRPr="00A21933">
        <w:rPr>
          <w:rFonts w:ascii="Arial" w:hAnsi="Arial"/>
          <w:b/>
          <w:bCs/>
        </w:rPr>
        <w:lastRenderedPageBreak/>
        <w:t>Email:</w:t>
      </w:r>
    </w:p>
    <w:p w14:paraId="37085EA7" w14:textId="4F289028" w:rsidR="00A21933" w:rsidRPr="00A21933" w:rsidRDefault="00A21933" w:rsidP="00E744C5">
      <w:pPr>
        <w:spacing w:after="0" w:line="240" w:lineRule="auto"/>
        <w:jc w:val="both"/>
        <w:rPr>
          <w:rFonts w:ascii="Arial" w:hAnsi="Arial"/>
        </w:rPr>
      </w:pPr>
      <w:r w:rsidRPr="00A21933">
        <w:rPr>
          <w:rFonts w:ascii="Arial" w:hAnsi="Arial"/>
        </w:rPr>
        <w:t xml:space="preserve">All email pertaining to the </w:t>
      </w:r>
      <w:r w:rsidR="005C05BD" w:rsidRPr="00BD3695">
        <w:rPr>
          <w:rFonts w:ascii="Arial" w:hAnsi="Arial"/>
          <w:i/>
          <w:iCs/>
        </w:rPr>
        <w:t xml:space="preserve">IT Biz Solutions </w:t>
      </w:r>
      <w:r w:rsidRPr="00A21933">
        <w:rPr>
          <w:rFonts w:ascii="Arial" w:hAnsi="Arial"/>
        </w:rPr>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E744C5" w:rsidRPr="00BD3695">
        <w:rPr>
          <w:rFonts w:ascii="Arial" w:hAnsi="Arial"/>
          <w:i/>
          <w:iCs/>
        </w:rPr>
        <w:t>Technological modernisation of software, hardware systems and Design, implementation of a modern website</w:t>
      </w:r>
      <w:r w:rsidR="00E744C5" w:rsidRPr="00BD3695">
        <w:rPr>
          <w:rFonts w:ascii="Arial" w:hAnsi="Arial"/>
        </w:rPr>
        <w:t xml:space="preserve"> </w:t>
      </w:r>
      <w:r w:rsidRPr="00A21933">
        <w:rPr>
          <w:rFonts w:ascii="Arial" w:hAnsi="Arial"/>
        </w:rPr>
        <w:t xml:space="preserve">Project.  </w:t>
      </w:r>
    </w:p>
    <w:p w14:paraId="5723FD5D" w14:textId="77777777" w:rsidR="00A21933" w:rsidRPr="00A21933" w:rsidRDefault="00A21933" w:rsidP="00A21933">
      <w:pPr>
        <w:spacing w:after="0" w:line="240" w:lineRule="auto"/>
        <w:rPr>
          <w:rFonts w:ascii="Arial" w:hAnsi="Arial"/>
        </w:rPr>
      </w:pPr>
    </w:p>
    <w:p w14:paraId="1ABBCAAE" w14:textId="77777777" w:rsidR="00A21933" w:rsidRPr="00A21933" w:rsidRDefault="00A21933" w:rsidP="00A21933">
      <w:pPr>
        <w:spacing w:after="0" w:line="240" w:lineRule="auto"/>
        <w:rPr>
          <w:rFonts w:ascii="Arial" w:hAnsi="Arial"/>
          <w:b/>
          <w:bCs/>
        </w:rPr>
      </w:pPr>
      <w:r w:rsidRPr="00A21933">
        <w:rPr>
          <w:rFonts w:ascii="Arial" w:hAnsi="Arial"/>
          <w:b/>
          <w:bCs/>
        </w:rPr>
        <w:t>Informal Communications:</w:t>
      </w:r>
    </w:p>
    <w:p w14:paraId="315B2C49" w14:textId="77777777" w:rsidR="00A21933" w:rsidRPr="00A21933" w:rsidRDefault="00A21933" w:rsidP="00E744C5">
      <w:pPr>
        <w:spacing w:after="0" w:line="240" w:lineRule="auto"/>
        <w:jc w:val="both"/>
        <w:rPr>
          <w:rFonts w:ascii="Arial" w:hAnsi="Arial"/>
        </w:rPr>
      </w:pPr>
      <w:r w:rsidRPr="00A21933">
        <w:rPr>
          <w:rFonts w:ascii="Arial" w:hAnsi="Arial"/>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58B27DA" w14:textId="4653A60E" w:rsidR="00A21933" w:rsidRPr="00BD3695" w:rsidRDefault="00A21933">
      <w:pPr>
        <w:spacing w:after="0" w:line="240" w:lineRule="auto"/>
        <w:rPr>
          <w:rFonts w:ascii="Arial" w:hAnsi="Arial"/>
        </w:rPr>
      </w:pPr>
    </w:p>
    <w:p w14:paraId="02F0F62A" w14:textId="455F60C8" w:rsidR="00FC14F4" w:rsidRPr="00BD3695" w:rsidRDefault="00F71C53" w:rsidP="00FC14F4">
      <w:pPr>
        <w:pStyle w:val="Heading1"/>
      </w:pPr>
      <w:bookmarkStart w:id="18" w:name="_Toc515458333"/>
      <w:bookmarkStart w:id="19" w:name="_Toc206498586"/>
      <w:r w:rsidRPr="00BD3695">
        <w:t>COST MANAGEMENT PLAN</w:t>
      </w:r>
      <w:bookmarkEnd w:id="18"/>
      <w:bookmarkEnd w:id="19"/>
    </w:p>
    <w:p w14:paraId="78F2AB68" w14:textId="7545C188" w:rsidR="00FC14F4" w:rsidRPr="00FC14F4" w:rsidRDefault="00FC14F4" w:rsidP="00FC14F4">
      <w:pPr>
        <w:spacing w:after="0" w:line="240" w:lineRule="auto"/>
        <w:jc w:val="both"/>
        <w:rPr>
          <w:rFonts w:ascii="Arial" w:hAnsi="Arial"/>
        </w:rPr>
      </w:pPr>
      <w:r w:rsidRPr="00FC14F4">
        <w:rPr>
          <w:rFonts w:ascii="Arial" w:hAnsi="Arial"/>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r w:rsidR="005C05BD" w:rsidRPr="00BD3695">
        <w:rPr>
          <w:rFonts w:ascii="Arial" w:hAnsi="Arial"/>
          <w:i/>
          <w:iCs/>
        </w:rPr>
        <w:t>Technological modernisation of software, hardware systems and Design, implementation of a modern website</w:t>
      </w:r>
      <w:r w:rsidR="005C05BD" w:rsidRPr="00BD3695">
        <w:rPr>
          <w:rFonts w:ascii="Arial" w:hAnsi="Arial"/>
        </w:rPr>
        <w:t xml:space="preserve"> </w:t>
      </w:r>
      <w:r w:rsidRPr="00FC14F4">
        <w:rPr>
          <w:rFonts w:ascii="Arial" w:hAnsi="Arial"/>
        </w:rPr>
        <w:t xml:space="preserve">Project Sponsor. </w:t>
      </w:r>
    </w:p>
    <w:p w14:paraId="10A69DE9" w14:textId="77777777" w:rsidR="00FC14F4" w:rsidRPr="00FC14F4" w:rsidRDefault="00FC14F4" w:rsidP="00FC14F4">
      <w:pPr>
        <w:spacing w:after="0" w:line="240" w:lineRule="auto"/>
        <w:rPr>
          <w:rFonts w:ascii="Arial" w:hAnsi="Arial"/>
        </w:rPr>
      </w:pPr>
    </w:p>
    <w:p w14:paraId="6304A120" w14:textId="3098133A" w:rsidR="00FC14F4" w:rsidRPr="00FC14F4" w:rsidRDefault="00FC14F4" w:rsidP="00FC14F4">
      <w:pPr>
        <w:spacing w:after="0" w:line="240" w:lineRule="auto"/>
        <w:jc w:val="both"/>
        <w:rPr>
          <w:rFonts w:ascii="Arial" w:hAnsi="Arial"/>
        </w:rPr>
      </w:pPr>
      <w:r w:rsidRPr="00FC14F4">
        <w:rPr>
          <w:rFonts w:ascii="Arial" w:hAnsi="Arial"/>
        </w:rPr>
        <w:t xml:space="preserve">For the </w:t>
      </w:r>
      <w:r w:rsidR="005C05BD" w:rsidRPr="00BD3695">
        <w:rPr>
          <w:rFonts w:ascii="Arial" w:hAnsi="Arial"/>
          <w:i/>
          <w:iCs/>
        </w:rPr>
        <w:t>Technological modernisation of software, hardware systems and Design, implementation of a modern website</w:t>
      </w:r>
      <w:r w:rsidR="005C05BD" w:rsidRPr="00BD3695">
        <w:rPr>
          <w:rFonts w:ascii="Arial" w:hAnsi="Arial"/>
        </w:rPr>
        <w:t xml:space="preserve"> </w:t>
      </w:r>
      <w:r w:rsidRPr="00FC14F4">
        <w:rPr>
          <w:rFonts w:ascii="Arial" w:hAnsi="Arial"/>
        </w:rPr>
        <w:t xml:space="preserve">Project, control accounts will be created at the fourth level of the WBS which is where all costs and performance will be managed and tracked. Financial performance of the </w:t>
      </w:r>
      <w:r w:rsidR="005C05BD" w:rsidRPr="00BD3695">
        <w:rPr>
          <w:rFonts w:ascii="Arial" w:hAnsi="Arial"/>
          <w:i/>
          <w:iCs/>
        </w:rPr>
        <w:t>Technological modernisation of software, hardware systems and Design, implementation of a modern website</w:t>
      </w:r>
      <w:r w:rsidR="005C05BD" w:rsidRPr="00BD3695">
        <w:rPr>
          <w:rFonts w:ascii="Arial" w:hAnsi="Arial"/>
        </w:rPr>
        <w:t xml:space="preserve"> </w:t>
      </w:r>
      <w:r w:rsidRPr="00FC14F4">
        <w:rPr>
          <w:rFonts w:ascii="Arial" w:hAnsi="Arial"/>
        </w:rPr>
        <w:t xml:space="preserve">Project will be measured through earned value calculations pertaining to the project’s cost accounts. Work started on work packages will grant that work package with 50% credit; </w:t>
      </w:r>
      <w:proofErr w:type="gramStart"/>
      <w:r w:rsidRPr="00FC14F4">
        <w:rPr>
          <w:rFonts w:ascii="Arial" w:hAnsi="Arial"/>
        </w:rPr>
        <w:t>whereas,</w:t>
      </w:r>
      <w:proofErr w:type="gramEnd"/>
      <w:r w:rsidRPr="00FC14F4">
        <w:rPr>
          <w:rFonts w:ascii="Arial" w:hAnsi="Arial"/>
        </w:rPr>
        <w:t xml:space="preserve"> the remaining 50% is credited upon completion of all work defined in that work package.  Costs may be rounded to the nearest dollar and work hours rounded to the nearest whole hour.</w:t>
      </w:r>
    </w:p>
    <w:p w14:paraId="43A62C48" w14:textId="77777777" w:rsidR="00FC14F4" w:rsidRPr="00FC14F4" w:rsidRDefault="00FC14F4" w:rsidP="00FC14F4">
      <w:pPr>
        <w:spacing w:after="0" w:line="240" w:lineRule="auto"/>
        <w:rPr>
          <w:rFonts w:ascii="Arial" w:hAnsi="Arial"/>
        </w:rPr>
      </w:pPr>
    </w:p>
    <w:p w14:paraId="58FD8FF6" w14:textId="4A9BCF37" w:rsidR="00FC14F4" w:rsidRPr="00FC14F4" w:rsidRDefault="00FC14F4" w:rsidP="00FC14F4">
      <w:pPr>
        <w:spacing w:after="0" w:line="240" w:lineRule="auto"/>
        <w:jc w:val="both"/>
        <w:rPr>
          <w:rFonts w:ascii="Arial" w:hAnsi="Arial"/>
        </w:rPr>
      </w:pPr>
      <w:r w:rsidRPr="00FC14F4">
        <w:rPr>
          <w:rFonts w:ascii="Arial" w:hAnsi="Arial"/>
        </w:rPr>
        <w:t xml:space="preserve">Cost and Schedule Performance Index (CPI and SPI respectively) will be reported </w:t>
      </w:r>
      <w:proofErr w:type="gramStart"/>
      <w:r w:rsidRPr="00FC14F4">
        <w:rPr>
          <w:rFonts w:ascii="Arial" w:hAnsi="Arial"/>
        </w:rPr>
        <w:t>on a monthly basis</w:t>
      </w:r>
      <w:proofErr w:type="gramEnd"/>
      <w:r w:rsidRPr="00FC14F4">
        <w:rPr>
          <w:rFonts w:ascii="Arial" w:hAnsi="Arial"/>
        </w:rPr>
        <w:t xml:space="preserve"> by the Project Manager to the Project Sponsor.  Variances of </w:t>
      </w:r>
      <w:r w:rsidR="005C05BD" w:rsidRPr="00BD3695">
        <w:rPr>
          <w:rFonts w:ascii="Arial" w:hAnsi="Arial"/>
        </w:rPr>
        <w:t>5</w:t>
      </w:r>
      <w:r w:rsidRPr="00FC14F4">
        <w:rPr>
          <w:rFonts w:ascii="Arial" w:hAnsi="Arial"/>
        </w:rPr>
        <w:t>% or +/- 0.</w:t>
      </w:r>
      <w:r w:rsidR="005C05BD" w:rsidRPr="00BD3695">
        <w:rPr>
          <w:rFonts w:ascii="Arial" w:hAnsi="Arial"/>
        </w:rPr>
        <w:t>05</w:t>
      </w:r>
      <w:r w:rsidRPr="00FC14F4">
        <w:rPr>
          <w:rFonts w:ascii="Arial" w:hAnsi="Arial"/>
        </w:rPr>
        <w:t xml:space="preserve">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w:t>
      </w:r>
      <w:r w:rsidR="005C05BD" w:rsidRPr="00BD3695">
        <w:rPr>
          <w:rFonts w:ascii="Arial" w:hAnsi="Arial"/>
        </w:rPr>
        <w:t>5</w:t>
      </w:r>
      <w:r w:rsidRPr="00FC14F4">
        <w:rPr>
          <w:rFonts w:ascii="Arial" w:hAnsi="Arial"/>
        </w:rPr>
        <w:t>%, or +/- 0.</w:t>
      </w:r>
      <w:r w:rsidR="005C05BD" w:rsidRPr="00BD3695">
        <w:rPr>
          <w:rFonts w:ascii="Arial" w:hAnsi="Arial"/>
        </w:rPr>
        <w:t>05</w:t>
      </w:r>
      <w:r w:rsidRPr="00FC14F4">
        <w:rPr>
          <w:rFonts w:ascii="Arial" w:hAnsi="Arial"/>
        </w:rPr>
        <w:t xml:space="preserve"> in the cost and schedule performance indexes will change the status of the cost to red or critical.  These will be reported and require corrective action from the Project Manager </w:t>
      </w:r>
      <w:proofErr w:type="gramStart"/>
      <w:r w:rsidRPr="00FC14F4">
        <w:rPr>
          <w:rFonts w:ascii="Arial" w:hAnsi="Arial"/>
        </w:rPr>
        <w:t>in order to</w:t>
      </w:r>
      <w:proofErr w:type="gramEnd"/>
      <w:r w:rsidRPr="00FC14F4">
        <w:rPr>
          <w:rFonts w:ascii="Arial" w:hAnsi="Arial"/>
        </w:rPr>
        <w:t xml:space="preserve"> bring the cost and/or schedule performance indexes back in line with the allowable variance.  Any corrective actions will require a project change request and </w:t>
      </w:r>
      <w:proofErr w:type="gramStart"/>
      <w:r w:rsidRPr="00FC14F4">
        <w:rPr>
          <w:rFonts w:ascii="Arial" w:hAnsi="Arial"/>
        </w:rPr>
        <w:t>be must approved</w:t>
      </w:r>
      <w:proofErr w:type="gramEnd"/>
      <w:r w:rsidRPr="00FC14F4">
        <w:rPr>
          <w:rFonts w:ascii="Arial" w:hAnsi="Arial"/>
        </w:rPr>
        <w:t xml:space="preserve"> by the CCB before it can be implemented.</w:t>
      </w:r>
    </w:p>
    <w:p w14:paraId="1288A6FD" w14:textId="77777777" w:rsidR="00FC14F4" w:rsidRPr="00FC14F4" w:rsidRDefault="00FC14F4" w:rsidP="00FC14F4">
      <w:pPr>
        <w:spacing w:after="0" w:line="240" w:lineRule="auto"/>
        <w:rPr>
          <w:rFonts w:ascii="Arial" w:hAnsi="Arial"/>
        </w:rPr>
      </w:pPr>
    </w:p>
    <w:p w14:paraId="79C8A126" w14:textId="1F7AEA7D" w:rsidR="00FC14F4" w:rsidRPr="00BD3695" w:rsidRDefault="00FC14F4" w:rsidP="00FC14F4">
      <w:pPr>
        <w:spacing w:after="0" w:line="240" w:lineRule="auto"/>
        <w:jc w:val="both"/>
        <w:rPr>
          <w:rFonts w:ascii="Arial" w:hAnsi="Arial"/>
        </w:rPr>
      </w:pPr>
      <w:r w:rsidRPr="00BD3695">
        <w:rPr>
          <w:rFonts w:ascii="Arial" w:hAnsi="Arial"/>
        </w:rPr>
        <w:t xml:space="preserve">Earned value calculations will be compiled by the Project Manager and reported at the monthly project status meeting.  If there are indications that these values will approach or </w:t>
      </w:r>
      <w:r w:rsidRPr="00BD3695">
        <w:rPr>
          <w:rFonts w:ascii="Arial" w:hAnsi="Arial"/>
        </w:rPr>
        <w:lastRenderedPageBreak/>
        <w:t>reach the critical stage before a subsequent meeting, the Project Manager will communicate this to the Project Sponsor immediately.</w:t>
      </w:r>
    </w:p>
    <w:p w14:paraId="10711677" w14:textId="77777777" w:rsidR="00FC14F4" w:rsidRPr="00BD3695" w:rsidRDefault="00FC14F4">
      <w:pPr>
        <w:spacing w:after="0" w:line="240" w:lineRule="auto"/>
        <w:rPr>
          <w:rFonts w:ascii="Arial" w:eastAsia="Gulim" w:hAnsi="Arial" w:cs="Arial"/>
          <w:b/>
          <w:bCs/>
          <w:color w:val="00667A"/>
          <w:spacing w:val="20"/>
          <w:sz w:val="28"/>
          <w:szCs w:val="28"/>
        </w:rPr>
      </w:pPr>
    </w:p>
    <w:p w14:paraId="78060C51" w14:textId="5E266A9B" w:rsidR="00F71C53" w:rsidRPr="00F71C53" w:rsidRDefault="00F71C53" w:rsidP="00F71C53">
      <w:pPr>
        <w:pStyle w:val="Heading1"/>
      </w:pPr>
      <w:bookmarkStart w:id="20" w:name="_Toc515458334"/>
      <w:bookmarkStart w:id="21" w:name="_Toc206498587"/>
      <w:r w:rsidRPr="00BD3695">
        <w:t>PROCUREMENT MANAGEMENT PLAN</w:t>
      </w:r>
      <w:bookmarkEnd w:id="20"/>
      <w:bookmarkEnd w:id="21"/>
    </w:p>
    <w:p w14:paraId="1B137AAF" w14:textId="44BF6E27"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The Project Manager will provide oversight and management for all procurement activities under this project</w:t>
      </w:r>
      <w:r w:rsidRPr="00BD3695">
        <w:rPr>
          <w:rFonts w:ascii="Arial" w:eastAsia="Calibri" w:hAnsi="Arial" w:cs="Arial"/>
        </w:rPr>
        <w:t xml:space="preserve">. </w:t>
      </w:r>
      <w:r w:rsidRPr="00F71C53">
        <w:rPr>
          <w:rFonts w:ascii="Arial" w:eastAsia="Calibri" w:hAnsi="Arial" w:cs="Arial"/>
        </w:rPr>
        <w:t>The Project Manager is authorized to approve all procurement actions up to $</w:t>
      </w:r>
      <w:r w:rsidRPr="00BD3695">
        <w:rPr>
          <w:rFonts w:ascii="Arial" w:eastAsia="Calibri" w:hAnsi="Arial" w:cs="Arial"/>
        </w:rPr>
        <w:t>1</w:t>
      </w:r>
      <w:r w:rsidRPr="00F71C53">
        <w:rPr>
          <w:rFonts w:ascii="Arial" w:eastAsia="Calibri" w:hAnsi="Arial" w:cs="Arial"/>
        </w:rPr>
        <w:t>0,000</w:t>
      </w:r>
      <w:r w:rsidRPr="00BD3695">
        <w:rPr>
          <w:rFonts w:ascii="Arial" w:eastAsia="Calibri" w:hAnsi="Arial" w:cs="Arial"/>
        </w:rPr>
        <w:t xml:space="preserve">. </w:t>
      </w:r>
      <w:r w:rsidRPr="00F71C53">
        <w:rPr>
          <w:rFonts w:ascii="Arial" w:eastAsia="Calibri" w:hAnsi="Arial" w:cs="Arial"/>
        </w:rPr>
        <w:t>Any procurement actions exceeding this amount must be approved by the Project Sponsor</w:t>
      </w:r>
      <w:r w:rsidRPr="00BD3695">
        <w:rPr>
          <w:rFonts w:ascii="Arial" w:eastAsia="Calibri" w:hAnsi="Arial" w:cs="Arial"/>
        </w:rPr>
        <w:t xml:space="preserve">. </w:t>
      </w:r>
    </w:p>
    <w:p w14:paraId="55565DC5" w14:textId="77777777" w:rsidR="00F71C53" w:rsidRPr="00F71C53" w:rsidRDefault="00F71C53" w:rsidP="00F71C53">
      <w:pPr>
        <w:suppressAutoHyphens w:val="0"/>
        <w:spacing w:after="0" w:line="240" w:lineRule="auto"/>
        <w:jc w:val="both"/>
        <w:rPr>
          <w:rFonts w:ascii="Arial" w:eastAsia="Calibri" w:hAnsi="Arial" w:cs="Arial"/>
        </w:rPr>
      </w:pPr>
    </w:p>
    <w:p w14:paraId="6D58325E" w14:textId="15828086"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While this project requires minimal or no procurement, in the event procurement is required, the Project Manager will work with the project team to identify all items or services to be procured for the successful completion of the project</w:t>
      </w:r>
      <w:r w:rsidRPr="00BD3695">
        <w:rPr>
          <w:rFonts w:ascii="Arial" w:eastAsia="Calibri" w:hAnsi="Arial" w:cs="Arial"/>
        </w:rPr>
        <w:t xml:space="preserve">. </w:t>
      </w:r>
      <w:r w:rsidRPr="00F71C53">
        <w:rPr>
          <w:rFonts w:ascii="Arial" w:eastAsia="Calibri" w:hAnsi="Arial" w:cs="Arial"/>
        </w:rPr>
        <w:t xml:space="preserve">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14:paraId="6B913E40" w14:textId="77777777" w:rsidR="00F71C53" w:rsidRPr="00F71C53" w:rsidRDefault="00F71C53" w:rsidP="00F71C53">
      <w:pPr>
        <w:suppressAutoHyphens w:val="0"/>
        <w:spacing w:after="0" w:line="240" w:lineRule="auto"/>
        <w:jc w:val="both"/>
        <w:rPr>
          <w:rFonts w:ascii="Arial" w:eastAsia="Calibri" w:hAnsi="Arial" w:cs="Arial"/>
        </w:rPr>
      </w:pPr>
    </w:p>
    <w:p w14:paraId="3E0E1210" w14:textId="763993DE"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In the event a procurement becomes necessary, the Project Manager will be responsible for management any selected vendor or external resource</w:t>
      </w:r>
      <w:r w:rsidR="00DB73D0" w:rsidRPr="00BD3695">
        <w:rPr>
          <w:rFonts w:ascii="Arial" w:eastAsia="Calibri" w:hAnsi="Arial" w:cs="Arial"/>
        </w:rPr>
        <w:t xml:space="preserve">. </w:t>
      </w:r>
      <w:r w:rsidRPr="00F71C53">
        <w:rPr>
          <w:rFonts w:ascii="Arial" w:eastAsia="Calibri" w:hAnsi="Arial" w:cs="Arial"/>
        </w:rPr>
        <w:t xml:space="preserve">The Project Manager will also measure performance as it relates to the vendor providing necessary goods and/or services and </w:t>
      </w:r>
      <w:r w:rsidR="00DB73D0" w:rsidRPr="00BD3695">
        <w:rPr>
          <w:rFonts w:ascii="Arial" w:eastAsia="Calibri" w:hAnsi="Arial" w:cs="Arial"/>
        </w:rPr>
        <w:t>communicating</w:t>
      </w:r>
      <w:r w:rsidRPr="00F71C53">
        <w:rPr>
          <w:rFonts w:ascii="Arial" w:eastAsia="Calibri" w:hAnsi="Arial" w:cs="Arial"/>
        </w:rPr>
        <w:t xml:space="preserve"> this to the purchasing and contracts groups</w:t>
      </w:r>
      <w:r w:rsidR="00DB73D0" w:rsidRPr="00BD3695">
        <w:rPr>
          <w:rFonts w:ascii="Arial" w:eastAsia="Calibri" w:hAnsi="Arial" w:cs="Arial"/>
        </w:rPr>
        <w:t xml:space="preserve">. </w:t>
      </w:r>
    </w:p>
    <w:p w14:paraId="3CD7D08C" w14:textId="77777777" w:rsidR="00F71C53" w:rsidRPr="00F71C53" w:rsidRDefault="00F71C53" w:rsidP="00F71C53">
      <w:pPr>
        <w:suppressAutoHyphens w:val="0"/>
        <w:spacing w:after="0" w:line="240" w:lineRule="auto"/>
        <w:jc w:val="both"/>
        <w:rPr>
          <w:rFonts w:ascii="Arial" w:eastAsia="Calibri" w:hAnsi="Arial" w:cs="Arial"/>
        </w:rPr>
      </w:pPr>
    </w:p>
    <w:p w14:paraId="582D61C4" w14:textId="106F3E6A" w:rsidR="00F71C53" w:rsidRPr="00BD3695" w:rsidRDefault="00F71C53" w:rsidP="00F71C53">
      <w:pPr>
        <w:pStyle w:val="Heading1"/>
        <w:rPr>
          <w:color w:val="auto"/>
          <w:sz w:val="22"/>
          <w:szCs w:val="22"/>
        </w:rPr>
      </w:pPr>
      <w:bookmarkStart w:id="22" w:name="_Toc515458335"/>
      <w:bookmarkStart w:id="23" w:name="_Toc206498588"/>
      <w:r w:rsidRPr="00BD3695">
        <w:t>PROJECT SCOPE MANAGEMENT PLAN</w:t>
      </w:r>
      <w:bookmarkEnd w:id="22"/>
      <w:bookmarkEnd w:id="23"/>
    </w:p>
    <w:p w14:paraId="600C90B7" w14:textId="3587BAA8"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 xml:space="preserve">Scope management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F71C53">
        <w:rPr>
          <w:rFonts w:ascii="Arial" w:eastAsia="Calibri" w:hAnsi="Arial" w:cs="Arial"/>
        </w:rPr>
        <w:t>Project will be the sole responsibility of the Project Manager</w:t>
      </w:r>
      <w:r w:rsidR="00DB73D0" w:rsidRPr="00BD3695">
        <w:rPr>
          <w:rFonts w:ascii="Arial" w:eastAsia="Calibri" w:hAnsi="Arial" w:cs="Arial"/>
        </w:rPr>
        <w:t xml:space="preserve">. </w:t>
      </w:r>
      <w:r w:rsidRPr="00F71C53">
        <w:rPr>
          <w:rFonts w:ascii="Arial" w:eastAsia="Calibri" w:hAnsi="Arial" w:cs="Arial"/>
        </w:rPr>
        <w:t>The scope for this project is defined by the Scope Statement, Work Breakdown Structure (WBS) and WBS Dictionary</w:t>
      </w:r>
      <w:r w:rsidR="00DB73D0" w:rsidRPr="00BD3695">
        <w:rPr>
          <w:rFonts w:ascii="Arial" w:eastAsia="Calibri" w:hAnsi="Arial" w:cs="Arial"/>
        </w:rPr>
        <w:t xml:space="preserve">. </w:t>
      </w:r>
      <w:r w:rsidRPr="00F71C53">
        <w:rPr>
          <w:rFonts w:ascii="Arial" w:eastAsia="Calibri" w:hAnsi="Arial" w:cs="Arial"/>
        </w:rPr>
        <w:t>The Project Manager, Sponsor, and Stakeholders will establish and approve documentation for measuring project scope which includes deliverable quality checklists and work performance measurements</w:t>
      </w:r>
      <w:r w:rsidR="00DB73D0" w:rsidRPr="00BD3695">
        <w:rPr>
          <w:rFonts w:ascii="Arial" w:eastAsia="Calibri" w:hAnsi="Arial" w:cs="Arial"/>
        </w:rPr>
        <w:t xml:space="preserve">. </w:t>
      </w:r>
    </w:p>
    <w:p w14:paraId="5D18A7A0" w14:textId="77777777" w:rsidR="00F71C53" w:rsidRPr="00F71C53" w:rsidRDefault="00F71C53" w:rsidP="00F71C53">
      <w:pPr>
        <w:suppressAutoHyphens w:val="0"/>
        <w:spacing w:after="0" w:line="240" w:lineRule="auto"/>
        <w:jc w:val="both"/>
        <w:rPr>
          <w:rFonts w:ascii="Arial" w:eastAsia="Calibri" w:hAnsi="Arial" w:cs="Arial"/>
        </w:rPr>
      </w:pPr>
    </w:p>
    <w:p w14:paraId="15E39B97" w14:textId="23E9B9AA"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Proposed scope changes may be initiated by the Project Manager, Stakeholders or any member of the project team</w:t>
      </w:r>
      <w:r w:rsidR="00DB73D0" w:rsidRPr="00BD3695">
        <w:rPr>
          <w:rFonts w:ascii="Arial" w:eastAsia="Calibri" w:hAnsi="Arial" w:cs="Arial"/>
        </w:rPr>
        <w:t xml:space="preserve">. </w:t>
      </w:r>
      <w:r w:rsidRPr="00F71C53">
        <w:rPr>
          <w:rFonts w:ascii="Arial" w:eastAsia="Calibri" w:hAnsi="Arial" w:cs="Arial"/>
        </w:rPr>
        <w:t>All change requests will be submitted to the Project Manager who will then evaluate the requested scope change</w:t>
      </w:r>
      <w:r w:rsidR="00DB73D0" w:rsidRPr="00BD3695">
        <w:rPr>
          <w:rFonts w:ascii="Arial" w:eastAsia="Calibri" w:hAnsi="Arial" w:cs="Arial"/>
        </w:rPr>
        <w:t xml:space="preserve">. </w:t>
      </w:r>
      <w:r w:rsidRPr="00F71C53">
        <w:rPr>
          <w:rFonts w:ascii="Arial" w:eastAsia="Calibri" w:hAnsi="Arial" w:cs="Arial"/>
        </w:rPr>
        <w:t>Upon acceptance of the scope change request the Project Manager will submit the scope change request to the Change Control Board and Project Sponsor for acceptance</w:t>
      </w:r>
      <w:r w:rsidR="00DB73D0" w:rsidRPr="00BD3695">
        <w:rPr>
          <w:rFonts w:ascii="Arial" w:eastAsia="Calibri" w:hAnsi="Arial" w:cs="Arial"/>
        </w:rPr>
        <w:t xml:space="preserve">. </w:t>
      </w:r>
      <w:r w:rsidRPr="00F71C53">
        <w:rPr>
          <w:rFonts w:ascii="Arial" w:eastAsia="Calibri" w:hAnsi="Arial" w:cs="Arial"/>
        </w:rPr>
        <w:t>Upon approval of scope changes by the Change Control Board and Project Sponsor the Project Manager will update all project documents and communicate the scope change to all stakeholders</w:t>
      </w:r>
      <w:r w:rsidR="00DB73D0" w:rsidRPr="00BD3695">
        <w:rPr>
          <w:rFonts w:ascii="Arial" w:eastAsia="Calibri" w:hAnsi="Arial" w:cs="Arial"/>
        </w:rPr>
        <w:t xml:space="preserve">. </w:t>
      </w:r>
      <w:r w:rsidRPr="00F71C53">
        <w:rPr>
          <w:rFonts w:ascii="Arial" w:eastAsia="Calibri" w:hAnsi="Arial" w:cs="Arial"/>
        </w:rPr>
        <w:t>Based on feedback and input from the Project Manager and Stakeholders, the Project Sponsor is responsible for the acceptance of the final project deliverables and project scope.</w:t>
      </w:r>
    </w:p>
    <w:p w14:paraId="57D4AA00" w14:textId="77777777" w:rsidR="00F71C53" w:rsidRPr="00F71C53" w:rsidRDefault="00F71C53" w:rsidP="00F71C53">
      <w:pPr>
        <w:suppressAutoHyphens w:val="0"/>
        <w:spacing w:after="0" w:line="240" w:lineRule="auto"/>
        <w:jc w:val="both"/>
        <w:rPr>
          <w:rFonts w:ascii="Arial" w:eastAsia="Calibri" w:hAnsi="Arial" w:cs="Arial"/>
        </w:rPr>
      </w:pPr>
    </w:p>
    <w:p w14:paraId="148A9A0B" w14:textId="6CCD0608"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The Project Sponsor is responsible for formally accepting the project’s final deliverable</w:t>
      </w:r>
      <w:r w:rsidR="00DB73D0" w:rsidRPr="00BD3695">
        <w:rPr>
          <w:rFonts w:ascii="Arial" w:eastAsia="Calibri" w:hAnsi="Arial" w:cs="Arial"/>
        </w:rPr>
        <w:t xml:space="preserve">. </w:t>
      </w:r>
      <w:r w:rsidRPr="00F71C53">
        <w:rPr>
          <w:rFonts w:ascii="Arial" w:eastAsia="Calibri" w:hAnsi="Arial" w:cs="Arial"/>
        </w:rPr>
        <w:t>This acceptance will be based on a review of all project documentation, testing results, beta trial results, and completion of all tasks/work packages and product functionality.</w:t>
      </w:r>
    </w:p>
    <w:p w14:paraId="24445BE2" w14:textId="77777777" w:rsidR="00F71C53" w:rsidRPr="00F71C53" w:rsidRDefault="00F71C53" w:rsidP="00F71C53">
      <w:pPr>
        <w:suppressAutoHyphens w:val="0"/>
        <w:spacing w:after="0" w:line="240" w:lineRule="auto"/>
        <w:jc w:val="both"/>
        <w:rPr>
          <w:rFonts w:ascii="Arial" w:eastAsia="Calibri" w:hAnsi="Arial" w:cs="Arial"/>
        </w:rPr>
      </w:pPr>
    </w:p>
    <w:p w14:paraId="6D85B64E" w14:textId="2EFF1158" w:rsidR="00F71C53" w:rsidRPr="00BD3695" w:rsidRDefault="00F71C53" w:rsidP="00F71C53">
      <w:pPr>
        <w:pStyle w:val="Heading1"/>
        <w:rPr>
          <w:sz w:val="22"/>
          <w:szCs w:val="22"/>
        </w:rPr>
      </w:pPr>
      <w:bookmarkStart w:id="24" w:name="_Toc515458336"/>
      <w:bookmarkStart w:id="25" w:name="_Toc206498589"/>
      <w:r w:rsidRPr="00BD3695">
        <w:lastRenderedPageBreak/>
        <w:t>SCHEDULE MANAGEMENT PLAN</w:t>
      </w:r>
      <w:bookmarkEnd w:id="24"/>
      <w:bookmarkEnd w:id="25"/>
    </w:p>
    <w:p w14:paraId="206E18E4" w14:textId="4299495E"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 xml:space="preserve">Project schedules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F71C53">
        <w:rPr>
          <w:rFonts w:ascii="Arial" w:eastAsia="Calibri" w:hAnsi="Arial" w:cs="Arial"/>
        </w:rPr>
        <w:t xml:space="preserve">Project will be created using </w:t>
      </w:r>
      <w:r w:rsidR="00DB73D0" w:rsidRPr="00BD3695">
        <w:rPr>
          <w:rFonts w:ascii="Arial" w:eastAsia="Calibri" w:hAnsi="Arial" w:cs="Arial"/>
        </w:rPr>
        <w:t>Monday.com</w:t>
      </w:r>
      <w:r w:rsidRPr="00F71C53">
        <w:rPr>
          <w:rFonts w:ascii="Arial" w:eastAsia="Calibri" w:hAnsi="Arial" w:cs="Arial"/>
        </w:rPr>
        <w:t xml:space="preserve"> starting with the deliverables identified in the project’s Work Breakdown Structure (WBS)</w:t>
      </w:r>
      <w:r w:rsidR="00DB73D0" w:rsidRPr="00BD3695">
        <w:rPr>
          <w:rFonts w:ascii="Arial" w:eastAsia="Calibri" w:hAnsi="Arial" w:cs="Arial"/>
        </w:rPr>
        <w:t xml:space="preserve">. </w:t>
      </w:r>
      <w:r w:rsidRPr="00F71C53">
        <w:rPr>
          <w:rFonts w:ascii="Arial" w:eastAsia="Calibri" w:hAnsi="Arial" w:cs="Arial"/>
        </w:rPr>
        <w:t xml:space="preserve">Activity definition will identify the specific work packages which must be performed to complete each </w:t>
      </w:r>
      <w:r w:rsidR="00DB73D0" w:rsidRPr="00BD3695">
        <w:rPr>
          <w:rFonts w:ascii="Arial" w:eastAsia="Calibri" w:hAnsi="Arial" w:cs="Arial"/>
        </w:rPr>
        <w:t>delivery</w:t>
      </w:r>
      <w:r w:rsidRPr="00F71C53">
        <w:rPr>
          <w:rFonts w:ascii="Arial" w:eastAsia="Calibri" w:hAnsi="Arial" w:cs="Arial"/>
        </w:rPr>
        <w:t xml:space="preserv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w:t>
      </w:r>
      <w:proofErr w:type="gramStart"/>
      <w:r w:rsidRPr="00F71C53">
        <w:rPr>
          <w:rFonts w:ascii="Arial" w:eastAsia="Calibri" w:hAnsi="Arial" w:cs="Arial"/>
        </w:rPr>
        <w:t>in order to</w:t>
      </w:r>
      <w:proofErr w:type="gramEnd"/>
      <w:r w:rsidRPr="00F71C53">
        <w:rPr>
          <w:rFonts w:ascii="Arial" w:eastAsia="Calibri" w:hAnsi="Arial" w:cs="Arial"/>
        </w:rPr>
        <w:t xml:space="preserve"> complete schedule development.</w:t>
      </w:r>
    </w:p>
    <w:p w14:paraId="3ABDA37E" w14:textId="77777777" w:rsidR="00F71C53" w:rsidRPr="00F71C53" w:rsidRDefault="00F71C53" w:rsidP="00F71C53">
      <w:pPr>
        <w:suppressAutoHyphens w:val="0"/>
        <w:spacing w:after="0" w:line="240" w:lineRule="auto"/>
        <w:jc w:val="both"/>
        <w:rPr>
          <w:rFonts w:ascii="Arial" w:eastAsia="Calibri" w:hAnsi="Arial" w:cs="Arial"/>
        </w:rPr>
      </w:pPr>
    </w:p>
    <w:p w14:paraId="1835E940" w14:textId="3D630D84"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Once a preliminary schedule has been developed, it will be reviewed by the project team and any resources tentatively assigned to project tasks.  The project team and resources must agree to the proposed work package assignments, durations, and schedule</w:t>
      </w:r>
      <w:r w:rsidR="00DB73D0" w:rsidRPr="00BD3695">
        <w:rPr>
          <w:rFonts w:ascii="Arial" w:eastAsia="Calibri" w:hAnsi="Arial" w:cs="Arial"/>
        </w:rPr>
        <w:t xml:space="preserve">. </w:t>
      </w:r>
      <w:r w:rsidRPr="00F71C53">
        <w:rPr>
          <w:rFonts w:ascii="Arial" w:eastAsia="Calibri" w:hAnsi="Arial" w:cs="Arial"/>
        </w:rPr>
        <w:t>Once this is achieved the project sponsor will review and approve the schedule and it will then be base lined.</w:t>
      </w:r>
    </w:p>
    <w:p w14:paraId="6741F2DF" w14:textId="77777777" w:rsidR="00F71C53" w:rsidRPr="00F71C53" w:rsidRDefault="00F71C53" w:rsidP="00F71C53">
      <w:pPr>
        <w:suppressAutoHyphens w:val="0"/>
        <w:spacing w:after="0" w:line="240" w:lineRule="auto"/>
        <w:jc w:val="both"/>
        <w:rPr>
          <w:rFonts w:ascii="Arial" w:eastAsia="Calibri" w:hAnsi="Arial" w:cs="Arial"/>
        </w:rPr>
      </w:pPr>
    </w:p>
    <w:p w14:paraId="680F3ECF" w14:textId="513CDEB3" w:rsidR="00F71C53" w:rsidRPr="00BD3695"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 xml:space="preserve">In accordance with </w:t>
      </w:r>
      <w:r w:rsidR="00DB73D0" w:rsidRPr="00BD3695">
        <w:rPr>
          <w:rFonts w:ascii="Arial" w:eastAsia="Calibri" w:hAnsi="Arial" w:cs="Arial"/>
        </w:rPr>
        <w:t>IT Biz Solutions’</w:t>
      </w:r>
      <w:r w:rsidRPr="00F71C53">
        <w:rPr>
          <w:rFonts w:ascii="Arial" w:eastAsia="Calibri" w:hAnsi="Arial" w:cs="Arial"/>
        </w:rPr>
        <w:t xml:space="preserve"> organizational standard, the following will be designated as milestones for all project schedules:</w:t>
      </w:r>
    </w:p>
    <w:p w14:paraId="06A34C6E" w14:textId="77777777" w:rsidR="00DB73D0" w:rsidRPr="00F71C53" w:rsidRDefault="00DB73D0" w:rsidP="00F71C53">
      <w:pPr>
        <w:suppressAutoHyphens w:val="0"/>
        <w:spacing w:after="0" w:line="240" w:lineRule="auto"/>
        <w:jc w:val="both"/>
        <w:rPr>
          <w:rFonts w:ascii="Arial" w:eastAsia="Calibri" w:hAnsi="Arial" w:cs="Arial"/>
        </w:rPr>
      </w:pPr>
    </w:p>
    <w:p w14:paraId="66136BCE"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Project Charters Approved</w:t>
      </w:r>
    </w:p>
    <w:p w14:paraId="121BB1C1"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proofErr w:type="spellStart"/>
      <w:r w:rsidRPr="00BD3695">
        <w:rPr>
          <w:rFonts w:eastAsia="Calibri"/>
          <w:sz w:val="22"/>
          <w:szCs w:val="22"/>
        </w:rPr>
        <w:t>Kickoff</w:t>
      </w:r>
      <w:proofErr w:type="spellEnd"/>
      <w:r w:rsidRPr="00BD3695">
        <w:rPr>
          <w:rFonts w:eastAsia="Calibri"/>
          <w:sz w:val="22"/>
          <w:szCs w:val="22"/>
        </w:rPr>
        <w:t xml:space="preserve"> Meetings Conducted</w:t>
      </w:r>
    </w:p>
    <w:p w14:paraId="4B7EEC84"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Project Plans Approved</w:t>
      </w:r>
    </w:p>
    <w:p w14:paraId="5F444EA8"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Cloud Provider Contract Signed</w:t>
      </w:r>
    </w:p>
    <w:p w14:paraId="5A8A608A"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Cloud Infrastructure Configured</w:t>
      </w:r>
    </w:p>
    <w:p w14:paraId="09A6825A"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Databases Successfully Migrated</w:t>
      </w:r>
    </w:p>
    <w:p w14:paraId="53E35F9B"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Core Applications Deployed to Cloud</w:t>
      </w:r>
    </w:p>
    <w:p w14:paraId="54D79DE4"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Devices Distributed and Configured</w:t>
      </w:r>
    </w:p>
    <w:p w14:paraId="6ED112D6"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Training Completed</w:t>
      </w:r>
    </w:p>
    <w:p w14:paraId="65CC81DE"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First Sprint Completed &amp; Reviewed</w:t>
      </w:r>
    </w:p>
    <w:p w14:paraId="719F11AA" w14:textId="77777777" w:rsidR="00DB73D0"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Website Deployed to Production</w:t>
      </w:r>
    </w:p>
    <w:p w14:paraId="402055EE" w14:textId="7E7595CC" w:rsidR="00F71C53" w:rsidRPr="00BD3695" w:rsidRDefault="00DB73D0" w:rsidP="00DB73D0">
      <w:pPr>
        <w:pStyle w:val="ListParagraph"/>
        <w:numPr>
          <w:ilvl w:val="0"/>
          <w:numId w:val="53"/>
        </w:numPr>
        <w:suppressAutoHyphens w:val="0"/>
        <w:spacing w:after="0" w:line="240" w:lineRule="auto"/>
        <w:jc w:val="both"/>
        <w:rPr>
          <w:rFonts w:eastAsia="Calibri"/>
          <w:sz w:val="22"/>
          <w:szCs w:val="22"/>
        </w:rPr>
      </w:pPr>
      <w:r w:rsidRPr="00BD3695">
        <w:rPr>
          <w:rFonts w:eastAsia="Calibri"/>
          <w:sz w:val="22"/>
          <w:szCs w:val="22"/>
        </w:rPr>
        <w:t>Formal Project Closure</w:t>
      </w:r>
    </w:p>
    <w:p w14:paraId="370B48E1" w14:textId="77777777" w:rsidR="00DB73D0" w:rsidRPr="00F71C53" w:rsidRDefault="00DB73D0" w:rsidP="00DB73D0">
      <w:pPr>
        <w:suppressAutoHyphens w:val="0"/>
        <w:spacing w:after="0" w:line="240" w:lineRule="auto"/>
        <w:jc w:val="both"/>
        <w:rPr>
          <w:rFonts w:ascii="Arial" w:eastAsia="Calibri" w:hAnsi="Arial" w:cs="Arial"/>
        </w:rPr>
      </w:pPr>
    </w:p>
    <w:p w14:paraId="338D5258" w14:textId="77777777"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Roles and responsibilities for schedule development are as follows:</w:t>
      </w:r>
    </w:p>
    <w:p w14:paraId="4F9CCD5D" w14:textId="77777777" w:rsidR="00F71C53" w:rsidRPr="00F71C53" w:rsidRDefault="00F71C53" w:rsidP="00F71C53">
      <w:pPr>
        <w:suppressAutoHyphens w:val="0"/>
        <w:spacing w:after="0" w:line="240" w:lineRule="auto"/>
        <w:jc w:val="both"/>
        <w:rPr>
          <w:rFonts w:ascii="Arial" w:eastAsia="Calibri" w:hAnsi="Arial" w:cs="Arial"/>
        </w:rPr>
      </w:pPr>
    </w:p>
    <w:p w14:paraId="4D7F48FE" w14:textId="51856487"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 xml:space="preserve">The project manager will be responsible for facilitating work package definition, sequencing, and estimating duration and resources with the project team. The project manager will also create the project schedule using </w:t>
      </w:r>
      <w:r w:rsidR="00DB73D0" w:rsidRPr="00BD3695">
        <w:rPr>
          <w:rFonts w:ascii="Arial" w:eastAsia="Calibri" w:hAnsi="Arial" w:cs="Arial"/>
        </w:rPr>
        <w:t>Monday.com</w:t>
      </w:r>
      <w:r w:rsidRPr="00F71C53">
        <w:rPr>
          <w:rFonts w:ascii="Arial" w:eastAsia="Calibri" w:hAnsi="Arial" w:cs="Arial"/>
        </w:rPr>
        <w:t xml:space="preserve"> and validate the schedule with the project team, stakeholders, and the project sponsor</w:t>
      </w:r>
      <w:r w:rsidR="0090733C" w:rsidRPr="00BD3695">
        <w:rPr>
          <w:rFonts w:ascii="Arial" w:eastAsia="Calibri" w:hAnsi="Arial" w:cs="Arial"/>
        </w:rPr>
        <w:t xml:space="preserve">. </w:t>
      </w:r>
      <w:r w:rsidRPr="00F71C53">
        <w:rPr>
          <w:rFonts w:ascii="Arial" w:eastAsia="Calibri" w:hAnsi="Arial" w:cs="Arial"/>
        </w:rPr>
        <w:t>The project manager will obtain schedule approval from the project sponsor and baseline the schedule.</w:t>
      </w:r>
    </w:p>
    <w:p w14:paraId="27201ACE" w14:textId="77777777" w:rsidR="00F71C53" w:rsidRPr="00F71C53" w:rsidRDefault="00F71C53" w:rsidP="00F71C53">
      <w:pPr>
        <w:suppressAutoHyphens w:val="0"/>
        <w:spacing w:after="0" w:line="240" w:lineRule="auto"/>
        <w:jc w:val="both"/>
        <w:rPr>
          <w:rFonts w:ascii="Arial" w:eastAsia="Calibri" w:hAnsi="Arial" w:cs="Arial"/>
        </w:rPr>
      </w:pPr>
    </w:p>
    <w:p w14:paraId="15B12535" w14:textId="77501C8E"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The project team is responsible for participating in work package definition, sequencing, duration, and resource estimating</w:t>
      </w:r>
      <w:r w:rsidR="0090733C" w:rsidRPr="00BD3695">
        <w:rPr>
          <w:rFonts w:ascii="Arial" w:eastAsia="Calibri" w:hAnsi="Arial" w:cs="Arial"/>
        </w:rPr>
        <w:t xml:space="preserve">. </w:t>
      </w:r>
      <w:r w:rsidRPr="00F71C53">
        <w:rPr>
          <w:rFonts w:ascii="Arial" w:eastAsia="Calibri" w:hAnsi="Arial" w:cs="Arial"/>
        </w:rPr>
        <w:t>The project team will also review and validate the proposed schedule and perform assigned activities once the schedule is approved.</w:t>
      </w:r>
    </w:p>
    <w:p w14:paraId="47ED29F6" w14:textId="77777777" w:rsidR="00F71C53" w:rsidRPr="00F71C53" w:rsidRDefault="00F71C53" w:rsidP="00F71C53">
      <w:pPr>
        <w:suppressAutoHyphens w:val="0"/>
        <w:spacing w:after="0" w:line="240" w:lineRule="auto"/>
        <w:jc w:val="both"/>
        <w:rPr>
          <w:rFonts w:ascii="Arial" w:eastAsia="Calibri" w:hAnsi="Arial" w:cs="Arial"/>
        </w:rPr>
      </w:pPr>
    </w:p>
    <w:p w14:paraId="706F95AF" w14:textId="77777777"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The project sponsor will participate in reviews of the proposed schedule and approve the final schedule before it is base lined.</w:t>
      </w:r>
    </w:p>
    <w:p w14:paraId="03CE5A2E" w14:textId="77777777" w:rsidR="00F71C53" w:rsidRPr="00F71C53" w:rsidRDefault="00F71C53" w:rsidP="00F71C53">
      <w:pPr>
        <w:suppressAutoHyphens w:val="0"/>
        <w:spacing w:after="0" w:line="240" w:lineRule="auto"/>
        <w:jc w:val="both"/>
        <w:rPr>
          <w:rFonts w:ascii="Arial" w:eastAsia="Calibri" w:hAnsi="Arial" w:cs="Arial"/>
        </w:rPr>
      </w:pPr>
    </w:p>
    <w:p w14:paraId="1E665714" w14:textId="77777777"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The project stakeholders will participate in reviews of the proposed schedule and assist in its validation.</w:t>
      </w:r>
    </w:p>
    <w:p w14:paraId="57274EDD" w14:textId="77777777" w:rsidR="00F71C53" w:rsidRPr="00BD3695" w:rsidRDefault="00F71C53" w:rsidP="00F71C53">
      <w:pPr>
        <w:suppressAutoHyphens w:val="0"/>
        <w:spacing w:after="0" w:line="240" w:lineRule="auto"/>
        <w:jc w:val="both"/>
        <w:rPr>
          <w:rFonts w:ascii="Arial" w:eastAsia="Calibri" w:hAnsi="Arial" w:cs="Arial"/>
        </w:rPr>
      </w:pPr>
    </w:p>
    <w:p w14:paraId="3D4DA4A7" w14:textId="77777777" w:rsidR="00F74C14" w:rsidRPr="00BD3695" w:rsidRDefault="00F74C14" w:rsidP="00F74C14">
      <w:pPr>
        <w:suppressAutoHyphens w:val="0"/>
        <w:spacing w:after="0" w:line="240" w:lineRule="auto"/>
        <w:jc w:val="both"/>
        <w:rPr>
          <w:rFonts w:ascii="Arial" w:eastAsia="Calibri" w:hAnsi="Arial" w:cs="Arial"/>
          <w:b/>
          <w:bCs/>
        </w:rPr>
      </w:pPr>
    </w:p>
    <w:p w14:paraId="3CFB4172" w14:textId="0B3CC744" w:rsidR="00F71C53" w:rsidRPr="00F71C53" w:rsidRDefault="00F71C53" w:rsidP="00F71C53">
      <w:pPr>
        <w:pStyle w:val="Heading1"/>
      </w:pPr>
      <w:bookmarkStart w:id="26" w:name="_Toc515458337"/>
      <w:bookmarkStart w:id="27" w:name="_Toc206498590"/>
      <w:r w:rsidRPr="00BD3695">
        <w:lastRenderedPageBreak/>
        <w:t>QUALITY MANAGEMENT PLAN</w:t>
      </w:r>
      <w:bookmarkEnd w:id="26"/>
      <w:bookmarkEnd w:id="27"/>
    </w:p>
    <w:p w14:paraId="0E0A8BE2" w14:textId="2E6D5AB2"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 xml:space="preserve">All members of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F71C53">
        <w:rPr>
          <w:rFonts w:ascii="Arial" w:eastAsia="Calibri" w:hAnsi="Arial" w:cs="Arial"/>
        </w:rPr>
        <w:t>project team will play a role in quality management</w:t>
      </w:r>
      <w:r w:rsidR="0090733C" w:rsidRPr="00BD3695">
        <w:rPr>
          <w:rFonts w:ascii="Arial" w:eastAsia="Calibri" w:hAnsi="Arial" w:cs="Arial"/>
        </w:rPr>
        <w:t xml:space="preserve">. </w:t>
      </w:r>
      <w:r w:rsidRPr="00F71C53">
        <w:rPr>
          <w:rFonts w:ascii="Arial" w:eastAsia="Calibri" w:hAnsi="Arial" w:cs="Arial"/>
        </w:rPr>
        <w:t>It is imperative that the team ensures that work is completed at an adequate level of quality from individual work packages to the final project deliverable</w:t>
      </w:r>
      <w:r w:rsidR="0090733C" w:rsidRPr="00BD3695">
        <w:rPr>
          <w:rFonts w:ascii="Arial" w:eastAsia="Calibri" w:hAnsi="Arial" w:cs="Arial"/>
        </w:rPr>
        <w:t xml:space="preserve">. </w:t>
      </w:r>
      <w:r w:rsidRPr="00F71C53">
        <w:rPr>
          <w:rFonts w:ascii="Arial" w:eastAsia="Calibri" w:hAnsi="Arial" w:cs="Arial"/>
        </w:rPr>
        <w:t xml:space="preserve">The following are the quality roles and responsibilities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F71C53">
        <w:rPr>
          <w:rFonts w:ascii="Arial" w:eastAsia="Calibri" w:hAnsi="Arial" w:cs="Arial"/>
        </w:rPr>
        <w:t>Project:</w:t>
      </w:r>
    </w:p>
    <w:p w14:paraId="45A50BEF" w14:textId="77777777" w:rsidR="00F71C53" w:rsidRPr="00F71C53" w:rsidRDefault="00F71C53" w:rsidP="00F71C53">
      <w:pPr>
        <w:suppressAutoHyphens w:val="0"/>
        <w:spacing w:after="0" w:line="240" w:lineRule="auto"/>
        <w:jc w:val="both"/>
        <w:rPr>
          <w:rFonts w:ascii="Arial" w:eastAsia="Calibri" w:hAnsi="Arial" w:cs="Arial"/>
        </w:rPr>
      </w:pPr>
    </w:p>
    <w:p w14:paraId="67C79774" w14:textId="31BF2D70" w:rsidR="00F71C53" w:rsidRPr="00F71C53" w:rsidRDefault="00F71C53" w:rsidP="00F71C53">
      <w:pPr>
        <w:suppressAutoHyphens w:val="0"/>
        <w:spacing w:before="40" w:after="120" w:line="240" w:lineRule="auto"/>
        <w:ind w:right="43"/>
        <w:jc w:val="both"/>
        <w:rPr>
          <w:rFonts w:ascii="Arial" w:eastAsia="Times New Roman" w:hAnsi="Arial" w:cs="Arial"/>
          <w:bCs/>
          <w:color w:val="000000"/>
        </w:rPr>
      </w:pPr>
      <w:r w:rsidRPr="00F71C53">
        <w:rPr>
          <w:rFonts w:ascii="Arial" w:eastAsia="Times New Roman" w:hAnsi="Arial" w:cs="Arial"/>
          <w:bCs/>
          <w:color w:val="000000"/>
        </w:rPr>
        <w:t xml:space="preserve">The Project Sponsor is responsible for approving all quality standards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F71C53">
        <w:rPr>
          <w:rFonts w:ascii="Arial" w:eastAsia="Times New Roman" w:hAnsi="Arial" w:cs="Arial"/>
          <w:bCs/>
          <w:color w:val="000000"/>
        </w:rPr>
        <w:t>Project</w:t>
      </w:r>
      <w:r w:rsidR="0090733C" w:rsidRPr="00BD3695">
        <w:rPr>
          <w:rFonts w:ascii="Arial" w:eastAsia="Times New Roman" w:hAnsi="Arial" w:cs="Arial"/>
          <w:bCs/>
          <w:color w:val="000000"/>
        </w:rPr>
        <w:t xml:space="preserve">. </w:t>
      </w:r>
      <w:r w:rsidRPr="00F71C53">
        <w:rPr>
          <w:rFonts w:ascii="Arial" w:eastAsia="Times New Roman" w:hAnsi="Arial" w:cs="Arial"/>
          <w:bCs/>
          <w:color w:val="000000"/>
        </w:rPr>
        <w:t>The Project Sponsor will review all project tasks and deliverables to ensure compliance with established and approved quality standards</w:t>
      </w:r>
      <w:r w:rsidR="0090733C" w:rsidRPr="00BD3695">
        <w:rPr>
          <w:rFonts w:ascii="Arial" w:eastAsia="Times New Roman" w:hAnsi="Arial" w:cs="Arial"/>
          <w:bCs/>
          <w:color w:val="000000"/>
        </w:rPr>
        <w:t xml:space="preserve">. </w:t>
      </w:r>
      <w:r w:rsidRPr="00F71C53">
        <w:rPr>
          <w:rFonts w:ascii="Arial" w:eastAsia="Times New Roman" w:hAnsi="Arial" w:cs="Arial"/>
          <w:bCs/>
          <w:color w:val="000000"/>
        </w:rPr>
        <w:t>Additionally, the Project Sponsor will sign off on the final acceptance of the project deliverable.</w:t>
      </w:r>
    </w:p>
    <w:p w14:paraId="6F0A2FDA" w14:textId="0558F528"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The Project Manager is responsible for quality management throughout the duration of the project</w:t>
      </w:r>
      <w:r w:rsidR="0090733C" w:rsidRPr="00BD3695">
        <w:rPr>
          <w:rFonts w:ascii="Arial" w:eastAsia="Calibri" w:hAnsi="Arial" w:cs="Arial"/>
        </w:rPr>
        <w:t xml:space="preserve">. </w:t>
      </w:r>
      <w:r w:rsidRPr="00F71C53">
        <w:rPr>
          <w:rFonts w:ascii="Arial" w:eastAsia="Calibri" w:hAnsi="Arial" w:cs="Arial"/>
        </w:rPr>
        <w:t>The Project Manager is responsible for implementing the Quality Management Plan and ensuring all tasks, processes, and documentation are compliant with the plan</w:t>
      </w:r>
      <w:r w:rsidR="0090733C" w:rsidRPr="00BD3695">
        <w:rPr>
          <w:rFonts w:ascii="Arial" w:eastAsia="Calibri" w:hAnsi="Arial" w:cs="Arial"/>
        </w:rPr>
        <w:t xml:space="preserve">. </w:t>
      </w:r>
      <w:r w:rsidRPr="00F71C53">
        <w:rPr>
          <w:rFonts w:ascii="Arial" w:eastAsia="Calibri" w:hAnsi="Arial" w:cs="Arial"/>
        </w:rPr>
        <w:t>The Pr</w:t>
      </w:r>
      <w:r w:rsidR="0090733C" w:rsidRPr="00BD3695">
        <w:rPr>
          <w:rFonts w:ascii="Arial" w:eastAsia="Calibri" w:hAnsi="Arial" w:cs="Arial"/>
        </w:rPr>
        <w:t>o</w:t>
      </w:r>
      <w:r w:rsidRPr="00F71C53">
        <w:rPr>
          <w:rFonts w:ascii="Arial" w:eastAsia="Calibri" w:hAnsi="Arial" w:cs="Arial"/>
        </w:rPr>
        <w:t>ject Manager will work with the project’s quality specialists to establish acceptable quality standards</w:t>
      </w:r>
      <w:r w:rsidR="0090733C" w:rsidRPr="00BD3695">
        <w:rPr>
          <w:rFonts w:ascii="Arial" w:eastAsia="Calibri" w:hAnsi="Arial" w:cs="Arial"/>
        </w:rPr>
        <w:t xml:space="preserve">. </w:t>
      </w:r>
      <w:r w:rsidRPr="00F71C53">
        <w:rPr>
          <w:rFonts w:ascii="Arial" w:eastAsia="Calibri" w:hAnsi="Arial" w:cs="Arial"/>
        </w:rPr>
        <w:t>The Project Manager is also responsible for communicating and tracking all quality standards to the project team and stakeholders</w:t>
      </w:r>
      <w:r w:rsidR="0090733C" w:rsidRPr="00BD3695">
        <w:rPr>
          <w:rFonts w:ascii="Arial" w:eastAsia="Calibri" w:hAnsi="Arial" w:cs="Arial"/>
        </w:rPr>
        <w:t xml:space="preserve">. </w:t>
      </w:r>
    </w:p>
    <w:p w14:paraId="602E5A38" w14:textId="77777777" w:rsidR="0090733C" w:rsidRPr="00BD3695" w:rsidRDefault="0090733C" w:rsidP="00F71C53">
      <w:pPr>
        <w:suppressAutoHyphens w:val="0"/>
        <w:spacing w:after="0" w:line="240" w:lineRule="auto"/>
        <w:jc w:val="both"/>
        <w:rPr>
          <w:rFonts w:ascii="Arial" w:eastAsia="Calibri" w:hAnsi="Arial" w:cs="Arial"/>
        </w:rPr>
      </w:pPr>
    </w:p>
    <w:p w14:paraId="74DAC1EB" w14:textId="3532F1DE"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The Quality Specialists are responsible for working with the Project Manager to develop and implement the Quality Management Plan</w:t>
      </w:r>
      <w:r w:rsidR="0090733C" w:rsidRPr="00BD3695">
        <w:rPr>
          <w:rFonts w:ascii="Arial" w:eastAsia="Calibri" w:hAnsi="Arial" w:cs="Arial"/>
        </w:rPr>
        <w:t xml:space="preserve">. </w:t>
      </w:r>
      <w:r w:rsidRPr="00F71C53">
        <w:rPr>
          <w:rFonts w:ascii="Arial" w:eastAsia="Calibri" w:hAnsi="Arial" w:cs="Arial"/>
        </w:rPr>
        <w:t>Quality Specialists will recommend tools and methodologies for tracking quality and standards to establish acceptable quality levels</w:t>
      </w:r>
      <w:r w:rsidR="0090733C" w:rsidRPr="00BD3695">
        <w:rPr>
          <w:rFonts w:ascii="Arial" w:eastAsia="Calibri" w:hAnsi="Arial" w:cs="Arial"/>
        </w:rPr>
        <w:t xml:space="preserve">. </w:t>
      </w:r>
      <w:r w:rsidRPr="00F71C53">
        <w:rPr>
          <w:rFonts w:ascii="Arial" w:eastAsia="Calibri" w:hAnsi="Arial" w:cs="Arial"/>
        </w:rPr>
        <w:t>The Quality Specialists will create and maintain Quality Control and Assurance Logs throughout the project.</w:t>
      </w:r>
    </w:p>
    <w:p w14:paraId="074E3ACD" w14:textId="77777777" w:rsidR="00F71C53" w:rsidRPr="00F71C53" w:rsidRDefault="00F71C53" w:rsidP="00F71C53">
      <w:pPr>
        <w:suppressAutoHyphens w:val="0"/>
        <w:spacing w:after="0" w:line="240" w:lineRule="auto"/>
        <w:jc w:val="both"/>
        <w:rPr>
          <w:rFonts w:ascii="Arial" w:eastAsia="Calibri" w:hAnsi="Arial" w:cs="Arial"/>
        </w:rPr>
      </w:pPr>
    </w:p>
    <w:p w14:paraId="5F3289A3" w14:textId="0AA9EF7E"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 xml:space="preserve">The remaining </w:t>
      </w:r>
      <w:r w:rsidR="0090733C" w:rsidRPr="00BD3695">
        <w:rPr>
          <w:rFonts w:ascii="Arial" w:eastAsia="Calibri" w:hAnsi="Arial" w:cs="Arial"/>
        </w:rPr>
        <w:t>members</w:t>
      </w:r>
      <w:r w:rsidRPr="00F71C53">
        <w:rPr>
          <w:rFonts w:ascii="Arial" w:eastAsia="Calibri" w:hAnsi="Arial" w:cs="Arial"/>
        </w:rPr>
        <w:t xml:space="preserve"> of the project team, as well as the stakeholders will be responsible for assisting the Project Manager and Quality Specialists in the establishment of acceptable quality standards</w:t>
      </w:r>
      <w:r w:rsidR="0090733C" w:rsidRPr="00BD3695">
        <w:rPr>
          <w:rFonts w:ascii="Arial" w:eastAsia="Calibri" w:hAnsi="Arial" w:cs="Arial"/>
        </w:rPr>
        <w:t xml:space="preserve">. </w:t>
      </w:r>
      <w:r w:rsidRPr="00F71C53">
        <w:rPr>
          <w:rFonts w:ascii="Arial" w:eastAsia="Calibri" w:hAnsi="Arial" w:cs="Arial"/>
        </w:rPr>
        <w:t>They will also work to ensure that all quality standards are met and communicate any concerns regarding quality to the Project Manager.</w:t>
      </w:r>
    </w:p>
    <w:p w14:paraId="30D710C7" w14:textId="77777777" w:rsidR="00F71C53" w:rsidRPr="00F71C53" w:rsidRDefault="00F71C53" w:rsidP="00F71C53">
      <w:pPr>
        <w:suppressAutoHyphens w:val="0"/>
        <w:spacing w:after="0" w:line="240" w:lineRule="auto"/>
        <w:jc w:val="both"/>
        <w:rPr>
          <w:rFonts w:ascii="Arial" w:eastAsia="Calibri" w:hAnsi="Arial" w:cs="Arial"/>
        </w:rPr>
      </w:pPr>
    </w:p>
    <w:p w14:paraId="45AB5E9C" w14:textId="2C5882EF" w:rsidR="00F71C53" w:rsidRPr="00F71C53"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 xml:space="preserve">Quality control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F71C53">
        <w:rPr>
          <w:rFonts w:ascii="Arial" w:eastAsia="Calibri" w:hAnsi="Arial" w:cs="Arial"/>
        </w:rPr>
        <w:t>Project will utilize tools and methodologies for ensuring that all project deliverables comply with approved quality standards</w:t>
      </w:r>
      <w:r w:rsidR="0090733C" w:rsidRPr="00BD3695">
        <w:rPr>
          <w:rFonts w:ascii="Arial" w:eastAsia="Calibri" w:hAnsi="Arial" w:cs="Arial"/>
        </w:rPr>
        <w:t xml:space="preserve">. </w:t>
      </w:r>
      <w:r w:rsidRPr="00F71C53">
        <w:rPr>
          <w:rFonts w:ascii="Arial" w:eastAsia="Calibri" w:hAnsi="Arial" w:cs="Arial"/>
        </w:rPr>
        <w:t>To meet deliverable requirements and expectations, we must implement a formal process in which quality standards are measured and accepted</w:t>
      </w:r>
      <w:r w:rsidR="0090733C" w:rsidRPr="00BD3695">
        <w:rPr>
          <w:rFonts w:ascii="Arial" w:eastAsia="Calibri" w:hAnsi="Arial" w:cs="Arial"/>
        </w:rPr>
        <w:t xml:space="preserve">. </w:t>
      </w:r>
      <w:r w:rsidRPr="00F71C53">
        <w:rPr>
          <w:rFonts w:ascii="Arial" w:eastAsia="Calibri" w:hAnsi="Arial" w:cs="Arial"/>
        </w:rPr>
        <w:t>The Project Manager will ensure all quality standards and quality control activities are met throughout the project</w:t>
      </w:r>
      <w:r w:rsidR="0090733C" w:rsidRPr="00BD3695">
        <w:rPr>
          <w:rFonts w:ascii="Arial" w:eastAsia="Calibri" w:hAnsi="Arial" w:cs="Arial"/>
        </w:rPr>
        <w:t xml:space="preserve">. </w:t>
      </w:r>
      <w:r w:rsidRPr="00F71C53">
        <w:rPr>
          <w:rFonts w:ascii="Arial" w:eastAsia="Calibri" w:hAnsi="Arial" w:cs="Arial"/>
        </w:rPr>
        <w:t>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5A5968FA" w14:textId="77777777" w:rsidR="00F71C53" w:rsidRPr="00F71C53" w:rsidRDefault="00F71C53" w:rsidP="00F71C53">
      <w:pPr>
        <w:suppressAutoHyphens w:val="0"/>
        <w:spacing w:after="0" w:line="240" w:lineRule="auto"/>
        <w:jc w:val="both"/>
        <w:rPr>
          <w:rFonts w:ascii="Arial" w:eastAsia="Calibri" w:hAnsi="Arial" w:cs="Arial"/>
        </w:rPr>
      </w:pPr>
    </w:p>
    <w:p w14:paraId="331D24A6" w14:textId="3A962DD1" w:rsidR="00F71C53" w:rsidRPr="00BD3695" w:rsidRDefault="00F71C53" w:rsidP="00F71C53">
      <w:pPr>
        <w:suppressAutoHyphens w:val="0"/>
        <w:spacing w:after="0" w:line="240" w:lineRule="auto"/>
        <w:jc w:val="both"/>
        <w:rPr>
          <w:rFonts w:ascii="Arial" w:eastAsia="Calibri" w:hAnsi="Arial" w:cs="Arial"/>
        </w:rPr>
      </w:pPr>
      <w:r w:rsidRPr="00F71C53">
        <w:rPr>
          <w:rFonts w:ascii="Arial" w:eastAsia="Calibri" w:hAnsi="Arial" w:cs="Arial"/>
        </w:rPr>
        <w:t xml:space="preserve">Quality assurance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F71C53">
        <w:rPr>
          <w:rFonts w:ascii="Arial" w:eastAsia="Calibri" w:hAnsi="Arial" w:cs="Arial"/>
        </w:rPr>
        <w:t>Project will ensure that all processes used in the completion of the project meet acceptable quality standards</w:t>
      </w:r>
      <w:r w:rsidR="0090733C" w:rsidRPr="00BD3695">
        <w:rPr>
          <w:rFonts w:ascii="Arial" w:eastAsia="Calibri" w:hAnsi="Arial" w:cs="Arial"/>
        </w:rPr>
        <w:t xml:space="preserve">. </w:t>
      </w:r>
      <w:r w:rsidRPr="00F71C53">
        <w:rPr>
          <w:rFonts w:ascii="Arial" w:eastAsia="Calibri" w:hAnsi="Arial" w:cs="Arial"/>
        </w:rPr>
        <w:t>These process standards are in place to maximize project efficiency and minimize waste</w:t>
      </w:r>
      <w:r w:rsidR="0090733C" w:rsidRPr="00BD3695">
        <w:rPr>
          <w:rFonts w:ascii="Arial" w:eastAsia="Calibri" w:hAnsi="Arial" w:cs="Arial"/>
        </w:rPr>
        <w:t xml:space="preserve">. </w:t>
      </w:r>
      <w:r w:rsidRPr="00F71C53">
        <w:rPr>
          <w:rFonts w:ascii="Arial" w:eastAsia="Calibri" w:hAnsi="Arial" w:cs="Arial"/>
        </w:rPr>
        <w:t>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0D540EC" w14:textId="77777777" w:rsidR="0090733C" w:rsidRPr="00BD3695" w:rsidRDefault="0090733C" w:rsidP="0090733C">
      <w:pPr>
        <w:pStyle w:val="Heading1"/>
      </w:pPr>
      <w:bookmarkStart w:id="28" w:name="_Toc515458338"/>
      <w:bookmarkStart w:id="29" w:name="_Toc206498591"/>
      <w:r w:rsidRPr="00BD3695">
        <w:lastRenderedPageBreak/>
        <w:t>Risk Management Plan</w:t>
      </w:r>
      <w:bookmarkEnd w:id="28"/>
      <w:bookmarkEnd w:id="29"/>
    </w:p>
    <w:p w14:paraId="10F26776" w14:textId="1B381E62"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The approach for managing risks for the </w:t>
      </w:r>
      <w:bookmarkStart w:id="30" w:name="_Hlk206497537"/>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w:t>
      </w:r>
      <w:bookmarkEnd w:id="30"/>
      <w:r w:rsidRPr="0090733C">
        <w:rPr>
          <w:rFonts w:ascii="Arial" w:eastAsia="Calibri" w:hAnsi="Arial" w:cs="Arial"/>
        </w:rPr>
        <w:t xml:space="preserve">includes a methodical process by which the project team identifies, scores, and ranks the various risks.  Every effort will be made to proactively identify risks ahead of time </w:t>
      </w:r>
      <w:proofErr w:type="gramStart"/>
      <w:r w:rsidRPr="0090733C">
        <w:rPr>
          <w:rFonts w:ascii="Arial" w:eastAsia="Calibri" w:hAnsi="Arial" w:cs="Arial"/>
        </w:rPr>
        <w:t>in order to</w:t>
      </w:r>
      <w:proofErr w:type="gramEnd"/>
      <w:r w:rsidRPr="0090733C">
        <w:rPr>
          <w:rFonts w:ascii="Arial" w:eastAsia="Calibri" w:hAnsi="Arial" w:cs="Arial"/>
        </w:rPr>
        <w:t xml:space="preserve">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3E77D25D" w14:textId="77777777" w:rsidR="0090733C" w:rsidRPr="0090733C" w:rsidRDefault="0090733C" w:rsidP="0090733C">
      <w:pPr>
        <w:suppressAutoHyphens w:val="0"/>
        <w:spacing w:after="0" w:line="240" w:lineRule="auto"/>
        <w:jc w:val="both"/>
        <w:rPr>
          <w:rFonts w:ascii="Arial" w:eastAsia="Calibri" w:hAnsi="Arial" w:cs="Arial"/>
        </w:rPr>
      </w:pPr>
    </w:p>
    <w:p w14:paraId="15CE11FB" w14:textId="77777777"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Upon the completion of the project, during the closing process, the project manager will </w:t>
      </w:r>
      <w:proofErr w:type="spellStart"/>
      <w:r w:rsidRPr="0090733C">
        <w:rPr>
          <w:rFonts w:ascii="Arial" w:eastAsia="Calibri" w:hAnsi="Arial" w:cs="Arial"/>
        </w:rPr>
        <w:t>analyze</w:t>
      </w:r>
      <w:proofErr w:type="spellEnd"/>
      <w:r w:rsidRPr="0090733C">
        <w:rPr>
          <w:rFonts w:ascii="Arial" w:eastAsia="Calibri" w:hAnsi="Arial" w:cs="Arial"/>
        </w:rPr>
        <w:t xml:space="preserv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13974B99" w14:textId="2048E1BB" w:rsidR="00D72DFA" w:rsidRPr="00BD3695" w:rsidRDefault="00D72DFA" w:rsidP="00D72DFA">
      <w:pPr>
        <w:pStyle w:val="RTOWorksHeading3"/>
        <w:rPr>
          <w:rFonts w:ascii="Arial" w:hAnsi="Arial"/>
          <w:noProof/>
        </w:rPr>
      </w:pPr>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D72DFA" w:rsidRPr="00BD3695" w14:paraId="12021F8D" w14:textId="77777777" w:rsidTr="00F415D9">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2E3BE36E" w14:textId="77777777" w:rsidR="00D72DFA" w:rsidRPr="00BD3695" w:rsidRDefault="00D72DFA" w:rsidP="00F415D9">
            <w:pPr>
              <w:pStyle w:val="RTOWorksBodyText"/>
              <w:rPr>
                <w:b/>
                <w:bCs/>
                <w:i/>
                <w:noProof/>
                <w:color w:val="000000" w:themeColor="text1"/>
              </w:rPr>
            </w:pPr>
            <w:r w:rsidRPr="00BD3695">
              <w:rPr>
                <w:b/>
                <w:bCs/>
                <w:noProof/>
                <w:color w:val="FF0000"/>
              </w:rPr>
              <w:t xml:space="preserve"> </w:t>
            </w:r>
            <w:r w:rsidRPr="00BD3695">
              <w:rPr>
                <w:b/>
                <w:bCs/>
                <w:noProof/>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4A90CB4D" w14:textId="77777777" w:rsidR="00D72DFA" w:rsidRPr="00BD3695" w:rsidRDefault="00D72DFA" w:rsidP="00F415D9">
            <w:pPr>
              <w:pStyle w:val="RTOWorksBodyText"/>
              <w:rPr>
                <w:b/>
                <w:bCs/>
                <w:i/>
                <w:noProof/>
                <w:color w:val="000000" w:themeColor="text1"/>
              </w:rPr>
            </w:pPr>
            <w:r w:rsidRPr="00BD3695">
              <w:rPr>
                <w:b/>
                <w:bCs/>
                <w:noProof/>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FD428BB" w14:textId="77777777" w:rsidR="00D72DFA" w:rsidRPr="00BD3695" w:rsidRDefault="00D72DFA" w:rsidP="00F415D9">
            <w:pPr>
              <w:pStyle w:val="RTOWorksBodyText"/>
              <w:rPr>
                <w:b/>
                <w:bCs/>
                <w:i/>
                <w:noProof/>
                <w:color w:val="000000" w:themeColor="text1"/>
              </w:rPr>
            </w:pPr>
            <w:r w:rsidRPr="00BD3695">
              <w:rPr>
                <w:b/>
                <w:bCs/>
                <w:noProof/>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792B6D04" w14:textId="77777777" w:rsidR="00D72DFA" w:rsidRPr="00BD3695" w:rsidRDefault="00D72DFA" w:rsidP="00F415D9">
            <w:pPr>
              <w:pStyle w:val="RTOWorksBodyText"/>
              <w:rPr>
                <w:b/>
                <w:bCs/>
                <w:i/>
                <w:noProof/>
                <w:color w:val="000000" w:themeColor="text1"/>
              </w:rPr>
            </w:pPr>
            <w:r w:rsidRPr="00BD3695">
              <w:rPr>
                <w:b/>
                <w:bCs/>
                <w:noProof/>
                <w:color w:val="000000" w:themeColor="text1"/>
              </w:rPr>
              <w:t>Treatment/control methods</w:t>
            </w:r>
          </w:p>
        </w:tc>
      </w:tr>
      <w:tr w:rsidR="00D72DFA" w:rsidRPr="00BD3695" w14:paraId="5567B3AB"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68129AE" w14:textId="77777777" w:rsidR="00D72DFA" w:rsidRPr="00BD3695" w:rsidRDefault="00D72DFA" w:rsidP="00F415D9">
            <w:pPr>
              <w:pStyle w:val="RTOWorksBodyText"/>
              <w:rPr>
                <w:i/>
                <w:noProof/>
                <w:color w:val="FF0000"/>
              </w:rPr>
            </w:pPr>
            <w:r w:rsidRPr="00BD3695">
              <w:rPr>
                <w:noProof/>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428E0A9" w14:textId="77777777" w:rsidR="00D72DFA" w:rsidRPr="00BD3695" w:rsidRDefault="00D72DFA" w:rsidP="00F415D9">
            <w:pPr>
              <w:pStyle w:val="RTOWorksBodyText"/>
              <w:rPr>
                <w:noProof/>
              </w:rPr>
            </w:pPr>
            <w:r w:rsidRPr="00BD3695">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F3F9554" w14:textId="77777777" w:rsidR="00D72DFA" w:rsidRPr="00BD3695" w:rsidRDefault="00D72DFA" w:rsidP="00F415D9">
            <w:pPr>
              <w:pStyle w:val="RTOWorksBodyText"/>
              <w:rPr>
                <w:b/>
                <w:bCs/>
                <w:noProof/>
              </w:rPr>
            </w:pPr>
            <w:r w:rsidRPr="00BD3695">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5507A81" w14:textId="77777777" w:rsidR="00D72DFA" w:rsidRPr="00BD3695" w:rsidRDefault="00D72DFA" w:rsidP="00F415D9">
            <w:pPr>
              <w:pStyle w:val="RTOWorksBodyText"/>
              <w:numPr>
                <w:ilvl w:val="0"/>
                <w:numId w:val="39"/>
              </w:numPr>
              <w:rPr>
                <w:noProof/>
              </w:rPr>
            </w:pPr>
            <w:r w:rsidRPr="00BD3695">
              <w:rPr>
                <w:noProof/>
                <w:color w:val="000000"/>
                <w:sz w:val="22"/>
                <w:szCs w:val="22"/>
              </w:rPr>
              <w:t>Perform the migration in phases</w:t>
            </w:r>
          </w:p>
          <w:p w14:paraId="7B78692C" w14:textId="77777777" w:rsidR="00D72DFA" w:rsidRPr="00BD3695" w:rsidRDefault="00D72DFA" w:rsidP="00F415D9">
            <w:pPr>
              <w:pStyle w:val="RTOWorksBodyText"/>
              <w:numPr>
                <w:ilvl w:val="0"/>
                <w:numId w:val="39"/>
              </w:numPr>
              <w:rPr>
                <w:noProof/>
              </w:rPr>
            </w:pPr>
            <w:r w:rsidRPr="00BD3695">
              <w:rPr>
                <w:noProof/>
                <w:color w:val="000000"/>
                <w:sz w:val="22"/>
                <w:szCs w:val="22"/>
              </w:rPr>
              <w:t>Establish agreements with the cloud provider to ensure support and resource availability</w:t>
            </w:r>
          </w:p>
        </w:tc>
      </w:tr>
      <w:tr w:rsidR="00D72DFA" w:rsidRPr="00BD3695" w14:paraId="41AC9885"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06649C8A" w14:textId="77777777" w:rsidR="00D72DFA" w:rsidRPr="00BD3695" w:rsidRDefault="00D72DFA" w:rsidP="00F415D9">
            <w:pPr>
              <w:pStyle w:val="RTOWorksBodyText"/>
              <w:rPr>
                <w:i/>
                <w:noProof/>
                <w:color w:val="FF0000"/>
              </w:rPr>
            </w:pPr>
            <w:r w:rsidRPr="00BD3695">
              <w:rPr>
                <w:noProof/>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CD5FF72" w14:textId="77777777" w:rsidR="00D72DFA" w:rsidRPr="00BD3695" w:rsidRDefault="00D72DFA" w:rsidP="00F415D9">
            <w:pPr>
              <w:pStyle w:val="RTOWorksBodyText"/>
              <w:rPr>
                <w:noProof/>
              </w:rPr>
            </w:pPr>
            <w:r w:rsidRPr="00BD3695">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8B5A3CA" w14:textId="77777777" w:rsidR="00D72DFA" w:rsidRPr="00BD3695" w:rsidRDefault="00D72DFA" w:rsidP="00F415D9">
            <w:pPr>
              <w:pStyle w:val="RTOWorksBodyText"/>
              <w:rPr>
                <w:noProof/>
              </w:rPr>
            </w:pPr>
            <w:r w:rsidRPr="00BD3695">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0B593B07" w14:textId="77777777" w:rsidR="00D72DFA" w:rsidRPr="00BD3695" w:rsidRDefault="00D72DFA" w:rsidP="00F415D9">
            <w:pPr>
              <w:pStyle w:val="RTOWorksBodyText"/>
              <w:numPr>
                <w:ilvl w:val="0"/>
                <w:numId w:val="40"/>
              </w:numPr>
              <w:rPr>
                <w:noProof/>
              </w:rPr>
            </w:pPr>
            <w:r w:rsidRPr="00BD3695">
              <w:rPr>
                <w:noProof/>
                <w:color w:val="000000"/>
                <w:sz w:val="22"/>
                <w:szCs w:val="22"/>
              </w:rPr>
              <w:t>Create multiple full backups before migration</w:t>
            </w:r>
          </w:p>
          <w:p w14:paraId="793A2952" w14:textId="77777777" w:rsidR="00D72DFA" w:rsidRPr="00BD3695" w:rsidRDefault="00D72DFA" w:rsidP="00F415D9">
            <w:pPr>
              <w:pStyle w:val="RTOWorksBodyText"/>
              <w:numPr>
                <w:ilvl w:val="0"/>
                <w:numId w:val="40"/>
              </w:numPr>
              <w:rPr>
                <w:noProof/>
              </w:rPr>
            </w:pPr>
            <w:r w:rsidRPr="00BD3695">
              <w:rPr>
                <w:noProof/>
                <w:color w:val="000000"/>
                <w:sz w:val="22"/>
                <w:szCs w:val="22"/>
              </w:rPr>
              <w:t>Following strong data security policies</w:t>
            </w:r>
          </w:p>
          <w:p w14:paraId="47502E51" w14:textId="77777777" w:rsidR="00D72DFA" w:rsidRPr="00BD3695" w:rsidRDefault="00D72DFA" w:rsidP="00F415D9">
            <w:pPr>
              <w:pStyle w:val="RTOWorksBodyText"/>
              <w:numPr>
                <w:ilvl w:val="0"/>
                <w:numId w:val="40"/>
              </w:numPr>
              <w:rPr>
                <w:noProof/>
              </w:rPr>
            </w:pPr>
            <w:r w:rsidRPr="00BD3695">
              <w:rPr>
                <w:noProof/>
                <w:color w:val="000000"/>
                <w:sz w:val="22"/>
                <w:szCs w:val="22"/>
              </w:rPr>
              <w:t>Follow the cloud provider's migration recommendations</w:t>
            </w:r>
          </w:p>
          <w:p w14:paraId="6A0DB942" w14:textId="77777777" w:rsidR="00D72DFA" w:rsidRPr="00BD3695" w:rsidRDefault="00D72DFA" w:rsidP="00F415D9">
            <w:pPr>
              <w:pStyle w:val="RTOWorksBodyText"/>
              <w:numPr>
                <w:ilvl w:val="0"/>
                <w:numId w:val="40"/>
              </w:numPr>
              <w:rPr>
                <w:noProof/>
              </w:rPr>
            </w:pPr>
            <w:r w:rsidRPr="00BD3695">
              <w:rPr>
                <w:noProof/>
                <w:color w:val="000000"/>
                <w:sz w:val="22"/>
                <w:szCs w:val="22"/>
              </w:rPr>
              <w:t>Perform a complete data review; Normalize data and perform compatibility testing</w:t>
            </w:r>
          </w:p>
          <w:p w14:paraId="2B88FF08" w14:textId="77777777" w:rsidR="00D72DFA" w:rsidRPr="00BD3695" w:rsidRDefault="00D72DFA" w:rsidP="00F415D9">
            <w:pPr>
              <w:pStyle w:val="RTOWorksBodyText"/>
              <w:numPr>
                <w:ilvl w:val="0"/>
                <w:numId w:val="40"/>
              </w:numPr>
              <w:rPr>
                <w:noProof/>
              </w:rPr>
            </w:pPr>
            <w:r w:rsidRPr="00BD3695">
              <w:rPr>
                <w:noProof/>
                <w:color w:val="000000"/>
                <w:sz w:val="22"/>
                <w:szCs w:val="22"/>
              </w:rPr>
              <w:t>Use a database engine that has native or certified compatibility with legacy systems</w:t>
            </w:r>
          </w:p>
        </w:tc>
      </w:tr>
      <w:tr w:rsidR="00D72DFA" w:rsidRPr="00BD3695" w14:paraId="29D72E3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563EC27" w14:textId="77777777" w:rsidR="00D72DFA" w:rsidRPr="00BD3695" w:rsidRDefault="00D72DFA" w:rsidP="00F415D9">
            <w:pPr>
              <w:pStyle w:val="RTOWorksBodyText"/>
              <w:rPr>
                <w:i/>
                <w:noProof/>
                <w:color w:val="FF0000"/>
              </w:rPr>
            </w:pPr>
            <w:r w:rsidRPr="00BD3695">
              <w:rPr>
                <w:noProof/>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56752BC" w14:textId="77777777" w:rsidR="00D72DFA" w:rsidRPr="00BD3695" w:rsidRDefault="00D72DFA" w:rsidP="00F415D9">
            <w:pPr>
              <w:pStyle w:val="RTOWorksBodyText"/>
              <w:rPr>
                <w:noProof/>
              </w:rPr>
            </w:pPr>
            <w:r w:rsidRPr="00BD3695">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DC379" w14:textId="77777777" w:rsidR="00D72DFA" w:rsidRPr="00BD3695" w:rsidRDefault="00D72DFA" w:rsidP="00F415D9">
            <w:pPr>
              <w:pStyle w:val="RTOWorksBodyText"/>
              <w:rPr>
                <w:b/>
                <w:bCs/>
                <w:noProof/>
              </w:rPr>
            </w:pPr>
            <w:r w:rsidRPr="00BD3695">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1A0D63D" w14:textId="77777777" w:rsidR="00D72DFA" w:rsidRPr="00BD3695" w:rsidRDefault="00D72DFA" w:rsidP="00F415D9">
            <w:pPr>
              <w:pStyle w:val="RTOWorksBodyText"/>
              <w:numPr>
                <w:ilvl w:val="0"/>
                <w:numId w:val="41"/>
              </w:numPr>
              <w:rPr>
                <w:noProof/>
              </w:rPr>
            </w:pPr>
            <w:r w:rsidRPr="00BD3695">
              <w:rPr>
                <w:noProof/>
                <w:color w:val="000000"/>
                <w:sz w:val="22"/>
                <w:szCs w:val="22"/>
              </w:rPr>
              <w:t>Create a plan for the topics to be covered in the training and request client approval</w:t>
            </w:r>
          </w:p>
          <w:p w14:paraId="4247E7D5" w14:textId="77777777" w:rsidR="00D72DFA" w:rsidRPr="00BD3695" w:rsidRDefault="00D72DFA" w:rsidP="00F415D9">
            <w:pPr>
              <w:pStyle w:val="RTOWorksBodyText"/>
              <w:numPr>
                <w:ilvl w:val="0"/>
                <w:numId w:val="41"/>
              </w:numPr>
              <w:rPr>
                <w:noProof/>
              </w:rPr>
            </w:pPr>
            <w:r w:rsidRPr="00BD3695">
              <w:rPr>
                <w:noProof/>
                <w:color w:val="000000"/>
                <w:sz w:val="22"/>
                <w:szCs w:val="22"/>
              </w:rPr>
              <w:t xml:space="preserve">List employees' technical skills to </w:t>
            </w:r>
            <w:r w:rsidRPr="00BD3695">
              <w:rPr>
                <w:noProof/>
                <w:color w:val="000000"/>
                <w:sz w:val="22"/>
                <w:szCs w:val="22"/>
              </w:rPr>
              <w:lastRenderedPageBreak/>
              <w:t>design training with the appropriate focus</w:t>
            </w:r>
          </w:p>
          <w:p w14:paraId="5B95B204" w14:textId="77777777" w:rsidR="00D72DFA" w:rsidRPr="00BD3695" w:rsidRDefault="00D72DFA" w:rsidP="00F415D9">
            <w:pPr>
              <w:pStyle w:val="RTOWorksBodyText"/>
              <w:numPr>
                <w:ilvl w:val="0"/>
                <w:numId w:val="41"/>
              </w:numPr>
              <w:rPr>
                <w:noProof/>
              </w:rPr>
            </w:pPr>
            <w:r w:rsidRPr="00BD3695">
              <w:rPr>
                <w:noProof/>
                <w:color w:val="000000"/>
                <w:sz w:val="22"/>
                <w:szCs w:val="22"/>
              </w:rPr>
              <w:t>Request and implement feedback</w:t>
            </w:r>
          </w:p>
          <w:p w14:paraId="18DB22EA" w14:textId="77777777" w:rsidR="00D72DFA" w:rsidRPr="00BD3695" w:rsidRDefault="00D72DFA" w:rsidP="00F415D9">
            <w:pPr>
              <w:pStyle w:val="RTOWorksBodyText"/>
              <w:numPr>
                <w:ilvl w:val="0"/>
                <w:numId w:val="41"/>
              </w:numPr>
              <w:rPr>
                <w:noProof/>
              </w:rPr>
            </w:pPr>
            <w:r w:rsidRPr="00BD3695">
              <w:rPr>
                <w:noProof/>
                <w:color w:val="000000"/>
                <w:sz w:val="22"/>
                <w:szCs w:val="22"/>
              </w:rPr>
              <w:t>Design training by modules and include didactic information for easy understanding</w:t>
            </w:r>
          </w:p>
        </w:tc>
      </w:tr>
      <w:tr w:rsidR="00D72DFA" w:rsidRPr="00BD3695" w14:paraId="2C11202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3F14F190" w14:textId="77777777" w:rsidR="00D72DFA" w:rsidRPr="00BD3695" w:rsidRDefault="00D72DFA" w:rsidP="00F415D9">
            <w:pPr>
              <w:pStyle w:val="RTOWorksBodyText"/>
              <w:rPr>
                <w:i/>
                <w:noProof/>
                <w:color w:val="FF0000"/>
              </w:rPr>
            </w:pPr>
            <w:r w:rsidRPr="00BD3695">
              <w:rPr>
                <w:noProof/>
                <w:color w:val="000000"/>
              </w:rPr>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2183E546" w14:textId="77777777" w:rsidR="00D72DFA" w:rsidRPr="00BD3695" w:rsidRDefault="00D72DFA" w:rsidP="00F415D9">
            <w:pPr>
              <w:pStyle w:val="RTOWorksBodyText"/>
              <w:rPr>
                <w:noProof/>
              </w:rPr>
            </w:pPr>
            <w:r w:rsidRPr="00BD3695">
              <w:rPr>
                <w:noProof/>
                <w:color w:val="000000"/>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5BFF7E9A" w14:textId="77777777" w:rsidR="00D72DFA" w:rsidRPr="00BD3695" w:rsidRDefault="00D72DFA" w:rsidP="00F415D9">
            <w:pPr>
              <w:pStyle w:val="RTOWorksBodyText"/>
              <w:rPr>
                <w:bCs/>
                <w:noProof/>
              </w:rPr>
            </w:pPr>
            <w:r w:rsidRPr="00BD3695">
              <w:rPr>
                <w:noProof/>
                <w:color w:val="000000"/>
              </w:rPr>
              <w:t>Medium High</w:t>
            </w:r>
          </w:p>
        </w:tc>
        <w:tc>
          <w:tcPr>
            <w:tcW w:w="3928" w:type="dxa"/>
            <w:tcBorders>
              <w:top w:val="single" w:sz="4" w:space="0" w:color="DEEAF6"/>
              <w:left w:val="single" w:sz="4" w:space="0" w:color="DEEAF6"/>
              <w:bottom w:val="single" w:sz="4" w:space="0" w:color="DEEAF6"/>
              <w:right w:val="single" w:sz="4" w:space="0" w:color="DEEAF6"/>
            </w:tcBorders>
          </w:tcPr>
          <w:p w14:paraId="73A8C16B" w14:textId="77777777" w:rsidR="00D72DFA" w:rsidRPr="00BD3695" w:rsidRDefault="00D72DFA" w:rsidP="00F415D9">
            <w:pPr>
              <w:pStyle w:val="RTOWorksBodyText"/>
              <w:numPr>
                <w:ilvl w:val="0"/>
                <w:numId w:val="38"/>
              </w:numPr>
              <w:rPr>
                <w:noProof/>
              </w:rPr>
            </w:pPr>
            <w:r w:rsidRPr="00BD3695">
              <w:rPr>
                <w:noProof/>
                <w:color w:val="000000"/>
                <w:sz w:val="22"/>
                <w:szCs w:val="22"/>
              </w:rPr>
              <w:t>Create web mock-ups and adjust them with the client</w:t>
            </w:r>
          </w:p>
        </w:tc>
      </w:tr>
      <w:tr w:rsidR="00D72DFA" w:rsidRPr="00BD3695" w14:paraId="2CC1CD0A"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80B62CB" w14:textId="77777777" w:rsidR="00D72DFA" w:rsidRPr="00BD3695" w:rsidRDefault="00D72DFA" w:rsidP="00F415D9">
            <w:pPr>
              <w:pStyle w:val="RTOWorksBodyText"/>
              <w:rPr>
                <w:i/>
                <w:noProof/>
                <w:color w:val="FF0000"/>
                <w:u w:val="single"/>
              </w:rPr>
            </w:pPr>
            <w:r w:rsidRPr="00BD3695">
              <w:rPr>
                <w:noProof/>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9CB6E" w14:textId="77777777" w:rsidR="00D72DFA" w:rsidRPr="00BD3695" w:rsidRDefault="00D72DFA" w:rsidP="00F415D9">
            <w:pPr>
              <w:pStyle w:val="RTOWorksBodyText"/>
              <w:rPr>
                <w:b/>
                <w:bCs/>
                <w:noProof/>
              </w:rPr>
            </w:pPr>
            <w:r w:rsidRPr="00BD3695">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95E11F4" w14:textId="77777777" w:rsidR="00D72DFA" w:rsidRPr="00BD3695" w:rsidRDefault="00D72DFA" w:rsidP="00F415D9">
            <w:pPr>
              <w:pStyle w:val="RTOWorksBodyText"/>
              <w:rPr>
                <w:b/>
                <w:bCs/>
                <w:noProof/>
              </w:rPr>
            </w:pPr>
            <w:r w:rsidRPr="00BD3695">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8E39310" w14:textId="77777777" w:rsidR="00D72DFA" w:rsidRPr="00BD3695" w:rsidRDefault="00D72DFA" w:rsidP="00F415D9">
            <w:pPr>
              <w:pStyle w:val="RTOWorksBodyText"/>
              <w:numPr>
                <w:ilvl w:val="0"/>
                <w:numId w:val="38"/>
              </w:numPr>
              <w:rPr>
                <w:noProof/>
                <w:color w:val="000000"/>
                <w:sz w:val="22"/>
                <w:szCs w:val="22"/>
              </w:rPr>
            </w:pPr>
            <w:r w:rsidRPr="00BD3695">
              <w:rPr>
                <w:noProof/>
                <w:color w:val="000000"/>
                <w:sz w:val="22"/>
                <w:szCs w:val="22"/>
              </w:rPr>
              <w:t>All changes that affect scope and budget must be made by the client through a IT Biz Solutions change request form</w:t>
            </w:r>
          </w:p>
          <w:p w14:paraId="1D8D82FD" w14:textId="77777777" w:rsidR="00D72DFA" w:rsidRPr="00BD3695" w:rsidRDefault="00D72DFA" w:rsidP="00F415D9">
            <w:pPr>
              <w:pStyle w:val="RTOWorksBodyText"/>
              <w:numPr>
                <w:ilvl w:val="0"/>
                <w:numId w:val="38"/>
              </w:numPr>
              <w:rPr>
                <w:noProof/>
              </w:rPr>
            </w:pPr>
            <w:r w:rsidRPr="00BD3695">
              <w:rPr>
                <w:noProof/>
                <w:color w:val="000000"/>
                <w:sz w:val="22"/>
                <w:szCs w:val="22"/>
              </w:rPr>
              <w:t>Strict budget monitoring</w:t>
            </w:r>
          </w:p>
          <w:p w14:paraId="58E6E3E6" w14:textId="77777777" w:rsidR="00D72DFA" w:rsidRPr="00BD3695" w:rsidRDefault="00D72DFA" w:rsidP="00F415D9">
            <w:pPr>
              <w:pStyle w:val="RTOWorksBodyText"/>
              <w:numPr>
                <w:ilvl w:val="0"/>
                <w:numId w:val="38"/>
              </w:numPr>
              <w:rPr>
                <w:noProof/>
              </w:rPr>
            </w:pPr>
            <w:r w:rsidRPr="00BD3695">
              <w:rPr>
                <w:noProof/>
                <w:color w:val="000000"/>
                <w:sz w:val="22"/>
                <w:szCs w:val="22"/>
              </w:rPr>
              <w:t>Established contracts with vendors</w:t>
            </w:r>
          </w:p>
        </w:tc>
      </w:tr>
      <w:tr w:rsidR="00D72DFA" w:rsidRPr="00BD3695" w14:paraId="651133AF"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1E3D459" w14:textId="77777777" w:rsidR="00D72DFA" w:rsidRPr="00BD3695" w:rsidRDefault="00D72DFA" w:rsidP="00F415D9">
            <w:pPr>
              <w:pStyle w:val="RTOWorksBodyText"/>
              <w:rPr>
                <w:i/>
                <w:noProof/>
                <w:color w:val="FF0000"/>
                <w:u w:val="single"/>
              </w:rPr>
            </w:pPr>
            <w:r w:rsidRPr="00BD3695">
              <w:rPr>
                <w:noProof/>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C561A65" w14:textId="77777777" w:rsidR="00D72DFA" w:rsidRPr="00BD3695" w:rsidRDefault="00D72DFA" w:rsidP="00F415D9">
            <w:pPr>
              <w:pStyle w:val="RTOWorksBodyText"/>
              <w:rPr>
                <w:noProof/>
              </w:rPr>
            </w:pPr>
            <w:r w:rsidRPr="00BD3695">
              <w:rPr>
                <w:noProof/>
                <w:color w:val="000000"/>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E3F7A25" w14:textId="77777777" w:rsidR="00D72DFA" w:rsidRPr="00BD3695" w:rsidRDefault="00D72DFA" w:rsidP="00F415D9">
            <w:pPr>
              <w:pStyle w:val="RTOWorksBodyText"/>
              <w:rPr>
                <w:b/>
                <w:bCs/>
                <w:noProof/>
              </w:rPr>
            </w:pPr>
            <w:r w:rsidRPr="00BD3695">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43DB508" w14:textId="77777777" w:rsidR="00D72DFA" w:rsidRPr="00BD3695" w:rsidRDefault="00D72DFA" w:rsidP="00F415D9">
            <w:pPr>
              <w:pStyle w:val="RTOWorksBodyText"/>
              <w:numPr>
                <w:ilvl w:val="0"/>
                <w:numId w:val="42"/>
              </w:numPr>
              <w:rPr>
                <w:noProof/>
              </w:rPr>
            </w:pPr>
            <w:r w:rsidRPr="00BD3695">
              <w:rPr>
                <w:noProof/>
                <w:color w:val="000000"/>
                <w:sz w:val="22"/>
                <w:szCs w:val="22"/>
              </w:rPr>
              <w:t>Follow cloud security best practices</w:t>
            </w:r>
          </w:p>
          <w:p w14:paraId="7E56DAB4" w14:textId="77777777" w:rsidR="00D72DFA" w:rsidRPr="00BD3695" w:rsidRDefault="00D72DFA" w:rsidP="00F415D9">
            <w:pPr>
              <w:pStyle w:val="RTOWorksBodyText"/>
              <w:numPr>
                <w:ilvl w:val="0"/>
                <w:numId w:val="42"/>
              </w:numPr>
              <w:rPr>
                <w:noProof/>
              </w:rPr>
            </w:pPr>
            <w:r w:rsidRPr="00BD3695">
              <w:rPr>
                <w:noProof/>
                <w:color w:val="000000"/>
                <w:sz w:val="22"/>
                <w:szCs w:val="22"/>
              </w:rPr>
              <w:t>Implement security solutions certified by the cloud provider</w:t>
            </w:r>
          </w:p>
        </w:tc>
      </w:tr>
      <w:tr w:rsidR="00D72DFA" w:rsidRPr="00BD3695" w14:paraId="555A01FD"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5FF8A9FF" w14:textId="77777777" w:rsidR="00D72DFA" w:rsidRPr="00BD3695" w:rsidRDefault="00D72DFA" w:rsidP="00F415D9">
            <w:pPr>
              <w:pStyle w:val="RTOWorksBodyText"/>
              <w:rPr>
                <w:i/>
                <w:noProof/>
                <w:color w:val="FF0000"/>
                <w:u w:val="single"/>
              </w:rPr>
            </w:pPr>
            <w:r w:rsidRPr="00BD3695">
              <w:rPr>
                <w:noProof/>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619E8B47" w14:textId="77777777" w:rsidR="00D72DFA" w:rsidRPr="00BD3695" w:rsidRDefault="00D72DFA" w:rsidP="00F415D9">
            <w:pPr>
              <w:pStyle w:val="RTOWorksBodyText"/>
              <w:rPr>
                <w:noProof/>
              </w:rPr>
            </w:pPr>
            <w:r w:rsidRPr="00BD3695">
              <w:rPr>
                <w:noProof/>
                <w:color w:val="000000"/>
              </w:rPr>
              <w:t>Low 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1A52155C" w14:textId="77777777" w:rsidR="00D72DFA" w:rsidRPr="00BD3695" w:rsidRDefault="00D72DFA" w:rsidP="00F415D9">
            <w:pPr>
              <w:pStyle w:val="RTOWorksBodyText"/>
              <w:rPr>
                <w:b/>
                <w:bCs/>
                <w:noProof/>
              </w:rPr>
            </w:pPr>
            <w:r w:rsidRPr="00BD3695">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5A0A39D8" w14:textId="77777777" w:rsidR="00D72DFA" w:rsidRPr="00BD3695" w:rsidRDefault="00D72DFA" w:rsidP="00F415D9">
            <w:pPr>
              <w:pStyle w:val="RTOWorksBodyText"/>
              <w:numPr>
                <w:ilvl w:val="0"/>
                <w:numId w:val="43"/>
              </w:numPr>
              <w:rPr>
                <w:noProof/>
              </w:rPr>
            </w:pPr>
            <w:r w:rsidRPr="00BD3695">
              <w:rPr>
                <w:noProof/>
                <w:color w:val="000000"/>
                <w:sz w:val="22"/>
                <w:szCs w:val="22"/>
              </w:rPr>
              <w:t>Use devices that are available in the near area, are supported, and have a guaranteed contingency stock</w:t>
            </w:r>
          </w:p>
        </w:tc>
      </w:tr>
      <w:tr w:rsidR="00D72DFA" w:rsidRPr="00BD3695" w14:paraId="5C934C0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90B1DAD" w14:textId="77777777" w:rsidR="00D72DFA" w:rsidRPr="00BD3695" w:rsidRDefault="00D72DFA" w:rsidP="00F415D9">
            <w:pPr>
              <w:pStyle w:val="RTOWorksBodyText"/>
              <w:rPr>
                <w:i/>
                <w:noProof/>
                <w:color w:val="FF0000"/>
                <w:u w:val="single"/>
              </w:rPr>
            </w:pPr>
            <w:r w:rsidRPr="00BD3695">
              <w:rPr>
                <w:noProof/>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A7E5CBA" w14:textId="77777777" w:rsidR="00D72DFA" w:rsidRPr="00BD3695" w:rsidRDefault="00D72DFA" w:rsidP="00F415D9">
            <w:pPr>
              <w:pStyle w:val="RTOWorksBodyText"/>
              <w:rPr>
                <w:noProof/>
              </w:rPr>
            </w:pPr>
            <w:r w:rsidRPr="00BD3695">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CB80E2F" w14:textId="77777777" w:rsidR="00D72DFA" w:rsidRPr="00BD3695" w:rsidRDefault="00D72DFA" w:rsidP="00F415D9">
            <w:pPr>
              <w:pStyle w:val="RTOWorksBodyText"/>
              <w:rPr>
                <w:noProof/>
              </w:rPr>
            </w:pPr>
            <w:r w:rsidRPr="00BD3695">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5C04E6E8" w14:textId="77777777" w:rsidR="00D72DFA" w:rsidRPr="00BD3695" w:rsidRDefault="00D72DFA" w:rsidP="00F415D9">
            <w:pPr>
              <w:pStyle w:val="RTOWorksBodyText"/>
              <w:numPr>
                <w:ilvl w:val="0"/>
                <w:numId w:val="43"/>
              </w:numPr>
              <w:rPr>
                <w:noProof/>
              </w:rPr>
            </w:pPr>
            <w:r w:rsidRPr="00BD3695">
              <w:rPr>
                <w:noProof/>
                <w:color w:val="000000"/>
                <w:sz w:val="22"/>
                <w:szCs w:val="22"/>
              </w:rPr>
              <w:t>Perform performance testing after a major deployment and adjust cloud systems as needed</w:t>
            </w:r>
          </w:p>
          <w:p w14:paraId="431B3736" w14:textId="77777777" w:rsidR="00D72DFA" w:rsidRPr="00BD3695" w:rsidRDefault="00D72DFA" w:rsidP="00F415D9">
            <w:pPr>
              <w:pStyle w:val="RTOWorksBodyText"/>
              <w:numPr>
                <w:ilvl w:val="0"/>
                <w:numId w:val="43"/>
              </w:numPr>
              <w:rPr>
                <w:noProof/>
              </w:rPr>
            </w:pPr>
            <w:r w:rsidRPr="00BD3695">
              <w:rPr>
                <w:noProof/>
                <w:color w:val="000000"/>
                <w:sz w:val="22"/>
                <w:szCs w:val="22"/>
              </w:rPr>
              <w:t>Monitor systems</w:t>
            </w:r>
          </w:p>
          <w:p w14:paraId="0621DFCC" w14:textId="77777777" w:rsidR="00D72DFA" w:rsidRPr="00BD3695" w:rsidRDefault="00D72DFA" w:rsidP="00F415D9">
            <w:pPr>
              <w:pStyle w:val="RTOWorksBodyText"/>
              <w:numPr>
                <w:ilvl w:val="0"/>
                <w:numId w:val="43"/>
              </w:numPr>
              <w:rPr>
                <w:noProof/>
              </w:rPr>
            </w:pPr>
            <w:r w:rsidRPr="00BD3695">
              <w:rPr>
                <w:noProof/>
                <w:color w:val="000000"/>
                <w:sz w:val="22"/>
                <w:szCs w:val="22"/>
              </w:rPr>
              <w:t>Manually adjust system scaling to avoid unforeseen expenses</w:t>
            </w:r>
          </w:p>
        </w:tc>
      </w:tr>
      <w:tr w:rsidR="00D72DFA" w:rsidRPr="00BD3695" w14:paraId="3CD78600"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9D8AE38" w14:textId="77777777" w:rsidR="00D72DFA" w:rsidRPr="00BD3695" w:rsidRDefault="00D72DFA" w:rsidP="00F415D9">
            <w:pPr>
              <w:pStyle w:val="RTOWorksBodyText"/>
              <w:rPr>
                <w:i/>
                <w:noProof/>
                <w:color w:val="FF0000"/>
                <w:u w:val="single"/>
              </w:rPr>
            </w:pPr>
            <w:r w:rsidRPr="00BD3695">
              <w:rPr>
                <w:noProof/>
                <w:color w:val="000000"/>
              </w:rPr>
              <w:lastRenderedPageBreak/>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8A04F9F" w14:textId="77777777" w:rsidR="00D72DFA" w:rsidRPr="00BD3695" w:rsidRDefault="00D72DFA" w:rsidP="00F415D9">
            <w:pPr>
              <w:pStyle w:val="RTOWorksBodyText"/>
              <w:rPr>
                <w:b/>
                <w:bCs/>
                <w:noProof/>
              </w:rPr>
            </w:pPr>
            <w:r w:rsidRPr="00BD3695">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91B3FDC" w14:textId="77777777" w:rsidR="00D72DFA" w:rsidRPr="00BD3695" w:rsidRDefault="00D72DFA" w:rsidP="00F415D9">
            <w:pPr>
              <w:pStyle w:val="RTOWorksBodyText"/>
              <w:rPr>
                <w:b/>
                <w:bCs/>
                <w:noProof/>
              </w:rPr>
            </w:pPr>
            <w:r w:rsidRPr="00BD3695">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156D9E23" w14:textId="77777777" w:rsidR="00D72DFA" w:rsidRPr="00BD3695" w:rsidRDefault="00D72DFA" w:rsidP="00F415D9">
            <w:pPr>
              <w:pStyle w:val="RTOWorksBodyText"/>
              <w:numPr>
                <w:ilvl w:val="0"/>
                <w:numId w:val="44"/>
              </w:numPr>
              <w:rPr>
                <w:noProof/>
              </w:rPr>
            </w:pPr>
            <w:r w:rsidRPr="00BD3695">
              <w:rPr>
                <w:noProof/>
                <w:color w:val="000000"/>
                <w:sz w:val="22"/>
                <w:szCs w:val="22"/>
              </w:rPr>
              <w:t>Conduct cross-project planning meetings</w:t>
            </w:r>
          </w:p>
          <w:p w14:paraId="29585592" w14:textId="77777777" w:rsidR="00D72DFA" w:rsidRPr="00BD3695" w:rsidRDefault="00D72DFA" w:rsidP="00F415D9">
            <w:pPr>
              <w:pStyle w:val="RTOWorksBodyText"/>
              <w:numPr>
                <w:ilvl w:val="0"/>
                <w:numId w:val="44"/>
              </w:numPr>
              <w:rPr>
                <w:noProof/>
              </w:rPr>
            </w:pPr>
            <w:r w:rsidRPr="00BD3695">
              <w:rPr>
                <w:noProof/>
                <w:color w:val="000000"/>
                <w:sz w:val="22"/>
                <w:szCs w:val="22"/>
              </w:rPr>
              <w:t>Track resource allocation.</w:t>
            </w:r>
          </w:p>
        </w:tc>
      </w:tr>
    </w:tbl>
    <w:p w14:paraId="333C7E2D" w14:textId="77777777" w:rsidR="00D72DFA" w:rsidRPr="00BD3695" w:rsidRDefault="00D72DFA" w:rsidP="00D72DFA">
      <w:pPr>
        <w:pStyle w:val="RTOWorksBodyText"/>
        <w:rPr>
          <w:noProof/>
        </w:rPr>
      </w:pPr>
    </w:p>
    <w:p w14:paraId="32C14576" w14:textId="77777777" w:rsidR="00D72DFA" w:rsidRPr="00BD3695" w:rsidRDefault="00D72DFA" w:rsidP="00D72DFA">
      <w:pPr>
        <w:pStyle w:val="RTOWorksBodyText"/>
        <w:rPr>
          <w:noProof/>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D72DFA" w:rsidRPr="00BD3695" w14:paraId="2FC1E41F" w14:textId="77777777" w:rsidTr="00F415D9">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B9293CA" w14:textId="77777777" w:rsidR="00D72DFA" w:rsidRPr="00BD3695" w:rsidRDefault="00D72DFA" w:rsidP="00F415D9">
            <w:pPr>
              <w:pStyle w:val="RTOWorksBodyText"/>
              <w:spacing w:before="80" w:after="80"/>
              <w:ind w:left="170"/>
              <w:rPr>
                <w:b/>
                <w:bCs/>
                <w:noProof/>
                <w:lang w:val="en-AU"/>
              </w:rPr>
            </w:pPr>
            <w:r w:rsidRPr="00BD3695">
              <w:rPr>
                <w:b/>
                <w:bCs/>
                <w:noProof/>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13C70A6" w14:textId="77777777" w:rsidR="00D72DFA" w:rsidRPr="00BD3695" w:rsidRDefault="00D72DFA" w:rsidP="00F415D9">
            <w:pPr>
              <w:pStyle w:val="RTOWorksBodyText"/>
              <w:rPr>
                <w:noProof/>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6BA2FA1" w14:textId="77777777" w:rsidR="00D72DFA" w:rsidRPr="00BD3695" w:rsidRDefault="00D72DFA" w:rsidP="00F415D9">
            <w:pPr>
              <w:pStyle w:val="RTOWorksBodyText"/>
              <w:rPr>
                <w:b/>
                <w:bCs/>
                <w:noProof/>
                <w:lang w:val="en-AU"/>
              </w:rPr>
            </w:pPr>
            <w:r w:rsidRPr="00BD3695">
              <w:rPr>
                <w:b/>
                <w:bCs/>
                <w:noProof/>
                <w:lang w:val="en-AU"/>
              </w:rPr>
              <w:t>Impact</w:t>
            </w:r>
          </w:p>
        </w:tc>
      </w:tr>
      <w:tr w:rsidR="00D72DFA" w:rsidRPr="00BD3695" w14:paraId="0F0BA299"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3C5933D2" w14:textId="77777777" w:rsidR="00D72DFA" w:rsidRPr="00BD3695"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525C41C" w14:textId="77777777" w:rsidR="00D72DFA" w:rsidRPr="00BD3695" w:rsidRDefault="00D72DFA" w:rsidP="00F415D9">
            <w:pPr>
              <w:pStyle w:val="RTOWorksBodyText"/>
              <w:rPr>
                <w:noProof/>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4E14CF9" w14:textId="77777777" w:rsidR="00D72DFA" w:rsidRPr="00BD3695" w:rsidRDefault="00D72DFA" w:rsidP="00F415D9">
            <w:pPr>
              <w:pStyle w:val="RTOWorksBodyText"/>
              <w:rPr>
                <w:noProof/>
                <w:lang w:val="en-AU"/>
              </w:rPr>
            </w:pPr>
            <w:r w:rsidRPr="00BD3695">
              <w:rPr>
                <w:noProof/>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252CE63" w14:textId="77777777" w:rsidR="00D72DFA" w:rsidRPr="00BD3695" w:rsidRDefault="00D72DFA" w:rsidP="00F415D9">
            <w:pPr>
              <w:pStyle w:val="RTOWorksBodyText"/>
              <w:rPr>
                <w:noProof/>
                <w:lang w:val="en-AU"/>
              </w:rPr>
            </w:pPr>
            <w:r w:rsidRPr="00BD3695">
              <w:rPr>
                <w:noProof/>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DC49551" w14:textId="77777777" w:rsidR="00D72DFA" w:rsidRPr="00BD3695" w:rsidRDefault="00D72DFA" w:rsidP="00F415D9">
            <w:pPr>
              <w:pStyle w:val="RTOWorksBodyText"/>
              <w:rPr>
                <w:noProof/>
                <w:lang w:val="en-AU"/>
              </w:rPr>
            </w:pPr>
            <w:r w:rsidRPr="00BD3695">
              <w:rPr>
                <w:noProof/>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A106BD" w14:textId="77777777" w:rsidR="00D72DFA" w:rsidRPr="00BD3695" w:rsidRDefault="00D72DFA" w:rsidP="00F415D9">
            <w:pPr>
              <w:pStyle w:val="RTOWorksBodyText"/>
              <w:rPr>
                <w:noProof/>
                <w:lang w:val="en-AU"/>
              </w:rPr>
            </w:pPr>
            <w:r w:rsidRPr="00BD3695">
              <w:rPr>
                <w:noProof/>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8C50FC" w14:textId="77777777" w:rsidR="00D72DFA" w:rsidRPr="00BD3695" w:rsidRDefault="00D72DFA" w:rsidP="00F415D9">
            <w:pPr>
              <w:pStyle w:val="RTOWorksBodyText"/>
              <w:rPr>
                <w:noProof/>
                <w:lang w:val="en-AU"/>
              </w:rPr>
            </w:pPr>
            <w:r w:rsidRPr="00BD3695">
              <w:rPr>
                <w:noProof/>
                <w:lang w:val="en-AU"/>
              </w:rPr>
              <w:t>Severe</w:t>
            </w:r>
          </w:p>
        </w:tc>
      </w:tr>
      <w:tr w:rsidR="00D72DFA" w:rsidRPr="00BD3695" w14:paraId="52246500"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699342" w14:textId="77777777" w:rsidR="00D72DFA" w:rsidRPr="00BD3695"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943365A" w14:textId="77777777" w:rsidR="00D72DFA" w:rsidRPr="00BD3695" w:rsidRDefault="00D72DFA" w:rsidP="00F415D9">
            <w:pPr>
              <w:pStyle w:val="RTOWorksBodyText"/>
              <w:rPr>
                <w:noProof/>
                <w:lang w:val="en-AU"/>
              </w:rPr>
            </w:pPr>
            <w:r w:rsidRPr="00BD3695">
              <w:rPr>
                <w:noProof/>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7288D955" w14:textId="77777777" w:rsidR="00D72DFA" w:rsidRPr="00BD3695" w:rsidRDefault="00D72DFA" w:rsidP="00F415D9">
            <w:pPr>
              <w:pStyle w:val="RTOWorksBodyText"/>
              <w:rPr>
                <w:noProof/>
                <w:lang w:val="en-AU"/>
              </w:rPr>
            </w:pPr>
            <w:r w:rsidRPr="00BD3695">
              <w:rPr>
                <w:noProof/>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7068C64" w14:textId="77777777" w:rsidR="00D72DFA" w:rsidRPr="00BD3695" w:rsidRDefault="00D72DFA" w:rsidP="00F415D9">
            <w:pPr>
              <w:pStyle w:val="RTOWorksBodyText"/>
              <w:rPr>
                <w:noProof/>
                <w:lang w:val="en-AU"/>
              </w:rPr>
            </w:pPr>
            <w:r w:rsidRPr="00BD3695">
              <w:rPr>
                <w:noProof/>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21448B35" w14:textId="77777777" w:rsidR="00D72DFA" w:rsidRPr="00BD3695" w:rsidRDefault="00D72DFA" w:rsidP="00F415D9">
            <w:pPr>
              <w:pStyle w:val="RTOWorksBodyText"/>
              <w:rPr>
                <w:noProof/>
                <w:lang w:val="en-AU"/>
              </w:rPr>
            </w:pPr>
            <w:r w:rsidRPr="00BD3695">
              <w:rPr>
                <w:noProof/>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5D9D308A" w14:textId="77777777" w:rsidR="00D72DFA" w:rsidRPr="00BD3695" w:rsidRDefault="00D72DFA" w:rsidP="00F415D9">
            <w:pPr>
              <w:pStyle w:val="RTOWorksBodyText"/>
              <w:rPr>
                <w:noProof/>
                <w:lang w:val="en-AU"/>
              </w:rPr>
            </w:pPr>
            <w:r w:rsidRPr="00BD3695">
              <w:rPr>
                <w:noProof/>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725C187D" w14:textId="77777777" w:rsidR="00D72DFA" w:rsidRPr="00BD3695" w:rsidRDefault="00D72DFA" w:rsidP="00F415D9">
            <w:pPr>
              <w:pStyle w:val="RTOWorksBodyText"/>
              <w:rPr>
                <w:noProof/>
                <w:lang w:val="en-AU"/>
              </w:rPr>
            </w:pPr>
            <w:r w:rsidRPr="00BD3695">
              <w:rPr>
                <w:noProof/>
                <w:lang w:val="en-AU"/>
              </w:rPr>
              <w:t>High</w:t>
            </w:r>
          </w:p>
        </w:tc>
      </w:tr>
      <w:tr w:rsidR="00D72DFA" w:rsidRPr="00BD3695" w14:paraId="7E5BA753"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94398ED" w14:textId="77777777" w:rsidR="00D72DFA" w:rsidRPr="00BD3695"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14E9378" w14:textId="77777777" w:rsidR="00D72DFA" w:rsidRPr="00BD3695" w:rsidRDefault="00D72DFA" w:rsidP="00F415D9">
            <w:pPr>
              <w:pStyle w:val="RTOWorksBodyText"/>
              <w:rPr>
                <w:noProof/>
                <w:lang w:val="en-AU"/>
              </w:rPr>
            </w:pPr>
            <w:r w:rsidRPr="00BD3695">
              <w:rPr>
                <w:noProof/>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E7C0E21" w14:textId="77777777" w:rsidR="00D72DFA" w:rsidRPr="00BD3695" w:rsidRDefault="00D72DFA" w:rsidP="00F415D9">
            <w:pPr>
              <w:pStyle w:val="RTOWorksBodyText"/>
              <w:rPr>
                <w:noProof/>
                <w:lang w:val="en-AU"/>
              </w:rPr>
            </w:pPr>
            <w:r w:rsidRPr="00BD3695">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4836CFEB" w14:textId="77777777" w:rsidR="00D72DFA" w:rsidRPr="00BD3695" w:rsidRDefault="00D72DFA" w:rsidP="00F415D9">
            <w:pPr>
              <w:pStyle w:val="RTOWorksBodyText"/>
              <w:rPr>
                <w:noProof/>
                <w:lang w:val="en-AU"/>
              </w:rPr>
            </w:pPr>
            <w:r w:rsidRPr="00BD3695">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79D35298" w14:textId="77777777" w:rsidR="00D72DFA" w:rsidRPr="00BD3695" w:rsidRDefault="00D72DFA" w:rsidP="00F415D9">
            <w:pPr>
              <w:pStyle w:val="RTOWorksBodyText"/>
              <w:rPr>
                <w:noProof/>
                <w:lang w:val="en-AU"/>
              </w:rPr>
            </w:pPr>
            <w:r w:rsidRPr="00BD3695">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B148476" w14:textId="77777777" w:rsidR="00D72DFA" w:rsidRPr="00BD3695" w:rsidRDefault="00D72DFA" w:rsidP="00F415D9">
            <w:pPr>
              <w:pStyle w:val="RTOWorksBodyText"/>
              <w:rPr>
                <w:noProof/>
                <w:lang w:val="en-AU"/>
              </w:rPr>
            </w:pPr>
            <w:r w:rsidRPr="00BD3695">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1D2A646F" w14:textId="77777777" w:rsidR="00D72DFA" w:rsidRPr="00BD3695" w:rsidRDefault="00D72DFA" w:rsidP="00F415D9">
            <w:pPr>
              <w:pStyle w:val="RTOWorksBodyText"/>
              <w:rPr>
                <w:noProof/>
                <w:lang w:val="en-AU"/>
              </w:rPr>
            </w:pPr>
            <w:r w:rsidRPr="00BD3695">
              <w:rPr>
                <w:noProof/>
                <w:lang w:val="en-AU"/>
              </w:rPr>
              <w:t>High</w:t>
            </w:r>
          </w:p>
        </w:tc>
      </w:tr>
      <w:tr w:rsidR="00D72DFA" w:rsidRPr="00BD3695" w14:paraId="6F55A72C"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D2F136A" w14:textId="77777777" w:rsidR="00D72DFA" w:rsidRPr="00BD3695"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2089184" w14:textId="77777777" w:rsidR="00D72DFA" w:rsidRPr="00BD3695" w:rsidRDefault="00D72DFA" w:rsidP="00F415D9">
            <w:pPr>
              <w:pStyle w:val="RTOWorksBodyText"/>
              <w:rPr>
                <w:noProof/>
                <w:lang w:val="en-AU"/>
              </w:rPr>
            </w:pPr>
            <w:r w:rsidRPr="00BD3695">
              <w:rPr>
                <w:noProof/>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DC33DC9" w14:textId="77777777" w:rsidR="00D72DFA" w:rsidRPr="00BD3695" w:rsidRDefault="00D72DFA" w:rsidP="00F415D9">
            <w:pPr>
              <w:pStyle w:val="RTOWorksBodyText"/>
              <w:rPr>
                <w:noProof/>
                <w:lang w:val="en-AU"/>
              </w:rPr>
            </w:pPr>
            <w:r w:rsidRPr="00BD3695">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62610C7" w14:textId="77777777" w:rsidR="00D72DFA" w:rsidRPr="00BD3695" w:rsidRDefault="00D72DFA" w:rsidP="00F415D9">
            <w:pPr>
              <w:pStyle w:val="RTOWorksBodyText"/>
              <w:rPr>
                <w:noProof/>
                <w:lang w:val="en-AU"/>
              </w:rPr>
            </w:pPr>
            <w:r w:rsidRPr="00BD3695">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4D5E6414" w14:textId="77777777" w:rsidR="00D72DFA" w:rsidRPr="00BD3695" w:rsidRDefault="00D72DFA" w:rsidP="00F415D9">
            <w:pPr>
              <w:pStyle w:val="RTOWorksBodyText"/>
              <w:rPr>
                <w:noProof/>
                <w:lang w:val="en-AU"/>
              </w:rPr>
            </w:pPr>
            <w:r w:rsidRPr="00BD3695">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9323F8A" w14:textId="77777777" w:rsidR="00D72DFA" w:rsidRPr="00BD3695" w:rsidRDefault="00D72DFA" w:rsidP="00F415D9">
            <w:pPr>
              <w:pStyle w:val="RTOWorksBodyText"/>
              <w:rPr>
                <w:noProof/>
                <w:lang w:val="en-AU"/>
              </w:rPr>
            </w:pPr>
            <w:r w:rsidRPr="00BD3695">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57BC56AA" w14:textId="77777777" w:rsidR="00D72DFA" w:rsidRPr="00BD3695" w:rsidRDefault="00D72DFA" w:rsidP="00F415D9">
            <w:pPr>
              <w:pStyle w:val="RTOWorksBodyText"/>
              <w:rPr>
                <w:noProof/>
                <w:lang w:val="en-AU"/>
              </w:rPr>
            </w:pPr>
            <w:r w:rsidRPr="00BD3695">
              <w:rPr>
                <w:noProof/>
                <w:lang w:val="en-AU"/>
              </w:rPr>
              <w:t>Medium High</w:t>
            </w:r>
          </w:p>
        </w:tc>
      </w:tr>
      <w:tr w:rsidR="00D72DFA" w:rsidRPr="00BD3695" w14:paraId="299173BB"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FB4702" w14:textId="77777777" w:rsidR="00D72DFA" w:rsidRPr="00BD3695"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DFF3AB" w14:textId="77777777" w:rsidR="00D72DFA" w:rsidRPr="00BD3695" w:rsidRDefault="00D72DFA" w:rsidP="00F415D9">
            <w:pPr>
              <w:pStyle w:val="RTOWorksBodyText"/>
              <w:rPr>
                <w:noProof/>
                <w:lang w:val="en-AU"/>
              </w:rPr>
            </w:pPr>
            <w:r w:rsidRPr="00BD3695">
              <w:rPr>
                <w:noProof/>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F9395BA" w14:textId="77777777" w:rsidR="00D72DFA" w:rsidRPr="00BD3695" w:rsidRDefault="00D72DFA" w:rsidP="00F415D9">
            <w:pPr>
              <w:pStyle w:val="RTOWorksBodyText"/>
              <w:rPr>
                <w:noProof/>
                <w:lang w:val="en-AU"/>
              </w:rPr>
            </w:pPr>
            <w:r w:rsidRPr="00BD3695">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BE3D9AA" w14:textId="77777777" w:rsidR="00D72DFA" w:rsidRPr="00BD3695" w:rsidRDefault="00D72DFA" w:rsidP="00F415D9">
            <w:pPr>
              <w:pStyle w:val="RTOWorksBodyText"/>
              <w:rPr>
                <w:noProof/>
                <w:lang w:val="en-AU"/>
              </w:rPr>
            </w:pPr>
            <w:r w:rsidRPr="00BD3695">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0F22011D" w14:textId="77777777" w:rsidR="00D72DFA" w:rsidRPr="00BD3695" w:rsidRDefault="00D72DFA" w:rsidP="00F415D9">
            <w:pPr>
              <w:pStyle w:val="RTOWorksBodyText"/>
              <w:rPr>
                <w:noProof/>
                <w:lang w:val="en-AU"/>
              </w:rPr>
            </w:pPr>
            <w:r w:rsidRPr="00BD3695">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26916B69" w14:textId="77777777" w:rsidR="00D72DFA" w:rsidRPr="00BD3695" w:rsidRDefault="00D72DFA" w:rsidP="00F415D9">
            <w:pPr>
              <w:pStyle w:val="RTOWorksBodyText"/>
              <w:rPr>
                <w:noProof/>
                <w:lang w:val="en-AU"/>
              </w:rPr>
            </w:pPr>
            <w:r w:rsidRPr="00BD3695">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D265A0" w14:textId="77777777" w:rsidR="00D72DFA" w:rsidRPr="00BD3695" w:rsidRDefault="00D72DFA" w:rsidP="00F415D9">
            <w:pPr>
              <w:pStyle w:val="RTOWorksBodyText"/>
              <w:rPr>
                <w:noProof/>
                <w:lang w:val="en-AU"/>
              </w:rPr>
            </w:pPr>
            <w:r w:rsidRPr="00BD3695">
              <w:rPr>
                <w:noProof/>
                <w:lang w:val="en-AU"/>
              </w:rPr>
              <w:t>Medium High</w:t>
            </w:r>
          </w:p>
        </w:tc>
      </w:tr>
      <w:tr w:rsidR="00D72DFA" w:rsidRPr="00BD3695" w14:paraId="1A285644"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11A726" w14:textId="77777777" w:rsidR="00D72DFA" w:rsidRPr="00BD3695"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C462AF4" w14:textId="77777777" w:rsidR="00D72DFA" w:rsidRPr="00BD3695" w:rsidRDefault="00D72DFA" w:rsidP="00F415D9">
            <w:pPr>
              <w:pStyle w:val="RTOWorksBodyText"/>
              <w:rPr>
                <w:noProof/>
                <w:lang w:val="en-AU"/>
              </w:rPr>
            </w:pPr>
            <w:r w:rsidRPr="00BD3695">
              <w:rPr>
                <w:noProof/>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AEABDCB" w14:textId="77777777" w:rsidR="00D72DFA" w:rsidRPr="00BD3695" w:rsidRDefault="00D72DFA" w:rsidP="00F415D9">
            <w:pPr>
              <w:pStyle w:val="RTOWorksBodyText"/>
              <w:rPr>
                <w:noProof/>
                <w:lang w:val="en-AU"/>
              </w:rPr>
            </w:pPr>
            <w:r w:rsidRPr="00BD3695">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6A7FBE7B" w14:textId="77777777" w:rsidR="00D72DFA" w:rsidRPr="00BD3695" w:rsidRDefault="00D72DFA" w:rsidP="00F415D9">
            <w:pPr>
              <w:pStyle w:val="RTOWorksBodyText"/>
              <w:rPr>
                <w:noProof/>
                <w:lang w:val="en-AU"/>
              </w:rPr>
            </w:pPr>
            <w:r w:rsidRPr="00BD3695">
              <w:rPr>
                <w:noProof/>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41BB5531" w14:textId="77777777" w:rsidR="00D72DFA" w:rsidRPr="00BD3695" w:rsidRDefault="00D72DFA" w:rsidP="00F415D9">
            <w:pPr>
              <w:pStyle w:val="RTOWorksBodyText"/>
              <w:rPr>
                <w:noProof/>
                <w:lang w:val="en-AU"/>
              </w:rPr>
            </w:pPr>
            <w:r w:rsidRPr="00BD3695">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AC010D7" w14:textId="77777777" w:rsidR="00D72DFA" w:rsidRPr="00BD3695" w:rsidRDefault="00D72DFA" w:rsidP="00F415D9">
            <w:pPr>
              <w:pStyle w:val="RTOWorksBodyText"/>
              <w:rPr>
                <w:noProof/>
                <w:lang w:val="en-AU"/>
              </w:rPr>
            </w:pPr>
            <w:r w:rsidRPr="00BD3695">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552F25B" w14:textId="77777777" w:rsidR="00D72DFA" w:rsidRPr="00BD3695" w:rsidRDefault="00D72DFA" w:rsidP="00F415D9">
            <w:pPr>
              <w:pStyle w:val="RTOWorksBodyText"/>
              <w:rPr>
                <w:noProof/>
                <w:lang w:val="en-AU"/>
              </w:rPr>
            </w:pPr>
            <w:r w:rsidRPr="00BD3695">
              <w:rPr>
                <w:noProof/>
                <w:lang w:val="en-AU"/>
              </w:rPr>
              <w:t>Medium</w:t>
            </w:r>
          </w:p>
        </w:tc>
      </w:tr>
    </w:tbl>
    <w:p w14:paraId="188233F1" w14:textId="77777777" w:rsidR="00D72DFA" w:rsidRPr="00BD3695" w:rsidRDefault="00D72DFA" w:rsidP="00D72DFA">
      <w:pPr>
        <w:pStyle w:val="RTOWorksBodyText"/>
        <w:rPr>
          <w:noProof/>
        </w:rPr>
      </w:pPr>
    </w:p>
    <w:p w14:paraId="560F51BB" w14:textId="77777777" w:rsidR="00D72DFA" w:rsidRPr="00BD3695" w:rsidRDefault="00D72DFA" w:rsidP="00D72DFA">
      <w:pPr>
        <w:pStyle w:val="RTOWorksBodyText"/>
        <w:rPr>
          <w:noProof/>
        </w:rPr>
      </w:pPr>
    </w:p>
    <w:p w14:paraId="24BF6115" w14:textId="77777777" w:rsidR="00D72DFA" w:rsidRPr="00BD3695" w:rsidRDefault="00D72DFA" w:rsidP="00D72DFA">
      <w:pPr>
        <w:pStyle w:val="RTOWorksBodyText"/>
        <w:rPr>
          <w:noProof/>
        </w:rPr>
      </w:pPr>
    </w:p>
    <w:p w14:paraId="5CFC168E" w14:textId="77777777" w:rsidR="00D72DFA" w:rsidRPr="00BD3695" w:rsidRDefault="00D72DFA" w:rsidP="00D72DFA">
      <w:pPr>
        <w:spacing w:after="0" w:line="240" w:lineRule="auto"/>
        <w:rPr>
          <w:rFonts w:ascii="Arial" w:eastAsia="Gulim" w:hAnsi="Arial" w:cs="Arial"/>
          <w:b/>
          <w:bCs/>
          <w:color w:val="00667A"/>
          <w:spacing w:val="20"/>
          <w:sz w:val="28"/>
          <w:szCs w:val="28"/>
        </w:rPr>
      </w:pPr>
      <w:r w:rsidRPr="00BD3695">
        <w:rPr>
          <w:rFonts w:ascii="Arial" w:hAnsi="Arial" w:cs="Arial"/>
          <w:sz w:val="28"/>
          <w:szCs w:val="28"/>
        </w:rPr>
        <w:br w:type="page"/>
      </w:r>
    </w:p>
    <w:p w14:paraId="158E6A78" w14:textId="77777777" w:rsidR="00D72DFA" w:rsidRPr="0090733C" w:rsidRDefault="00D72DFA" w:rsidP="0090733C">
      <w:pPr>
        <w:suppressAutoHyphens w:val="0"/>
        <w:spacing w:after="0" w:line="240" w:lineRule="auto"/>
        <w:jc w:val="both"/>
        <w:rPr>
          <w:rFonts w:ascii="Arial" w:eastAsia="Calibri" w:hAnsi="Arial" w:cs="Arial"/>
        </w:rPr>
      </w:pPr>
    </w:p>
    <w:p w14:paraId="6371FBE7" w14:textId="23020A11" w:rsidR="0090733C" w:rsidRPr="00BD3695" w:rsidRDefault="00D72DFA" w:rsidP="0090733C">
      <w:pPr>
        <w:pStyle w:val="Heading1"/>
      </w:pPr>
      <w:bookmarkStart w:id="31" w:name="_Toc515458339"/>
      <w:bookmarkStart w:id="32" w:name="_Toc206498592"/>
      <w:r w:rsidRPr="00BD3695">
        <w:t>RISK REGISTER</w:t>
      </w:r>
      <w:bookmarkEnd w:id="31"/>
      <w:bookmarkEnd w:id="32"/>
    </w:p>
    <w:p w14:paraId="26D9B944" w14:textId="77777777" w:rsidR="0090733C" w:rsidRPr="0090733C" w:rsidRDefault="0090733C" w:rsidP="0090733C">
      <w:pPr>
        <w:suppressAutoHyphens w:val="0"/>
        <w:spacing w:after="0" w:line="240" w:lineRule="auto"/>
        <w:jc w:val="both"/>
        <w:rPr>
          <w:rFonts w:ascii="Arial" w:eastAsia="Calibri" w:hAnsi="Arial" w:cs="Arial"/>
        </w:rPr>
      </w:pPr>
    </w:p>
    <w:p w14:paraId="09A53235" w14:textId="77777777"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The Risk Register for this project is provided in Appendix C, Risk Register.</w:t>
      </w:r>
    </w:p>
    <w:p w14:paraId="2183E031" w14:textId="77777777" w:rsidR="0090733C" w:rsidRPr="0090733C" w:rsidRDefault="0090733C" w:rsidP="0090733C">
      <w:pPr>
        <w:suppressAutoHyphens w:val="0"/>
        <w:spacing w:after="0" w:line="240" w:lineRule="auto"/>
        <w:jc w:val="both"/>
        <w:rPr>
          <w:rFonts w:ascii="Arial" w:eastAsia="Calibri" w:hAnsi="Arial" w:cs="Arial"/>
        </w:rPr>
      </w:pPr>
    </w:p>
    <w:p w14:paraId="5B3C6F79" w14:textId="150EABD1" w:rsidR="0090733C" w:rsidRPr="00BD3695" w:rsidRDefault="00D72DFA" w:rsidP="0090733C">
      <w:pPr>
        <w:pStyle w:val="Heading1"/>
      </w:pPr>
      <w:bookmarkStart w:id="33" w:name="_Toc515458340"/>
      <w:bookmarkStart w:id="34" w:name="_Toc206498593"/>
      <w:r w:rsidRPr="00BD3695">
        <w:t>STAFFING MANAGEMENT PLAN</w:t>
      </w:r>
      <w:bookmarkEnd w:id="33"/>
      <w:bookmarkEnd w:id="34"/>
    </w:p>
    <w:p w14:paraId="388D4D39" w14:textId="77777777"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14:paraId="1FD85C80" w14:textId="77777777" w:rsidR="0090733C" w:rsidRPr="0090733C" w:rsidRDefault="0090733C" w:rsidP="0090733C">
      <w:pPr>
        <w:suppressAutoHyphens w:val="0"/>
        <w:spacing w:after="0" w:line="240" w:lineRule="auto"/>
        <w:jc w:val="both"/>
        <w:rPr>
          <w:rFonts w:ascii="Arial" w:eastAsia="Calibri" w:hAnsi="Arial" w:cs="Arial"/>
        </w:rPr>
      </w:pPr>
    </w:p>
    <w:p w14:paraId="4A615757" w14:textId="71F5911E"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will consist of a matrix structure with support from various internal organizations.  All work will be performed internally.  Staffing requirements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Project include the following:</w:t>
      </w:r>
    </w:p>
    <w:p w14:paraId="13609154" w14:textId="77777777" w:rsidR="0090733C" w:rsidRPr="0090733C" w:rsidRDefault="0090733C" w:rsidP="0090733C">
      <w:pPr>
        <w:suppressAutoHyphens w:val="0"/>
        <w:spacing w:after="0" w:line="240" w:lineRule="auto"/>
        <w:jc w:val="both"/>
        <w:rPr>
          <w:rFonts w:ascii="Arial" w:eastAsia="Calibri" w:hAnsi="Arial" w:cs="Arial"/>
        </w:rPr>
      </w:pPr>
    </w:p>
    <w:p w14:paraId="7AB40C7E" w14:textId="7C757D76"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Project Manager (1 position) – responsible for all management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The Project Manager is responsible for planning, creating, and/or managing all work activities, variances, tracking, reporting, communication, performance evaluations, staffing, and internal coordination with functional managers. </w:t>
      </w:r>
    </w:p>
    <w:p w14:paraId="68503AD4" w14:textId="77777777" w:rsidR="0090733C" w:rsidRPr="0090733C" w:rsidRDefault="0090733C" w:rsidP="0090733C">
      <w:pPr>
        <w:suppressAutoHyphens w:val="0"/>
        <w:spacing w:after="0" w:line="240" w:lineRule="auto"/>
        <w:jc w:val="both"/>
        <w:rPr>
          <w:rFonts w:ascii="Arial" w:eastAsia="Calibri" w:hAnsi="Arial" w:cs="Arial"/>
        </w:rPr>
      </w:pPr>
    </w:p>
    <w:p w14:paraId="68EDB6FF" w14:textId="3B61002B"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Senior Programmer (1 position) – responsible for oversight of all coding and programming tasks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14:paraId="029248A1" w14:textId="77777777" w:rsidR="0090733C" w:rsidRPr="0090733C" w:rsidRDefault="0090733C" w:rsidP="0090733C">
      <w:pPr>
        <w:suppressAutoHyphens w:val="0"/>
        <w:spacing w:after="0" w:line="240" w:lineRule="auto"/>
        <w:jc w:val="both"/>
        <w:rPr>
          <w:rFonts w:ascii="Arial" w:eastAsia="Calibri" w:hAnsi="Arial" w:cs="Arial"/>
        </w:rPr>
      </w:pPr>
    </w:p>
    <w:p w14:paraId="40F902DC" w14:textId="06EDC7C3"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Programmer (1 position) – responsible for coding and programming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14:paraId="2BEF7882" w14:textId="77777777" w:rsidR="0090733C" w:rsidRPr="0090733C" w:rsidRDefault="0090733C" w:rsidP="0090733C">
      <w:pPr>
        <w:suppressAutoHyphens w:val="0"/>
        <w:spacing w:after="0" w:line="240" w:lineRule="auto"/>
        <w:jc w:val="both"/>
        <w:rPr>
          <w:rFonts w:ascii="Arial" w:eastAsia="Calibri" w:hAnsi="Arial" w:cs="Arial"/>
        </w:rPr>
      </w:pPr>
    </w:p>
    <w:p w14:paraId="1CEEE1C1" w14:textId="77777777"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14:paraId="13576A61" w14:textId="77777777" w:rsidR="0090733C" w:rsidRPr="0090733C" w:rsidRDefault="0090733C" w:rsidP="0090733C">
      <w:pPr>
        <w:suppressAutoHyphens w:val="0"/>
        <w:spacing w:after="0" w:line="240" w:lineRule="auto"/>
        <w:jc w:val="both"/>
        <w:rPr>
          <w:rFonts w:ascii="Arial" w:eastAsia="Calibri" w:hAnsi="Arial" w:cs="Arial"/>
        </w:rPr>
      </w:pPr>
    </w:p>
    <w:p w14:paraId="1B98C6BC" w14:textId="77777777"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w:t>
      </w:r>
      <w:r w:rsidRPr="0090733C">
        <w:rPr>
          <w:rFonts w:ascii="Arial" w:eastAsia="Calibri" w:hAnsi="Arial" w:cs="Arial"/>
        </w:rPr>
        <w:lastRenderedPageBreak/>
        <w:t>ject Manager who will provide feedback, along with the Senior Quality Specialist to the functional manager for performance evaluations.</w:t>
      </w:r>
    </w:p>
    <w:p w14:paraId="4F0CD650" w14:textId="77777777" w:rsidR="0090733C" w:rsidRPr="0090733C" w:rsidRDefault="0090733C" w:rsidP="0090733C">
      <w:pPr>
        <w:suppressAutoHyphens w:val="0"/>
        <w:spacing w:after="0" w:line="240" w:lineRule="auto"/>
        <w:jc w:val="both"/>
        <w:rPr>
          <w:rFonts w:ascii="Arial" w:eastAsia="Calibri" w:hAnsi="Arial" w:cs="Arial"/>
        </w:rPr>
      </w:pPr>
    </w:p>
    <w:p w14:paraId="3A86A7DC" w14:textId="77777777"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5AE272DE" w14:textId="77777777" w:rsidR="0090733C" w:rsidRPr="0090733C" w:rsidRDefault="0090733C" w:rsidP="0090733C">
      <w:pPr>
        <w:suppressAutoHyphens w:val="0"/>
        <w:spacing w:after="0" w:line="240" w:lineRule="auto"/>
        <w:jc w:val="both"/>
        <w:rPr>
          <w:rFonts w:ascii="Arial" w:eastAsia="Calibri" w:hAnsi="Arial" w:cs="Arial"/>
        </w:rPr>
      </w:pPr>
    </w:p>
    <w:p w14:paraId="3C5DA795" w14:textId="6B32DD70"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Testing Specialist (1 position) – responsible for helping establish testing specifications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with the assistance of the Project Manager and Programmers.  Responsible for ensuring all testing is complete and documented in accordance with </w:t>
      </w:r>
      <w:r w:rsidRPr="00BD3695">
        <w:rPr>
          <w:rFonts w:ascii="Arial" w:eastAsia="Calibri" w:hAnsi="Arial" w:cs="Arial"/>
        </w:rPr>
        <w:t>IT BIZ SOLUTIONS</w:t>
      </w:r>
      <w:r w:rsidRPr="0090733C">
        <w:rPr>
          <w:rFonts w:ascii="Arial" w:eastAsia="Calibri" w:hAnsi="Arial" w:cs="Arial"/>
        </w:rPr>
        <w:t xml:space="preserve"> standards.  Responsible for ensuring all testing resources are coordinated.  The Testing Specialist will be managed by the Project Manager who will also provide feedback to the functional manager for performance evaluations.</w:t>
      </w:r>
    </w:p>
    <w:p w14:paraId="6FF2DF69" w14:textId="77777777" w:rsidR="0090733C" w:rsidRPr="0090733C" w:rsidRDefault="0090733C" w:rsidP="0090733C">
      <w:pPr>
        <w:suppressAutoHyphens w:val="0"/>
        <w:spacing w:after="0" w:line="240" w:lineRule="auto"/>
        <w:jc w:val="both"/>
        <w:rPr>
          <w:rFonts w:ascii="Arial" w:eastAsia="Calibri" w:hAnsi="Arial" w:cs="Arial"/>
        </w:rPr>
      </w:pPr>
    </w:p>
    <w:p w14:paraId="5371A8A5" w14:textId="7936E743"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The Project Manager will negotiate with all necessary </w:t>
      </w:r>
      <w:r w:rsidRPr="00BD3695">
        <w:rPr>
          <w:rFonts w:ascii="Arial" w:eastAsia="Calibri" w:hAnsi="Arial" w:cs="Arial"/>
        </w:rPr>
        <w:t>IT BIZ SOLUTIONS</w:t>
      </w:r>
      <w:r w:rsidRPr="0090733C">
        <w:rPr>
          <w:rFonts w:ascii="Arial" w:eastAsia="Calibri" w:hAnsi="Arial" w:cs="Arial"/>
        </w:rPr>
        <w:t xml:space="preserve"> functional managers </w:t>
      </w:r>
      <w:proofErr w:type="gramStart"/>
      <w:r w:rsidRPr="0090733C">
        <w:rPr>
          <w:rFonts w:ascii="Arial" w:eastAsia="Calibri" w:hAnsi="Arial" w:cs="Arial"/>
        </w:rPr>
        <w:t>in order to</w:t>
      </w:r>
      <w:proofErr w:type="gramEnd"/>
      <w:r w:rsidRPr="0090733C">
        <w:rPr>
          <w:rFonts w:ascii="Arial" w:eastAsia="Calibri" w:hAnsi="Arial" w:cs="Arial"/>
        </w:rPr>
        <w:t xml:space="preserve"> identify and assign resources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All resources must be approved by the appropriate functional manager before the resource may begin any project work.  The project team will not be co-located for this </w:t>
      </w:r>
      <w:proofErr w:type="gramStart"/>
      <w:r w:rsidRPr="0090733C">
        <w:rPr>
          <w:rFonts w:ascii="Arial" w:eastAsia="Calibri" w:hAnsi="Arial" w:cs="Arial"/>
        </w:rPr>
        <w:t>project</w:t>
      </w:r>
      <w:proofErr w:type="gramEnd"/>
      <w:r w:rsidRPr="0090733C">
        <w:rPr>
          <w:rFonts w:ascii="Arial" w:eastAsia="Calibri" w:hAnsi="Arial" w:cs="Arial"/>
        </w:rPr>
        <w:t xml:space="preserve"> and all resources will remain in their current workspace.  </w:t>
      </w:r>
    </w:p>
    <w:p w14:paraId="4A5F9230" w14:textId="77777777" w:rsidR="0090733C" w:rsidRPr="0090733C" w:rsidRDefault="0090733C" w:rsidP="0090733C">
      <w:pPr>
        <w:suppressAutoHyphens w:val="0"/>
        <w:spacing w:after="0" w:line="240" w:lineRule="auto"/>
        <w:jc w:val="both"/>
        <w:rPr>
          <w:rFonts w:ascii="Arial" w:eastAsia="Calibri" w:hAnsi="Arial" w:cs="Arial"/>
        </w:rPr>
      </w:pPr>
    </w:p>
    <w:p w14:paraId="4F7829E2" w14:textId="77777777"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 </w:t>
      </w:r>
    </w:p>
    <w:p w14:paraId="4FEB92E6" w14:textId="74BCD07D" w:rsidR="0090733C" w:rsidRPr="00BD3695" w:rsidRDefault="00D72DFA" w:rsidP="0090733C">
      <w:pPr>
        <w:pStyle w:val="Heading1"/>
      </w:pPr>
      <w:bookmarkStart w:id="35" w:name="_Toc515458341"/>
      <w:bookmarkStart w:id="36" w:name="_Toc206498594"/>
      <w:r w:rsidRPr="00BD3695">
        <w:t>RESOURCE CALENDAR</w:t>
      </w:r>
      <w:bookmarkEnd w:id="35"/>
      <w:bookmarkEnd w:id="36"/>
    </w:p>
    <w:p w14:paraId="1B6F6C8E" w14:textId="77777777"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1CA445C0" w14:textId="77777777" w:rsidR="0090733C" w:rsidRPr="0090733C" w:rsidRDefault="0090733C" w:rsidP="0090733C">
      <w:pPr>
        <w:suppressAutoHyphens w:val="0"/>
        <w:spacing w:after="0" w:line="240" w:lineRule="auto"/>
        <w:jc w:val="both"/>
        <w:rPr>
          <w:rFonts w:ascii="Arial" w:eastAsia="Calibri" w:hAnsi="Arial" w:cs="Arial"/>
        </w:rPr>
      </w:pPr>
    </w:p>
    <w:p w14:paraId="65149922" w14:textId="6B5ACA8C" w:rsidR="0090733C" w:rsidRPr="0090733C" w:rsidRDefault="0090733C" w:rsidP="0090733C">
      <w:pPr>
        <w:suppressAutoHyphens w:val="0"/>
        <w:spacing w:after="0" w:line="240" w:lineRule="auto"/>
        <w:jc w:val="both"/>
        <w:rPr>
          <w:rFonts w:ascii="Arial" w:eastAsia="Calibri" w:hAnsi="Arial" w:cs="Arial"/>
        </w:rPr>
      </w:pPr>
      <w:r w:rsidRPr="0090733C">
        <w:rPr>
          <w:rFonts w:ascii="Arial" w:eastAsia="Calibri" w:hAnsi="Arial" w:cs="Arial"/>
        </w:rPr>
        <w:t xml:space="preserve">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will require all project team members for the entire duration of the project although levels of effort will vary as the project progresses.  The Project is scheduled to last one year with standard </w:t>
      </w:r>
      <w:proofErr w:type="gramStart"/>
      <w:r w:rsidRPr="0090733C">
        <w:rPr>
          <w:rFonts w:ascii="Arial" w:eastAsia="Calibri" w:hAnsi="Arial" w:cs="Arial"/>
        </w:rPr>
        <w:t>40 hour</w:t>
      </w:r>
      <w:proofErr w:type="gramEnd"/>
      <w:r w:rsidRPr="0090733C">
        <w:rPr>
          <w:rFonts w:ascii="Arial" w:eastAsia="Calibri" w:hAnsi="Arial" w:cs="Arial"/>
        </w:rPr>
        <w:t xml:space="preserve"> work weeks.  If a project team member is not required for a full </w:t>
      </w:r>
      <w:proofErr w:type="gramStart"/>
      <w:r w:rsidRPr="0090733C">
        <w:rPr>
          <w:rFonts w:ascii="Arial" w:eastAsia="Calibri" w:hAnsi="Arial" w:cs="Arial"/>
        </w:rPr>
        <w:t>40 hour</w:t>
      </w:r>
      <w:proofErr w:type="gramEnd"/>
      <w:r w:rsidRPr="0090733C">
        <w:rPr>
          <w:rFonts w:ascii="Arial" w:eastAsia="Calibri" w:hAnsi="Arial" w:cs="Arial"/>
        </w:rPr>
        <w:t xml:space="preserve"> work week at any point during the project, their efforts </w:t>
      </w:r>
      <w:proofErr w:type="spellStart"/>
      <w:r w:rsidRPr="0090733C">
        <w:rPr>
          <w:rFonts w:ascii="Arial" w:eastAsia="Calibri" w:hAnsi="Arial" w:cs="Arial"/>
        </w:rPr>
        <w:t>ou</w:t>
      </w:r>
      <w:r w:rsidRPr="00BD3695">
        <w:rPr>
          <w:rFonts w:ascii="Arial" w:eastAsia="Calibri" w:hAnsi="Arial" w:cs="Arial"/>
        </w:rPr>
        <w:t>IT</w:t>
      </w:r>
      <w:proofErr w:type="spellEnd"/>
      <w:r w:rsidRPr="00BD3695">
        <w:rPr>
          <w:rFonts w:ascii="Arial" w:eastAsia="Calibri" w:hAnsi="Arial" w:cs="Arial"/>
        </w:rPr>
        <w:t xml:space="preserve"> Biz </w:t>
      </w:r>
      <w:proofErr w:type="spellStart"/>
      <w:r w:rsidRPr="00BD3695">
        <w:rPr>
          <w:rFonts w:ascii="Arial" w:eastAsia="Calibri" w:hAnsi="Arial" w:cs="Arial"/>
        </w:rPr>
        <w:t>Solutions</w:t>
      </w:r>
      <w:r w:rsidRPr="0090733C">
        <w:rPr>
          <w:rFonts w:ascii="Arial" w:eastAsia="Calibri" w:hAnsi="Arial" w:cs="Arial"/>
        </w:rPr>
        <w:t>de</w:t>
      </w:r>
      <w:proofErr w:type="spellEnd"/>
      <w:r w:rsidRPr="0090733C">
        <w:rPr>
          <w:rFonts w:ascii="Arial" w:eastAsia="Calibri" w:hAnsi="Arial" w:cs="Arial"/>
        </w:rPr>
        <w:t xml:space="preserve"> of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Project will be at the discretion of their Functional Manager.</w:t>
      </w:r>
    </w:p>
    <w:p w14:paraId="7775AA81" w14:textId="77777777" w:rsidR="0090733C" w:rsidRPr="00F71C53" w:rsidRDefault="0090733C" w:rsidP="00F71C53">
      <w:pPr>
        <w:suppressAutoHyphens w:val="0"/>
        <w:spacing w:after="0" w:line="240" w:lineRule="auto"/>
        <w:jc w:val="both"/>
        <w:rPr>
          <w:rFonts w:ascii="Arial" w:eastAsia="Calibri" w:hAnsi="Arial" w:cs="Arial"/>
        </w:rPr>
      </w:pPr>
    </w:p>
    <w:p w14:paraId="30FB649F" w14:textId="62F9306B" w:rsidR="00F71C53" w:rsidRPr="00BD3695" w:rsidRDefault="0090733C" w:rsidP="00F71C53">
      <w:pPr>
        <w:pStyle w:val="RTOWorksHeading3"/>
        <w:jc w:val="both"/>
        <w:rPr>
          <w:rFonts w:ascii="Arial" w:hAnsi="Arial"/>
          <w:noProof/>
          <w:sz w:val="22"/>
          <w:szCs w:val="22"/>
        </w:rPr>
      </w:pPr>
      <w:r w:rsidRPr="00BD3695">
        <w:rPr>
          <w:noProof/>
        </w:rPr>
        <w:lastRenderedPageBreak/>
        <w:drawing>
          <wp:inline distT="0" distB="0" distL="0" distR="0" wp14:anchorId="0CC3642C" wp14:editId="19BE07E5">
            <wp:extent cx="5759450" cy="29648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964815"/>
                    </a:xfrm>
                    <a:prstGeom prst="rect">
                      <a:avLst/>
                    </a:prstGeom>
                    <a:noFill/>
                    <a:ln>
                      <a:noFill/>
                    </a:ln>
                  </pic:spPr>
                </pic:pic>
              </a:graphicData>
            </a:graphic>
          </wp:inline>
        </w:drawing>
      </w:r>
    </w:p>
    <w:p w14:paraId="11B9755F" w14:textId="2A418913" w:rsidR="00F71C53" w:rsidRPr="00BD3695" w:rsidRDefault="0090733C">
      <w:pPr>
        <w:pStyle w:val="RTOWorksHeading3"/>
        <w:rPr>
          <w:rFonts w:ascii="Arial" w:hAnsi="Arial"/>
          <w:noProof/>
        </w:rPr>
      </w:pPr>
      <w:r w:rsidRPr="00BD3695">
        <w:rPr>
          <w:rFonts w:ascii="Arial" w:hAnsi="Arial"/>
          <w:noProof/>
        </w:rPr>
        <w:t xml:space="preserve"> </w:t>
      </w:r>
    </w:p>
    <w:p w14:paraId="6E73B16C" w14:textId="3E1BE9DB" w:rsidR="0090733C" w:rsidRPr="00BD3695" w:rsidRDefault="00D72DFA" w:rsidP="0090733C">
      <w:pPr>
        <w:pStyle w:val="Heading1"/>
      </w:pPr>
      <w:bookmarkStart w:id="37" w:name="_Toc515458342"/>
      <w:bookmarkStart w:id="38" w:name="_Toc206498595"/>
      <w:r w:rsidRPr="00BD3695">
        <w:t>COST BASELINE</w:t>
      </w:r>
      <w:bookmarkEnd w:id="37"/>
      <w:bookmarkEnd w:id="38"/>
    </w:p>
    <w:p w14:paraId="4F8A5613" w14:textId="28B8BF1D"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 xml:space="preserve">The cost baseline for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includes all budgeted costs for the successful completion of the project.  </w:t>
      </w:r>
    </w:p>
    <w:p w14:paraId="0914E50E" w14:textId="77777777" w:rsidR="0090733C" w:rsidRPr="0090733C" w:rsidRDefault="0090733C" w:rsidP="0090733C">
      <w:pPr>
        <w:suppressAutoHyphens w:val="0"/>
        <w:spacing w:after="0" w:line="240" w:lineRule="auto"/>
        <w:rPr>
          <w:rFonts w:ascii="Arial" w:eastAsia="Calibri"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9"/>
        <w:gridCol w:w="3092"/>
        <w:gridCol w:w="3105"/>
      </w:tblGrid>
      <w:tr w:rsidR="0090733C" w:rsidRPr="0090733C" w14:paraId="340619C1" w14:textId="77777777">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1A40EE0" w14:textId="77777777" w:rsidR="0090733C" w:rsidRPr="0090733C" w:rsidRDefault="0090733C" w:rsidP="0090733C">
            <w:pPr>
              <w:suppressAutoHyphens w:val="0"/>
              <w:spacing w:after="0" w:line="240" w:lineRule="auto"/>
              <w:rPr>
                <w:rFonts w:ascii="Arial" w:eastAsia="Calibri" w:hAnsi="Arial" w:cs="Arial"/>
                <w:b/>
              </w:rPr>
            </w:pPr>
            <w:r w:rsidRPr="0090733C">
              <w:rPr>
                <w:rFonts w:ascii="Arial" w:eastAsia="Calibri" w:hAnsi="Arial" w:cs="Arial"/>
                <w:b/>
              </w:rPr>
              <w:t>Project Phase</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DDB511D" w14:textId="77777777" w:rsidR="0090733C" w:rsidRPr="0090733C" w:rsidRDefault="0090733C" w:rsidP="0090733C">
            <w:pPr>
              <w:suppressAutoHyphens w:val="0"/>
              <w:spacing w:after="0" w:line="240" w:lineRule="auto"/>
              <w:rPr>
                <w:rFonts w:ascii="Arial" w:eastAsia="Calibri" w:hAnsi="Arial" w:cs="Arial"/>
                <w:b/>
              </w:rPr>
            </w:pPr>
            <w:r w:rsidRPr="0090733C">
              <w:rPr>
                <w:rFonts w:ascii="Arial" w:eastAsia="Calibri" w:hAnsi="Arial" w:cs="Arial"/>
                <w:b/>
              </w:rPr>
              <w:t>Budgeted Total</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31C37FAF" w14:textId="77777777" w:rsidR="0090733C" w:rsidRPr="0090733C" w:rsidRDefault="0090733C" w:rsidP="0090733C">
            <w:pPr>
              <w:suppressAutoHyphens w:val="0"/>
              <w:spacing w:after="0" w:line="240" w:lineRule="auto"/>
              <w:rPr>
                <w:rFonts w:ascii="Arial" w:eastAsia="Calibri" w:hAnsi="Arial" w:cs="Arial"/>
                <w:b/>
              </w:rPr>
            </w:pPr>
            <w:r w:rsidRPr="0090733C">
              <w:rPr>
                <w:rFonts w:ascii="Arial" w:eastAsia="Calibri" w:hAnsi="Arial" w:cs="Arial"/>
                <w:b/>
              </w:rPr>
              <w:t>Comments</w:t>
            </w:r>
          </w:p>
        </w:tc>
      </w:tr>
      <w:tr w:rsidR="0090733C" w:rsidRPr="0090733C" w14:paraId="243B0689" w14:textId="77777777">
        <w:tc>
          <w:tcPr>
            <w:tcW w:w="3192" w:type="dxa"/>
            <w:tcBorders>
              <w:top w:val="single" w:sz="4" w:space="0" w:color="auto"/>
              <w:left w:val="single" w:sz="4" w:space="0" w:color="auto"/>
              <w:bottom w:val="single" w:sz="4" w:space="0" w:color="auto"/>
              <w:right w:val="single" w:sz="4" w:space="0" w:color="auto"/>
            </w:tcBorders>
            <w:hideMark/>
          </w:tcPr>
          <w:p w14:paraId="6916D3A5"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Planning</w:t>
            </w:r>
          </w:p>
        </w:tc>
        <w:tc>
          <w:tcPr>
            <w:tcW w:w="3192" w:type="dxa"/>
            <w:tcBorders>
              <w:top w:val="single" w:sz="4" w:space="0" w:color="auto"/>
              <w:left w:val="single" w:sz="4" w:space="0" w:color="auto"/>
              <w:bottom w:val="single" w:sz="4" w:space="0" w:color="auto"/>
              <w:right w:val="single" w:sz="4" w:space="0" w:color="auto"/>
            </w:tcBorders>
            <w:hideMark/>
          </w:tcPr>
          <w:p w14:paraId="2BC250EC"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$350,000</w:t>
            </w:r>
          </w:p>
        </w:tc>
        <w:tc>
          <w:tcPr>
            <w:tcW w:w="3192" w:type="dxa"/>
            <w:tcBorders>
              <w:top w:val="single" w:sz="4" w:space="0" w:color="auto"/>
              <w:left w:val="single" w:sz="4" w:space="0" w:color="auto"/>
              <w:bottom w:val="single" w:sz="4" w:space="0" w:color="auto"/>
              <w:right w:val="single" w:sz="4" w:space="0" w:color="auto"/>
            </w:tcBorders>
            <w:hideMark/>
          </w:tcPr>
          <w:p w14:paraId="58A74626"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Includes work hours for all project team members for gathering requirements and planning project</w:t>
            </w:r>
          </w:p>
        </w:tc>
      </w:tr>
      <w:tr w:rsidR="0090733C" w:rsidRPr="0090733C" w14:paraId="621C34DF" w14:textId="77777777">
        <w:tc>
          <w:tcPr>
            <w:tcW w:w="3192" w:type="dxa"/>
            <w:tcBorders>
              <w:top w:val="single" w:sz="4" w:space="0" w:color="auto"/>
              <w:left w:val="single" w:sz="4" w:space="0" w:color="auto"/>
              <w:bottom w:val="single" w:sz="4" w:space="0" w:color="auto"/>
              <w:right w:val="single" w:sz="4" w:space="0" w:color="auto"/>
            </w:tcBorders>
            <w:hideMark/>
          </w:tcPr>
          <w:p w14:paraId="07766A5F"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Design</w:t>
            </w:r>
          </w:p>
        </w:tc>
        <w:tc>
          <w:tcPr>
            <w:tcW w:w="3192" w:type="dxa"/>
            <w:tcBorders>
              <w:top w:val="single" w:sz="4" w:space="0" w:color="auto"/>
              <w:left w:val="single" w:sz="4" w:space="0" w:color="auto"/>
              <w:bottom w:val="single" w:sz="4" w:space="0" w:color="auto"/>
              <w:right w:val="single" w:sz="4" w:space="0" w:color="auto"/>
            </w:tcBorders>
            <w:hideMark/>
          </w:tcPr>
          <w:p w14:paraId="64DB859E"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$250,000</w:t>
            </w:r>
          </w:p>
        </w:tc>
        <w:tc>
          <w:tcPr>
            <w:tcW w:w="3192" w:type="dxa"/>
            <w:tcBorders>
              <w:top w:val="single" w:sz="4" w:space="0" w:color="auto"/>
              <w:left w:val="single" w:sz="4" w:space="0" w:color="auto"/>
              <w:bottom w:val="single" w:sz="4" w:space="0" w:color="auto"/>
              <w:right w:val="single" w:sz="4" w:space="0" w:color="auto"/>
            </w:tcBorders>
            <w:hideMark/>
          </w:tcPr>
          <w:p w14:paraId="54A1E6B3"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 xml:space="preserve">Includes work hours for all project team members for work on </w:t>
            </w:r>
            <w:proofErr w:type="spellStart"/>
            <w:r w:rsidRPr="0090733C">
              <w:rPr>
                <w:rFonts w:ascii="Arial" w:eastAsia="Calibri" w:hAnsi="Arial" w:cs="Arial"/>
              </w:rPr>
              <w:t>SmartVoice</w:t>
            </w:r>
            <w:proofErr w:type="spellEnd"/>
            <w:r w:rsidRPr="0090733C">
              <w:rPr>
                <w:rFonts w:ascii="Arial" w:eastAsia="Calibri" w:hAnsi="Arial" w:cs="Arial"/>
              </w:rPr>
              <w:t xml:space="preserve"> conceptual design</w:t>
            </w:r>
          </w:p>
        </w:tc>
      </w:tr>
      <w:tr w:rsidR="0090733C" w:rsidRPr="0090733C" w14:paraId="1D8F424B" w14:textId="77777777">
        <w:tc>
          <w:tcPr>
            <w:tcW w:w="3192" w:type="dxa"/>
            <w:tcBorders>
              <w:top w:val="single" w:sz="4" w:space="0" w:color="auto"/>
              <w:left w:val="single" w:sz="4" w:space="0" w:color="auto"/>
              <w:bottom w:val="single" w:sz="4" w:space="0" w:color="auto"/>
              <w:right w:val="single" w:sz="4" w:space="0" w:color="auto"/>
            </w:tcBorders>
            <w:hideMark/>
          </w:tcPr>
          <w:p w14:paraId="6F2532AA"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Coding</w:t>
            </w:r>
          </w:p>
        </w:tc>
        <w:tc>
          <w:tcPr>
            <w:tcW w:w="3192" w:type="dxa"/>
            <w:tcBorders>
              <w:top w:val="single" w:sz="4" w:space="0" w:color="auto"/>
              <w:left w:val="single" w:sz="4" w:space="0" w:color="auto"/>
              <w:bottom w:val="single" w:sz="4" w:space="0" w:color="auto"/>
              <w:right w:val="single" w:sz="4" w:space="0" w:color="auto"/>
            </w:tcBorders>
            <w:hideMark/>
          </w:tcPr>
          <w:p w14:paraId="011593EE"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$200,000</w:t>
            </w:r>
          </w:p>
        </w:tc>
        <w:tc>
          <w:tcPr>
            <w:tcW w:w="3192" w:type="dxa"/>
            <w:tcBorders>
              <w:top w:val="single" w:sz="4" w:space="0" w:color="auto"/>
              <w:left w:val="single" w:sz="4" w:space="0" w:color="auto"/>
              <w:bottom w:val="single" w:sz="4" w:space="0" w:color="auto"/>
              <w:right w:val="single" w:sz="4" w:space="0" w:color="auto"/>
            </w:tcBorders>
            <w:hideMark/>
          </w:tcPr>
          <w:p w14:paraId="33D8C1CA"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 xml:space="preserve">Includes all work hours for coding of </w:t>
            </w:r>
            <w:proofErr w:type="spellStart"/>
            <w:r w:rsidRPr="0090733C">
              <w:rPr>
                <w:rFonts w:ascii="Arial" w:eastAsia="Calibri" w:hAnsi="Arial" w:cs="Arial"/>
              </w:rPr>
              <w:t>SmartVoice</w:t>
            </w:r>
            <w:proofErr w:type="spellEnd"/>
            <w:r w:rsidRPr="0090733C">
              <w:rPr>
                <w:rFonts w:ascii="Arial" w:eastAsia="Calibri" w:hAnsi="Arial" w:cs="Arial"/>
              </w:rPr>
              <w:t xml:space="preserve"> </w:t>
            </w:r>
          </w:p>
        </w:tc>
      </w:tr>
      <w:tr w:rsidR="0090733C" w:rsidRPr="0090733C" w14:paraId="3245A449" w14:textId="77777777">
        <w:tc>
          <w:tcPr>
            <w:tcW w:w="3192" w:type="dxa"/>
            <w:tcBorders>
              <w:top w:val="single" w:sz="4" w:space="0" w:color="auto"/>
              <w:left w:val="single" w:sz="4" w:space="0" w:color="auto"/>
              <w:bottom w:val="single" w:sz="4" w:space="0" w:color="auto"/>
              <w:right w:val="single" w:sz="4" w:space="0" w:color="auto"/>
            </w:tcBorders>
            <w:hideMark/>
          </w:tcPr>
          <w:p w14:paraId="1BEF0968"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Testing</w:t>
            </w:r>
          </w:p>
        </w:tc>
        <w:tc>
          <w:tcPr>
            <w:tcW w:w="3192" w:type="dxa"/>
            <w:tcBorders>
              <w:top w:val="single" w:sz="4" w:space="0" w:color="auto"/>
              <w:left w:val="single" w:sz="4" w:space="0" w:color="auto"/>
              <w:bottom w:val="single" w:sz="4" w:space="0" w:color="auto"/>
              <w:right w:val="single" w:sz="4" w:space="0" w:color="auto"/>
            </w:tcBorders>
            <w:hideMark/>
          </w:tcPr>
          <w:p w14:paraId="3C48A7EC"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$175,000</w:t>
            </w:r>
          </w:p>
        </w:tc>
        <w:tc>
          <w:tcPr>
            <w:tcW w:w="3192" w:type="dxa"/>
            <w:tcBorders>
              <w:top w:val="single" w:sz="4" w:space="0" w:color="auto"/>
              <w:left w:val="single" w:sz="4" w:space="0" w:color="auto"/>
              <w:bottom w:val="single" w:sz="4" w:space="0" w:color="auto"/>
              <w:right w:val="single" w:sz="4" w:space="0" w:color="auto"/>
            </w:tcBorders>
            <w:hideMark/>
          </w:tcPr>
          <w:p w14:paraId="4A5ECF5B"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 xml:space="preserve">Includes all work hours for testing (including beta testing) of </w:t>
            </w:r>
            <w:proofErr w:type="spellStart"/>
            <w:r w:rsidRPr="0090733C">
              <w:rPr>
                <w:rFonts w:ascii="Arial" w:eastAsia="Calibri" w:hAnsi="Arial" w:cs="Arial"/>
              </w:rPr>
              <w:t>SmartVoice</w:t>
            </w:r>
            <w:proofErr w:type="spellEnd"/>
            <w:r w:rsidRPr="0090733C">
              <w:rPr>
                <w:rFonts w:ascii="Arial" w:eastAsia="Calibri" w:hAnsi="Arial" w:cs="Arial"/>
              </w:rPr>
              <w:t xml:space="preserve"> software</w:t>
            </w:r>
          </w:p>
        </w:tc>
      </w:tr>
      <w:tr w:rsidR="0090733C" w:rsidRPr="0090733C" w14:paraId="315C0D47" w14:textId="77777777">
        <w:tc>
          <w:tcPr>
            <w:tcW w:w="3192" w:type="dxa"/>
            <w:tcBorders>
              <w:top w:val="single" w:sz="4" w:space="0" w:color="auto"/>
              <w:left w:val="single" w:sz="4" w:space="0" w:color="auto"/>
              <w:bottom w:val="single" w:sz="4" w:space="0" w:color="auto"/>
              <w:right w:val="single" w:sz="4" w:space="0" w:color="auto"/>
            </w:tcBorders>
            <w:hideMark/>
          </w:tcPr>
          <w:p w14:paraId="34BC5046"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Transition and Closeout</w:t>
            </w:r>
          </w:p>
        </w:tc>
        <w:tc>
          <w:tcPr>
            <w:tcW w:w="3192" w:type="dxa"/>
            <w:tcBorders>
              <w:top w:val="single" w:sz="4" w:space="0" w:color="auto"/>
              <w:left w:val="single" w:sz="4" w:space="0" w:color="auto"/>
              <w:bottom w:val="single" w:sz="4" w:space="0" w:color="auto"/>
              <w:right w:val="single" w:sz="4" w:space="0" w:color="auto"/>
            </w:tcBorders>
            <w:hideMark/>
          </w:tcPr>
          <w:p w14:paraId="37605968"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$150,000</w:t>
            </w:r>
          </w:p>
        </w:tc>
        <w:tc>
          <w:tcPr>
            <w:tcW w:w="3192" w:type="dxa"/>
            <w:tcBorders>
              <w:top w:val="single" w:sz="4" w:space="0" w:color="auto"/>
              <w:left w:val="single" w:sz="4" w:space="0" w:color="auto"/>
              <w:bottom w:val="single" w:sz="4" w:space="0" w:color="auto"/>
              <w:right w:val="single" w:sz="4" w:space="0" w:color="auto"/>
            </w:tcBorders>
            <w:hideMark/>
          </w:tcPr>
          <w:p w14:paraId="0652CBAB"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Includes all work hours for transition to operations and project closeout</w:t>
            </w:r>
          </w:p>
        </w:tc>
      </w:tr>
    </w:tbl>
    <w:p w14:paraId="33763270" w14:textId="3D65479D" w:rsidR="000900A4" w:rsidRPr="00BD3695" w:rsidRDefault="000900A4" w:rsidP="0090733C">
      <w:pPr>
        <w:suppressAutoHyphens w:val="0"/>
        <w:spacing w:after="0" w:line="240" w:lineRule="auto"/>
        <w:rPr>
          <w:rFonts w:ascii="Arial" w:eastAsia="Calibri" w:hAnsi="Arial" w:cs="Arial"/>
        </w:rPr>
      </w:pPr>
    </w:p>
    <w:p w14:paraId="7179286D" w14:textId="77777777" w:rsidR="000900A4" w:rsidRPr="00BD3695" w:rsidRDefault="000900A4">
      <w:pPr>
        <w:spacing w:after="0" w:line="240" w:lineRule="auto"/>
        <w:rPr>
          <w:rFonts w:ascii="Arial" w:eastAsia="Calibri" w:hAnsi="Arial" w:cs="Arial"/>
        </w:rPr>
      </w:pPr>
      <w:r w:rsidRPr="00BD3695">
        <w:rPr>
          <w:rFonts w:ascii="Arial" w:eastAsia="Calibri" w:hAnsi="Arial" w:cs="Arial"/>
        </w:rPr>
        <w:br w:type="page"/>
      </w:r>
    </w:p>
    <w:p w14:paraId="19062587" w14:textId="42B83A3C" w:rsidR="000900A4" w:rsidRPr="00BD3695" w:rsidRDefault="000900A4" w:rsidP="000900A4">
      <w:pPr>
        <w:pStyle w:val="Heading2"/>
      </w:pPr>
      <w:bookmarkStart w:id="39" w:name="_Toc206498596"/>
      <w:r w:rsidRPr="00BD3695">
        <w:lastRenderedPageBreak/>
        <w:t>PROJECT BUDGETS</w:t>
      </w:r>
      <w:bookmarkEnd w:id="39"/>
    </w:p>
    <w:p w14:paraId="1BDA5BDA" w14:textId="77777777" w:rsidR="000900A4" w:rsidRPr="00BD3695" w:rsidRDefault="000900A4" w:rsidP="000900A4">
      <w:pPr>
        <w:pStyle w:val="RTOWorksHeading3"/>
        <w:rPr>
          <w:rFonts w:ascii="Arial" w:hAnsi="Arial"/>
          <w:noProof/>
          <w:sz w:val="28"/>
          <w:szCs w:val="28"/>
        </w:rPr>
      </w:pPr>
      <w:bookmarkStart w:id="40" w:name="_Hlk206494526"/>
    </w:p>
    <w:p w14:paraId="23026954" w14:textId="77777777" w:rsidR="000900A4" w:rsidRPr="00BD3695" w:rsidRDefault="000900A4" w:rsidP="000900A4">
      <w:pPr>
        <w:pStyle w:val="Heading3"/>
      </w:pPr>
      <w:bookmarkStart w:id="41" w:name="_Toc206498597"/>
      <w:r w:rsidRPr="00BD3695">
        <w:t>Scope Elements</w:t>
      </w:r>
      <w:bookmarkEnd w:id="41"/>
    </w:p>
    <w:tbl>
      <w:tblPr>
        <w:tblW w:w="8995" w:type="dxa"/>
        <w:tblInd w:w="113" w:type="dxa"/>
        <w:tblLook w:val="04A0" w:firstRow="1" w:lastRow="0" w:firstColumn="1" w:lastColumn="0" w:noHBand="0" w:noVBand="1"/>
      </w:tblPr>
      <w:tblGrid>
        <w:gridCol w:w="3189"/>
        <w:gridCol w:w="5806"/>
      </w:tblGrid>
      <w:tr w:rsidR="000900A4" w:rsidRPr="00BD3695" w14:paraId="20619434"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2E8F78A9" w14:textId="77777777" w:rsidR="000900A4" w:rsidRPr="00BD3695" w:rsidRDefault="000900A4" w:rsidP="00F415D9">
            <w:pPr>
              <w:suppressAutoHyphens w:val="0"/>
              <w:spacing w:after="0" w:line="240" w:lineRule="auto"/>
              <w:rPr>
                <w:rFonts w:ascii="Arial" w:eastAsia="Times New Roman" w:hAnsi="Arial" w:cs="Arial"/>
                <w:b/>
                <w:bCs/>
                <w:color w:val="000000"/>
                <w:lang w:eastAsia="en-AU"/>
              </w:rPr>
            </w:pPr>
            <w:r w:rsidRPr="00BD3695">
              <w:rPr>
                <w:rFonts w:ascii="Arial" w:eastAsia="Times New Roman" w:hAnsi="Arial" w:cs="Arial"/>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5114A743" w14:textId="77777777" w:rsidR="000900A4" w:rsidRPr="00BD3695" w:rsidRDefault="000900A4" w:rsidP="00F415D9">
            <w:pPr>
              <w:suppressAutoHyphens w:val="0"/>
              <w:spacing w:after="0" w:line="240" w:lineRule="auto"/>
              <w:rPr>
                <w:rFonts w:ascii="Arial" w:eastAsia="Times New Roman" w:hAnsi="Arial" w:cs="Arial"/>
                <w:b/>
                <w:bCs/>
                <w:color w:val="000000"/>
                <w:lang w:eastAsia="en-AU"/>
              </w:rPr>
            </w:pPr>
            <w:r w:rsidRPr="00BD3695">
              <w:rPr>
                <w:rFonts w:ascii="Arial" w:eastAsia="Times New Roman" w:hAnsi="Arial" w:cs="Arial"/>
                <w:b/>
                <w:bCs/>
                <w:color w:val="000000"/>
                <w:lang w:eastAsia="en-AU"/>
              </w:rPr>
              <w:t>Description</w:t>
            </w:r>
          </w:p>
        </w:tc>
      </w:tr>
      <w:tr w:rsidR="000900A4" w:rsidRPr="00BD3695" w14:paraId="37D3F516"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A7F40B7"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5EE2A4AA"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cost of the all-team members for 40 days part-time</w:t>
            </w:r>
          </w:p>
        </w:tc>
      </w:tr>
      <w:tr w:rsidR="000900A4" w:rsidRPr="00BD3695" w14:paraId="5B03AE16" w14:textId="77777777" w:rsidTr="00F415D9">
        <w:trPr>
          <w:trHeight w:val="361"/>
        </w:trPr>
        <w:tc>
          <w:tcPr>
            <w:tcW w:w="3189" w:type="dxa"/>
            <w:tcBorders>
              <w:top w:val="nil"/>
              <w:left w:val="single" w:sz="4" w:space="0" w:color="auto"/>
              <w:bottom w:val="single" w:sz="4" w:space="0" w:color="auto"/>
              <w:right w:val="single" w:sz="4" w:space="0" w:color="auto"/>
            </w:tcBorders>
            <w:hideMark/>
          </w:tcPr>
          <w:p w14:paraId="596E12F9"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EDACD52"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Standard settings: 4 vCPU, 16 GB RAM, Win Server 2019 R2</w:t>
            </w:r>
          </w:p>
        </w:tc>
      </w:tr>
      <w:tr w:rsidR="000900A4" w:rsidRPr="00BD3695" w14:paraId="14C511FE"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3A6007"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582C4CF"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Standard Tier</w:t>
            </w:r>
          </w:p>
        </w:tc>
      </w:tr>
      <w:tr w:rsidR="000900A4" w:rsidRPr="00BD3695" w14:paraId="2FF807F5" w14:textId="77777777" w:rsidTr="00F415D9">
        <w:trPr>
          <w:trHeight w:val="368"/>
        </w:trPr>
        <w:tc>
          <w:tcPr>
            <w:tcW w:w="3189" w:type="dxa"/>
            <w:tcBorders>
              <w:top w:val="nil"/>
              <w:left w:val="single" w:sz="4" w:space="0" w:color="auto"/>
              <w:bottom w:val="single" w:sz="4" w:space="0" w:color="auto"/>
              <w:right w:val="single" w:sz="4" w:space="0" w:color="auto"/>
            </w:tcBorders>
            <w:hideMark/>
          </w:tcPr>
          <w:p w14:paraId="674FFA1D"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023B1743"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 xml:space="preserve">250 GB, 8 </w:t>
            </w:r>
            <w:proofErr w:type="spellStart"/>
            <w:r w:rsidRPr="00BD3695">
              <w:rPr>
                <w:rFonts w:ascii="Arial" w:eastAsia="Times New Roman" w:hAnsi="Arial" w:cs="Arial"/>
                <w:color w:val="000000"/>
                <w:lang w:eastAsia="en-AU"/>
              </w:rPr>
              <w:t>vCore</w:t>
            </w:r>
            <w:proofErr w:type="spellEnd"/>
          </w:p>
        </w:tc>
      </w:tr>
      <w:tr w:rsidR="000900A4" w:rsidRPr="00BD3695" w14:paraId="770BFA5B"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595618B2"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 xml:space="preserve">Azure </w:t>
            </w:r>
            <w:proofErr w:type="spellStart"/>
            <w:r w:rsidRPr="00BD3695">
              <w:rPr>
                <w:rFonts w:ascii="Arial" w:eastAsia="Times New Roman" w:hAnsi="Arial" w:cs="Arial"/>
                <w:color w:val="000000"/>
                <w:lang w:eastAsia="en-AU"/>
              </w:rPr>
              <w:t>VNet</w:t>
            </w:r>
            <w:proofErr w:type="spellEnd"/>
            <w:r w:rsidRPr="00BD3695">
              <w:rPr>
                <w:rFonts w:ascii="Arial" w:eastAsia="Times New Roman" w:hAnsi="Arial" w:cs="Arial"/>
                <w:color w:val="000000"/>
                <w:lang w:eastAsia="en-AU"/>
              </w:rPr>
              <w:t xml:space="preserve"> + VPN Gateway</w:t>
            </w:r>
          </w:p>
        </w:tc>
        <w:tc>
          <w:tcPr>
            <w:tcW w:w="5806" w:type="dxa"/>
            <w:tcBorders>
              <w:top w:val="nil"/>
              <w:left w:val="nil"/>
              <w:bottom w:val="single" w:sz="8" w:space="0" w:color="auto"/>
              <w:right w:val="single" w:sz="8" w:space="0" w:color="auto"/>
            </w:tcBorders>
            <w:vAlign w:val="center"/>
            <w:hideMark/>
          </w:tcPr>
          <w:p w14:paraId="56FE5B93"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VPN Gateway Standard</w:t>
            </w:r>
          </w:p>
        </w:tc>
      </w:tr>
      <w:tr w:rsidR="000900A4" w:rsidRPr="00BD3695" w14:paraId="2574880F"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21905ABD"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39F5CADE"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$10 per user</w:t>
            </w:r>
          </w:p>
        </w:tc>
      </w:tr>
      <w:tr w:rsidR="000900A4" w:rsidRPr="00BD3695" w14:paraId="25F80A86"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02946006"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11347EFB"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Daily backup, must be purchased separately</w:t>
            </w:r>
          </w:p>
        </w:tc>
      </w:tr>
      <w:tr w:rsidR="000900A4" w:rsidRPr="00BD3695" w14:paraId="272AF07D"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B88F05"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3E539293"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Standard security policies</w:t>
            </w:r>
          </w:p>
        </w:tc>
      </w:tr>
      <w:tr w:rsidR="000900A4" w:rsidRPr="00BD3695" w14:paraId="54C43201" w14:textId="77777777" w:rsidTr="00F415D9">
        <w:trPr>
          <w:trHeight w:val="391"/>
        </w:trPr>
        <w:tc>
          <w:tcPr>
            <w:tcW w:w="3189" w:type="dxa"/>
            <w:tcBorders>
              <w:top w:val="nil"/>
              <w:left w:val="single" w:sz="4" w:space="0" w:color="auto"/>
              <w:bottom w:val="single" w:sz="4" w:space="0" w:color="auto"/>
              <w:right w:val="single" w:sz="4" w:space="0" w:color="auto"/>
            </w:tcBorders>
            <w:hideMark/>
          </w:tcPr>
          <w:p w14:paraId="3558B225"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26B6FAE7"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5 GB</w:t>
            </w:r>
          </w:p>
        </w:tc>
      </w:tr>
      <w:tr w:rsidR="000900A4" w:rsidRPr="00BD3695" w14:paraId="2508EC1D" w14:textId="77777777" w:rsidTr="00F415D9">
        <w:trPr>
          <w:trHeight w:val="345"/>
        </w:trPr>
        <w:tc>
          <w:tcPr>
            <w:tcW w:w="3189" w:type="dxa"/>
            <w:tcBorders>
              <w:top w:val="nil"/>
              <w:left w:val="single" w:sz="4" w:space="0" w:color="auto"/>
              <w:bottom w:val="single" w:sz="4" w:space="0" w:color="auto"/>
              <w:right w:val="single" w:sz="4" w:space="0" w:color="auto"/>
            </w:tcBorders>
            <w:hideMark/>
          </w:tcPr>
          <w:p w14:paraId="05BF3226"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12F390DB"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Services included in the Azure contract</w:t>
            </w:r>
          </w:p>
        </w:tc>
      </w:tr>
      <w:tr w:rsidR="000900A4" w:rsidRPr="00BD3695" w14:paraId="7003EB3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256E41B"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3A79DC44"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Services included in the contract</w:t>
            </w:r>
          </w:p>
        </w:tc>
      </w:tr>
      <w:tr w:rsidR="000900A4" w:rsidRPr="00BD3695" w14:paraId="656E3591"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163F7B2"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53224998"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Configuration, installation and application deploy</w:t>
            </w:r>
          </w:p>
        </w:tc>
      </w:tr>
      <w:tr w:rsidR="000900A4" w:rsidRPr="00BD3695" w14:paraId="1C218BD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009E45A"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268A2105"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Services and documents included in the contract</w:t>
            </w:r>
          </w:p>
        </w:tc>
      </w:tr>
      <w:tr w:rsidR="000900A4" w:rsidRPr="00BD3695" w14:paraId="52134FAF"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FF8F53"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Mock-ups, proof of concept</w:t>
            </w:r>
          </w:p>
        </w:tc>
        <w:tc>
          <w:tcPr>
            <w:tcW w:w="5806" w:type="dxa"/>
            <w:tcBorders>
              <w:top w:val="nil"/>
              <w:left w:val="nil"/>
              <w:bottom w:val="single" w:sz="8" w:space="0" w:color="auto"/>
              <w:right w:val="single" w:sz="8" w:space="0" w:color="auto"/>
            </w:tcBorders>
            <w:noWrap/>
            <w:vAlign w:val="center"/>
            <w:hideMark/>
          </w:tcPr>
          <w:p w14:paraId="602A4E86"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Demos, mock-ups, concept apps</w:t>
            </w:r>
          </w:p>
        </w:tc>
      </w:tr>
      <w:tr w:rsidR="000900A4" w:rsidRPr="00BD3695" w14:paraId="1F1F286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9E4C0B8"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67C22C02"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Services included in the contract</w:t>
            </w:r>
          </w:p>
        </w:tc>
      </w:tr>
      <w:tr w:rsidR="000900A4" w:rsidRPr="00BD3695" w14:paraId="0F8DA04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095E1C44"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A6F0131"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Services included in the contract</w:t>
            </w:r>
          </w:p>
        </w:tc>
      </w:tr>
      <w:tr w:rsidR="000900A4" w:rsidRPr="00BD3695" w14:paraId="6027983C"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7497D02"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94D93AF"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Services included in the contract</w:t>
            </w:r>
          </w:p>
        </w:tc>
      </w:tr>
      <w:tr w:rsidR="000900A4" w:rsidRPr="00BD3695" w14:paraId="0C98206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A0812B5"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52C28C95"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Azure Connection Tools</w:t>
            </w:r>
          </w:p>
        </w:tc>
      </w:tr>
      <w:tr w:rsidR="000900A4" w:rsidRPr="00BD3695" w14:paraId="0E78DA13"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31EBA19"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0CD625E8"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external validation</w:t>
            </w:r>
          </w:p>
        </w:tc>
      </w:tr>
      <w:tr w:rsidR="000900A4" w:rsidRPr="00BD3695" w14:paraId="7DD9EFA5"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52C57F"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B6F749F"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cost of domain and website hosting</w:t>
            </w:r>
          </w:p>
        </w:tc>
      </w:tr>
      <w:tr w:rsidR="000900A4" w:rsidRPr="00BD3695" w14:paraId="1BA924C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2CCB7EC2"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15CAAF06"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 xml:space="preserve">Accounting software </w:t>
            </w:r>
          </w:p>
        </w:tc>
      </w:tr>
      <w:tr w:rsidR="000900A4" w:rsidRPr="00BD3695" w14:paraId="5F897597" w14:textId="77777777" w:rsidTr="00F415D9">
        <w:trPr>
          <w:trHeight w:val="360"/>
        </w:trPr>
        <w:tc>
          <w:tcPr>
            <w:tcW w:w="3189" w:type="dxa"/>
            <w:tcBorders>
              <w:top w:val="nil"/>
              <w:left w:val="single" w:sz="4" w:space="0" w:color="auto"/>
              <w:bottom w:val="single" w:sz="4" w:space="0" w:color="auto"/>
              <w:right w:val="single" w:sz="4" w:space="0" w:color="auto"/>
            </w:tcBorders>
            <w:noWrap/>
            <w:hideMark/>
          </w:tcPr>
          <w:p w14:paraId="42F52848"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52173642"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Office application</w:t>
            </w:r>
          </w:p>
        </w:tc>
      </w:tr>
      <w:tr w:rsidR="000900A4" w:rsidRPr="00BD3695" w14:paraId="6B66146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3771061C"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06043B5D"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Anti-virus</w:t>
            </w:r>
          </w:p>
        </w:tc>
      </w:tr>
      <w:tr w:rsidR="000900A4" w:rsidRPr="00BD3695" w14:paraId="3E50E4A9"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62AC243"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716B5961"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File management</w:t>
            </w:r>
          </w:p>
        </w:tc>
      </w:tr>
      <w:tr w:rsidR="000900A4" w:rsidRPr="00BD3695" w14:paraId="4CF7B06B" w14:textId="77777777" w:rsidTr="00F415D9">
        <w:trPr>
          <w:trHeight w:val="276"/>
        </w:trPr>
        <w:tc>
          <w:tcPr>
            <w:tcW w:w="3189" w:type="dxa"/>
            <w:tcBorders>
              <w:top w:val="nil"/>
              <w:left w:val="single" w:sz="4" w:space="0" w:color="auto"/>
              <w:bottom w:val="nil"/>
              <w:right w:val="single" w:sz="4" w:space="0" w:color="auto"/>
            </w:tcBorders>
            <w:noWrap/>
            <w:hideMark/>
          </w:tcPr>
          <w:p w14:paraId="4060FC24"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Wrike Business</w:t>
            </w:r>
          </w:p>
        </w:tc>
        <w:tc>
          <w:tcPr>
            <w:tcW w:w="5806" w:type="dxa"/>
            <w:tcBorders>
              <w:top w:val="nil"/>
              <w:left w:val="nil"/>
              <w:bottom w:val="nil"/>
              <w:right w:val="single" w:sz="8" w:space="0" w:color="auto"/>
            </w:tcBorders>
            <w:noWrap/>
            <w:vAlign w:val="center"/>
            <w:hideMark/>
          </w:tcPr>
          <w:p w14:paraId="63B5B543"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Project management suite</w:t>
            </w:r>
          </w:p>
        </w:tc>
      </w:tr>
      <w:tr w:rsidR="000900A4" w:rsidRPr="00BD3695" w14:paraId="0BB063EB"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5537D3FC"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59CC3F97"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for all client staff members</w:t>
            </w:r>
          </w:p>
        </w:tc>
      </w:tr>
      <w:tr w:rsidR="000900A4" w:rsidRPr="00BD3695" w14:paraId="7D4620E7"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8F5DC9B"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PC - desktop</w:t>
            </w:r>
          </w:p>
        </w:tc>
        <w:tc>
          <w:tcPr>
            <w:tcW w:w="5806" w:type="dxa"/>
            <w:tcBorders>
              <w:top w:val="nil"/>
              <w:left w:val="nil"/>
              <w:bottom w:val="single" w:sz="4" w:space="0" w:color="auto"/>
              <w:right w:val="single" w:sz="4" w:space="0" w:color="auto"/>
            </w:tcBorders>
            <w:noWrap/>
            <w:hideMark/>
          </w:tcPr>
          <w:p w14:paraId="5B1CDC8E"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 xml:space="preserve">for all client service staff, </w:t>
            </w:r>
            <w:proofErr w:type="spellStart"/>
            <w:r w:rsidRPr="00BD3695">
              <w:rPr>
                <w:rFonts w:ascii="Arial" w:eastAsia="Times New Roman" w:hAnsi="Arial" w:cs="Arial"/>
                <w:color w:val="000000"/>
                <w:lang w:eastAsia="en-AU"/>
              </w:rPr>
              <w:t>Ryzen</w:t>
            </w:r>
            <w:proofErr w:type="spellEnd"/>
            <w:r w:rsidRPr="00BD3695">
              <w:rPr>
                <w:rFonts w:ascii="Arial" w:eastAsia="Times New Roman" w:hAnsi="Arial" w:cs="Arial"/>
                <w:color w:val="000000"/>
                <w:lang w:eastAsia="en-AU"/>
              </w:rPr>
              <w:t xml:space="preserve"> 5pro</w:t>
            </w:r>
          </w:p>
        </w:tc>
      </w:tr>
      <w:tr w:rsidR="000900A4" w:rsidRPr="00BD3695" w14:paraId="0966DB31"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6693EA6"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monitor 27 inches</w:t>
            </w:r>
          </w:p>
        </w:tc>
        <w:tc>
          <w:tcPr>
            <w:tcW w:w="5806" w:type="dxa"/>
            <w:tcBorders>
              <w:top w:val="nil"/>
              <w:left w:val="nil"/>
              <w:bottom w:val="single" w:sz="4" w:space="0" w:color="auto"/>
              <w:right w:val="single" w:sz="4" w:space="0" w:color="auto"/>
            </w:tcBorders>
            <w:noWrap/>
            <w:hideMark/>
          </w:tcPr>
          <w:p w14:paraId="0E951C2E"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for customer client service officers</w:t>
            </w:r>
          </w:p>
        </w:tc>
      </w:tr>
      <w:tr w:rsidR="000900A4" w:rsidRPr="00BD3695" w14:paraId="3688BECA"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49F3AF68"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249D02FF"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corporate laptops for CEO + managers. Intel ultra-7</w:t>
            </w:r>
          </w:p>
        </w:tc>
      </w:tr>
    </w:tbl>
    <w:p w14:paraId="370C102B" w14:textId="77777777" w:rsidR="000900A4" w:rsidRPr="00BD3695" w:rsidRDefault="000900A4" w:rsidP="000900A4">
      <w:pPr>
        <w:pStyle w:val="FieldText"/>
        <w:rPr>
          <w:b/>
          <w:bCs/>
        </w:rPr>
      </w:pPr>
    </w:p>
    <w:p w14:paraId="64D511B8" w14:textId="77777777" w:rsidR="000900A4" w:rsidRPr="00BD3695" w:rsidRDefault="000900A4" w:rsidP="000900A4">
      <w:pPr>
        <w:spacing w:after="0" w:line="240" w:lineRule="auto"/>
        <w:rPr>
          <w:rFonts w:ascii="Arial" w:eastAsia="Gulim" w:hAnsi="Arial" w:cs="Arial"/>
          <w:b/>
          <w:bCs/>
          <w:color w:val="00667A"/>
          <w:spacing w:val="20"/>
          <w:sz w:val="28"/>
          <w:szCs w:val="28"/>
        </w:rPr>
      </w:pPr>
      <w:r w:rsidRPr="00BD3695">
        <w:rPr>
          <w:rFonts w:ascii="Arial" w:hAnsi="Arial"/>
          <w:sz w:val="28"/>
          <w:szCs w:val="28"/>
        </w:rPr>
        <w:br w:type="page"/>
      </w:r>
    </w:p>
    <w:p w14:paraId="5D15A05A" w14:textId="77777777" w:rsidR="000900A4" w:rsidRPr="00BD3695" w:rsidRDefault="000900A4" w:rsidP="000900A4">
      <w:pPr>
        <w:pStyle w:val="Heading2"/>
      </w:pPr>
      <w:bookmarkStart w:id="42" w:name="_Toc206498598"/>
      <w:r w:rsidRPr="00BD3695">
        <w:lastRenderedPageBreak/>
        <w:t>Cost estimates</w:t>
      </w:r>
      <w:bookmarkEnd w:id="42"/>
    </w:p>
    <w:p w14:paraId="21B574BD" w14:textId="77777777" w:rsidR="000900A4" w:rsidRPr="00BD3695" w:rsidRDefault="000900A4" w:rsidP="000900A4">
      <w:pPr>
        <w:pStyle w:val="Index"/>
        <w:rPr>
          <w:b/>
          <w:bCs/>
        </w:rPr>
      </w:pPr>
      <w:r w:rsidRPr="00BD3695">
        <w:rPr>
          <w:b/>
          <w:bCs/>
        </w:rPr>
        <w:t>Total project cost estimate: $42,205</w:t>
      </w:r>
    </w:p>
    <w:p w14:paraId="494C3A8C" w14:textId="77777777" w:rsidR="000900A4" w:rsidRPr="00BD3695" w:rsidRDefault="000900A4" w:rsidP="000900A4">
      <w:pPr>
        <w:pStyle w:val="Index"/>
        <w:rPr>
          <w:b/>
          <w:bCs/>
        </w:rPr>
      </w:pPr>
      <w:r w:rsidRPr="00BD3695">
        <w:rPr>
          <w:b/>
          <w:bCs/>
        </w:rPr>
        <w:t>Estimate work package costs</w:t>
      </w:r>
    </w:p>
    <w:tbl>
      <w:tblPr>
        <w:tblW w:w="9067" w:type="dxa"/>
        <w:tblInd w:w="113" w:type="dxa"/>
        <w:tblLook w:val="04A0" w:firstRow="1" w:lastRow="0" w:firstColumn="1" w:lastColumn="0" w:noHBand="0" w:noVBand="1"/>
      </w:tblPr>
      <w:tblGrid>
        <w:gridCol w:w="4815"/>
        <w:gridCol w:w="4252"/>
      </w:tblGrid>
      <w:tr w:rsidR="000900A4" w:rsidRPr="00BD3695" w14:paraId="76B702B0" w14:textId="77777777" w:rsidTr="000900A4">
        <w:trPr>
          <w:trHeight w:val="288"/>
        </w:trPr>
        <w:tc>
          <w:tcPr>
            <w:tcW w:w="4815" w:type="dxa"/>
            <w:tcBorders>
              <w:top w:val="single" w:sz="4" w:space="0" w:color="auto"/>
              <w:left w:val="single" w:sz="4" w:space="0" w:color="auto"/>
              <w:bottom w:val="single" w:sz="4" w:space="0" w:color="auto"/>
              <w:right w:val="single" w:sz="4" w:space="0" w:color="auto"/>
            </w:tcBorders>
            <w:noWrap/>
            <w:hideMark/>
          </w:tcPr>
          <w:p w14:paraId="0C6ED611"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Cost of ICT services</w:t>
            </w:r>
          </w:p>
        </w:tc>
        <w:tc>
          <w:tcPr>
            <w:tcW w:w="4252" w:type="dxa"/>
            <w:tcBorders>
              <w:top w:val="single" w:sz="4" w:space="0" w:color="auto"/>
              <w:left w:val="nil"/>
              <w:bottom w:val="single" w:sz="4" w:space="0" w:color="auto"/>
              <w:right w:val="single" w:sz="4" w:space="0" w:color="auto"/>
            </w:tcBorders>
            <w:noWrap/>
            <w:hideMark/>
          </w:tcPr>
          <w:p w14:paraId="13170F6A" w14:textId="77777777" w:rsidR="000900A4" w:rsidRPr="00BD3695" w:rsidRDefault="000900A4" w:rsidP="000900A4">
            <w:pPr>
              <w:suppressAutoHyphens w:val="0"/>
              <w:spacing w:after="0" w:line="240" w:lineRule="auto"/>
              <w:jc w:val="right"/>
              <w:rPr>
                <w:rFonts w:ascii="Arial" w:eastAsia="Times New Roman" w:hAnsi="Arial" w:cs="Arial"/>
                <w:color w:val="000000"/>
                <w:lang w:eastAsia="en-AU"/>
              </w:rPr>
            </w:pPr>
            <w:r w:rsidRPr="00BD3695">
              <w:rPr>
                <w:rFonts w:ascii="Arial" w:eastAsia="Times New Roman" w:hAnsi="Arial" w:cs="Arial"/>
                <w:color w:val="000000"/>
                <w:lang w:eastAsia="en-AU"/>
              </w:rPr>
              <w:t xml:space="preserve"> $                                 24,000 </w:t>
            </w:r>
          </w:p>
        </w:tc>
      </w:tr>
      <w:tr w:rsidR="000900A4" w:rsidRPr="00BD3695" w14:paraId="4974B73B"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65EF0815"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Cost Cloud infrastructure</w:t>
            </w:r>
          </w:p>
        </w:tc>
        <w:tc>
          <w:tcPr>
            <w:tcW w:w="4252" w:type="dxa"/>
            <w:tcBorders>
              <w:top w:val="nil"/>
              <w:left w:val="nil"/>
              <w:bottom w:val="single" w:sz="4" w:space="0" w:color="auto"/>
              <w:right w:val="single" w:sz="4" w:space="0" w:color="auto"/>
            </w:tcBorders>
            <w:noWrap/>
            <w:hideMark/>
          </w:tcPr>
          <w:p w14:paraId="1E15E812" w14:textId="77777777" w:rsidR="000900A4" w:rsidRPr="00BD3695" w:rsidRDefault="000900A4" w:rsidP="000900A4">
            <w:pPr>
              <w:suppressAutoHyphens w:val="0"/>
              <w:spacing w:after="0" w:line="240" w:lineRule="auto"/>
              <w:jc w:val="right"/>
              <w:rPr>
                <w:rFonts w:ascii="Arial" w:eastAsia="Times New Roman" w:hAnsi="Arial" w:cs="Arial"/>
                <w:color w:val="000000"/>
                <w:lang w:eastAsia="en-AU"/>
              </w:rPr>
            </w:pPr>
            <w:r w:rsidRPr="00BD3695">
              <w:rPr>
                <w:rFonts w:ascii="Arial" w:eastAsia="Times New Roman" w:hAnsi="Arial" w:cs="Arial"/>
                <w:color w:val="000000"/>
                <w:lang w:eastAsia="en-AU"/>
              </w:rPr>
              <w:t xml:space="preserve"> $                                   3,610 </w:t>
            </w:r>
          </w:p>
        </w:tc>
      </w:tr>
      <w:tr w:rsidR="000900A4" w:rsidRPr="00BD3695" w14:paraId="205E4A9F"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1DA63138"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Cost business software and work devices</w:t>
            </w:r>
          </w:p>
        </w:tc>
        <w:tc>
          <w:tcPr>
            <w:tcW w:w="4252" w:type="dxa"/>
            <w:tcBorders>
              <w:top w:val="nil"/>
              <w:left w:val="nil"/>
              <w:bottom w:val="single" w:sz="4" w:space="0" w:color="auto"/>
              <w:right w:val="single" w:sz="4" w:space="0" w:color="auto"/>
            </w:tcBorders>
            <w:noWrap/>
            <w:hideMark/>
          </w:tcPr>
          <w:p w14:paraId="0BBB0292" w14:textId="77777777" w:rsidR="000900A4" w:rsidRPr="00BD3695" w:rsidRDefault="000900A4" w:rsidP="000900A4">
            <w:pPr>
              <w:suppressAutoHyphens w:val="0"/>
              <w:spacing w:after="0" w:line="240" w:lineRule="auto"/>
              <w:jc w:val="right"/>
              <w:rPr>
                <w:rFonts w:ascii="Arial" w:eastAsia="Times New Roman" w:hAnsi="Arial" w:cs="Arial"/>
                <w:color w:val="000000"/>
                <w:lang w:eastAsia="en-AU"/>
              </w:rPr>
            </w:pPr>
            <w:r w:rsidRPr="00BD3695">
              <w:rPr>
                <w:rFonts w:ascii="Arial" w:eastAsia="Times New Roman" w:hAnsi="Arial" w:cs="Arial"/>
                <w:color w:val="000000"/>
                <w:lang w:eastAsia="en-AU"/>
              </w:rPr>
              <w:t xml:space="preserve"> $                                 16,145 </w:t>
            </w:r>
          </w:p>
        </w:tc>
      </w:tr>
      <w:tr w:rsidR="000900A4" w:rsidRPr="00BD3695" w14:paraId="60A799A2"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5C617659" w14:textId="77777777" w:rsidR="000900A4" w:rsidRPr="00BD3695" w:rsidRDefault="000900A4" w:rsidP="00F415D9">
            <w:pPr>
              <w:suppressAutoHyphens w:val="0"/>
              <w:spacing w:after="0" w:line="240" w:lineRule="auto"/>
              <w:rPr>
                <w:rFonts w:ascii="Arial" w:eastAsia="Times New Roman" w:hAnsi="Arial" w:cs="Arial"/>
                <w:color w:val="000000"/>
                <w:lang w:eastAsia="en-AU"/>
              </w:rPr>
            </w:pPr>
            <w:r w:rsidRPr="00BD3695">
              <w:rPr>
                <w:rFonts w:ascii="Arial" w:eastAsia="Times New Roman" w:hAnsi="Arial" w:cs="Arial"/>
                <w:color w:val="000000"/>
                <w:lang w:eastAsia="en-AU"/>
              </w:rPr>
              <w:t>Cost website development</w:t>
            </w:r>
          </w:p>
        </w:tc>
        <w:tc>
          <w:tcPr>
            <w:tcW w:w="4252" w:type="dxa"/>
            <w:tcBorders>
              <w:top w:val="nil"/>
              <w:left w:val="nil"/>
              <w:bottom w:val="single" w:sz="4" w:space="0" w:color="auto"/>
              <w:right w:val="single" w:sz="4" w:space="0" w:color="auto"/>
            </w:tcBorders>
            <w:noWrap/>
            <w:hideMark/>
          </w:tcPr>
          <w:p w14:paraId="22062434" w14:textId="77777777" w:rsidR="000900A4" w:rsidRPr="00BD3695" w:rsidRDefault="000900A4" w:rsidP="000900A4">
            <w:pPr>
              <w:suppressAutoHyphens w:val="0"/>
              <w:spacing w:after="0" w:line="240" w:lineRule="auto"/>
              <w:jc w:val="right"/>
              <w:rPr>
                <w:rFonts w:ascii="Arial" w:eastAsia="Times New Roman" w:hAnsi="Arial" w:cs="Arial"/>
                <w:color w:val="000000"/>
                <w:lang w:eastAsia="en-AU"/>
              </w:rPr>
            </w:pPr>
            <w:r w:rsidRPr="00BD3695">
              <w:rPr>
                <w:rFonts w:ascii="Arial" w:eastAsia="Times New Roman" w:hAnsi="Arial" w:cs="Arial"/>
                <w:color w:val="000000"/>
                <w:lang w:eastAsia="en-AU"/>
              </w:rPr>
              <w:t xml:space="preserve"> $                                   1,450 </w:t>
            </w:r>
          </w:p>
        </w:tc>
      </w:tr>
    </w:tbl>
    <w:p w14:paraId="18BDC547" w14:textId="77777777" w:rsidR="000900A4" w:rsidRPr="00BD3695" w:rsidRDefault="000900A4" w:rsidP="000900A4">
      <w:pPr>
        <w:pStyle w:val="Index"/>
        <w:rPr>
          <w:b/>
          <w:bCs/>
        </w:rPr>
      </w:pPr>
    </w:p>
    <w:p w14:paraId="4345FE13" w14:textId="77777777" w:rsidR="000900A4" w:rsidRPr="00BD3695" w:rsidRDefault="000900A4" w:rsidP="000900A4">
      <w:pPr>
        <w:pStyle w:val="Index"/>
        <w:rPr>
          <w:rFonts w:ascii="Arial" w:hAnsi="Arial" w:cs="Arial"/>
          <w:color w:val="4472C4" w:themeColor="accent1"/>
        </w:rPr>
      </w:pPr>
      <w:r w:rsidRPr="00BD3695">
        <w:rPr>
          <w:rFonts w:ascii="Arial" w:hAnsi="Arial" w:cs="Arial"/>
        </w:rPr>
        <w:t xml:space="preserve">To view cost planning, cost estimates associated with the activities and resources of a project, refer to the document: </w:t>
      </w:r>
      <w:r w:rsidRPr="00BD3695">
        <w:rPr>
          <w:rFonts w:ascii="Arial" w:hAnsi="Arial" w:cs="Arial"/>
          <w:color w:val="4472C4" w:themeColor="accent1"/>
        </w:rPr>
        <w:t xml:space="preserve">ICTPMG613_AssessmentTask_Manuel_S_Perez_E-Project-Budget.xlsx </w:t>
      </w:r>
      <w:bookmarkEnd w:id="40"/>
    </w:p>
    <w:p w14:paraId="5879BDC4" w14:textId="77777777" w:rsidR="0090733C" w:rsidRPr="00BD3695" w:rsidRDefault="0090733C" w:rsidP="0090733C">
      <w:pPr>
        <w:suppressAutoHyphens w:val="0"/>
        <w:spacing w:after="0" w:line="240" w:lineRule="auto"/>
        <w:rPr>
          <w:rFonts w:ascii="Arial" w:eastAsia="Calibri" w:hAnsi="Arial" w:cs="Arial"/>
          <w:b/>
          <w:bCs/>
        </w:rPr>
      </w:pPr>
    </w:p>
    <w:p w14:paraId="52BD02C5" w14:textId="77777777" w:rsidR="00713F09" w:rsidRPr="0090733C" w:rsidRDefault="00713F09" w:rsidP="0090733C">
      <w:pPr>
        <w:suppressAutoHyphens w:val="0"/>
        <w:spacing w:after="0" w:line="240" w:lineRule="auto"/>
        <w:rPr>
          <w:rFonts w:ascii="Arial" w:eastAsia="Calibri" w:hAnsi="Arial" w:cs="Arial"/>
        </w:rPr>
      </w:pPr>
    </w:p>
    <w:p w14:paraId="5171E231" w14:textId="7100FEFE" w:rsidR="0090733C" w:rsidRPr="00BD3695" w:rsidRDefault="00D72DFA" w:rsidP="00D72DFA">
      <w:pPr>
        <w:pStyle w:val="Heading1"/>
      </w:pPr>
      <w:bookmarkStart w:id="43" w:name="_Toc515458343"/>
      <w:bookmarkStart w:id="44" w:name="_Toc206498599"/>
      <w:r w:rsidRPr="00BD3695">
        <w:t>QUALITY BASELINE</w:t>
      </w:r>
      <w:bookmarkEnd w:id="43"/>
      <w:bookmarkEnd w:id="44"/>
    </w:p>
    <w:p w14:paraId="3FA8DE39" w14:textId="55DEF0E8"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 xml:space="preserve">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must meet the quality standards established in the quality baseline.  The quality baseline is the baseline which provides the acceptable quality levels of the </w:t>
      </w:r>
      <w:r w:rsidRPr="00BD3695">
        <w:rPr>
          <w:rFonts w:ascii="Arial" w:hAnsi="Arial"/>
          <w:i/>
          <w:iCs/>
        </w:rPr>
        <w:t>Technological modernisation of software, hardware systems and Design, implementation of a modern website</w:t>
      </w:r>
      <w:r w:rsidRPr="00BD3695">
        <w:rPr>
          <w:rFonts w:ascii="Arial" w:hAnsi="Arial"/>
        </w:rPr>
        <w:t xml:space="preserve"> </w:t>
      </w:r>
      <w:r w:rsidRPr="0090733C">
        <w:rPr>
          <w:rFonts w:ascii="Arial" w:eastAsia="Calibri" w:hAnsi="Arial" w:cs="Arial"/>
        </w:rPr>
        <w:t xml:space="preserve">Project.  The software must meet or exceed the quality baseline values </w:t>
      </w:r>
      <w:proofErr w:type="gramStart"/>
      <w:r w:rsidRPr="0090733C">
        <w:rPr>
          <w:rFonts w:ascii="Arial" w:eastAsia="Calibri" w:hAnsi="Arial" w:cs="Arial"/>
        </w:rPr>
        <w:t>in order to</w:t>
      </w:r>
      <w:proofErr w:type="gramEnd"/>
      <w:r w:rsidRPr="0090733C">
        <w:rPr>
          <w:rFonts w:ascii="Arial" w:eastAsia="Calibri" w:hAnsi="Arial" w:cs="Arial"/>
        </w:rPr>
        <w:t xml:space="preserve"> achieve success.</w:t>
      </w:r>
    </w:p>
    <w:p w14:paraId="4C61F56A" w14:textId="77777777" w:rsidR="0090733C" w:rsidRPr="0090733C" w:rsidRDefault="0090733C" w:rsidP="0090733C">
      <w:pPr>
        <w:suppressAutoHyphens w:val="0"/>
        <w:spacing w:after="0" w:line="240" w:lineRule="auto"/>
        <w:rPr>
          <w:rFonts w:ascii="Arial" w:eastAsia="Calibri"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5"/>
        <w:gridCol w:w="3088"/>
        <w:gridCol w:w="3093"/>
      </w:tblGrid>
      <w:tr w:rsidR="0090733C" w:rsidRPr="0090733C" w14:paraId="58F000F0" w14:textId="77777777">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6510D300" w14:textId="77777777" w:rsidR="0090733C" w:rsidRPr="0090733C" w:rsidRDefault="0090733C" w:rsidP="0090733C">
            <w:pPr>
              <w:suppressAutoHyphens w:val="0"/>
              <w:spacing w:after="0" w:line="240" w:lineRule="auto"/>
              <w:rPr>
                <w:rFonts w:ascii="Arial" w:eastAsia="Calibri" w:hAnsi="Arial" w:cs="Arial"/>
                <w:b/>
              </w:rPr>
            </w:pPr>
            <w:r w:rsidRPr="0090733C">
              <w:rPr>
                <w:rFonts w:ascii="Arial" w:eastAsia="Calibri" w:hAnsi="Arial" w:cs="Arial"/>
                <w:b/>
              </w:rPr>
              <w:t>Item</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517B8BA1" w14:textId="77777777" w:rsidR="0090733C" w:rsidRPr="0090733C" w:rsidRDefault="0090733C" w:rsidP="0090733C">
            <w:pPr>
              <w:suppressAutoHyphens w:val="0"/>
              <w:spacing w:after="0" w:line="240" w:lineRule="auto"/>
              <w:rPr>
                <w:rFonts w:ascii="Arial" w:eastAsia="Calibri" w:hAnsi="Arial" w:cs="Arial"/>
                <w:b/>
              </w:rPr>
            </w:pPr>
            <w:r w:rsidRPr="0090733C">
              <w:rPr>
                <w:rFonts w:ascii="Arial" w:eastAsia="Calibri" w:hAnsi="Arial" w:cs="Arial"/>
                <w:b/>
              </w:rPr>
              <w:t>Acceptable Level</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BA87728" w14:textId="77777777" w:rsidR="0090733C" w:rsidRPr="0090733C" w:rsidRDefault="0090733C" w:rsidP="0090733C">
            <w:pPr>
              <w:suppressAutoHyphens w:val="0"/>
              <w:spacing w:after="0" w:line="240" w:lineRule="auto"/>
              <w:rPr>
                <w:rFonts w:ascii="Arial" w:eastAsia="Calibri" w:hAnsi="Arial" w:cs="Arial"/>
                <w:b/>
              </w:rPr>
            </w:pPr>
            <w:r w:rsidRPr="0090733C">
              <w:rPr>
                <w:rFonts w:ascii="Arial" w:eastAsia="Calibri" w:hAnsi="Arial" w:cs="Arial"/>
                <w:b/>
              </w:rPr>
              <w:t>Comments</w:t>
            </w:r>
          </w:p>
        </w:tc>
      </w:tr>
      <w:tr w:rsidR="0090733C" w:rsidRPr="0090733C" w14:paraId="78F0637B" w14:textId="77777777">
        <w:tc>
          <w:tcPr>
            <w:tcW w:w="3192" w:type="dxa"/>
            <w:tcBorders>
              <w:top w:val="single" w:sz="4" w:space="0" w:color="auto"/>
              <w:left w:val="single" w:sz="4" w:space="0" w:color="auto"/>
              <w:bottom w:val="single" w:sz="4" w:space="0" w:color="auto"/>
              <w:right w:val="single" w:sz="4" w:space="0" w:color="auto"/>
            </w:tcBorders>
            <w:hideMark/>
          </w:tcPr>
          <w:p w14:paraId="0A60D500"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Voice Recognition</w:t>
            </w:r>
          </w:p>
        </w:tc>
        <w:tc>
          <w:tcPr>
            <w:tcW w:w="3192" w:type="dxa"/>
            <w:tcBorders>
              <w:top w:val="single" w:sz="4" w:space="0" w:color="auto"/>
              <w:left w:val="single" w:sz="4" w:space="0" w:color="auto"/>
              <w:bottom w:val="single" w:sz="4" w:space="0" w:color="auto"/>
              <w:right w:val="single" w:sz="4" w:space="0" w:color="auto"/>
            </w:tcBorders>
            <w:hideMark/>
          </w:tcPr>
          <w:p w14:paraId="3FD8245C"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At least 98% recognition level with 2% or less errors in text</w:t>
            </w:r>
          </w:p>
        </w:tc>
        <w:tc>
          <w:tcPr>
            <w:tcW w:w="3192" w:type="dxa"/>
            <w:tcBorders>
              <w:top w:val="single" w:sz="4" w:space="0" w:color="auto"/>
              <w:left w:val="single" w:sz="4" w:space="0" w:color="auto"/>
              <w:bottom w:val="single" w:sz="4" w:space="0" w:color="auto"/>
              <w:right w:val="single" w:sz="4" w:space="0" w:color="auto"/>
            </w:tcBorders>
            <w:hideMark/>
          </w:tcPr>
          <w:p w14:paraId="61F7C293" w14:textId="094A9E2E"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 xml:space="preserve">Using standard </w:t>
            </w:r>
            <w:r w:rsidRPr="00BD3695">
              <w:rPr>
                <w:rFonts w:ascii="Arial" w:eastAsia="Calibri" w:hAnsi="Arial" w:cs="Arial"/>
              </w:rPr>
              <w:t>IT BIZ SOLUTIONS</w:t>
            </w:r>
            <w:r w:rsidRPr="0090733C">
              <w:rPr>
                <w:rFonts w:ascii="Arial" w:eastAsia="Calibri" w:hAnsi="Arial" w:cs="Arial"/>
              </w:rPr>
              <w:t xml:space="preserve"> English language databases</w:t>
            </w:r>
          </w:p>
        </w:tc>
      </w:tr>
      <w:tr w:rsidR="0090733C" w:rsidRPr="0090733C" w14:paraId="412148E8" w14:textId="77777777">
        <w:tc>
          <w:tcPr>
            <w:tcW w:w="3192" w:type="dxa"/>
            <w:tcBorders>
              <w:top w:val="single" w:sz="4" w:space="0" w:color="auto"/>
              <w:left w:val="single" w:sz="4" w:space="0" w:color="auto"/>
              <w:bottom w:val="single" w:sz="4" w:space="0" w:color="auto"/>
              <w:right w:val="single" w:sz="4" w:space="0" w:color="auto"/>
            </w:tcBorders>
            <w:hideMark/>
          </w:tcPr>
          <w:p w14:paraId="39255CF8"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Compatibility</w:t>
            </w:r>
          </w:p>
        </w:tc>
        <w:tc>
          <w:tcPr>
            <w:tcW w:w="3192" w:type="dxa"/>
            <w:tcBorders>
              <w:top w:val="single" w:sz="4" w:space="0" w:color="auto"/>
              <w:left w:val="single" w:sz="4" w:space="0" w:color="auto"/>
              <w:bottom w:val="single" w:sz="4" w:space="0" w:color="auto"/>
              <w:right w:val="single" w:sz="4" w:space="0" w:color="auto"/>
            </w:tcBorders>
            <w:hideMark/>
          </w:tcPr>
          <w:p w14:paraId="696C7686"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No errors associated with running software with compatible applications</w:t>
            </w:r>
          </w:p>
        </w:tc>
        <w:tc>
          <w:tcPr>
            <w:tcW w:w="3192" w:type="dxa"/>
            <w:tcBorders>
              <w:top w:val="single" w:sz="4" w:space="0" w:color="auto"/>
              <w:left w:val="single" w:sz="4" w:space="0" w:color="auto"/>
              <w:bottom w:val="single" w:sz="4" w:space="0" w:color="auto"/>
              <w:right w:val="single" w:sz="4" w:space="0" w:color="auto"/>
            </w:tcBorders>
            <w:hideMark/>
          </w:tcPr>
          <w:p w14:paraId="010BEA1F"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Using the _______ suite of applications</w:t>
            </w:r>
          </w:p>
        </w:tc>
      </w:tr>
      <w:tr w:rsidR="0090733C" w:rsidRPr="0090733C" w14:paraId="64BE7D86" w14:textId="77777777">
        <w:tc>
          <w:tcPr>
            <w:tcW w:w="3192" w:type="dxa"/>
            <w:tcBorders>
              <w:top w:val="single" w:sz="4" w:space="0" w:color="auto"/>
              <w:left w:val="single" w:sz="4" w:space="0" w:color="auto"/>
              <w:bottom w:val="single" w:sz="4" w:space="0" w:color="auto"/>
              <w:right w:val="single" w:sz="4" w:space="0" w:color="auto"/>
            </w:tcBorders>
            <w:hideMark/>
          </w:tcPr>
          <w:p w14:paraId="34F6B51D"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Supporting Documentation</w:t>
            </w:r>
          </w:p>
        </w:tc>
        <w:tc>
          <w:tcPr>
            <w:tcW w:w="3192" w:type="dxa"/>
            <w:tcBorders>
              <w:top w:val="single" w:sz="4" w:space="0" w:color="auto"/>
              <w:left w:val="single" w:sz="4" w:space="0" w:color="auto"/>
              <w:bottom w:val="single" w:sz="4" w:space="0" w:color="auto"/>
              <w:right w:val="single" w:sz="4" w:space="0" w:color="auto"/>
            </w:tcBorders>
            <w:hideMark/>
          </w:tcPr>
          <w:p w14:paraId="778EEDC0" w14:textId="77777777" w:rsidR="0090733C" w:rsidRPr="0090733C" w:rsidRDefault="0090733C" w:rsidP="0090733C">
            <w:pPr>
              <w:suppressAutoHyphens w:val="0"/>
              <w:spacing w:after="0" w:line="240" w:lineRule="auto"/>
              <w:rPr>
                <w:rFonts w:ascii="Arial" w:eastAsia="Calibri" w:hAnsi="Arial" w:cs="Arial"/>
              </w:rPr>
            </w:pPr>
            <w:r w:rsidRPr="0090733C">
              <w:rPr>
                <w:rFonts w:ascii="Arial" w:eastAsia="Calibri" w:hAnsi="Arial" w:cs="Arial"/>
              </w:rPr>
              <w:t>Less than 1% failure rate in beta testing new users to run setup and execute software functionality</w:t>
            </w:r>
          </w:p>
        </w:tc>
        <w:tc>
          <w:tcPr>
            <w:tcW w:w="3192" w:type="dxa"/>
            <w:tcBorders>
              <w:top w:val="single" w:sz="4" w:space="0" w:color="auto"/>
              <w:left w:val="single" w:sz="4" w:space="0" w:color="auto"/>
              <w:bottom w:val="single" w:sz="4" w:space="0" w:color="auto"/>
              <w:right w:val="single" w:sz="4" w:space="0" w:color="auto"/>
            </w:tcBorders>
          </w:tcPr>
          <w:p w14:paraId="4143E53F" w14:textId="77777777" w:rsidR="0090733C" w:rsidRPr="0090733C" w:rsidRDefault="0090733C" w:rsidP="0090733C">
            <w:pPr>
              <w:suppressAutoHyphens w:val="0"/>
              <w:spacing w:after="0" w:line="240" w:lineRule="auto"/>
              <w:rPr>
                <w:rFonts w:ascii="Arial" w:eastAsia="Calibri" w:hAnsi="Arial" w:cs="Arial"/>
              </w:rPr>
            </w:pPr>
          </w:p>
        </w:tc>
      </w:tr>
    </w:tbl>
    <w:p w14:paraId="7DFBE5F2" w14:textId="3F7F6CC6" w:rsidR="00BD3695" w:rsidRPr="00BD3695" w:rsidRDefault="00D72DFA" w:rsidP="00BD3695">
      <w:pPr>
        <w:pStyle w:val="Heading1"/>
      </w:pPr>
      <w:r w:rsidRPr="00BD3695">
        <w:br w:type="page"/>
      </w:r>
      <w:bookmarkStart w:id="45" w:name="_Toc515458344"/>
      <w:bookmarkStart w:id="46" w:name="_Toc206498600"/>
      <w:r w:rsidRPr="00BD3695">
        <w:lastRenderedPageBreak/>
        <w:t>SPONSOR ACCEPTANCE</w:t>
      </w:r>
      <w:bookmarkEnd w:id="45"/>
      <w:bookmarkEnd w:id="46"/>
      <w:r w:rsidRPr="00BD3695">
        <w:t xml:space="preserve"> </w:t>
      </w:r>
    </w:p>
    <w:p w14:paraId="4B63AFD5" w14:textId="4192FEB5" w:rsidR="00BD3695" w:rsidRPr="00BD3695" w:rsidRDefault="00BD3695" w:rsidP="00BD3695">
      <w:pPr>
        <w:pStyle w:val="RTOWorksHeading3"/>
        <w:jc w:val="center"/>
        <w:rPr>
          <w:rFonts w:ascii="Arial" w:eastAsia="Calibri" w:hAnsi="Arial"/>
          <w:color w:val="auto"/>
          <w:spacing w:val="0"/>
          <w:sz w:val="22"/>
          <w:szCs w:val="22"/>
        </w:rPr>
      </w:pPr>
      <w:r w:rsidRPr="00BD3695">
        <w:rPr>
          <w:rFonts w:ascii="Arial" w:eastAsia="Calibri" w:hAnsi="Arial"/>
          <w:color w:val="auto"/>
          <w:spacing w:val="0"/>
          <w:sz w:val="22"/>
          <w:szCs w:val="22"/>
        </w:rPr>
        <w:t>Technological modernisation of software, hardware systems and Design, implementation of a modern website Project</w:t>
      </w:r>
    </w:p>
    <w:p w14:paraId="158274AF" w14:textId="77777777" w:rsidR="00BD3695" w:rsidRPr="00BD3695" w:rsidRDefault="00BD3695" w:rsidP="00BD3695">
      <w:pPr>
        <w:pStyle w:val="RTOWorksHeading3"/>
        <w:rPr>
          <w:rFonts w:ascii="Arial" w:eastAsia="Calibri" w:hAnsi="Arial"/>
          <w:b w:val="0"/>
          <w:bCs w:val="0"/>
          <w:color w:val="auto"/>
          <w:spacing w:val="0"/>
          <w:sz w:val="22"/>
          <w:szCs w:val="22"/>
        </w:rPr>
      </w:pPr>
    </w:p>
    <w:p w14:paraId="25381183" w14:textId="76786C50" w:rsidR="00BD3695" w:rsidRPr="005D1009" w:rsidRDefault="00BD3695" w:rsidP="00BD3695">
      <w:pPr>
        <w:pStyle w:val="RTOWorksHeading3"/>
        <w:rPr>
          <w:rFonts w:ascii="Arial" w:eastAsia="Calibri" w:hAnsi="Arial"/>
          <w:color w:val="auto"/>
          <w:spacing w:val="0"/>
          <w:sz w:val="22"/>
          <w:szCs w:val="22"/>
        </w:rPr>
      </w:pPr>
      <w:r w:rsidRPr="005D1009">
        <w:rPr>
          <w:rFonts w:ascii="Arial" w:eastAsia="Calibri" w:hAnsi="Arial"/>
          <w:color w:val="auto"/>
          <w:spacing w:val="0"/>
          <w:sz w:val="22"/>
          <w:szCs w:val="22"/>
        </w:rPr>
        <w:t xml:space="preserve">Change Request Information </w:t>
      </w:r>
      <w:r w:rsidRPr="005D1009">
        <w:rPr>
          <w:rFonts w:ascii="Arial" w:eastAsia="Calibri" w:hAnsi="Arial"/>
          <w:color w:val="auto"/>
          <w:spacing w:val="0"/>
          <w:sz w:val="22"/>
          <w:szCs w:val="22"/>
        </w:rPr>
        <w:tab/>
      </w:r>
      <w:r w:rsidRPr="005D1009">
        <w:rPr>
          <w:rFonts w:ascii="Arial" w:eastAsia="Calibri" w:hAnsi="Arial"/>
          <w:color w:val="auto"/>
          <w:spacing w:val="0"/>
          <w:sz w:val="22"/>
          <w:szCs w:val="22"/>
        </w:rPr>
        <w:tab/>
      </w:r>
      <w:r w:rsidR="005D1009">
        <w:rPr>
          <w:rFonts w:ascii="Arial" w:eastAsia="Calibri" w:hAnsi="Arial"/>
          <w:color w:val="auto"/>
          <w:spacing w:val="0"/>
          <w:sz w:val="22"/>
          <w:szCs w:val="22"/>
        </w:rPr>
        <w:t xml:space="preserve">    </w:t>
      </w:r>
      <w:r w:rsidRPr="005D1009">
        <w:rPr>
          <w:rFonts w:ascii="Arial" w:eastAsia="Calibri" w:hAnsi="Arial"/>
          <w:color w:val="auto"/>
          <w:spacing w:val="0"/>
          <w:sz w:val="22"/>
          <w:szCs w:val="22"/>
        </w:rPr>
        <w:t>Change Request ID: __________________</w:t>
      </w:r>
    </w:p>
    <w:p w14:paraId="029E6757" w14:textId="612EE569"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 xml:space="preserve">Project Manager: MANUEL SERGIO PEREZ </w:t>
      </w:r>
      <w:r w:rsidR="005D1009" w:rsidRPr="00BD3695">
        <w:rPr>
          <w:rFonts w:ascii="Arial" w:eastAsia="Calibri" w:hAnsi="Arial"/>
          <w:b w:val="0"/>
          <w:bCs w:val="0"/>
          <w:color w:val="auto"/>
          <w:spacing w:val="0"/>
          <w:sz w:val="22"/>
          <w:szCs w:val="22"/>
        </w:rPr>
        <w:t xml:space="preserve">ESPITIA </w:t>
      </w:r>
      <w:r w:rsidR="005D1009" w:rsidRPr="00BD3695">
        <w:rPr>
          <w:rFonts w:ascii="Arial" w:eastAsia="Calibri" w:hAnsi="Arial"/>
          <w:b w:val="0"/>
          <w:bCs w:val="0"/>
          <w:color w:val="auto"/>
          <w:spacing w:val="0"/>
          <w:sz w:val="22"/>
          <w:szCs w:val="22"/>
        </w:rPr>
        <w:tab/>
      </w:r>
      <w:r w:rsidRPr="00BD3695">
        <w:rPr>
          <w:rFonts w:ascii="Arial" w:eastAsia="Calibri" w:hAnsi="Arial"/>
          <w:b w:val="0"/>
          <w:bCs w:val="0"/>
          <w:color w:val="auto"/>
          <w:spacing w:val="0"/>
          <w:sz w:val="22"/>
          <w:szCs w:val="22"/>
        </w:rPr>
        <w:tab/>
      </w:r>
      <w:r>
        <w:rPr>
          <w:rFonts w:ascii="Arial" w:eastAsia="Calibri" w:hAnsi="Arial"/>
          <w:b w:val="0"/>
          <w:bCs w:val="0"/>
          <w:color w:val="auto"/>
          <w:spacing w:val="0"/>
          <w:sz w:val="22"/>
          <w:szCs w:val="22"/>
        </w:rPr>
        <w:tab/>
        <w:t xml:space="preserve">         </w:t>
      </w:r>
      <w:r w:rsidRPr="00BD3695">
        <w:rPr>
          <w:rFonts w:ascii="Arial" w:eastAsia="Calibri" w:hAnsi="Arial"/>
          <w:b w:val="0"/>
          <w:bCs w:val="0"/>
          <w:color w:val="auto"/>
          <w:spacing w:val="0"/>
          <w:sz w:val="22"/>
          <w:szCs w:val="22"/>
        </w:rPr>
        <w:t>Date: --/--/----</w:t>
      </w:r>
    </w:p>
    <w:p w14:paraId="56FFEB1C" w14:textId="2AB71378"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 xml:space="preserve">Requester: _________________________ </w:t>
      </w:r>
      <w:r w:rsidRPr="00BD3695">
        <w:rPr>
          <w:rFonts w:ascii="Arial" w:eastAsia="Calibri" w:hAnsi="Arial"/>
          <w:b w:val="0"/>
          <w:bCs w:val="0"/>
          <w:color w:val="auto"/>
          <w:spacing w:val="0"/>
          <w:sz w:val="22"/>
          <w:szCs w:val="22"/>
        </w:rPr>
        <w:tab/>
      </w:r>
      <w:r w:rsidRPr="00BD3695">
        <w:rPr>
          <w:rFonts w:ascii="Arial" w:eastAsia="Calibri" w:hAnsi="Arial"/>
          <w:b w:val="0"/>
          <w:bCs w:val="0"/>
          <w:color w:val="auto"/>
          <w:spacing w:val="0"/>
          <w:sz w:val="22"/>
          <w:szCs w:val="22"/>
        </w:rPr>
        <w:tab/>
      </w:r>
      <w:r w:rsidRPr="00BD3695">
        <w:rPr>
          <w:rFonts w:ascii="Arial" w:eastAsia="Calibri" w:hAnsi="Arial"/>
          <w:b w:val="0"/>
          <w:bCs w:val="0"/>
          <w:color w:val="auto"/>
          <w:spacing w:val="0"/>
          <w:sz w:val="22"/>
          <w:szCs w:val="22"/>
        </w:rPr>
        <w:tab/>
      </w:r>
      <w:r w:rsidR="005D1009">
        <w:rPr>
          <w:rFonts w:ascii="Arial" w:eastAsia="Calibri" w:hAnsi="Arial"/>
          <w:b w:val="0"/>
          <w:bCs w:val="0"/>
          <w:color w:val="auto"/>
          <w:spacing w:val="0"/>
          <w:sz w:val="22"/>
          <w:szCs w:val="22"/>
        </w:rPr>
        <w:tab/>
        <w:t xml:space="preserve"> Date</w:t>
      </w:r>
      <w:r w:rsidRPr="00BD3695">
        <w:rPr>
          <w:rFonts w:ascii="Arial" w:eastAsia="Calibri" w:hAnsi="Arial"/>
          <w:b w:val="0"/>
          <w:bCs w:val="0"/>
          <w:color w:val="auto"/>
          <w:spacing w:val="0"/>
          <w:sz w:val="22"/>
          <w:szCs w:val="22"/>
        </w:rPr>
        <w:t xml:space="preserve"> Submitted:  --/--/----</w:t>
      </w:r>
    </w:p>
    <w:p w14:paraId="0EC54920" w14:textId="77777777"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Department/Stakeholder: ___________________</w:t>
      </w:r>
    </w:p>
    <w:p w14:paraId="5EB63591" w14:textId="22DAE4B6" w:rsidR="00BD3695" w:rsidRPr="005D1009" w:rsidRDefault="00BD3695" w:rsidP="00BD3695">
      <w:pPr>
        <w:pStyle w:val="RTOWorksHeading3"/>
        <w:rPr>
          <w:rFonts w:ascii="Arial" w:eastAsia="Calibri" w:hAnsi="Arial"/>
          <w:color w:val="auto"/>
          <w:spacing w:val="0"/>
          <w:sz w:val="22"/>
          <w:szCs w:val="22"/>
        </w:rPr>
      </w:pPr>
      <w:r w:rsidRPr="005D1009">
        <w:rPr>
          <w:rFonts w:ascii="Arial" w:eastAsia="Calibri" w:hAnsi="Arial"/>
          <w:color w:val="auto"/>
          <w:spacing w:val="0"/>
          <w:sz w:val="22"/>
          <w:szCs w:val="22"/>
        </w:rPr>
        <w:t>Description of Change</w:t>
      </w:r>
    </w:p>
    <w:p w14:paraId="0F31D30C" w14:textId="16732B74" w:rsidR="00BD3695" w:rsidRPr="00BD3695" w:rsidRDefault="005D1009"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3FFCB2" w14:textId="77777777" w:rsidR="005D1009" w:rsidRDefault="005D1009" w:rsidP="00BD3695">
      <w:pPr>
        <w:pStyle w:val="RTOWorksHeading3"/>
        <w:rPr>
          <w:rFonts w:ascii="Arial" w:eastAsia="Calibri" w:hAnsi="Arial"/>
          <w:b w:val="0"/>
          <w:bCs w:val="0"/>
          <w:color w:val="auto"/>
          <w:spacing w:val="0"/>
          <w:sz w:val="22"/>
          <w:szCs w:val="22"/>
        </w:rPr>
      </w:pPr>
    </w:p>
    <w:p w14:paraId="62FED18E" w14:textId="77777777" w:rsidR="005D1009" w:rsidRDefault="00BD3695" w:rsidP="00BD3695">
      <w:pPr>
        <w:pStyle w:val="RTOWorksHeading3"/>
        <w:rPr>
          <w:rFonts w:ascii="Arial" w:eastAsia="Calibri" w:hAnsi="Arial"/>
          <w:color w:val="auto"/>
          <w:spacing w:val="0"/>
          <w:sz w:val="22"/>
          <w:szCs w:val="22"/>
        </w:rPr>
      </w:pPr>
      <w:r w:rsidRPr="005D1009">
        <w:rPr>
          <w:rFonts w:ascii="Arial" w:eastAsia="Calibri" w:hAnsi="Arial"/>
          <w:color w:val="auto"/>
          <w:spacing w:val="0"/>
          <w:sz w:val="22"/>
          <w:szCs w:val="22"/>
        </w:rPr>
        <w:t>Reason for Change</w:t>
      </w:r>
    </w:p>
    <w:p w14:paraId="4D801B66" w14:textId="3379CEC9" w:rsidR="005D1009" w:rsidRPr="00BD3695" w:rsidRDefault="005D1009"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E522C6" w14:textId="3FD5F9B7" w:rsidR="00BD3695" w:rsidRPr="005D1009" w:rsidRDefault="00BD3695" w:rsidP="00BD3695">
      <w:pPr>
        <w:pStyle w:val="RTOWorksHeading3"/>
        <w:rPr>
          <w:rFonts w:ascii="Arial" w:eastAsia="Calibri" w:hAnsi="Arial"/>
          <w:color w:val="auto"/>
          <w:spacing w:val="0"/>
          <w:sz w:val="22"/>
          <w:szCs w:val="22"/>
        </w:rPr>
      </w:pPr>
      <w:r w:rsidRPr="005D1009">
        <w:rPr>
          <w:rFonts w:ascii="Arial" w:eastAsia="Calibri" w:hAnsi="Arial"/>
          <w:color w:val="auto"/>
          <w:spacing w:val="0"/>
          <w:sz w:val="22"/>
          <w:szCs w:val="22"/>
        </w:rPr>
        <w:t>Impact Assessment</w:t>
      </w:r>
    </w:p>
    <w:p w14:paraId="44909A71" w14:textId="6EFAA7AD"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Scope Impact: __________________________________________</w:t>
      </w:r>
      <w:r w:rsidR="005D1009">
        <w:rPr>
          <w:rFonts w:ascii="Arial" w:eastAsia="Calibri" w:hAnsi="Arial"/>
          <w:b w:val="0"/>
          <w:bCs w:val="0"/>
          <w:color w:val="auto"/>
          <w:spacing w:val="0"/>
          <w:sz w:val="22"/>
          <w:szCs w:val="22"/>
        </w:rPr>
        <w:t>___________________</w:t>
      </w:r>
      <w:r w:rsidRPr="00BD3695">
        <w:rPr>
          <w:rFonts w:ascii="Arial" w:eastAsia="Calibri" w:hAnsi="Arial"/>
          <w:b w:val="0"/>
          <w:bCs w:val="0"/>
          <w:color w:val="auto"/>
          <w:spacing w:val="0"/>
          <w:sz w:val="22"/>
          <w:szCs w:val="22"/>
        </w:rPr>
        <w:t>_</w:t>
      </w:r>
    </w:p>
    <w:p w14:paraId="7A81B0C5" w14:textId="25DDED25"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Schedule Impact: _____________________________________</w:t>
      </w:r>
      <w:r w:rsidR="005D1009">
        <w:rPr>
          <w:rFonts w:ascii="Arial" w:eastAsia="Calibri" w:hAnsi="Arial"/>
          <w:b w:val="0"/>
          <w:bCs w:val="0"/>
          <w:color w:val="auto"/>
          <w:spacing w:val="0"/>
          <w:sz w:val="22"/>
          <w:szCs w:val="22"/>
        </w:rPr>
        <w:t>___________________</w:t>
      </w:r>
      <w:r w:rsidRPr="00BD3695">
        <w:rPr>
          <w:rFonts w:ascii="Arial" w:eastAsia="Calibri" w:hAnsi="Arial"/>
          <w:b w:val="0"/>
          <w:bCs w:val="0"/>
          <w:color w:val="auto"/>
          <w:spacing w:val="0"/>
          <w:sz w:val="22"/>
          <w:szCs w:val="22"/>
        </w:rPr>
        <w:t>___</w:t>
      </w:r>
    </w:p>
    <w:p w14:paraId="5C677FF5" w14:textId="360A88E8"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Cost Impact: _________________________________________</w:t>
      </w:r>
      <w:r w:rsidR="005D1009">
        <w:rPr>
          <w:rFonts w:ascii="Arial" w:eastAsia="Calibri" w:hAnsi="Arial"/>
          <w:b w:val="0"/>
          <w:bCs w:val="0"/>
          <w:color w:val="auto"/>
          <w:spacing w:val="0"/>
          <w:sz w:val="22"/>
          <w:szCs w:val="22"/>
        </w:rPr>
        <w:t>___________________</w:t>
      </w:r>
      <w:r w:rsidRPr="00BD3695">
        <w:rPr>
          <w:rFonts w:ascii="Arial" w:eastAsia="Calibri" w:hAnsi="Arial"/>
          <w:b w:val="0"/>
          <w:bCs w:val="0"/>
          <w:color w:val="auto"/>
          <w:spacing w:val="0"/>
          <w:sz w:val="22"/>
          <w:szCs w:val="22"/>
        </w:rPr>
        <w:t>___</w:t>
      </w:r>
    </w:p>
    <w:p w14:paraId="09A4C6BA" w14:textId="4F8E5A12"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lastRenderedPageBreak/>
        <w:t>Resource Impact: _________________________</w:t>
      </w:r>
      <w:r w:rsidR="005D1009">
        <w:rPr>
          <w:rFonts w:ascii="Arial" w:eastAsia="Calibri" w:hAnsi="Arial"/>
          <w:b w:val="0"/>
          <w:bCs w:val="0"/>
          <w:color w:val="auto"/>
          <w:spacing w:val="0"/>
          <w:sz w:val="22"/>
          <w:szCs w:val="22"/>
        </w:rPr>
        <w:t>___________________</w:t>
      </w:r>
      <w:r w:rsidRPr="00BD3695">
        <w:rPr>
          <w:rFonts w:ascii="Arial" w:eastAsia="Calibri" w:hAnsi="Arial"/>
          <w:b w:val="0"/>
          <w:bCs w:val="0"/>
          <w:color w:val="auto"/>
          <w:spacing w:val="0"/>
          <w:sz w:val="22"/>
          <w:szCs w:val="22"/>
        </w:rPr>
        <w:t>_______________</w:t>
      </w:r>
    </w:p>
    <w:p w14:paraId="1168968E" w14:textId="6FE594FB"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Quality/Risk Impact: _________________________________</w:t>
      </w:r>
      <w:r w:rsidR="005D1009">
        <w:rPr>
          <w:rFonts w:ascii="Arial" w:eastAsia="Calibri" w:hAnsi="Arial"/>
          <w:b w:val="0"/>
          <w:bCs w:val="0"/>
          <w:color w:val="auto"/>
          <w:spacing w:val="0"/>
          <w:sz w:val="22"/>
          <w:szCs w:val="22"/>
        </w:rPr>
        <w:t>____________________</w:t>
      </w:r>
      <w:r w:rsidRPr="00BD3695">
        <w:rPr>
          <w:rFonts w:ascii="Arial" w:eastAsia="Calibri" w:hAnsi="Arial"/>
          <w:b w:val="0"/>
          <w:bCs w:val="0"/>
          <w:color w:val="auto"/>
          <w:spacing w:val="0"/>
          <w:sz w:val="22"/>
          <w:szCs w:val="22"/>
        </w:rPr>
        <w:t>____</w:t>
      </w:r>
    </w:p>
    <w:p w14:paraId="26AD3F6A" w14:textId="1B507FEE" w:rsidR="00BD3695" w:rsidRDefault="00BD3695" w:rsidP="00BD3695">
      <w:pPr>
        <w:pStyle w:val="RTOWorksHeading3"/>
        <w:rPr>
          <w:rFonts w:ascii="Arial" w:eastAsia="Calibri" w:hAnsi="Arial"/>
          <w:color w:val="auto"/>
          <w:spacing w:val="0"/>
          <w:sz w:val="22"/>
          <w:szCs w:val="22"/>
        </w:rPr>
      </w:pPr>
      <w:r w:rsidRPr="005D1009">
        <w:rPr>
          <w:rFonts w:ascii="Arial" w:eastAsia="Calibri" w:hAnsi="Arial"/>
          <w:color w:val="auto"/>
          <w:spacing w:val="0"/>
          <w:sz w:val="22"/>
          <w:szCs w:val="22"/>
        </w:rPr>
        <w:t>Options Considered</w:t>
      </w:r>
    </w:p>
    <w:p w14:paraId="02708D05" w14:textId="52712D67" w:rsidR="005D1009" w:rsidRPr="005D1009" w:rsidRDefault="005D1009" w:rsidP="005D1009">
      <w:pPr>
        <w:pStyle w:val="RTOWorksHeading3"/>
        <w:numPr>
          <w:ilvl w:val="0"/>
          <w:numId w:val="54"/>
        </w:numPr>
        <w:rPr>
          <w:rFonts w:ascii="Arial" w:eastAsia="Calibri" w:hAnsi="Arial"/>
          <w:color w:val="auto"/>
          <w:spacing w:val="0"/>
          <w:sz w:val="22"/>
          <w:szCs w:val="22"/>
        </w:rPr>
      </w:pPr>
      <w:r>
        <w:rPr>
          <w:rFonts w:ascii="Arial" w:eastAsia="Calibri" w:hAnsi="Arial"/>
          <w:color w:val="auto"/>
          <w:spacing w:val="0"/>
          <w:sz w:val="22"/>
          <w:szCs w:val="22"/>
        </w:rPr>
        <w:t xml:space="preserve">Alternative: </w:t>
      </w:r>
      <w:r w:rsidRPr="00BD3695">
        <w:rPr>
          <w:rFonts w:ascii="Arial" w:eastAsia="Calibri" w:hAnsi="Arial"/>
          <w:b w:val="0"/>
          <w:bCs w:val="0"/>
          <w:color w:val="auto"/>
          <w:spacing w:val="0"/>
          <w:sz w:val="22"/>
          <w:szCs w:val="22"/>
        </w:rPr>
        <w:t>__________________________________________________</w:t>
      </w:r>
      <w:r>
        <w:rPr>
          <w:rFonts w:ascii="Arial" w:eastAsia="Calibri" w:hAnsi="Arial"/>
          <w:b w:val="0"/>
          <w:bCs w:val="0"/>
          <w:color w:val="auto"/>
          <w:spacing w:val="0"/>
          <w:sz w:val="22"/>
          <w:szCs w:val="22"/>
        </w:rPr>
        <w:t>______</w:t>
      </w:r>
    </w:p>
    <w:p w14:paraId="7992BBC0" w14:textId="77777777" w:rsidR="005D1009" w:rsidRPr="005D1009" w:rsidRDefault="005D1009" w:rsidP="005D1009">
      <w:pPr>
        <w:pStyle w:val="RTOWorksHeading3"/>
        <w:numPr>
          <w:ilvl w:val="0"/>
          <w:numId w:val="54"/>
        </w:numPr>
        <w:rPr>
          <w:rFonts w:ascii="Arial" w:eastAsia="Calibri" w:hAnsi="Arial"/>
          <w:color w:val="auto"/>
          <w:spacing w:val="0"/>
          <w:sz w:val="22"/>
          <w:szCs w:val="22"/>
        </w:rPr>
      </w:pPr>
      <w:r>
        <w:rPr>
          <w:rFonts w:ascii="Arial" w:eastAsia="Calibri" w:hAnsi="Arial"/>
          <w:color w:val="auto"/>
          <w:spacing w:val="0"/>
          <w:sz w:val="22"/>
          <w:szCs w:val="22"/>
        </w:rPr>
        <w:t xml:space="preserve">Alternative: </w:t>
      </w:r>
      <w:r w:rsidRPr="00BD3695">
        <w:rPr>
          <w:rFonts w:ascii="Arial" w:eastAsia="Calibri" w:hAnsi="Arial"/>
          <w:b w:val="0"/>
          <w:bCs w:val="0"/>
          <w:color w:val="auto"/>
          <w:spacing w:val="0"/>
          <w:sz w:val="22"/>
          <w:szCs w:val="22"/>
        </w:rPr>
        <w:t>__________________________________________________</w:t>
      </w:r>
      <w:r>
        <w:rPr>
          <w:rFonts w:ascii="Arial" w:eastAsia="Calibri" w:hAnsi="Arial"/>
          <w:b w:val="0"/>
          <w:bCs w:val="0"/>
          <w:color w:val="auto"/>
          <w:spacing w:val="0"/>
          <w:sz w:val="22"/>
          <w:szCs w:val="22"/>
        </w:rPr>
        <w:t>______</w:t>
      </w:r>
    </w:p>
    <w:p w14:paraId="7CBA7A3B" w14:textId="6A32270F" w:rsidR="005D1009" w:rsidRPr="005D1009" w:rsidRDefault="005D1009" w:rsidP="005D1009">
      <w:pPr>
        <w:pStyle w:val="RTOWorksHeading3"/>
        <w:numPr>
          <w:ilvl w:val="0"/>
          <w:numId w:val="54"/>
        </w:numPr>
        <w:rPr>
          <w:rFonts w:ascii="Arial" w:eastAsia="Calibri" w:hAnsi="Arial"/>
          <w:color w:val="auto"/>
          <w:spacing w:val="0"/>
          <w:sz w:val="22"/>
          <w:szCs w:val="22"/>
        </w:rPr>
      </w:pPr>
      <w:r>
        <w:rPr>
          <w:rFonts w:ascii="Arial" w:eastAsia="Calibri" w:hAnsi="Arial"/>
          <w:color w:val="auto"/>
          <w:spacing w:val="0"/>
          <w:sz w:val="22"/>
          <w:szCs w:val="22"/>
        </w:rPr>
        <w:t xml:space="preserve">Alternative: </w:t>
      </w:r>
      <w:r w:rsidRPr="00BD3695">
        <w:rPr>
          <w:rFonts w:ascii="Arial" w:eastAsia="Calibri" w:hAnsi="Arial"/>
          <w:b w:val="0"/>
          <w:bCs w:val="0"/>
          <w:color w:val="auto"/>
          <w:spacing w:val="0"/>
          <w:sz w:val="22"/>
          <w:szCs w:val="22"/>
        </w:rPr>
        <w:t>__________________________________________________</w:t>
      </w:r>
      <w:r>
        <w:rPr>
          <w:rFonts w:ascii="Arial" w:eastAsia="Calibri" w:hAnsi="Arial"/>
          <w:b w:val="0"/>
          <w:bCs w:val="0"/>
          <w:color w:val="auto"/>
          <w:spacing w:val="0"/>
          <w:sz w:val="22"/>
          <w:szCs w:val="22"/>
        </w:rPr>
        <w:t>______</w:t>
      </w:r>
    </w:p>
    <w:p w14:paraId="7BF462B6" w14:textId="138C5E07" w:rsidR="00BD3695" w:rsidRDefault="00BD3695" w:rsidP="00BD3695">
      <w:pPr>
        <w:pStyle w:val="RTOWorksHeading3"/>
        <w:rPr>
          <w:rFonts w:ascii="Arial" w:eastAsia="Calibri" w:hAnsi="Arial"/>
          <w:color w:val="auto"/>
          <w:spacing w:val="0"/>
          <w:sz w:val="22"/>
          <w:szCs w:val="22"/>
        </w:rPr>
      </w:pPr>
      <w:r w:rsidRPr="005D1009">
        <w:rPr>
          <w:rFonts w:ascii="Arial" w:eastAsia="Calibri" w:hAnsi="Arial"/>
          <w:color w:val="auto"/>
          <w:spacing w:val="0"/>
          <w:sz w:val="22"/>
          <w:szCs w:val="22"/>
        </w:rPr>
        <w:t>Recommendation</w:t>
      </w:r>
    </w:p>
    <w:p w14:paraId="0DE0917D" w14:textId="77777777" w:rsidR="005D1009" w:rsidRDefault="005D1009" w:rsidP="00BD3695">
      <w:pPr>
        <w:pStyle w:val="RTOWorksHeading3"/>
        <w:rPr>
          <w:rFonts w:ascii="Arial" w:eastAsia="Calibri" w:hAnsi="Arial"/>
          <w:color w:val="auto"/>
          <w:spacing w:val="0"/>
          <w:sz w:val="22"/>
          <w:szCs w:val="22"/>
        </w:rPr>
      </w:pPr>
      <w:r w:rsidRPr="00BD3695">
        <w:rPr>
          <w:rFonts w:ascii="Arial" w:eastAsia="Calibri" w:hAnsi="Arial"/>
          <w:b w:val="0"/>
          <w:bCs w:val="0"/>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7BEB55" w14:textId="150F7AA4" w:rsidR="00BD3695" w:rsidRDefault="00BD3695" w:rsidP="00BD3695">
      <w:pPr>
        <w:pStyle w:val="RTOWorksHeading3"/>
        <w:rPr>
          <w:rFonts w:ascii="Arial" w:eastAsia="Calibri" w:hAnsi="Arial"/>
          <w:color w:val="auto"/>
          <w:spacing w:val="0"/>
          <w:sz w:val="22"/>
          <w:szCs w:val="22"/>
        </w:rPr>
      </w:pPr>
      <w:r w:rsidRPr="005D1009">
        <w:rPr>
          <w:rFonts w:ascii="Arial" w:eastAsia="Calibri" w:hAnsi="Arial"/>
          <w:color w:val="auto"/>
          <w:spacing w:val="0"/>
          <w:sz w:val="22"/>
          <w:szCs w:val="22"/>
        </w:rPr>
        <w:t>Sponsor Approval</w:t>
      </w:r>
    </w:p>
    <w:p w14:paraId="308F245F" w14:textId="77777777" w:rsidR="005D1009" w:rsidRDefault="005D1009" w:rsidP="00BD3695">
      <w:pPr>
        <w:pStyle w:val="RTOWorksHeading3"/>
        <w:rPr>
          <w:rFonts w:ascii="Arial" w:eastAsia="Calibri" w:hAnsi="Arial"/>
          <w:color w:val="auto"/>
          <w:spacing w:val="0"/>
          <w:sz w:val="22"/>
          <w:szCs w:val="22"/>
        </w:rPr>
      </w:pPr>
    </w:p>
    <w:p w14:paraId="2299F6F7" w14:textId="684584BD" w:rsidR="005D1009" w:rsidRDefault="005D1009" w:rsidP="00BD3695">
      <w:pPr>
        <w:pStyle w:val="RTOWorksHeading3"/>
        <w:rPr>
          <w:rFonts w:ascii="Arial" w:eastAsia="Calibri" w:hAnsi="Arial"/>
          <w:b w:val="0"/>
          <w:bCs w:val="0"/>
          <w:color w:val="auto"/>
          <w:spacing w:val="0"/>
          <w:sz w:val="22"/>
          <w:szCs w:val="22"/>
        </w:rPr>
      </w:pPr>
      <w:r>
        <w:rPr>
          <w:rFonts w:ascii="Arial" w:eastAsia="Calibri" w:hAnsi="Arial"/>
          <w:color w:val="auto"/>
          <w:spacing w:val="0"/>
          <w:sz w:val="22"/>
          <w:szCs w:val="22"/>
        </w:rPr>
        <w:t>Date</w:t>
      </w:r>
      <w:r w:rsidRPr="005D1009">
        <w:rPr>
          <w:rFonts w:ascii="Arial" w:eastAsia="Calibri" w:hAnsi="Arial"/>
          <w:b w:val="0"/>
          <w:bCs w:val="0"/>
          <w:color w:val="auto"/>
          <w:spacing w:val="0"/>
          <w:sz w:val="22"/>
          <w:szCs w:val="22"/>
        </w:rPr>
        <w:t>: -- // -- // ----</w:t>
      </w:r>
      <w:r>
        <w:rPr>
          <w:rFonts w:ascii="Arial" w:eastAsia="Calibri" w:hAnsi="Arial"/>
          <w:b w:val="0"/>
          <w:bCs w:val="0"/>
          <w:color w:val="auto"/>
          <w:spacing w:val="0"/>
          <w:sz w:val="22"/>
          <w:szCs w:val="22"/>
        </w:rPr>
        <w:t xml:space="preserve">    </w:t>
      </w:r>
    </w:p>
    <w:p w14:paraId="48ED1353" w14:textId="77777777" w:rsidR="005D1009" w:rsidRDefault="005D1009" w:rsidP="00BD3695">
      <w:pPr>
        <w:pStyle w:val="RTOWorksHeading3"/>
        <w:rPr>
          <w:rFonts w:ascii="Arial" w:eastAsia="Calibri" w:hAnsi="Arial"/>
          <w:b w:val="0"/>
          <w:bCs w:val="0"/>
          <w:color w:val="auto"/>
          <w:spacing w:val="0"/>
          <w:sz w:val="22"/>
          <w:szCs w:val="22"/>
        </w:rPr>
      </w:pPr>
    </w:p>
    <w:p w14:paraId="2CC1D6A9" w14:textId="77777777" w:rsidR="005D1009" w:rsidRDefault="005D1009" w:rsidP="00BD3695">
      <w:pPr>
        <w:pStyle w:val="RTOWorksHeading3"/>
        <w:rPr>
          <w:rFonts w:ascii="Arial" w:eastAsia="Calibri" w:hAnsi="Arial"/>
          <w:b w:val="0"/>
          <w:bCs w:val="0"/>
          <w:color w:val="auto"/>
          <w:spacing w:val="0"/>
          <w:sz w:val="22"/>
          <w:szCs w:val="22"/>
        </w:rPr>
      </w:pPr>
    </w:p>
    <w:p w14:paraId="07EBBB59" w14:textId="77777777" w:rsidR="005D1009" w:rsidRDefault="005D1009" w:rsidP="00BD3695">
      <w:pPr>
        <w:pStyle w:val="RTOWorksHeading3"/>
        <w:rPr>
          <w:rFonts w:ascii="Arial" w:eastAsia="Calibri" w:hAnsi="Arial"/>
          <w:b w:val="0"/>
          <w:bCs w:val="0"/>
          <w:color w:val="auto"/>
          <w:spacing w:val="0"/>
          <w:sz w:val="22"/>
          <w:szCs w:val="22"/>
        </w:rPr>
      </w:pPr>
    </w:p>
    <w:p w14:paraId="189FFD6A" w14:textId="77777777" w:rsidR="005D1009" w:rsidRDefault="005D1009" w:rsidP="00BD3695">
      <w:pPr>
        <w:pStyle w:val="RTOWorksHeading3"/>
        <w:rPr>
          <w:rFonts w:ascii="Arial" w:eastAsia="Calibri" w:hAnsi="Arial"/>
          <w:b w:val="0"/>
          <w:bCs w:val="0"/>
          <w:color w:val="auto"/>
          <w:spacing w:val="0"/>
          <w:sz w:val="22"/>
          <w:szCs w:val="22"/>
        </w:rPr>
      </w:pPr>
    </w:p>
    <w:p w14:paraId="6BE7FAE3" w14:textId="77777777" w:rsidR="005D1009" w:rsidRDefault="005D1009" w:rsidP="00BD3695">
      <w:pPr>
        <w:pStyle w:val="RTOWorksHeading3"/>
        <w:rPr>
          <w:rFonts w:ascii="Arial" w:eastAsia="Calibri" w:hAnsi="Arial"/>
          <w:b w:val="0"/>
          <w:bCs w:val="0"/>
          <w:color w:val="auto"/>
          <w:spacing w:val="0"/>
          <w:sz w:val="22"/>
          <w:szCs w:val="22"/>
        </w:rPr>
      </w:pPr>
    </w:p>
    <w:p w14:paraId="738BE949" w14:textId="77777777" w:rsidR="005D1009" w:rsidRPr="005D1009" w:rsidRDefault="005D1009" w:rsidP="00BD3695">
      <w:pPr>
        <w:pStyle w:val="RTOWorksHeading3"/>
        <w:rPr>
          <w:rFonts w:ascii="Arial" w:eastAsia="Calibri" w:hAnsi="Arial"/>
          <w:b w:val="0"/>
          <w:bCs w:val="0"/>
          <w:color w:val="auto"/>
          <w:spacing w:val="0"/>
          <w:sz w:val="22"/>
          <w:szCs w:val="22"/>
        </w:rPr>
      </w:pPr>
    </w:p>
    <w:p w14:paraId="3F8044E3" w14:textId="70696244" w:rsidR="005D1009" w:rsidRPr="005D1009" w:rsidRDefault="005D1009" w:rsidP="00BD3695">
      <w:pPr>
        <w:pStyle w:val="RTOWorksHeading3"/>
        <w:rPr>
          <w:rFonts w:ascii="Arial" w:eastAsia="Calibri" w:hAnsi="Arial"/>
          <w:color w:val="auto"/>
          <w:spacing w:val="0"/>
          <w:sz w:val="22"/>
          <w:szCs w:val="22"/>
        </w:rPr>
      </w:pPr>
      <w:r>
        <w:rPr>
          <w:rFonts w:ascii="Arial" w:eastAsia="Calibri" w:hAnsi="Arial"/>
          <w:color w:val="auto"/>
          <w:spacing w:val="0"/>
          <w:sz w:val="22"/>
          <w:szCs w:val="22"/>
        </w:rPr>
        <w:t>_______________________________                 __________________________________</w:t>
      </w:r>
    </w:p>
    <w:p w14:paraId="52000899" w14:textId="6D8BCF65"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t>Name</w:t>
      </w:r>
      <w:r w:rsidR="005D1009">
        <w:rPr>
          <w:rFonts w:ascii="Arial" w:eastAsia="Calibri" w:hAnsi="Arial"/>
          <w:b w:val="0"/>
          <w:bCs w:val="0"/>
          <w:color w:val="auto"/>
          <w:spacing w:val="0"/>
          <w:sz w:val="22"/>
          <w:szCs w:val="22"/>
        </w:rPr>
        <w:t>: _________________________</w:t>
      </w:r>
      <w:r w:rsidR="005D1009">
        <w:rPr>
          <w:rFonts w:ascii="Arial" w:eastAsia="Calibri" w:hAnsi="Arial"/>
          <w:b w:val="0"/>
          <w:bCs w:val="0"/>
          <w:color w:val="auto"/>
          <w:spacing w:val="0"/>
          <w:sz w:val="22"/>
          <w:szCs w:val="22"/>
        </w:rPr>
        <w:tab/>
        <w:t xml:space="preserve">        </w:t>
      </w:r>
      <w:r w:rsidR="005D1009" w:rsidRPr="00BD3695">
        <w:rPr>
          <w:rFonts w:ascii="Arial" w:eastAsia="Calibri" w:hAnsi="Arial"/>
          <w:b w:val="0"/>
          <w:bCs w:val="0"/>
          <w:color w:val="auto"/>
          <w:spacing w:val="0"/>
          <w:sz w:val="22"/>
          <w:szCs w:val="22"/>
        </w:rPr>
        <w:t>Signature</w:t>
      </w:r>
      <w:r w:rsidR="005D1009">
        <w:rPr>
          <w:rFonts w:ascii="Arial" w:eastAsia="Calibri" w:hAnsi="Arial"/>
          <w:b w:val="0"/>
          <w:bCs w:val="0"/>
          <w:color w:val="auto"/>
          <w:spacing w:val="0"/>
          <w:sz w:val="22"/>
          <w:szCs w:val="22"/>
        </w:rPr>
        <w:br/>
        <w:t>Role: __________________________</w:t>
      </w:r>
      <w:r w:rsidRPr="00BD3695">
        <w:rPr>
          <w:rFonts w:ascii="Arial" w:eastAsia="Calibri" w:hAnsi="Arial"/>
          <w:b w:val="0"/>
          <w:bCs w:val="0"/>
          <w:color w:val="auto"/>
          <w:spacing w:val="0"/>
          <w:sz w:val="22"/>
          <w:szCs w:val="22"/>
        </w:rPr>
        <w:tab/>
      </w:r>
    </w:p>
    <w:p w14:paraId="6656C4EC" w14:textId="77777777" w:rsidR="00BD3695" w:rsidRPr="00BD3695" w:rsidRDefault="00BD3695" w:rsidP="00BD3695">
      <w:pPr>
        <w:pStyle w:val="RTOWorksHeading3"/>
        <w:rPr>
          <w:rFonts w:ascii="Arial" w:eastAsia="Calibri" w:hAnsi="Arial"/>
          <w:b w:val="0"/>
          <w:bCs w:val="0"/>
          <w:color w:val="auto"/>
          <w:spacing w:val="0"/>
          <w:sz w:val="22"/>
          <w:szCs w:val="22"/>
        </w:rPr>
      </w:pPr>
      <w:r w:rsidRPr="00BD3695">
        <w:rPr>
          <w:rFonts w:ascii="Arial" w:eastAsia="Calibri" w:hAnsi="Arial"/>
          <w:b w:val="0"/>
          <w:bCs w:val="0"/>
          <w:color w:val="auto"/>
          <w:spacing w:val="0"/>
          <w:sz w:val="22"/>
          <w:szCs w:val="22"/>
        </w:rPr>
        <w:lastRenderedPageBreak/>
        <w:tab/>
      </w:r>
      <w:r w:rsidRPr="00BD3695">
        <w:rPr>
          <w:rFonts w:ascii="Arial" w:eastAsia="Calibri" w:hAnsi="Arial"/>
          <w:b w:val="0"/>
          <w:bCs w:val="0"/>
          <w:color w:val="auto"/>
          <w:spacing w:val="0"/>
          <w:sz w:val="22"/>
          <w:szCs w:val="22"/>
        </w:rPr>
        <w:tab/>
      </w:r>
      <w:r w:rsidRPr="00BD3695">
        <w:rPr>
          <w:rFonts w:ascii="Arial" w:eastAsia="Calibri" w:hAnsi="Arial"/>
          <w:b w:val="0"/>
          <w:bCs w:val="0"/>
          <w:color w:val="auto"/>
          <w:spacing w:val="0"/>
          <w:sz w:val="22"/>
          <w:szCs w:val="22"/>
        </w:rPr>
        <w:tab/>
      </w:r>
      <w:r w:rsidRPr="00BD3695">
        <w:rPr>
          <w:rFonts w:ascii="Arial" w:eastAsia="Calibri" w:hAnsi="Arial"/>
          <w:b w:val="0"/>
          <w:bCs w:val="0"/>
          <w:color w:val="auto"/>
          <w:spacing w:val="0"/>
          <w:sz w:val="22"/>
          <w:szCs w:val="22"/>
        </w:rPr>
        <w:tab/>
      </w:r>
    </w:p>
    <w:p w14:paraId="3D7941EC" w14:textId="692A5AE5" w:rsidR="00D84A1F" w:rsidRPr="00BD3695" w:rsidRDefault="00D84A1F" w:rsidP="00BD3695">
      <w:pPr>
        <w:pStyle w:val="RTOWorksHeading3"/>
        <w:rPr>
          <w:rFonts w:ascii="Arial" w:eastAsia="Calibri" w:hAnsi="Arial"/>
          <w:b w:val="0"/>
          <w:bCs w:val="0"/>
          <w:color w:val="auto"/>
          <w:spacing w:val="0"/>
          <w:sz w:val="22"/>
          <w:szCs w:val="22"/>
        </w:rPr>
      </w:pPr>
    </w:p>
    <w:sectPr w:rsidR="00D84A1F" w:rsidRPr="00BD3695">
      <w:footerReference w:type="even" r:id="rId14"/>
      <w:footerReference w:type="default" r:id="rId15"/>
      <w:footerReference w:type="first" r:id="rId16"/>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8CAB2" w14:textId="77777777" w:rsidR="00F64546" w:rsidRPr="00D56EAA" w:rsidRDefault="00F64546">
      <w:pPr>
        <w:spacing w:after="0" w:line="240" w:lineRule="auto"/>
      </w:pPr>
      <w:r w:rsidRPr="00D56EAA">
        <w:separator/>
      </w:r>
    </w:p>
  </w:endnote>
  <w:endnote w:type="continuationSeparator" w:id="0">
    <w:p w14:paraId="28FE23E0" w14:textId="77777777" w:rsidR="00F64546" w:rsidRPr="00D56EAA" w:rsidRDefault="00F64546">
      <w:pPr>
        <w:spacing w:after="0" w:line="240" w:lineRule="auto"/>
      </w:pPr>
      <w:r w:rsidRPr="00D56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D56EAA" w:rsidRDefault="00000000">
    <w:pPr>
      <w:pStyle w:val="Footer"/>
      <w:ind w:right="360"/>
    </w:pPr>
    <w:r>
      <w:pict w14:anchorId="4D27029B">
        <v:rect id="Frame12" o:spid="_x0000_s1025" style="position:absolute;margin-left:-950.9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D56EAA" w:rsidRDefault="00C6293D">
                    <w:pPr>
                      <w:pStyle w:val="Footer"/>
                      <w:rPr>
                        <w:rStyle w:val="PageNumber"/>
                      </w:rPr>
                    </w:pPr>
                    <w:r w:rsidRPr="00D56EAA">
                      <w:rPr>
                        <w:rStyle w:val="PageNumber"/>
                        <w:color w:val="000000"/>
                      </w:rPr>
                      <w:fldChar w:fldCharType="begin"/>
                    </w:r>
                    <w:r w:rsidRPr="00D56EAA">
                      <w:rPr>
                        <w:rStyle w:val="PageNumber"/>
                        <w:color w:val="000000"/>
                      </w:rPr>
                      <w:instrText xml:space="preserve"> PAGE </w:instrText>
                    </w:r>
                    <w:r w:rsidRPr="00D56EAA">
                      <w:rPr>
                        <w:rStyle w:val="PageNumber"/>
                        <w:color w:val="000000"/>
                      </w:rPr>
                      <w:fldChar w:fldCharType="separate"/>
                    </w:r>
                    <w:r w:rsidRPr="00D56EAA">
                      <w:rPr>
                        <w:rStyle w:val="PageNumber"/>
                        <w:color w:val="000000"/>
                      </w:rPr>
                      <w:t>0</w:t>
                    </w:r>
                    <w:r w:rsidRPr="00D56EAA">
                      <w:rPr>
                        <w:rStyle w:val="PageNumber"/>
                        <w:color w:val="000000"/>
                      </w:rPr>
                      <w:fldChar w:fldCharType="end"/>
                    </w:r>
                  </w:p>
                </w:sdtContent>
              </w:sdt>
            </w:txbxContent>
          </v:textbox>
          <w10:wrap anchorx="margin"/>
        </v:rect>
      </w:pict>
    </w:r>
  </w:p>
  <w:p w14:paraId="43470F62" w14:textId="77777777" w:rsidR="008A7F6D" w:rsidRPr="00D56EAA"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E8BFA" w14:textId="77777777" w:rsidR="00F64546" w:rsidRPr="00D56EAA" w:rsidRDefault="00F64546">
      <w:pPr>
        <w:spacing w:after="0" w:line="240" w:lineRule="auto"/>
      </w:pPr>
      <w:r w:rsidRPr="00D56EAA">
        <w:separator/>
      </w:r>
    </w:p>
  </w:footnote>
  <w:footnote w:type="continuationSeparator" w:id="0">
    <w:p w14:paraId="2C8F49A4" w14:textId="77777777" w:rsidR="00F64546" w:rsidRPr="00D56EAA" w:rsidRDefault="00F64546">
      <w:pPr>
        <w:spacing w:after="0" w:line="240" w:lineRule="auto"/>
      </w:pPr>
      <w:r w:rsidRPr="00D56EA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45E2F49"/>
    <w:multiLevelType w:val="hybridMultilevel"/>
    <w:tmpl w:val="CFC09DA6"/>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171356"/>
    <w:multiLevelType w:val="multilevel"/>
    <w:tmpl w:val="F478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8113DE"/>
    <w:multiLevelType w:val="hybridMultilevel"/>
    <w:tmpl w:val="B38447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F69470C"/>
    <w:multiLevelType w:val="multilevel"/>
    <w:tmpl w:val="D68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20"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22"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2E3604F3"/>
    <w:multiLevelType w:val="hybridMultilevel"/>
    <w:tmpl w:val="04EC4048"/>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77822FC"/>
    <w:multiLevelType w:val="multilevel"/>
    <w:tmpl w:val="8F0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DFE0728"/>
    <w:multiLevelType w:val="multilevel"/>
    <w:tmpl w:val="8E6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40"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54C42810"/>
    <w:multiLevelType w:val="hybridMultilevel"/>
    <w:tmpl w:val="5996427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4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5EFE7CD6"/>
    <w:multiLevelType w:val="multilevel"/>
    <w:tmpl w:val="D84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1F22C8E"/>
    <w:multiLevelType w:val="hybridMultilevel"/>
    <w:tmpl w:val="E99E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94469DE"/>
    <w:multiLevelType w:val="multilevel"/>
    <w:tmpl w:val="4E2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7AA606C8"/>
    <w:multiLevelType w:val="multilevel"/>
    <w:tmpl w:val="B5E8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8"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9"/>
  </w:num>
  <w:num w:numId="2" w16cid:durableId="41757281">
    <w:abstractNumId w:val="46"/>
  </w:num>
  <w:num w:numId="3" w16cid:durableId="1129473168">
    <w:abstractNumId w:val="10"/>
  </w:num>
  <w:num w:numId="4" w16cid:durableId="700784854">
    <w:abstractNumId w:val="54"/>
  </w:num>
  <w:num w:numId="5" w16cid:durableId="1947544501">
    <w:abstractNumId w:val="19"/>
  </w:num>
  <w:num w:numId="6" w16cid:durableId="1639800095">
    <w:abstractNumId w:val="13"/>
  </w:num>
  <w:num w:numId="7" w16cid:durableId="679702253">
    <w:abstractNumId w:val="44"/>
  </w:num>
  <w:num w:numId="8" w16cid:durableId="666830484">
    <w:abstractNumId w:val="0"/>
  </w:num>
  <w:num w:numId="9" w16cid:durableId="1131902857">
    <w:abstractNumId w:val="3"/>
  </w:num>
  <w:num w:numId="10" w16cid:durableId="785347236">
    <w:abstractNumId w:val="21"/>
  </w:num>
  <w:num w:numId="11" w16cid:durableId="566841410">
    <w:abstractNumId w:val="50"/>
  </w:num>
  <w:num w:numId="12" w16cid:durableId="1042560816">
    <w:abstractNumId w:val="57"/>
  </w:num>
  <w:num w:numId="13" w16cid:durableId="1439255507">
    <w:abstractNumId w:val="17"/>
  </w:num>
  <w:num w:numId="14" w16cid:durableId="1160122973">
    <w:abstractNumId w:val="34"/>
  </w:num>
  <w:num w:numId="15" w16cid:durableId="646906617">
    <w:abstractNumId w:val="27"/>
  </w:num>
  <w:num w:numId="16" w16cid:durableId="678429280">
    <w:abstractNumId w:val="40"/>
  </w:num>
  <w:num w:numId="17" w16cid:durableId="1419597741">
    <w:abstractNumId w:val="36"/>
  </w:num>
  <w:num w:numId="18" w16cid:durableId="799112321">
    <w:abstractNumId w:val="20"/>
  </w:num>
  <w:num w:numId="19" w16cid:durableId="2097437005">
    <w:abstractNumId w:val="12"/>
  </w:num>
  <w:num w:numId="20" w16cid:durableId="1397163405">
    <w:abstractNumId w:val="18"/>
  </w:num>
  <w:num w:numId="21" w16cid:durableId="420298610">
    <w:abstractNumId w:val="28"/>
  </w:num>
  <w:num w:numId="22" w16cid:durableId="1973900457">
    <w:abstractNumId w:val="8"/>
  </w:num>
  <w:num w:numId="23" w16cid:durableId="1894152911">
    <w:abstractNumId w:val="4"/>
  </w:num>
  <w:num w:numId="24" w16cid:durableId="467209600">
    <w:abstractNumId w:val="16"/>
  </w:num>
  <w:num w:numId="25" w16cid:durableId="1732193564">
    <w:abstractNumId w:val="37"/>
  </w:num>
  <w:num w:numId="26" w16cid:durableId="1427770463">
    <w:abstractNumId w:val="48"/>
  </w:num>
  <w:num w:numId="27" w16cid:durableId="1581058716">
    <w:abstractNumId w:val="29"/>
  </w:num>
  <w:num w:numId="28" w16cid:durableId="1604805784">
    <w:abstractNumId w:val="51"/>
  </w:num>
  <w:num w:numId="29" w16cid:durableId="116069910">
    <w:abstractNumId w:val="52"/>
  </w:num>
  <w:num w:numId="30" w16cid:durableId="1708093965">
    <w:abstractNumId w:val="32"/>
  </w:num>
  <w:num w:numId="31" w16cid:durableId="1090003419">
    <w:abstractNumId w:val="2"/>
  </w:num>
  <w:num w:numId="32" w16cid:durableId="1941790633">
    <w:abstractNumId w:val="15"/>
  </w:num>
  <w:num w:numId="33" w16cid:durableId="152838396">
    <w:abstractNumId w:val="22"/>
  </w:num>
  <w:num w:numId="34" w16cid:durableId="388960675">
    <w:abstractNumId w:val="35"/>
  </w:num>
  <w:num w:numId="35" w16cid:durableId="1044790398">
    <w:abstractNumId w:val="58"/>
  </w:num>
  <w:num w:numId="36" w16cid:durableId="1250890195">
    <w:abstractNumId w:val="56"/>
  </w:num>
  <w:num w:numId="37" w16cid:durableId="170528816">
    <w:abstractNumId w:val="30"/>
  </w:num>
  <w:num w:numId="38" w16cid:durableId="179902850">
    <w:abstractNumId w:val="42"/>
  </w:num>
  <w:num w:numId="39" w16cid:durableId="1861627031">
    <w:abstractNumId w:val="38"/>
  </w:num>
  <w:num w:numId="40" w16cid:durableId="48724303">
    <w:abstractNumId w:val="26"/>
  </w:num>
  <w:num w:numId="41" w16cid:durableId="637420269">
    <w:abstractNumId w:val="23"/>
  </w:num>
  <w:num w:numId="42" w16cid:durableId="976490067">
    <w:abstractNumId w:val="24"/>
  </w:num>
  <w:num w:numId="43" w16cid:durableId="1623345607">
    <w:abstractNumId w:val="6"/>
  </w:num>
  <w:num w:numId="44" w16cid:durableId="451555432">
    <w:abstractNumId w:val="41"/>
  </w:num>
  <w:num w:numId="45" w16cid:durableId="158619178">
    <w:abstractNumId w:val="9"/>
  </w:num>
  <w:num w:numId="46" w16cid:durableId="469329689">
    <w:abstractNumId w:val="7"/>
  </w:num>
  <w:num w:numId="47" w16cid:durableId="555821158">
    <w:abstractNumId w:val="7"/>
  </w:num>
  <w:num w:numId="48" w16cid:durableId="874079351">
    <w:abstractNumId w:val="1"/>
  </w:num>
  <w:num w:numId="49" w16cid:durableId="428283629">
    <w:abstractNumId w:val="7"/>
  </w:num>
  <w:num w:numId="50" w16cid:durableId="1529685287">
    <w:abstractNumId w:val="45"/>
  </w:num>
  <w:num w:numId="51" w16cid:durableId="836531453">
    <w:abstractNumId w:val="11"/>
  </w:num>
  <w:num w:numId="52" w16cid:durableId="330568261">
    <w:abstractNumId w:val="25"/>
  </w:num>
  <w:num w:numId="53" w16cid:durableId="483132614">
    <w:abstractNumId w:val="43"/>
  </w:num>
  <w:num w:numId="54" w16cid:durableId="260572129">
    <w:abstractNumId w:val="49"/>
  </w:num>
  <w:num w:numId="55" w16cid:durableId="64034770">
    <w:abstractNumId w:val="55"/>
  </w:num>
  <w:num w:numId="56" w16cid:durableId="1890259145">
    <w:abstractNumId w:val="5"/>
  </w:num>
  <w:num w:numId="57" w16cid:durableId="1888837800">
    <w:abstractNumId w:val="14"/>
  </w:num>
  <w:num w:numId="58" w16cid:durableId="1039861534">
    <w:abstractNumId w:val="47"/>
  </w:num>
  <w:num w:numId="59" w16cid:durableId="372468190">
    <w:abstractNumId w:val="31"/>
  </w:num>
  <w:num w:numId="60" w16cid:durableId="1985625398">
    <w:abstractNumId w:val="33"/>
  </w:num>
  <w:num w:numId="61" w16cid:durableId="200770927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00A4"/>
    <w:rsid w:val="00097BD6"/>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301F08"/>
    <w:rsid w:val="00313BED"/>
    <w:rsid w:val="00314F4A"/>
    <w:rsid w:val="003556A9"/>
    <w:rsid w:val="00362CEA"/>
    <w:rsid w:val="0038265E"/>
    <w:rsid w:val="00394208"/>
    <w:rsid w:val="003A6F8B"/>
    <w:rsid w:val="003A7E68"/>
    <w:rsid w:val="003B19A7"/>
    <w:rsid w:val="003B5746"/>
    <w:rsid w:val="004662DC"/>
    <w:rsid w:val="004756C0"/>
    <w:rsid w:val="00476153"/>
    <w:rsid w:val="00477E08"/>
    <w:rsid w:val="004B1163"/>
    <w:rsid w:val="004C59A3"/>
    <w:rsid w:val="004D4EE4"/>
    <w:rsid w:val="0051295B"/>
    <w:rsid w:val="00576A92"/>
    <w:rsid w:val="005A1959"/>
    <w:rsid w:val="005A78D5"/>
    <w:rsid w:val="005B0852"/>
    <w:rsid w:val="005C05BD"/>
    <w:rsid w:val="005D1009"/>
    <w:rsid w:val="005F607E"/>
    <w:rsid w:val="006057EA"/>
    <w:rsid w:val="00614112"/>
    <w:rsid w:val="00627E71"/>
    <w:rsid w:val="00644D88"/>
    <w:rsid w:val="0065421A"/>
    <w:rsid w:val="00670021"/>
    <w:rsid w:val="006B44C9"/>
    <w:rsid w:val="006D7843"/>
    <w:rsid w:val="006F2DB7"/>
    <w:rsid w:val="00713BEE"/>
    <w:rsid w:val="00713F09"/>
    <w:rsid w:val="00716448"/>
    <w:rsid w:val="0072073C"/>
    <w:rsid w:val="00723137"/>
    <w:rsid w:val="00781A26"/>
    <w:rsid w:val="007A2EF6"/>
    <w:rsid w:val="007B1A7D"/>
    <w:rsid w:val="007B6E53"/>
    <w:rsid w:val="007F47FA"/>
    <w:rsid w:val="007F5C89"/>
    <w:rsid w:val="00805EFB"/>
    <w:rsid w:val="00812427"/>
    <w:rsid w:val="008517C2"/>
    <w:rsid w:val="008A7F6D"/>
    <w:rsid w:val="008C41BC"/>
    <w:rsid w:val="008C70C8"/>
    <w:rsid w:val="008D0145"/>
    <w:rsid w:val="008E26D0"/>
    <w:rsid w:val="0090733C"/>
    <w:rsid w:val="00907A31"/>
    <w:rsid w:val="0091029A"/>
    <w:rsid w:val="009200D0"/>
    <w:rsid w:val="00944BC7"/>
    <w:rsid w:val="00964937"/>
    <w:rsid w:val="009674A7"/>
    <w:rsid w:val="00971815"/>
    <w:rsid w:val="009911C4"/>
    <w:rsid w:val="009A2DB4"/>
    <w:rsid w:val="009A587C"/>
    <w:rsid w:val="009B6AC6"/>
    <w:rsid w:val="009C140B"/>
    <w:rsid w:val="009C1A51"/>
    <w:rsid w:val="009E0ED0"/>
    <w:rsid w:val="009F43C3"/>
    <w:rsid w:val="00A019BD"/>
    <w:rsid w:val="00A15FF8"/>
    <w:rsid w:val="00A21933"/>
    <w:rsid w:val="00A76595"/>
    <w:rsid w:val="00A905F7"/>
    <w:rsid w:val="00AA5CDE"/>
    <w:rsid w:val="00AE6576"/>
    <w:rsid w:val="00B06A4A"/>
    <w:rsid w:val="00B21140"/>
    <w:rsid w:val="00B2747F"/>
    <w:rsid w:val="00B67F1B"/>
    <w:rsid w:val="00B71EC4"/>
    <w:rsid w:val="00B802C1"/>
    <w:rsid w:val="00B802EE"/>
    <w:rsid w:val="00BA07AC"/>
    <w:rsid w:val="00BD3695"/>
    <w:rsid w:val="00BD4398"/>
    <w:rsid w:val="00BD5D1E"/>
    <w:rsid w:val="00BE2692"/>
    <w:rsid w:val="00BF407A"/>
    <w:rsid w:val="00C36298"/>
    <w:rsid w:val="00C53FBC"/>
    <w:rsid w:val="00C6293D"/>
    <w:rsid w:val="00C97501"/>
    <w:rsid w:val="00CA5D6E"/>
    <w:rsid w:val="00CB1D9F"/>
    <w:rsid w:val="00CC2A1C"/>
    <w:rsid w:val="00CC3A92"/>
    <w:rsid w:val="00CE0CC7"/>
    <w:rsid w:val="00CF4CD1"/>
    <w:rsid w:val="00CF6B36"/>
    <w:rsid w:val="00D117D6"/>
    <w:rsid w:val="00D30CDB"/>
    <w:rsid w:val="00D56EAA"/>
    <w:rsid w:val="00D72DFA"/>
    <w:rsid w:val="00D84A1F"/>
    <w:rsid w:val="00DB2550"/>
    <w:rsid w:val="00DB73D0"/>
    <w:rsid w:val="00DE5DA3"/>
    <w:rsid w:val="00E14295"/>
    <w:rsid w:val="00E61B41"/>
    <w:rsid w:val="00E744C5"/>
    <w:rsid w:val="00E776BE"/>
    <w:rsid w:val="00EA0ADC"/>
    <w:rsid w:val="00EA525B"/>
    <w:rsid w:val="00EB30B9"/>
    <w:rsid w:val="00EB79A7"/>
    <w:rsid w:val="00EC4A93"/>
    <w:rsid w:val="00ED63DF"/>
    <w:rsid w:val="00EF3210"/>
    <w:rsid w:val="00F111BF"/>
    <w:rsid w:val="00F11A24"/>
    <w:rsid w:val="00F12900"/>
    <w:rsid w:val="00F15AAF"/>
    <w:rsid w:val="00F2225C"/>
    <w:rsid w:val="00F23504"/>
    <w:rsid w:val="00F3017A"/>
    <w:rsid w:val="00F369F4"/>
    <w:rsid w:val="00F511E7"/>
    <w:rsid w:val="00F64546"/>
    <w:rsid w:val="00F71173"/>
    <w:rsid w:val="00F71C53"/>
    <w:rsid w:val="00F74C14"/>
    <w:rsid w:val="00F75CE0"/>
    <w:rsid w:val="00F80655"/>
    <w:rsid w:val="00F8214B"/>
    <w:rsid w:val="00F932C3"/>
    <w:rsid w:val="00F951F9"/>
    <w:rsid w:val="00FC14F4"/>
    <w:rsid w:val="00FC470A"/>
    <w:rsid w:val="00FE2B8E"/>
    <w:rsid w:val="00FE5FA3"/>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F111BF"/>
    <w:pPr>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eamwork.com/project-management-guide/project-management-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29</Pages>
  <Words>8421</Words>
  <Characters>48006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42</cp:revision>
  <dcterms:created xsi:type="dcterms:W3CDTF">2021-06-08T18:44:00Z</dcterms:created>
  <dcterms:modified xsi:type="dcterms:W3CDTF">2025-08-19T02:25:00Z</dcterms:modified>
  <dc:language>en-AU</dc:language>
</cp:coreProperties>
</file>