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TOWorksHeading1"/>
        <w:spacing w:before="480" w:after="120"/>
        <w:rPr>
          <w:lang w:eastAsia="en-US"/>
        </w:rPr>
      </w:pPr>
      <w:r>
        <w:rPr>
          <w:lang w:eastAsia="en-US"/>
        </w:rPr>
        <w:t xml:space="preserve">Case Study – Boutique Build Australia </w:t>
      </w:r>
    </w:p>
    <w:p>
      <w:pPr>
        <w:pStyle w:val="RTOWorksBodyText"/>
        <w:rPr/>
      </w:pPr>
      <w:r>
        <w:rPr/>
      </w:r>
    </w:p>
    <w:p>
      <w:pPr>
        <w:pStyle w:val="RTOWorksBodyText"/>
        <w:rPr/>
      </w:pPr>
      <w:r>
        <w:rPr/>
        <w:t xml:space="preserve">For the purpose of this assessment, you are to assume you are a Senior Project Manager of IT Biz Solutions, which offers a wide range of Information and Computer Technology services to businesses of all sizes. </w:t>
      </w:r>
    </w:p>
    <w:p>
      <w:pPr>
        <w:pStyle w:val="RTOWorksBodyText"/>
        <w:rPr/>
      </w:pPr>
      <w:r>
        <w:rPr/>
        <w:t>The company is made up of the following staff:</w:t>
      </w:r>
    </w:p>
    <w:tbl>
      <w:tblPr>
        <w:tblStyle w:val="TableGrid"/>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4536"/>
      </w:tblGrid>
      <w:tr>
        <w:trPr>
          <w:tblHeader w:val="true"/>
        </w:trPr>
        <w:tc>
          <w:tcPr>
            <w:tcW w:w="4247"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453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Area of speciality</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Roy Belk</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including website design</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Maurice Berry</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Zakary Pineda</w:t>
            </w:r>
          </w:p>
          <w:p>
            <w:pPr>
              <w:pStyle w:val="RTOWorksBodyText"/>
              <w:widowControl/>
              <w:suppressAutoHyphens w:val="true"/>
              <w:spacing w:before="120" w:after="120"/>
              <w:jc w:val="left"/>
              <w:rPr>
                <w:lang w:val="en-AU"/>
              </w:rPr>
            </w:pPr>
            <w:r>
              <w:rPr>
                <w:lang w:val="en-AU"/>
              </w:rPr>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Martha Johannsson</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Jen Moss</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Networking</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Roland Morris</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management</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Muhammad Patel</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Client support/</w:t>
              <w:br/>
              <w:t>help desk</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Ali Reynholm</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administration</w:t>
            </w:r>
          </w:p>
        </w:tc>
      </w:tr>
    </w:tbl>
    <w:p>
      <w:pPr>
        <w:pStyle w:val="RTOWorksBodyText"/>
        <w:rPr/>
      </w:pPr>
      <w:r>
        <w:rPr/>
      </w:r>
    </w:p>
    <w:p>
      <w:pPr>
        <w:pStyle w:val="RTOWorksBodyText"/>
        <w:rPr/>
      </w:pPr>
      <w:r>
        <w:rPr/>
        <w:t xml:space="preserve">The company often manages projects for clients, following its Project Management Policy and Procedures at all times. </w:t>
      </w:r>
    </w:p>
    <w:p>
      <w:pPr>
        <w:pStyle w:val="RTOWorksBodyText"/>
        <w:rPr/>
      </w:pPr>
      <w:r>
        <w:rPr/>
        <w:t xml:space="preserve">You have been assigned a new client, Build Australia, based in Sydney. </w:t>
      </w:r>
    </w:p>
    <w:p>
      <w:pPr>
        <w:pStyle w:val="RTOWorksBodyText"/>
        <w:rPr/>
      </w:pPr>
      <w:r>
        <w:rPr/>
        <w:t>Established in 2010, Boutique Build Australia is a small building company specialising in the design and building of high-quality designer homes for the Sydney metropolitan and surrounding areas.</w:t>
      </w:r>
    </w:p>
    <w:p>
      <w:pPr>
        <w:pStyle w:val="RTOWorksBodyText"/>
        <w:rPr/>
      </w:pPr>
      <w:r>
        <w:rPr/>
        <w:t xml:space="preserve">The company’s overall business objectives for the next three years are to expand into Queensland and to set up and operate a permanent model home. </w:t>
      </w:r>
    </w:p>
    <w:p>
      <w:pPr>
        <w:pStyle w:val="RTOWorksBodyText"/>
        <w:rPr/>
      </w:pPr>
      <w:r>
        <w:rPr/>
        <w:t xml:space="preserve">The company is currently quite small in size and everyone except for the site managers work in the same building. At this stage the business is using an old servxer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pPr>
        <w:pStyle w:val="RTOWorksBodyText"/>
        <w:rPr/>
      </w:pPr>
      <w:r>
        <w:rPr/>
        <w:t>Staff have been saving their documentation on their hard drives, which is against procedure. This process has in some cases led to data loss and file corruption. Recently there was a situation in which 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pPr>
        <w:pStyle w:val="RTOWorksBodyText"/>
        <w:rPr/>
      </w:pPr>
      <w:r>
        <w:rPr/>
        <w:t xml:space="preserve">Management realised that this mistake was quite costly in terms of their reputation and the time that was wasted in gathering all the required information. </w:t>
      </w:r>
      <w:r>
        <w:rPr>
          <w:shd w:fill="FFFF00" w:val="clear"/>
        </w:rPr>
        <w:t>They decided to contract IT Biz Solutions to implement new hardware and software, with a focus on applications that will allow the team to work remotely – as they are looking to expand interstate</w:t>
      </w:r>
      <w:r>
        <w:rPr/>
        <w:t>, they will need effective systems to keep the business running and keep all staff connected.</w:t>
      </w:r>
    </w:p>
    <w:p>
      <w:pPr>
        <w:pStyle w:val="RTOWorksBodyText"/>
        <w:rPr/>
      </w:pPr>
      <w:r>
        <w:rPr/>
        <w:t xml:space="preserve">As well as the issue with the hardware and software as described above, the company would like you </w:t>
      </w:r>
      <w:r>
        <w:rPr>
          <w:shd w:fill="FFFF00" w:val="clear"/>
        </w:rPr>
        <w:t>to design a new website for them</w:t>
      </w:r>
      <w:r>
        <w:rPr/>
        <w:t>. Their current one is adequate but very basic. A new high quality web site designed to attract more customers and create a better brand image.</w:t>
      </w:r>
    </w:p>
    <w:p>
      <w:pPr>
        <w:pStyle w:val="RTOWorksBodyText"/>
        <w:rPr/>
      </w:pPr>
      <w:r>
        <w:rPr/>
        <w:t xml:space="preserve">The new website should be simple but engaging and stylish. </w:t>
      </w:r>
      <w:r>
        <w:rPr>
          <w:shd w:fill="81D41A" w:val="clear"/>
        </w:rPr>
        <w:t>The website will need to include information about the company</w:t>
      </w:r>
      <w:r>
        <w:rPr/>
        <w:t xml:space="preserve">, details of the products (ideally videos of each type of house), have a contact page and have a blog page for the latest news. </w:t>
      </w:r>
    </w:p>
    <w:p>
      <w:pPr>
        <w:pStyle w:val="RTOWorksBodyText"/>
        <w:rPr/>
      </w:pPr>
      <w:r>
        <w:rPr/>
        <w:t xml:space="preserve">Your job is to develop two project management plans so your team and those at Boutique Build have a road map to project completion. </w:t>
      </w:r>
    </w:p>
    <w:p>
      <w:pPr>
        <w:pStyle w:val="RTOWorksBodyText"/>
        <w:rPr/>
      </w:pPr>
      <w:r>
        <w:rPr/>
        <w:t>The information you have been provided with to develop the project management plan related to the hardware and software project is as follows:</w:t>
      </w:r>
    </w:p>
    <w:p>
      <w:pPr>
        <w:pStyle w:val="RTOWorksBullet1"/>
        <w:numPr>
          <w:ilvl w:val="0"/>
          <w:numId w:val="1"/>
        </w:numPr>
        <w:rPr/>
      </w:pPr>
      <w:r>
        <w:rPr/>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pPr>
        <w:pStyle w:val="RTOWorksBullet1"/>
        <w:numPr>
          <w:ilvl w:val="0"/>
          <w:numId w:val="1"/>
        </w:numPr>
        <w:rPr/>
      </w:pPr>
      <w:r>
        <w:rPr/>
        <w:t xml:space="preserve">The </w:t>
      </w:r>
      <w:r>
        <w:rPr>
          <w:shd w:fill="81D41A" w:val="clear"/>
        </w:rPr>
        <w:t>budget for this project is $40,000</w:t>
      </w:r>
      <w:r>
        <w:rPr/>
        <w:t xml:space="preserve"> and is not negotiable. The full amount will be provided upfront for the project and will be spent accordingly.</w:t>
      </w:r>
    </w:p>
    <w:p>
      <w:pPr>
        <w:pStyle w:val="RTOWorksBullet1"/>
        <w:numPr>
          <w:ilvl w:val="0"/>
          <w:numId w:val="1"/>
        </w:numPr>
        <w:rPr/>
      </w:pPr>
      <w:r>
        <w:rPr/>
        <w:t>Hardware and software decided upon:</w:t>
      </w:r>
    </w:p>
    <w:p>
      <w:pPr>
        <w:pStyle w:val="RTOWorksBullet2"/>
        <w:numPr>
          <w:ilvl w:val="1"/>
          <w:numId w:val="1"/>
        </w:numPr>
        <w:rPr/>
      </w:pPr>
      <w:r>
        <w:rPr/>
        <w:t>Accounting software: Xero</w:t>
      </w:r>
    </w:p>
    <w:p>
      <w:pPr>
        <w:pStyle w:val="RTOWorksBullet2"/>
        <w:numPr>
          <w:ilvl w:val="1"/>
          <w:numId w:val="1"/>
        </w:numPr>
        <w:rPr/>
      </w:pPr>
      <w:r>
        <w:rPr/>
        <w:t>Office application: Microsoft Office 365 Business Premium</w:t>
      </w:r>
    </w:p>
    <w:p>
      <w:pPr>
        <w:pStyle w:val="RTOWorksBullet2"/>
        <w:numPr>
          <w:ilvl w:val="1"/>
          <w:numId w:val="1"/>
        </w:numPr>
        <w:rPr/>
      </w:pPr>
      <w:r>
        <w:rPr/>
        <w:t>Anti-virus: Webroot Secure Anywhere</w:t>
      </w:r>
    </w:p>
    <w:p>
      <w:pPr>
        <w:pStyle w:val="RTOWorksBullet2"/>
        <w:numPr>
          <w:ilvl w:val="1"/>
          <w:numId w:val="1"/>
        </w:numPr>
        <w:rPr/>
      </w:pPr>
      <w:r>
        <w:rPr/>
        <w:t xml:space="preserve">File management: Dropbox </w:t>
      </w:r>
    </w:p>
    <w:p>
      <w:pPr>
        <w:pStyle w:val="RTOWorksBullet2"/>
        <w:numPr>
          <w:ilvl w:val="1"/>
          <w:numId w:val="1"/>
        </w:numPr>
        <w:rPr/>
      </w:pPr>
      <w:r>
        <w:rPr/>
        <w:t>Project management application: Wrike</w:t>
      </w:r>
    </w:p>
    <w:p>
      <w:pPr>
        <w:pStyle w:val="RTOWorksBullet2"/>
        <w:numPr>
          <w:ilvl w:val="1"/>
          <w:numId w:val="1"/>
        </w:numPr>
        <w:rPr/>
      </w:pPr>
      <w:r>
        <w:rPr/>
        <w:t xml:space="preserve">Tablet devices: Apple iPad 32GB, Wi-Fi and cellular connectivity </w:t>
      </w:r>
    </w:p>
    <w:p>
      <w:pPr>
        <w:pStyle w:val="RTOWorksBullet2"/>
        <w:numPr>
          <w:ilvl w:val="1"/>
          <w:numId w:val="1"/>
        </w:numPr>
        <w:rPr/>
      </w:pPr>
      <w:r>
        <w:rPr/>
        <w:t>Hardware:</w:t>
      </w:r>
    </w:p>
    <w:p>
      <w:pPr>
        <w:pStyle w:val="RTOWorksBullet3"/>
        <w:numPr>
          <w:ilvl w:val="2"/>
          <w:numId w:val="1"/>
        </w:numPr>
        <w:rPr/>
      </w:pPr>
      <w:r>
        <w:rPr/>
        <w:t xml:space="preserve">All customer service staff – desktop computers with specifications appropriate to general administrative duties  </w:t>
      </w:r>
    </w:p>
    <w:p>
      <w:pPr>
        <w:pStyle w:val="RTOWorksBullet3"/>
        <w:numPr>
          <w:ilvl w:val="2"/>
          <w:numId w:val="1"/>
        </w:numPr>
        <w:rPr/>
      </w:pPr>
      <w:r>
        <w:rPr/>
        <w:t>Three customer service officers – new monitors up to 27 inches in size</w:t>
      </w:r>
    </w:p>
    <w:p>
      <w:pPr>
        <w:pStyle w:val="RTOWorksBullet3"/>
        <w:numPr>
          <w:ilvl w:val="2"/>
          <w:numId w:val="1"/>
        </w:numPr>
        <w:rPr/>
      </w:pPr>
      <w:r>
        <w:rPr/>
        <w:t>All managers - new laptops no larger than 15 inch</w:t>
      </w:r>
    </w:p>
    <w:p>
      <w:pPr>
        <w:pStyle w:val="RTOWorksBullet1"/>
        <w:numPr>
          <w:ilvl w:val="0"/>
          <w:numId w:val="1"/>
        </w:numPr>
        <w:rPr/>
      </w:pPr>
      <w:r>
        <w:rPr/>
        <w:t xml:space="preserve">Major </w:t>
      </w:r>
      <w:commentRangeStart w:id="0"/>
      <w:r>
        <w:rPr/>
        <w:t>milestones</w:t>
      </w:r>
      <w:r>
        <w:rPr/>
      </w:r>
      <w:commentRangeEnd w:id="0"/>
      <w:r>
        <w:commentReference w:id="0"/>
      </w:r>
      <w:r>
        <w:rPr/>
        <w:t xml:space="preserve"> to include</w:t>
      </w:r>
    </w:p>
    <w:p>
      <w:pPr>
        <w:pStyle w:val="RTOWorksBullet2"/>
        <w:numPr>
          <w:ilvl w:val="1"/>
          <w:numId w:val="1"/>
        </w:numPr>
        <w:rPr/>
      </w:pPr>
      <w:r>
        <w:rPr/>
        <w:t>Hardware installation and configuration</w:t>
      </w:r>
    </w:p>
    <w:p>
      <w:pPr>
        <w:pStyle w:val="RTOWorksBullet2"/>
        <w:numPr>
          <w:ilvl w:val="1"/>
          <w:numId w:val="1"/>
        </w:numPr>
        <w:rPr/>
      </w:pPr>
      <w:r>
        <w:rPr/>
        <w:t>Installation of all required applications</w:t>
      </w:r>
    </w:p>
    <w:p>
      <w:pPr>
        <w:pStyle w:val="RTOWorksBullet2"/>
        <w:numPr>
          <w:ilvl w:val="1"/>
          <w:numId w:val="1"/>
        </w:numPr>
        <w:rPr/>
      </w:pPr>
      <w:r>
        <w:rPr/>
        <w:t xml:space="preserve">Setting up of user accounts </w:t>
      </w:r>
    </w:p>
    <w:p>
      <w:pPr>
        <w:pStyle w:val="RTOWorksBullet2"/>
        <w:numPr>
          <w:ilvl w:val="1"/>
          <w:numId w:val="1"/>
        </w:numPr>
        <w:rPr/>
      </w:pPr>
      <w:r>
        <w:rPr/>
        <w:t>Data backup and migration</w:t>
      </w:r>
    </w:p>
    <w:p>
      <w:pPr>
        <w:pStyle w:val="RTOWorksBullet2"/>
        <w:numPr>
          <w:ilvl w:val="1"/>
          <w:numId w:val="1"/>
        </w:numPr>
        <w:rPr/>
      </w:pPr>
      <w:r>
        <w:rPr/>
        <w:t xml:space="preserve">Testing of hardware and software </w:t>
      </w:r>
    </w:p>
    <w:p>
      <w:pPr>
        <w:pStyle w:val="RTOWorksBullet2"/>
        <w:numPr>
          <w:ilvl w:val="1"/>
          <w:numId w:val="1"/>
        </w:numPr>
        <w:rPr/>
      </w:pPr>
      <w:r>
        <w:rPr/>
        <w:t xml:space="preserve">Rollout </w:t>
      </w:r>
    </w:p>
    <w:p>
      <w:pPr>
        <w:pStyle w:val="RTOWorksBodyText"/>
        <w:rPr/>
      </w:pPr>
      <w:r>
        <w:rPr/>
      </w:r>
    </w:p>
    <w:p>
      <w:pPr>
        <w:pStyle w:val="RTOWorksBodyText"/>
        <w:rPr/>
      </w:pPr>
      <w:r>
        <w:rPr/>
        <w:t>Roles and responsibilities for this project will be as follows: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4"/>
        <w:gridCol w:w="3034"/>
        <w:gridCol w:w="3676"/>
      </w:tblGrid>
      <w:tr>
        <w:trPr>
          <w:tblHeader w:val="true"/>
        </w:trPr>
        <w:tc>
          <w:tcPr>
            <w:tcW w:w="2344"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34"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67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Sergio Perez E</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Develop and manage the project</w:t>
            </w:r>
          </w:p>
          <w:p>
            <w:pPr>
              <w:pStyle w:val="RTOWorksBullet1"/>
              <w:widowControl/>
              <w:numPr>
                <w:ilvl w:val="0"/>
                <w:numId w:val="1"/>
              </w:numPr>
              <w:suppressAutoHyphens w:val="true"/>
              <w:jc w:val="left"/>
              <w:rPr>
                <w:lang w:val="en-AU"/>
              </w:rPr>
            </w:pPr>
            <w:r>
              <w:rPr>
                <w:rFonts w:eastAsia=""/>
                <w:kern w:val="0"/>
                <w:lang w:val="en-AU" w:eastAsia="en-US" w:bidi="ar-SA"/>
              </w:rPr>
              <w:t>Liaise with CEO and Operations Manager of Boutique Build Australia</w:t>
            </w:r>
          </w:p>
          <w:p>
            <w:pPr>
              <w:pStyle w:val="RTOWorksBullet1"/>
              <w:widowControl/>
              <w:numPr>
                <w:ilvl w:val="0"/>
                <w:numId w:val="1"/>
              </w:numPr>
              <w:suppressAutoHyphens w:val="true"/>
              <w:jc w:val="left"/>
              <w:rPr>
                <w:lang w:val="en-AU"/>
              </w:rPr>
            </w:pPr>
            <w:r>
              <w:rPr>
                <w:rFonts w:eastAsia=""/>
                <w:kern w:val="0"/>
                <w:lang w:val="en-AU" w:eastAsia="en-US" w:bidi="ar-SA"/>
              </w:rPr>
              <w:t>Monitor project progress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Performance manage the team</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Roland Morris</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Assistant Project Manager</w:t>
            </w:r>
          </w:p>
          <w:p>
            <w:pPr>
              <w:pStyle w:val="RTOWorksBodyText"/>
              <w:widowControl/>
              <w:suppressAutoHyphens w:val="true"/>
              <w:spacing w:before="120" w:after="120"/>
              <w:jc w:val="left"/>
              <w:rPr>
                <w:lang w:val="en-AU"/>
              </w:rPr>
            </w:pPr>
            <w:r>
              <w:rPr>
                <w:lang w:val="en-AU"/>
              </w:rPr>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Provide information from project manager to the team</w:t>
            </w:r>
          </w:p>
          <w:p>
            <w:pPr>
              <w:pStyle w:val="RTOWorksBullet1"/>
              <w:widowControl/>
              <w:numPr>
                <w:ilvl w:val="0"/>
                <w:numId w:val="1"/>
              </w:numPr>
              <w:suppressAutoHyphens w:val="true"/>
              <w:jc w:val="left"/>
              <w:rPr>
                <w:lang w:val="en-AU"/>
              </w:rPr>
            </w:pPr>
            <w:r>
              <w:rPr>
                <w:rFonts w:eastAsia=""/>
                <w:kern w:val="0"/>
                <w:lang w:val="en-AU" w:eastAsia="en-US" w:bidi="ar-SA"/>
              </w:rPr>
              <w:t>Keep team focused during meetings</w:t>
            </w:r>
          </w:p>
          <w:p>
            <w:pPr>
              <w:pStyle w:val="RTOWorksBullet1"/>
              <w:widowControl/>
              <w:numPr>
                <w:ilvl w:val="0"/>
                <w:numId w:val="1"/>
              </w:numPr>
              <w:suppressAutoHyphens w:val="true"/>
              <w:jc w:val="left"/>
              <w:rPr>
                <w:lang w:val="en-AU"/>
              </w:rPr>
            </w:pPr>
            <w:r>
              <w:rPr>
                <w:rFonts w:eastAsia=""/>
                <w:kern w:val="0"/>
                <w:lang w:val="en-AU" w:eastAsia="en-US" w:bidi="ar-SA"/>
              </w:rPr>
              <w:t>Ensures project schedule is being met</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project manager where difficulties are encountered</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Zakary Pineda</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Hardware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Order and acquire hardware as per project resources requirements</w:t>
            </w:r>
          </w:p>
          <w:p>
            <w:pPr>
              <w:pStyle w:val="RTOWorksBullet1"/>
              <w:widowControl/>
              <w:numPr>
                <w:ilvl w:val="0"/>
                <w:numId w:val="1"/>
              </w:numPr>
              <w:suppressAutoHyphens w:val="true"/>
              <w:jc w:val="left"/>
              <w:rPr>
                <w:lang w:val="en-AU"/>
              </w:rPr>
            </w:pPr>
            <w:r>
              <w:rPr>
                <w:rFonts w:eastAsia=""/>
                <w:kern w:val="0"/>
                <w:lang w:val="en-AU" w:eastAsia="en-US" w:bidi="ar-SA"/>
              </w:rPr>
              <w:t>Configures hardware to specifications</w:t>
            </w:r>
          </w:p>
          <w:p>
            <w:pPr>
              <w:pStyle w:val="RTOWorksBullet1"/>
              <w:widowControl/>
              <w:numPr>
                <w:ilvl w:val="0"/>
                <w:numId w:val="1"/>
              </w:numPr>
              <w:suppressAutoHyphens w:val="true"/>
              <w:jc w:val="left"/>
              <w:rPr>
                <w:lang w:val="en-AU"/>
              </w:rPr>
            </w:pPr>
            <w:r>
              <w:rPr>
                <w:rFonts w:eastAsia=""/>
                <w:kern w:val="0"/>
                <w:lang w:val="en-AU" w:eastAsia="en-US" w:bidi="ar-SA"/>
              </w:rPr>
              <w:t>Installs hardware</w:t>
            </w:r>
          </w:p>
          <w:p>
            <w:pPr>
              <w:pStyle w:val="RTOWorksBullet1"/>
              <w:widowControl/>
              <w:numPr>
                <w:ilvl w:val="0"/>
                <w:numId w:val="1"/>
              </w:numPr>
              <w:suppressAutoHyphens w:val="true"/>
              <w:jc w:val="left"/>
              <w:rPr>
                <w:lang w:val="en-AU"/>
              </w:rPr>
            </w:pPr>
            <w:r>
              <w:rPr>
                <w:rFonts w:eastAsia=""/>
                <w:kern w:val="0"/>
                <w:lang w:val="en-AU" w:eastAsia="en-US" w:bidi="ar-SA"/>
              </w:rPr>
              <w:t>Tests hardware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Order and acquire software as per project resources requirements</w:t>
            </w:r>
          </w:p>
          <w:p>
            <w:pPr>
              <w:pStyle w:val="RTOWorksBullet1"/>
              <w:widowControl/>
              <w:numPr>
                <w:ilvl w:val="0"/>
                <w:numId w:val="1"/>
              </w:numPr>
              <w:suppressAutoHyphens w:val="true"/>
              <w:jc w:val="left"/>
              <w:rPr>
                <w:lang w:val="en-AU"/>
              </w:rPr>
            </w:pPr>
            <w:r>
              <w:rPr>
                <w:rFonts w:eastAsia=""/>
                <w:kern w:val="0"/>
                <w:lang w:val="en-AU" w:eastAsia="en-US" w:bidi="ar-SA"/>
              </w:rPr>
              <w:t>Installs software</w:t>
            </w:r>
          </w:p>
          <w:p>
            <w:pPr>
              <w:pStyle w:val="RTOWorksBullet1"/>
              <w:widowControl/>
              <w:numPr>
                <w:ilvl w:val="0"/>
                <w:numId w:val="1"/>
              </w:numPr>
              <w:suppressAutoHyphens w:val="true"/>
              <w:jc w:val="left"/>
              <w:rPr>
                <w:lang w:val="en-AU"/>
              </w:rPr>
            </w:pPr>
            <w:r>
              <w:rPr>
                <w:rFonts w:eastAsia=""/>
                <w:kern w:val="0"/>
                <w:lang w:val="en-AU" w:eastAsia="en-US" w:bidi="ar-SA"/>
              </w:rPr>
              <w:t>Sets up user accounts</w:t>
            </w:r>
          </w:p>
          <w:p>
            <w:pPr>
              <w:pStyle w:val="RTOWorksBullet1"/>
              <w:widowControl/>
              <w:numPr>
                <w:ilvl w:val="0"/>
                <w:numId w:val="1"/>
              </w:numPr>
              <w:suppressAutoHyphens w:val="true"/>
              <w:jc w:val="left"/>
              <w:rPr>
                <w:lang w:val="en-AU"/>
              </w:rPr>
            </w:pPr>
            <w:r>
              <w:rPr>
                <w:rFonts w:eastAsia=""/>
                <w:kern w:val="0"/>
                <w:lang w:val="en-AU" w:eastAsia="en-US" w:bidi="ar-SA"/>
              </w:rPr>
              <w:t>Configures software</w:t>
            </w:r>
          </w:p>
          <w:p>
            <w:pPr>
              <w:pStyle w:val="RTOWorksBullet1"/>
              <w:widowControl/>
              <w:numPr>
                <w:ilvl w:val="0"/>
                <w:numId w:val="1"/>
              </w:numPr>
              <w:suppressAutoHyphens w:val="true"/>
              <w:jc w:val="left"/>
              <w:rPr>
                <w:lang w:val="en-AU"/>
              </w:rPr>
            </w:pPr>
            <w:r>
              <w:rPr>
                <w:rFonts w:eastAsia=""/>
                <w:kern w:val="0"/>
                <w:lang w:val="en-AU" w:eastAsia="en-US" w:bidi="ar-SA"/>
              </w:rPr>
              <w:t>Tests software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bl>
    <w:p>
      <w:pPr>
        <w:pStyle w:val="RTOWorksBodyText"/>
        <w:rPr>
          <w:sz w:val="10"/>
          <w:szCs w:val="10"/>
        </w:rPr>
      </w:pPr>
      <w:r>
        <w:rPr>
          <w:sz w:val="10"/>
          <w:szCs w:val="10"/>
        </w:rPr>
      </w:r>
    </w:p>
    <w:p>
      <w:pPr>
        <w:pStyle w:val="RTOWorksBodyText"/>
        <w:rPr/>
      </w:pPr>
      <w:r>
        <w:rPr/>
        <w:t>The information you have been provided with to develop the project management plan related to the website project is as follows:</w:t>
      </w:r>
    </w:p>
    <w:p>
      <w:pPr>
        <w:pStyle w:val="RTOWorksBullet1"/>
        <w:numPr>
          <w:ilvl w:val="0"/>
          <w:numId w:val="1"/>
        </w:numPr>
        <w:rPr/>
      </w:pPr>
      <w:r>
        <w:rPr/>
        <w:t xml:space="preserve">The new website should be simple but engaging and stylish. The website will need to include information about the company, details of the products (ideally videos of each type of house), have a contact page and have a blog page for the latest news. </w:t>
      </w:r>
    </w:p>
    <w:p>
      <w:pPr>
        <w:pStyle w:val="RTOWorksBullet1"/>
        <w:numPr>
          <w:ilvl w:val="0"/>
          <w:numId w:val="1"/>
        </w:numPr>
        <w:rPr/>
      </w:pPr>
      <w:r>
        <w:rPr>
          <w:shd w:fill="81D41A" w:val="clear"/>
        </w:rPr>
        <w:t>The budget is $10,000.</w:t>
      </w:r>
      <w:r>
        <w:rPr/>
        <w:t xml:space="preserve"> The full amount will be provided upfront for the project and will be spent accordingly.</w:t>
      </w:r>
    </w:p>
    <w:p>
      <w:pPr>
        <w:pStyle w:val="RTOWorksBullet1"/>
        <w:numPr>
          <w:ilvl w:val="0"/>
          <w:numId w:val="1"/>
        </w:numPr>
        <w:rPr/>
      </w:pPr>
      <w:r>
        <w:rPr/>
        <w:t>Call to action is watch videos and buy products.</w:t>
      </w:r>
    </w:p>
    <w:p>
      <w:pPr>
        <w:pStyle w:val="RTOWorksBullet1"/>
        <w:numPr>
          <w:ilvl w:val="0"/>
          <w:numId w:val="0"/>
        </w:numPr>
        <w:ind w:hanging="0" w:left="0"/>
        <w:rPr>
          <w:sz w:val="10"/>
          <w:szCs w:val="10"/>
        </w:rPr>
      </w:pPr>
      <w:r>
        <w:rPr>
          <w:sz w:val="10"/>
          <w:szCs w:val="10"/>
        </w:rPr>
      </w:r>
    </w:p>
    <w:p>
      <w:pPr>
        <w:pStyle w:val="RTOWorksBullet1"/>
        <w:numPr>
          <w:ilvl w:val="0"/>
          <w:numId w:val="0"/>
        </w:numPr>
        <w:ind w:hanging="0" w:left="0"/>
        <w:rPr/>
      </w:pPr>
      <w:r>
        <w:rPr/>
        <w:t>Roles and responsibilities for this project will be as follows: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4"/>
        <w:gridCol w:w="3034"/>
        <w:gridCol w:w="3676"/>
      </w:tblGrid>
      <w:tr>
        <w:trPr>
          <w:tblHeader w:val="true"/>
        </w:trPr>
        <w:tc>
          <w:tcPr>
            <w:tcW w:w="2344"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34"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67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Sergio Perez E</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Develop and manage the project</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Liaise with CEO and Operations Manager of Boutique Build Australia</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Monitor project progress</w:t>
            </w:r>
          </w:p>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Performance manage the team</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Ben Nguyen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Project Assistant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Provide information from project manager to the team</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Keep team focused during meetings</w:t>
            </w:r>
          </w:p>
          <w:p>
            <w:pPr>
              <w:pStyle w:val="RTOWorksBullet1"/>
              <w:widowControl/>
              <w:numPr>
                <w:ilvl w:val="0"/>
                <w:numId w:val="1"/>
              </w:numPr>
              <w:suppressAutoHyphens w:val="true"/>
              <w:spacing w:lineRule="auto" w:line="276"/>
              <w:jc w:val="left"/>
              <w:rPr>
                <w:lang w:val="en-AU"/>
              </w:rPr>
            </w:pPr>
            <w:r>
              <w:rPr>
                <w:rFonts w:eastAsia=""/>
                <w:kern w:val="0"/>
                <w:lang w:val="en-AU" w:eastAsia="en-US" w:bidi="ar-SA"/>
              </w:rPr>
              <w:t>Ensures project schedule is being met</w:t>
            </w:r>
          </w:p>
          <w:p>
            <w:pPr>
              <w:pStyle w:val="RTOWorksBullet1"/>
              <w:widowControl/>
              <w:numPr>
                <w:ilvl w:val="0"/>
                <w:numId w:val="1"/>
              </w:numPr>
              <w:suppressAutoHyphens w:val="true"/>
              <w:spacing w:lineRule="auto" w:line="276" w:before="120" w:after="120"/>
              <w:jc w:val="left"/>
              <w:rPr>
                <w:lang w:val="en-AU"/>
              </w:rPr>
            </w:pPr>
            <w:r>
              <w:rPr>
                <w:rFonts w:eastAsia=""/>
                <w:kern w:val="0"/>
                <w:lang w:val="en-AU" w:eastAsia="en-US" w:bidi="ar-SA"/>
              </w:rPr>
              <w:t>Refers to project manager where difficulties are encountered</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Dani Chen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Software Specialist</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Designs and builds website as per WBS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Refers to Assistant Project Manager</w:t>
            </w:r>
          </w:p>
        </w:tc>
      </w:tr>
    </w:tbl>
    <w:p>
      <w:pPr>
        <w:pStyle w:val="RTOWorksBullet1"/>
        <w:numPr>
          <w:ilvl w:val="0"/>
          <w:numId w:val="0"/>
        </w:numPr>
        <w:ind w:hanging="425" w:left="425"/>
        <w:rPr/>
      </w:pPr>
      <w:r>
        <w:rPr/>
      </w:r>
    </w:p>
    <w:p>
      <w:pPr>
        <w:pStyle w:val="RTOWorksBullet1"/>
        <w:numPr>
          <w:ilvl w:val="0"/>
          <w:numId w:val="0"/>
        </w:numPr>
        <w:ind w:hanging="425" w:left="425"/>
        <w:rPr/>
      </w:pPr>
      <w:r>
        <w:rPr/>
        <w:t xml:space="preserve">Please note that all ICT team members are costed out to clients at $150 per hour. </w:t>
      </w:r>
    </w:p>
    <w:p>
      <w:pPr>
        <w:pStyle w:val="RTOWorksBodyText"/>
        <w:rPr/>
      </w:pPr>
      <w:r>
        <w:rPr/>
      </w:r>
    </w:p>
    <w:p>
      <w:pPr>
        <w:pStyle w:val="Normal"/>
        <w:spacing w:lineRule="auto" w:line="240" w:before="0" w:after="0"/>
        <w:rPr>
          <w:rFonts w:ascii="Arial" w:hAnsi="Arial" w:cs="Arial"/>
          <w:b/>
          <w:sz w:val="32"/>
          <w:szCs w:val="32"/>
        </w:rPr>
      </w:pPr>
      <w:r>
        <w:rPr>
          <w:rFonts w:cs="Arial" w:ascii="Arial" w:hAnsi="Arial"/>
          <w:b/>
          <w:sz w:val="32"/>
          <w:szCs w:val="32"/>
        </w:rPr>
      </w:r>
      <w:r>
        <w:br w:type="page"/>
      </w:r>
    </w:p>
    <w:p>
      <w:pPr>
        <w:pStyle w:val="RTOWorksHeading2"/>
        <w:spacing w:before="0" w:after="120"/>
        <w:rPr/>
      </w:pPr>
      <w:r>
        <w:rPr/>
        <w:t>Boutique Build Australia Information</w:t>
      </w:r>
    </w:p>
    <w:p>
      <w:pPr>
        <w:pStyle w:val="RTOWorksHeading3"/>
        <w:rPr/>
      </w:pPr>
      <w:r>
        <w:rPr/>
        <w:t>Organisation Chart</w:t>
      </w:r>
    </w:p>
    <w:p>
      <w:pPr>
        <w:pStyle w:val="Normal"/>
        <w:rPr/>
      </w:pPr>
      <w:r>
        <w:rPr/>
      </w:r>
    </w:p>
    <w:p>
      <w:pPr>
        <w:pStyle w:val="Normal"/>
        <w:rPr/>
      </w:pPr>
      <w:r>
        <w:rPr/>
      </w:r>
    </w:p>
    <w:p>
      <w:pPr>
        <w:pStyle w:val="Normal"/>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1" allowOverlap="1" relativeHeight="3" wp14:anchorId="0B27310F">
                <wp:simplePos x="0" y="0"/>
                <wp:positionH relativeFrom="column">
                  <wp:posOffset>977265</wp:posOffset>
                </wp:positionH>
                <wp:positionV relativeFrom="paragraph">
                  <wp:posOffset>53340</wp:posOffset>
                </wp:positionV>
                <wp:extent cx="1800860" cy="609600"/>
                <wp:effectExtent l="3175" t="3175" r="3175" b="3175"/>
                <wp:wrapNone/>
                <wp:docPr id="1" name="Text Box 1"/>
                <a:graphic xmlns:a="http://schemas.openxmlformats.org/drawingml/2006/main">
                  <a:graphicData uri="http://schemas.microsoft.com/office/word/2010/wordprocessingShape">
                    <wps:wsp>
                      <wps:cNvSpPr/>
                      <wps:spPr>
                        <a:xfrm>
                          <a:off x="0" y="0"/>
                          <a:ext cx="1800720" cy="6094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Chief Executive Officer</w:t>
                            </w:r>
                          </w:p>
                          <w:p>
                            <w:pPr>
                              <w:pStyle w:val="RTOWorksBodyText"/>
                              <w:widowControl/>
                              <w:bidi w:val="0"/>
                              <w:spacing w:lineRule="auto" w:line="288" w:before="120" w:after="120"/>
                              <w:jc w:val="left"/>
                              <w:rPr>
                                <w:color w:val="000000"/>
                              </w:rPr>
                            </w:pPr>
                            <w:r>
                              <w:rPr>
                                <w:color w:val="000000"/>
                              </w:rPr>
                              <w:t>Judith Lee</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76.95pt;margin-top:4.2pt;width:141.75pt;height:47.95pt;mso-wrap-style:square;v-text-anchor:top" wp14:anchorId="0B27310F">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Chief Executive Officer</w:t>
                      </w:r>
                    </w:p>
                    <w:p>
                      <w:pPr>
                        <w:pStyle w:val="RTOWorksBodyText"/>
                        <w:widowControl/>
                        <w:bidi w:val="0"/>
                        <w:spacing w:lineRule="auto" w:line="288" w:before="120" w:after="120"/>
                        <w:jc w:val="left"/>
                        <w:rPr>
                          <w:color w:val="000000"/>
                        </w:rPr>
                      </w:pPr>
                      <w:r>
                        <w:rPr>
                          <w:color w:val="000000"/>
                        </w:rPr>
                        <w:t>Judith Lee</w:t>
                      </w:r>
                    </w:p>
                  </w:txbxContent>
                </v:textbox>
                <w10:wrap type="none"/>
              </v:rect>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mc:AlternateContent>
          <mc:Choice Requires="wps">
            <w:drawing>
              <wp:anchor behindDoc="0" distT="635" distB="0" distL="10160" distR="10160" simplePos="0" locked="0" layoutInCell="1" allowOverlap="1" relativeHeight="25" wp14:anchorId="7DF39116">
                <wp:simplePos x="0" y="0"/>
                <wp:positionH relativeFrom="column">
                  <wp:posOffset>1892935</wp:posOffset>
                </wp:positionH>
                <wp:positionV relativeFrom="paragraph">
                  <wp:posOffset>147320</wp:posOffset>
                </wp:positionV>
                <wp:extent cx="0" cy="309245"/>
                <wp:effectExtent l="10160" t="635" r="10160" b="0"/>
                <wp:wrapNone/>
                <wp:docPr id="2" name="Straight Connector 16"/>
                <a:graphic xmlns:a="http://schemas.openxmlformats.org/drawingml/2006/main">
                  <a:graphicData uri="http://schemas.microsoft.com/office/word/2010/wordprocessingShape">
                    <wps:wsp>
                      <wps:cNvSpPr/>
                      <wps:spPr>
                        <a:xfrm>
                          <a:off x="0" y="0"/>
                          <a:ext cx="0" cy="30924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9.05pt,11.6pt" to="149.05pt,35.9pt" ID="Straight Connector 16" stroked="t" o:allowincell="f" style="position:absolute" wp14:anchorId="7DF39116">
                <v:stroke color="black" weight="19080" joinstyle="miter" endcap="flat"/>
                <v:fill o:detectmouseclick="t" on="false"/>
                <w10:wrap type="none"/>
              </v:line>
            </w:pict>
          </mc:Fallback>
        </mc:AlternateContent>
      </w:r>
    </w:p>
    <w:p>
      <w:pPr>
        <w:pStyle w:val="Normal"/>
        <w:spacing w:lineRule="auto" w:line="240"/>
        <w:rPr>
          <w:rFonts w:ascii="Arial" w:hAnsi="Arial" w:cs="Arial"/>
          <w:sz w:val="20"/>
          <w:szCs w:val="20"/>
        </w:rPr>
      </w:pPr>
      <w:r>
        <w:rPr>
          <w:rFonts w:cs="Arial" w:ascii="Arial" w:hAnsi="Arial"/>
          <w:sz w:val="20"/>
          <w:szCs w:val="20"/>
        </w:rPr>
        <mc:AlternateContent>
          <mc:Choice Requires="wps">
            <w:drawing>
              <wp:anchor behindDoc="0" distT="3810" distB="2540" distL="3810" distR="2540" simplePos="0" locked="0" layoutInCell="1" allowOverlap="1" relativeHeight="5" wp14:anchorId="74A2B4B8">
                <wp:simplePos x="0" y="0"/>
                <wp:positionH relativeFrom="column">
                  <wp:posOffset>1069975</wp:posOffset>
                </wp:positionH>
                <wp:positionV relativeFrom="paragraph">
                  <wp:posOffset>210820</wp:posOffset>
                </wp:positionV>
                <wp:extent cx="1617345" cy="682625"/>
                <wp:effectExtent l="3810" t="3810" r="2540" b="2540"/>
                <wp:wrapNone/>
                <wp:docPr id="3" name="Text Box 2"/>
                <a:graphic xmlns:a="http://schemas.openxmlformats.org/drawingml/2006/main">
                  <a:graphicData uri="http://schemas.microsoft.com/office/word/2010/wordprocessingShape">
                    <wps:wsp>
                      <wps:cNvSpPr/>
                      <wps:spPr>
                        <a:xfrm>
                          <a:off x="0" y="0"/>
                          <a:ext cx="1617480" cy="68256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Operations Manager</w:t>
                            </w:r>
                          </w:p>
                          <w:p>
                            <w:pPr>
                              <w:pStyle w:val="RTOWorksBodyText"/>
                              <w:widowControl/>
                              <w:bidi w:val="0"/>
                              <w:spacing w:lineRule="auto" w:line="288" w:before="120" w:after="120"/>
                              <w:jc w:val="left"/>
                              <w:rPr>
                                <w:color w:val="000000"/>
                              </w:rPr>
                            </w:pPr>
                            <w:r>
                              <w:rPr>
                                <w:color w:val="000000"/>
                              </w:rPr>
                              <w:t>Ishtar Kahn</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84.25pt;margin-top:16.6pt;width:127.3pt;height:53.7pt;mso-wrap-style:square;v-text-anchor:top" wp14:anchorId="74A2B4B8">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Operations Manager</w:t>
                      </w:r>
                    </w:p>
                    <w:p>
                      <w:pPr>
                        <w:pStyle w:val="RTOWorksBodyText"/>
                        <w:widowControl/>
                        <w:bidi w:val="0"/>
                        <w:spacing w:lineRule="auto" w:line="288" w:before="120" w:after="120"/>
                        <w:jc w:val="left"/>
                        <w:rPr>
                          <w:color w:val="000000"/>
                        </w:rPr>
                      </w:pPr>
                      <w:r>
                        <w:rPr>
                          <w:color w:val="000000"/>
                        </w:rPr>
                        <w:t>Ishtar Kahn</w:t>
                      </w:r>
                    </w:p>
                  </w:txbxContent>
                </v:textbox>
                <w10:wrap type="none"/>
              </v:rect>
            </w:pict>
          </mc:Fallback>
        </mc:AlternateContent>
        <mc:AlternateContent>
          <mc:Choice Requires="wps">
            <w:drawing>
              <wp:anchor behindDoc="0" distT="3175" distB="3175" distL="3810" distR="2540" simplePos="0" locked="0" layoutInCell="1" allowOverlap="1" relativeHeight="7" wp14:anchorId="0399CACB">
                <wp:simplePos x="0" y="0"/>
                <wp:positionH relativeFrom="column">
                  <wp:posOffset>3452495</wp:posOffset>
                </wp:positionH>
                <wp:positionV relativeFrom="paragraph">
                  <wp:posOffset>532765</wp:posOffset>
                </wp:positionV>
                <wp:extent cx="1800225" cy="681990"/>
                <wp:effectExtent l="3810" t="3175" r="2540" b="3175"/>
                <wp:wrapNone/>
                <wp:docPr id="4" name="Text Box 3"/>
                <a:graphic xmlns:a="http://schemas.openxmlformats.org/drawingml/2006/main">
                  <a:graphicData uri="http://schemas.microsoft.com/office/word/2010/wordprocessingShape">
                    <wps:wsp>
                      <wps:cNvSpPr/>
                      <wps:spPr>
                        <a:xfrm>
                          <a:off x="0" y="0"/>
                          <a:ext cx="1800360" cy="68184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Human Resources Manager</w:t>
                            </w:r>
                          </w:p>
                          <w:p>
                            <w:pPr>
                              <w:pStyle w:val="RTOWorksBodyText"/>
                              <w:widowControl/>
                              <w:bidi w:val="0"/>
                              <w:spacing w:lineRule="auto" w:line="288" w:before="120" w:after="120"/>
                              <w:jc w:val="left"/>
                              <w:rPr>
                                <w:color w:val="000000"/>
                              </w:rPr>
                            </w:pPr>
                            <w:r>
                              <w:rPr>
                                <w:color w:val="000000"/>
                              </w:rPr>
                              <w:t>Erin Close</w:t>
                            </w:r>
                          </w:p>
                        </w:txbxContent>
                      </wps:txbx>
                      <wps:bodyPr anchor="t">
                        <a:prstTxWarp prst="textNoShape"/>
                        <a:noAutofit/>
                      </wps:bodyPr>
                    </wps:wsp>
                  </a:graphicData>
                </a:graphic>
              </wp:anchor>
            </w:drawing>
          </mc:Choice>
          <mc:Fallback>
            <w:pict>
              <v:rect id="shape_0" ID="Text Box 3" path="m0,0l-2147483645,0l-2147483645,-2147483646l0,-2147483646xe" fillcolor="white" stroked="t" o:allowincell="f" style="position:absolute;margin-left:271.85pt;margin-top:41.95pt;width:141.7pt;height:53.65pt;mso-wrap-style:square;v-text-anchor:top" wp14:anchorId="0399CACB">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Human Resources Manager</w:t>
                      </w:r>
                    </w:p>
                    <w:p>
                      <w:pPr>
                        <w:pStyle w:val="RTOWorksBodyText"/>
                        <w:widowControl/>
                        <w:bidi w:val="0"/>
                        <w:spacing w:lineRule="auto" w:line="288" w:before="120" w:after="120"/>
                        <w:jc w:val="left"/>
                        <w:rPr>
                          <w:color w:val="000000"/>
                        </w:rPr>
                      </w:pPr>
                      <w:r>
                        <w:rPr>
                          <w:color w:val="000000"/>
                        </w:rPr>
                        <w:t>Erin Close</w:t>
                      </w:r>
                    </w:p>
                  </w:txbxContent>
                </v:textbox>
                <w10:wrap type="none"/>
              </v:rect>
            </w:pict>
          </mc:Fallback>
        </mc:AlternateContent>
        <mc:AlternateContent>
          <mc:Choice Requires="wps">
            <w:drawing>
              <wp:anchor behindDoc="0" distT="3175" distB="3175" distL="3175" distR="3175" simplePos="0" locked="0" layoutInCell="1" allowOverlap="1" relativeHeight="9" wp14:anchorId="28916BE5">
                <wp:simplePos x="0" y="0"/>
                <wp:positionH relativeFrom="column">
                  <wp:posOffset>3452495</wp:posOffset>
                </wp:positionH>
                <wp:positionV relativeFrom="paragraph">
                  <wp:posOffset>1292860</wp:posOffset>
                </wp:positionV>
                <wp:extent cx="1997710" cy="631190"/>
                <wp:effectExtent l="3175" t="3175" r="3175" b="3175"/>
                <wp:wrapNone/>
                <wp:docPr id="5" name="Text Box 4"/>
                <a:graphic xmlns:a="http://schemas.openxmlformats.org/drawingml/2006/main">
                  <a:graphicData uri="http://schemas.microsoft.com/office/word/2010/wordprocessingShape">
                    <wps:wsp>
                      <wps:cNvSpPr/>
                      <wps:spPr>
                        <a:xfrm>
                          <a:off x="0" y="0"/>
                          <a:ext cx="1997640" cy="6310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Marketing and Sales Manager</w:t>
                            </w:r>
                          </w:p>
                          <w:p>
                            <w:pPr>
                              <w:pStyle w:val="RTOWorksBodyText"/>
                              <w:widowControl/>
                              <w:bidi w:val="0"/>
                              <w:spacing w:lineRule="auto" w:line="288" w:before="120" w:after="120"/>
                              <w:jc w:val="left"/>
                              <w:rPr>
                                <w:color w:val="000000"/>
                              </w:rPr>
                            </w:pPr>
                            <w:r>
                              <w:rPr>
                                <w:color w:val="000000"/>
                              </w:rPr>
                              <w:t>Susan Morgan</w:t>
                            </w:r>
                          </w:p>
                        </w:txbxContent>
                      </wps:txbx>
                      <wps:bodyPr anchor="t">
                        <a:prstTxWarp prst="textNoShape"/>
                        <a:noAutofit/>
                      </wps:bodyPr>
                    </wps:wsp>
                  </a:graphicData>
                </a:graphic>
              </wp:anchor>
            </w:drawing>
          </mc:Choice>
          <mc:Fallback>
            <w:pict>
              <v:rect id="shape_0" ID="Text Box 4" path="m0,0l-2147483645,0l-2147483645,-2147483646l0,-2147483646xe" fillcolor="white" stroked="t" o:allowincell="f" style="position:absolute;margin-left:271.85pt;margin-top:101.8pt;width:157.25pt;height:49.65pt;mso-wrap-style:square;v-text-anchor:top" wp14:anchorId="28916BE5">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Marketing and Sales Manager</w:t>
                      </w:r>
                    </w:p>
                    <w:p>
                      <w:pPr>
                        <w:pStyle w:val="RTOWorksBodyText"/>
                        <w:widowControl/>
                        <w:bidi w:val="0"/>
                        <w:spacing w:lineRule="auto" w:line="288" w:before="120" w:after="120"/>
                        <w:jc w:val="left"/>
                        <w:rPr>
                          <w:color w:val="000000"/>
                        </w:rPr>
                      </w:pPr>
                      <w:r>
                        <w:rPr>
                          <w:color w:val="000000"/>
                        </w:rPr>
                        <w:t>Susan Morgan</w:t>
                      </w:r>
                    </w:p>
                  </w:txbxContent>
                </v:textbox>
                <w10:wrap type="none"/>
              </v:rect>
            </w:pict>
          </mc:Fallback>
        </mc:AlternateContent>
        <mc:AlternateContent>
          <mc:Choice Requires="wps">
            <w:drawing>
              <wp:anchor behindDoc="0" distT="3175" distB="3175" distL="3175" distR="3175" simplePos="0" locked="0" layoutInCell="1" allowOverlap="1" relativeHeight="11" wp14:anchorId="01FDC062">
                <wp:simplePos x="0" y="0"/>
                <wp:positionH relativeFrom="column">
                  <wp:posOffset>3455670</wp:posOffset>
                </wp:positionH>
                <wp:positionV relativeFrom="paragraph">
                  <wp:posOffset>2004060</wp:posOffset>
                </wp:positionV>
                <wp:extent cx="2236470" cy="609600"/>
                <wp:effectExtent l="3175" t="3175" r="3175" b="3175"/>
                <wp:wrapNone/>
                <wp:docPr id="6" name="Text Box 5"/>
                <a:graphic xmlns:a="http://schemas.openxmlformats.org/drawingml/2006/main">
                  <a:graphicData uri="http://schemas.microsoft.com/office/word/2010/wordprocessingShape">
                    <wps:wsp>
                      <wps:cNvSpPr/>
                      <wps:spPr>
                        <a:xfrm>
                          <a:off x="0" y="0"/>
                          <a:ext cx="2236320" cy="6094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Manager</w:t>
                            </w:r>
                          </w:p>
                          <w:p>
                            <w:pPr>
                              <w:pStyle w:val="RTOWorksBodyText"/>
                              <w:widowControl/>
                              <w:bidi w:val="0"/>
                              <w:spacing w:lineRule="auto" w:line="288" w:before="120" w:after="120"/>
                              <w:jc w:val="left"/>
                              <w:rPr>
                                <w:color w:val="000000"/>
                              </w:rPr>
                            </w:pPr>
                            <w:r>
                              <w:rPr>
                                <w:color w:val="000000"/>
                              </w:rPr>
                              <w:t>Lucas Ngan</w:t>
                            </w:r>
                          </w:p>
                        </w:txbxContent>
                      </wps:txbx>
                      <wps:bodyPr anchor="t">
                        <a:prstTxWarp prst="textNoShape"/>
                        <a:noAutofit/>
                      </wps:bodyPr>
                    </wps:wsp>
                  </a:graphicData>
                </a:graphic>
              </wp:anchor>
            </w:drawing>
          </mc:Choice>
          <mc:Fallback>
            <w:pict>
              <v:rect id="shape_0" ID="Text Box 5" path="m0,0l-2147483645,0l-2147483645,-2147483646l0,-2147483646xe" fillcolor="white" stroked="t" o:allowincell="f" style="position:absolute;margin-left:272.1pt;margin-top:157.8pt;width:176.05pt;height:47.95pt;mso-wrap-style:square;v-text-anchor:top" wp14:anchorId="01FDC062">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Manager</w:t>
                      </w:r>
                    </w:p>
                    <w:p>
                      <w:pPr>
                        <w:pStyle w:val="RTOWorksBodyText"/>
                        <w:widowControl/>
                        <w:bidi w:val="0"/>
                        <w:spacing w:lineRule="auto" w:line="288" w:before="120" w:after="120"/>
                        <w:jc w:val="left"/>
                        <w:rPr>
                          <w:color w:val="000000"/>
                        </w:rPr>
                      </w:pPr>
                      <w:r>
                        <w:rPr>
                          <w:color w:val="000000"/>
                        </w:rPr>
                        <w:t>Lucas Ngan</w:t>
                      </w:r>
                    </w:p>
                  </w:txbxContent>
                </v:textbox>
                <w10:wrap type="none"/>
              </v:rect>
            </w:pict>
          </mc:Fallback>
        </mc:AlternateContent>
        <mc:AlternateContent>
          <mc:Choice Requires="wps">
            <w:drawing>
              <wp:anchor behindDoc="0" distT="3175" distB="3175" distL="3175" distR="3175" simplePos="0" locked="0" layoutInCell="1" allowOverlap="1" relativeHeight="13" wp14:anchorId="759986AE">
                <wp:simplePos x="0" y="0"/>
                <wp:positionH relativeFrom="column">
                  <wp:posOffset>5208270</wp:posOffset>
                </wp:positionH>
                <wp:positionV relativeFrom="paragraph">
                  <wp:posOffset>2889885</wp:posOffset>
                </wp:positionV>
                <wp:extent cx="745490" cy="1130300"/>
                <wp:effectExtent l="3175" t="3175" r="3175" b="3175"/>
                <wp:wrapNone/>
                <wp:docPr id="7" name="Text Box 7"/>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Salma Vallin</w:t>
                            </w:r>
                          </w:p>
                        </w:txbxContent>
                      </wps:txbx>
                      <wps:bodyPr anchor="t">
                        <a:prstTxWarp prst="textNoShape"/>
                        <a:noAutofit/>
                      </wps:bodyPr>
                    </wps:wsp>
                  </a:graphicData>
                </a:graphic>
              </wp:anchor>
            </w:drawing>
          </mc:Choice>
          <mc:Fallback>
            <w:pict>
              <v:rect id="shape_0" ID="Text Box 7" path="m0,0l-2147483645,0l-2147483645,-2147483646l0,-2147483646xe" fillcolor="white" stroked="t" o:allowincell="f" style="position:absolute;margin-left:410.1pt;margin-top:227.55pt;width:58.65pt;height:88.95pt;mso-wrap-style:square;v-text-anchor:top" wp14:anchorId="759986AE">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Salma Vallin</w:t>
                      </w:r>
                    </w:p>
                  </w:txbxContent>
                </v:textbox>
                <w10:wrap type="none"/>
              </v:rect>
            </w:pict>
          </mc:Fallback>
        </mc:AlternateContent>
        <mc:AlternateContent>
          <mc:Choice Requires="wps">
            <w:drawing>
              <wp:anchor behindDoc="0" distT="3175" distB="3175" distL="3175" distR="3175" simplePos="0" locked="0" layoutInCell="1" allowOverlap="1" relativeHeight="15" wp14:anchorId="3DF180CF">
                <wp:simplePos x="0" y="0"/>
                <wp:positionH relativeFrom="column">
                  <wp:posOffset>3455670</wp:posOffset>
                </wp:positionH>
                <wp:positionV relativeFrom="paragraph">
                  <wp:posOffset>2890520</wp:posOffset>
                </wp:positionV>
                <wp:extent cx="745490" cy="1130300"/>
                <wp:effectExtent l="3175" t="3175" r="3175" b="3175"/>
                <wp:wrapNone/>
                <wp:docPr id="8" name="Text Box 11"/>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Ben Nguyen</w:t>
                            </w:r>
                          </w:p>
                        </w:txbxContent>
                      </wps:txbx>
                      <wps:bodyPr anchor="t">
                        <a:prstTxWarp prst="textNoShape"/>
                        <a:noAutofit/>
                      </wps:bodyPr>
                    </wps:wsp>
                  </a:graphicData>
                </a:graphic>
              </wp:anchor>
            </w:drawing>
          </mc:Choice>
          <mc:Fallback>
            <w:pict>
              <v:rect id="shape_0" ID="Text Box 11" path="m0,0l-2147483645,0l-2147483645,-2147483646l0,-2147483646xe" fillcolor="white" stroked="t" o:allowincell="f" style="position:absolute;margin-left:272.1pt;margin-top:227.6pt;width:58.65pt;height:88.95pt;mso-wrap-style:square;v-text-anchor:top" wp14:anchorId="3DF180CF">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Ben Nguyen</w:t>
                      </w:r>
                    </w:p>
                  </w:txbxContent>
                </v:textbox>
                <w10:wrap type="none"/>
              </v:rect>
            </w:pict>
          </mc:Fallback>
        </mc:AlternateContent>
        <mc:AlternateContent>
          <mc:Choice Requires="wps">
            <w:drawing>
              <wp:anchor behindDoc="0" distT="3175" distB="3175" distL="3175" distR="3175" simplePos="0" locked="0" layoutInCell="1" allowOverlap="1" relativeHeight="17" wp14:anchorId="6AB8C6C6">
                <wp:simplePos x="0" y="0"/>
                <wp:positionH relativeFrom="column">
                  <wp:posOffset>4331970</wp:posOffset>
                </wp:positionH>
                <wp:positionV relativeFrom="paragraph">
                  <wp:posOffset>2889885</wp:posOffset>
                </wp:positionV>
                <wp:extent cx="745490" cy="1130300"/>
                <wp:effectExtent l="3175" t="3175" r="3175" b="3175"/>
                <wp:wrapNone/>
                <wp:docPr id="9" name="Text Box 12"/>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Sasha Quinn</w:t>
                            </w:r>
                          </w:p>
                        </w:txbxContent>
                      </wps:txbx>
                      <wps:bodyPr anchor="t">
                        <a:prstTxWarp prst="textNoShape"/>
                        <a:noAutofit/>
                      </wps:bodyPr>
                    </wps:wsp>
                  </a:graphicData>
                </a:graphic>
              </wp:anchor>
            </w:drawing>
          </mc:Choice>
          <mc:Fallback>
            <w:pict>
              <v:rect id="shape_0" ID="Text Box 12" path="m0,0l-2147483645,0l-2147483645,-2147483646l0,-2147483646xe" fillcolor="white" stroked="t" o:allowincell="f" style="position:absolute;margin-left:341.1pt;margin-top:227.55pt;width:58.65pt;height:88.95pt;mso-wrap-style:square;v-text-anchor:top" wp14:anchorId="6AB8C6C6">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Customer Service Officer</w:t>
                      </w:r>
                    </w:p>
                    <w:p>
                      <w:pPr>
                        <w:pStyle w:val="RTOWorksBodyText"/>
                        <w:widowControl/>
                        <w:bidi w:val="0"/>
                        <w:spacing w:lineRule="auto" w:line="288" w:before="120" w:after="120"/>
                        <w:jc w:val="left"/>
                        <w:rPr>
                          <w:color w:val="000000"/>
                        </w:rPr>
                      </w:pPr>
                      <w:r>
                        <w:rPr>
                          <w:color w:val="000000"/>
                        </w:rPr>
                        <w:t>Sasha Quinn</w:t>
                      </w:r>
                    </w:p>
                  </w:txbxContent>
                </v:textbox>
                <w10:wrap type="none"/>
              </v:rect>
            </w:pict>
          </mc:Fallback>
        </mc:AlternateContent>
        <mc:AlternateContent>
          <mc:Choice Requires="wps">
            <w:drawing>
              <wp:anchor behindDoc="0" distT="3175" distB="3175" distL="3175" distR="3175" simplePos="0" locked="0" layoutInCell="1" allowOverlap="1" relativeHeight="19" wp14:anchorId="0CD5BEB4">
                <wp:simplePos x="0" y="0"/>
                <wp:positionH relativeFrom="column">
                  <wp:posOffset>165100</wp:posOffset>
                </wp:positionH>
                <wp:positionV relativeFrom="paragraph">
                  <wp:posOffset>5455920</wp:posOffset>
                </wp:positionV>
                <wp:extent cx="1125220" cy="685800"/>
                <wp:effectExtent l="3175" t="3175" r="3175" b="3175"/>
                <wp:wrapNone/>
                <wp:docPr id="10" name="Text Box 13"/>
                <a:graphic xmlns:a="http://schemas.openxmlformats.org/drawingml/2006/main">
                  <a:graphicData uri="http://schemas.microsoft.com/office/word/2010/wordprocessingShape">
                    <wps:wsp>
                      <wps:cNvSpPr/>
                      <wps:spPr>
                        <a:xfrm>
                          <a:off x="0" y="0"/>
                          <a:ext cx="112536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Ingrid Kowalski</w:t>
                            </w:r>
                          </w:p>
                        </w:txbxContent>
                      </wps:txbx>
                      <wps:bodyPr anchor="t">
                        <a:prstTxWarp prst="textNoShape"/>
                        <a:noAutofit/>
                      </wps:bodyPr>
                    </wps:wsp>
                  </a:graphicData>
                </a:graphic>
              </wp:anchor>
            </w:drawing>
          </mc:Choice>
          <mc:Fallback>
            <w:pict>
              <v:rect id="shape_0" ID="Text Box 13" path="m0,0l-2147483645,0l-2147483645,-2147483646l0,-2147483646xe" fillcolor="white" stroked="t" o:allowincell="f" style="position:absolute;margin-left:13pt;margin-top:429.6pt;width:88.55pt;height:53.95pt;mso-wrap-style:square;v-text-anchor:top" wp14:anchorId="0CD5BEB4">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Ingrid Kowalski</w:t>
                      </w:r>
                    </w:p>
                  </w:txbxContent>
                </v:textbox>
                <w10:wrap type="none"/>
              </v:rect>
            </w:pict>
          </mc:Fallback>
        </mc:AlternateContent>
        <mc:AlternateContent>
          <mc:Choice Requires="wps">
            <w:drawing>
              <wp:anchor behindDoc="0" distT="3175" distB="3175" distL="3175" distR="3175" simplePos="0" locked="0" layoutInCell="1" allowOverlap="1" relativeHeight="21" wp14:anchorId="7A413465">
                <wp:simplePos x="0" y="0"/>
                <wp:positionH relativeFrom="column">
                  <wp:posOffset>1614170</wp:posOffset>
                </wp:positionH>
                <wp:positionV relativeFrom="paragraph">
                  <wp:posOffset>5455285</wp:posOffset>
                </wp:positionV>
                <wp:extent cx="1097280" cy="685800"/>
                <wp:effectExtent l="3175" t="3175" r="3175" b="3175"/>
                <wp:wrapNone/>
                <wp:docPr id="11" name="Text Box 14"/>
                <a:graphic xmlns:a="http://schemas.openxmlformats.org/drawingml/2006/main">
                  <a:graphicData uri="http://schemas.microsoft.com/office/word/2010/wordprocessingShape">
                    <wps:wsp>
                      <wps:cNvSpPr/>
                      <wps:spPr>
                        <a:xfrm>
                          <a:off x="0" y="0"/>
                          <a:ext cx="109728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Anwar Chen</w:t>
                            </w:r>
                          </w:p>
                        </w:txbxContent>
                      </wps:txbx>
                      <wps:bodyPr anchor="t">
                        <a:prstTxWarp prst="textNoShape"/>
                        <a:noAutofit/>
                      </wps:bodyPr>
                    </wps:wsp>
                  </a:graphicData>
                </a:graphic>
              </wp:anchor>
            </w:drawing>
          </mc:Choice>
          <mc:Fallback>
            <w:pict>
              <v:rect id="shape_0" ID="Text Box 14" path="m0,0l-2147483645,0l-2147483645,-2147483646l0,-2147483646xe" fillcolor="white" stroked="t" o:allowincell="f" style="position:absolute;margin-left:127.1pt;margin-top:429.55pt;width:86.35pt;height:53.95pt;mso-wrap-style:square;v-text-anchor:top" wp14:anchorId="7A413465">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Anwar Chen</w:t>
                      </w:r>
                    </w:p>
                  </w:txbxContent>
                </v:textbox>
                <w10:wrap type="none"/>
              </v:rect>
            </w:pict>
          </mc:Fallback>
        </mc:AlternateContent>
        <mc:AlternateContent>
          <mc:Choice Requires="wps">
            <w:drawing>
              <wp:anchor behindDoc="0" distT="3175" distB="3175" distL="3175" distR="3175" simplePos="0" locked="0" layoutInCell="1" allowOverlap="1" relativeHeight="23" wp14:anchorId="7EE74B91">
                <wp:simplePos x="0" y="0"/>
                <wp:positionH relativeFrom="column">
                  <wp:posOffset>2896870</wp:posOffset>
                </wp:positionH>
                <wp:positionV relativeFrom="paragraph">
                  <wp:posOffset>5458460</wp:posOffset>
                </wp:positionV>
                <wp:extent cx="1153160" cy="685800"/>
                <wp:effectExtent l="3175" t="3175" r="3175" b="3175"/>
                <wp:wrapNone/>
                <wp:docPr id="12" name="Text Box 15"/>
                <a:graphic xmlns:a="http://schemas.openxmlformats.org/drawingml/2006/main">
                  <a:graphicData uri="http://schemas.microsoft.com/office/word/2010/wordprocessingShape">
                    <wps:wsp>
                      <wps:cNvSpPr/>
                      <wps:spPr>
                        <a:xfrm>
                          <a:off x="0" y="0"/>
                          <a:ext cx="115308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Manuel Hermes</w:t>
                            </w:r>
                          </w:p>
                        </w:txbxContent>
                      </wps:txbx>
                      <wps:bodyPr anchor="t">
                        <a:prstTxWarp prst="textNoShape"/>
                        <a:noAutofit/>
                      </wps:bodyPr>
                    </wps:wsp>
                  </a:graphicData>
                </a:graphic>
              </wp:anchor>
            </w:drawing>
          </mc:Choice>
          <mc:Fallback>
            <w:pict>
              <v:rect id="shape_0" ID="Text Box 15" path="m0,0l-2147483645,0l-2147483645,-2147483646l0,-2147483646xe" fillcolor="white" stroked="t" o:allowincell="f" style="position:absolute;margin-left:228.1pt;margin-top:429.8pt;width:90.75pt;height:53.95pt;mso-wrap-style:square;v-text-anchor:top" wp14:anchorId="7EE74B91">
                <v:fill o:detectmouseclick="t" type="solid" color2="black"/>
                <v:stroke color="black" weight="6480" joinstyle="round" endcap="flat"/>
                <v:textbox>
                  <w:txbxContent>
                    <w:p>
                      <w:pPr>
                        <w:pStyle w:val="RTOWorksBodyText"/>
                        <w:widowControl/>
                        <w:bidi w:val="0"/>
                        <w:spacing w:lineRule="auto" w:line="288" w:before="120" w:after="120"/>
                        <w:jc w:val="left"/>
                        <w:rPr>
                          <w:color w:val="000000"/>
                        </w:rPr>
                      </w:pPr>
                      <w:r>
                        <w:rPr>
                          <w:color w:val="000000"/>
                        </w:rPr>
                        <w:t>Site Manager</w:t>
                      </w:r>
                    </w:p>
                    <w:p>
                      <w:pPr>
                        <w:pStyle w:val="RTOWorksBodyText"/>
                        <w:widowControl/>
                        <w:bidi w:val="0"/>
                        <w:spacing w:lineRule="auto" w:line="288" w:before="120" w:after="120"/>
                        <w:jc w:val="left"/>
                        <w:rPr>
                          <w:color w:val="000000"/>
                        </w:rPr>
                      </w:pPr>
                      <w:r>
                        <w:rPr>
                          <w:color w:val="000000"/>
                        </w:rPr>
                        <w:t>Manuel Hermes</w:t>
                      </w:r>
                    </w:p>
                  </w:txbxContent>
                </v:textbox>
                <w10:wrap type="none"/>
              </v:rect>
            </w:pict>
          </mc:Fallback>
        </mc:AlternateContent>
        <mc:AlternateContent>
          <mc:Choice Requires="wps">
            <w:drawing>
              <wp:anchor behindDoc="0" distT="635" distB="635" distL="9525" distR="9525" simplePos="0" locked="0" layoutInCell="1" allowOverlap="1" relativeHeight="26" wp14:anchorId="3DC0454C">
                <wp:simplePos x="0" y="0"/>
                <wp:positionH relativeFrom="column">
                  <wp:posOffset>1885315</wp:posOffset>
                </wp:positionH>
                <wp:positionV relativeFrom="paragraph">
                  <wp:posOffset>775970</wp:posOffset>
                </wp:positionV>
                <wp:extent cx="2540" cy="4417060"/>
                <wp:effectExtent l="9525" t="635" r="9525" b="635"/>
                <wp:wrapNone/>
                <wp:docPr id="13" name="Straight Connector 17"/>
                <a:graphic xmlns:a="http://schemas.openxmlformats.org/drawingml/2006/main">
                  <a:graphicData uri="http://schemas.microsoft.com/office/word/2010/wordprocessingShape">
                    <wps:wsp>
                      <wps:cNvSpPr/>
                      <wps:spPr>
                        <a:xfrm flipH="1" flipV="1">
                          <a:off x="0" y="0"/>
                          <a:ext cx="2520" cy="441720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45pt,61.1pt" to="148.6pt,408.85pt" ID="Straight Connector 17" stroked="t" o:allowincell="f" style="position:absolute;flip:xy" wp14:anchorId="3DC0454C">
                <v:stroke color="black" weight="19080" joinstyle="miter" endcap="flat"/>
                <v:fill o:detectmouseclick="t" on="false"/>
                <w10:wrap type="none"/>
              </v:line>
            </w:pict>
          </mc:Fallback>
        </mc:AlternateContent>
        <mc:AlternateContent>
          <mc:Choice Requires="wps">
            <w:drawing>
              <wp:anchor behindDoc="0" distT="9525" distB="10160" distL="0" distR="635" simplePos="0" locked="0" layoutInCell="1" allowOverlap="1" relativeHeight="27" wp14:anchorId="12912F67">
                <wp:simplePos x="0" y="0"/>
                <wp:positionH relativeFrom="column">
                  <wp:posOffset>1887220</wp:posOffset>
                </wp:positionH>
                <wp:positionV relativeFrom="paragraph">
                  <wp:posOffset>1117600</wp:posOffset>
                </wp:positionV>
                <wp:extent cx="1567180" cy="635"/>
                <wp:effectExtent l="0" t="9525" r="635" b="10160"/>
                <wp:wrapNone/>
                <wp:docPr id="14" name="Straight Connector 18"/>
                <a:graphic xmlns:a="http://schemas.openxmlformats.org/drawingml/2006/main">
                  <a:graphicData uri="http://schemas.microsoft.com/office/word/2010/wordprocessingShape">
                    <wps:wsp>
                      <wps:cNvSpPr/>
                      <wps:spPr>
                        <a:xfrm flipV="1">
                          <a:off x="0" y="0"/>
                          <a:ext cx="1567080" cy="7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6pt,88pt" to="271.95pt,88pt" ID="Straight Connector 18" stroked="t" o:allowincell="f" style="position:absolute;flip:y" wp14:anchorId="12912F67">
                <v:stroke color="black" weight="19080" joinstyle="miter" endcap="flat"/>
                <v:fill o:detectmouseclick="t" on="false"/>
                <w10:wrap type="none"/>
              </v:line>
            </w:pict>
          </mc:Fallback>
        </mc:AlternateContent>
        <mc:AlternateContent>
          <mc:Choice Requires="wps">
            <w:drawing>
              <wp:anchor behindDoc="0" distT="9525" distB="9525" distL="0" distR="0" simplePos="0" locked="0" layoutInCell="1" allowOverlap="1" relativeHeight="28" wp14:anchorId="136C4D1A">
                <wp:simplePos x="0" y="0"/>
                <wp:positionH relativeFrom="column">
                  <wp:posOffset>1893570</wp:posOffset>
                </wp:positionH>
                <wp:positionV relativeFrom="paragraph">
                  <wp:posOffset>1737995</wp:posOffset>
                </wp:positionV>
                <wp:extent cx="1567180" cy="635"/>
                <wp:effectExtent l="0" t="9525" r="0" b="9525"/>
                <wp:wrapNone/>
                <wp:docPr id="15" name="Straight Connector 19"/>
                <a:graphic xmlns:a="http://schemas.openxmlformats.org/drawingml/2006/main">
                  <a:graphicData uri="http://schemas.microsoft.com/office/word/2010/wordprocessingShape">
                    <wps:wsp>
                      <wps:cNvSpPr/>
                      <wps:spPr>
                        <a:xfrm flipV="1">
                          <a:off x="0" y="0"/>
                          <a:ext cx="1567080" cy="7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9.1pt,136.85pt" to="272.45pt,136.85pt" ID="Straight Connector 19" stroked="t" o:allowincell="f" style="position:absolute;flip:y" wp14:anchorId="136C4D1A">
                <v:stroke color="black" weight="19080" joinstyle="miter" endcap="flat"/>
                <v:fill o:detectmouseclick="t" on="false"/>
                <w10:wrap type="none"/>
              </v:line>
            </w:pict>
          </mc:Fallback>
        </mc:AlternateContent>
        <mc:AlternateContent>
          <mc:Choice Requires="wps">
            <w:drawing>
              <wp:anchor behindDoc="0" distT="10160" distB="10160" distL="0" distR="635" simplePos="0" locked="0" layoutInCell="1" allowOverlap="1" relativeHeight="29" wp14:anchorId="42535A42">
                <wp:simplePos x="0" y="0"/>
                <wp:positionH relativeFrom="column">
                  <wp:posOffset>1883410</wp:posOffset>
                </wp:positionH>
                <wp:positionV relativeFrom="paragraph">
                  <wp:posOffset>2505075</wp:posOffset>
                </wp:positionV>
                <wp:extent cx="1567180" cy="0"/>
                <wp:effectExtent l="0" t="10160" r="635" b="10160"/>
                <wp:wrapNone/>
                <wp:docPr id="16" name="Straight Connector 20"/>
                <a:graphic xmlns:a="http://schemas.openxmlformats.org/drawingml/2006/main">
                  <a:graphicData uri="http://schemas.microsoft.com/office/word/2010/wordprocessingShape">
                    <wps:wsp>
                      <wps:cNvSpPr/>
                      <wps:spPr>
                        <a:xfrm flipV="1">
                          <a:off x="0" y="0"/>
                          <a:ext cx="1567080" cy="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3pt,197.25pt" to="271.65pt,197.25pt" ID="Straight Connector 20" stroked="t" o:allowincell="f" style="position:absolute;flip:y" wp14:anchorId="42535A42">
                <v:stroke color="black" weight="19080" joinstyle="miter" endcap="flat"/>
                <v:fill o:detectmouseclick="t" on="false"/>
                <w10:wrap type="none"/>
              </v:line>
            </w:pict>
          </mc:Fallback>
        </mc:AlternateContent>
        <mc:AlternateContent>
          <mc:Choice Requires="wps">
            <w:drawing>
              <wp:anchor behindDoc="0" distT="10160" distB="10160" distL="0" distR="635" simplePos="0" locked="0" layoutInCell="1" allowOverlap="1" relativeHeight="30" wp14:anchorId="6F88D2E3">
                <wp:simplePos x="0" y="0"/>
                <wp:positionH relativeFrom="column">
                  <wp:posOffset>649605</wp:posOffset>
                </wp:positionH>
                <wp:positionV relativeFrom="paragraph">
                  <wp:posOffset>5184775</wp:posOffset>
                </wp:positionV>
                <wp:extent cx="2804795" cy="0"/>
                <wp:effectExtent l="0" t="10160" r="635" b="10160"/>
                <wp:wrapNone/>
                <wp:docPr id="17" name="Straight Connector 22"/>
                <a:graphic xmlns:a="http://schemas.openxmlformats.org/drawingml/2006/main">
                  <a:graphicData uri="http://schemas.microsoft.com/office/word/2010/wordprocessingShape">
                    <wps:wsp>
                      <wps:cNvSpPr/>
                      <wps:spPr>
                        <a:xfrm flipV="1">
                          <a:off x="0" y="0"/>
                          <a:ext cx="2804760" cy="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1.15pt,408.25pt" to="271.95pt,408.25pt" ID="Straight Connector 22" stroked="t" o:allowincell="f" style="position:absolute;flip:y" wp14:anchorId="6F88D2E3">
                <v:stroke color="black" weight="19080" joinstyle="miter" endcap="flat"/>
                <v:fill o:detectmouseclick="t" on="false"/>
                <w10:wrap type="none"/>
              </v:line>
            </w:pict>
          </mc:Fallback>
        </mc:AlternateContent>
        <mc:AlternateContent>
          <mc:Choice Requires="wps">
            <w:drawing>
              <wp:anchor behindDoc="0" distT="635" distB="0" distL="10160" distR="10160" simplePos="0" locked="0" layoutInCell="1" allowOverlap="1" relativeHeight="31" wp14:anchorId="67D5EB8B">
                <wp:simplePos x="0" y="0"/>
                <wp:positionH relativeFrom="column">
                  <wp:posOffset>3785235</wp:posOffset>
                </wp:positionH>
                <wp:positionV relativeFrom="paragraph">
                  <wp:posOffset>2639060</wp:posOffset>
                </wp:positionV>
                <wp:extent cx="0" cy="264160"/>
                <wp:effectExtent l="10160" t="635" r="10160" b="0"/>
                <wp:wrapNone/>
                <wp:docPr id="18" name="Straight Connector 23"/>
                <a:graphic xmlns:a="http://schemas.openxmlformats.org/drawingml/2006/main">
                  <a:graphicData uri="http://schemas.microsoft.com/office/word/2010/wordprocessingShape">
                    <wps:wsp>
                      <wps:cNvSpPr/>
                      <wps:spPr>
                        <a:xfrm>
                          <a:off x="0" y="0"/>
                          <a:ext cx="0" cy="26424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98.05pt,207.8pt" to="298.05pt,228.55pt" ID="Straight Connector 23" stroked="t" o:allowincell="f" style="position:absolute" wp14:anchorId="67D5EB8B">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2" wp14:anchorId="0FAC079E">
                <wp:simplePos x="0" y="0"/>
                <wp:positionH relativeFrom="column">
                  <wp:posOffset>4750435</wp:posOffset>
                </wp:positionH>
                <wp:positionV relativeFrom="paragraph">
                  <wp:posOffset>2633980</wp:posOffset>
                </wp:positionV>
                <wp:extent cx="635" cy="265430"/>
                <wp:effectExtent l="10160" t="0" r="10160" b="635"/>
                <wp:wrapNone/>
                <wp:docPr id="19" name="Straight Connector 24"/>
                <a:graphic xmlns:a="http://schemas.openxmlformats.org/drawingml/2006/main">
                  <a:graphicData uri="http://schemas.microsoft.com/office/word/2010/wordprocessingShape">
                    <wps:wsp>
                      <wps:cNvSpPr/>
                      <wps:spPr>
                        <a:xfrm flipH="1">
                          <a:off x="0" y="0"/>
                          <a:ext cx="720" cy="2653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374.05pt,207.4pt" to="374.05pt,228.25pt" ID="Straight Connector 24" stroked="t" o:allowincell="f" style="position:absolute;flip:x" wp14:anchorId="0FAC079E">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3" wp14:anchorId="36220C49">
                <wp:simplePos x="0" y="0"/>
                <wp:positionH relativeFrom="column">
                  <wp:posOffset>5555615</wp:posOffset>
                </wp:positionH>
                <wp:positionV relativeFrom="paragraph">
                  <wp:posOffset>2637790</wp:posOffset>
                </wp:positionV>
                <wp:extent cx="635" cy="262255"/>
                <wp:effectExtent l="10160" t="0" r="10160" b="635"/>
                <wp:wrapNone/>
                <wp:docPr id="20" name="Straight Connector 25"/>
                <a:graphic xmlns:a="http://schemas.openxmlformats.org/drawingml/2006/main">
                  <a:graphicData uri="http://schemas.microsoft.com/office/word/2010/wordprocessingShape">
                    <wps:wsp>
                      <wps:cNvSpPr/>
                      <wps:spPr>
                        <a:xfrm>
                          <a:off x="0" y="0"/>
                          <a:ext cx="720" cy="26208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437.45pt,207.7pt" to="437.45pt,228.3pt" ID="Straight Connector 25" stroked="t" o:allowincell="f" style="position:absolute" wp14:anchorId="36220C49">
                <v:stroke color="black" weight="19080" joinstyle="miter" endcap="flat"/>
                <v:fill o:detectmouseclick="t" on="false"/>
                <w10:wrap type="none"/>
              </v:line>
            </w:pict>
          </mc:Fallback>
        </mc:AlternateContent>
        <mc:AlternateContent>
          <mc:Choice Requires="wps">
            <w:drawing>
              <wp:anchor behindDoc="0" distT="0" distB="635" distL="10160" distR="10160" simplePos="0" locked="0" layoutInCell="1" allowOverlap="1" relativeHeight="34" wp14:anchorId="69C729E3">
                <wp:simplePos x="0" y="0"/>
                <wp:positionH relativeFrom="column">
                  <wp:posOffset>650240</wp:posOffset>
                </wp:positionH>
                <wp:positionV relativeFrom="paragraph">
                  <wp:posOffset>5201920</wp:posOffset>
                </wp:positionV>
                <wp:extent cx="0" cy="243205"/>
                <wp:effectExtent l="10160" t="0" r="10160" b="635"/>
                <wp:wrapNone/>
                <wp:docPr id="21" name="Straight Connector 29"/>
                <a:graphic xmlns:a="http://schemas.openxmlformats.org/drawingml/2006/main">
                  <a:graphicData uri="http://schemas.microsoft.com/office/word/2010/wordprocessingShape">
                    <wps:wsp>
                      <wps:cNvSpPr/>
                      <wps:spPr>
                        <a:xfrm flipH="1">
                          <a:off x="0" y="0"/>
                          <a:ext cx="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1.2pt,409.6pt" to="51.2pt,428.7pt" ID="Straight Connector 29" stroked="t" o:allowincell="f" style="position:absolute;flip:x" wp14:anchorId="69C729E3">
                <v:stroke color="black" weight="19080" joinstyle="miter" endcap="flat"/>
                <v:fill o:detectmouseclick="t" on="false"/>
                <w10:wrap type="none"/>
              </v:line>
            </w:pict>
          </mc:Fallback>
        </mc:AlternateContent>
        <mc:AlternateContent>
          <mc:Choice Requires="wps">
            <w:drawing>
              <wp:anchor behindDoc="0" distT="635" distB="0" distL="10160" distR="10160" simplePos="0" locked="0" layoutInCell="1" allowOverlap="1" relativeHeight="35" wp14:anchorId="2057FABF">
                <wp:simplePos x="0" y="0"/>
                <wp:positionH relativeFrom="column">
                  <wp:posOffset>2110740</wp:posOffset>
                </wp:positionH>
                <wp:positionV relativeFrom="paragraph">
                  <wp:posOffset>5202555</wp:posOffset>
                </wp:positionV>
                <wp:extent cx="635" cy="243205"/>
                <wp:effectExtent l="10160" t="635" r="10160" b="0"/>
                <wp:wrapNone/>
                <wp:docPr id="22" name="Straight Connector 30"/>
                <a:graphic xmlns:a="http://schemas.openxmlformats.org/drawingml/2006/main">
                  <a:graphicData uri="http://schemas.microsoft.com/office/word/2010/wordprocessingShape">
                    <wps:wsp>
                      <wps:cNvSpPr/>
                      <wps:spPr>
                        <a:xfrm>
                          <a:off x="0" y="0"/>
                          <a:ext cx="72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66.2pt,409.65pt" to="166.2pt,428.75pt" ID="Straight Connector 30" stroked="t" o:allowincell="f" style="position:absolute" wp14:anchorId="2057FABF">
                <v:stroke color="black" weight="19080" joinstyle="miter" endcap="flat"/>
                <v:fill o:detectmouseclick="t" on="false"/>
                <w10:wrap type="none"/>
              </v:line>
            </w:pict>
          </mc:Fallback>
        </mc:AlternateContent>
        <mc:AlternateContent>
          <mc:Choice Requires="wps">
            <w:drawing>
              <wp:anchor behindDoc="0" distT="0" distB="635" distL="9525" distR="9525" simplePos="0" locked="0" layoutInCell="1" allowOverlap="1" relativeHeight="36" wp14:anchorId="6AFF36C2">
                <wp:simplePos x="0" y="0"/>
                <wp:positionH relativeFrom="column">
                  <wp:posOffset>3448685</wp:posOffset>
                </wp:positionH>
                <wp:positionV relativeFrom="paragraph">
                  <wp:posOffset>5189855</wp:posOffset>
                </wp:positionV>
                <wp:extent cx="635" cy="243205"/>
                <wp:effectExtent l="9525" t="0" r="9525" b="635"/>
                <wp:wrapNone/>
                <wp:docPr id="23" name="Straight Connector 31"/>
                <a:graphic xmlns:a="http://schemas.openxmlformats.org/drawingml/2006/main">
                  <a:graphicData uri="http://schemas.microsoft.com/office/word/2010/wordprocessingShape">
                    <wps:wsp>
                      <wps:cNvSpPr/>
                      <wps:spPr>
                        <a:xfrm>
                          <a:off x="0" y="0"/>
                          <a:ext cx="72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71.55pt,408.65pt" to="271.55pt,427.75pt" ID="Straight Connector 31" stroked="t" o:allowincell="f" style="position:absolute" wp14:anchorId="6AFF36C2">
                <v:stroke color="black" weight="19080" joinstyle="miter" endcap="flat"/>
                <v:fill o:detectmouseclick="t" on="false"/>
                <w10:wrap type="none"/>
              </v:line>
            </w:pict>
          </mc:Fallback>
        </mc:AlternateContent>
      </w:r>
      <w:r>
        <w:br w:type="page"/>
      </w:r>
    </w:p>
    <w:p>
      <w:pPr>
        <w:pStyle w:val="RTOWorksHeading2"/>
        <w:spacing w:before="0" w:after="120"/>
        <w:rPr/>
      </w:pPr>
      <w:r>
        <w:rPr/>
        <w:t>Roles and responsibilities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8"/>
        <w:gridCol w:w="3018"/>
        <w:gridCol w:w="3018"/>
      </w:tblGrid>
      <w:tr>
        <w:trPr/>
        <w:tc>
          <w:tcPr>
            <w:tcW w:w="3018"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Role</w:t>
            </w:r>
          </w:p>
        </w:tc>
        <w:tc>
          <w:tcPr>
            <w:tcW w:w="3018"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Name</w:t>
            </w:r>
          </w:p>
        </w:tc>
        <w:tc>
          <w:tcPr>
            <w:tcW w:w="3018"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uppressAutoHyphens w:val="true"/>
              <w:spacing w:before="120" w:after="120"/>
              <w:jc w:val="left"/>
              <w:rPr>
                <w:b/>
                <w:bCs/>
                <w:lang w:val="en-AU"/>
              </w:rPr>
            </w:pPr>
            <w:r>
              <w:rPr>
                <w:rFonts w:eastAsia=""/>
                <w:b/>
                <w:bCs/>
                <w:kern w:val="0"/>
                <w:lang w:val="en-AU" w:eastAsia="en-US" w:bidi="ar-SA"/>
              </w:rPr>
              <w:t>Responsibilities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CEO</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Judith Lee</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Company success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Operations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Ishtar Kahn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Plan and direct operations and improve productivity and efficiency</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HR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Erin Close</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human resources activities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Susan Morgan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Oversee marketing, advertising and sales activities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Customer Service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Lucas Ngan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Team coordination and training</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Customer Service Officers</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Ben Nguyen</w:t>
            </w:r>
          </w:p>
          <w:p>
            <w:pPr>
              <w:pStyle w:val="RTOWorksBodyText"/>
              <w:widowControl/>
              <w:suppressAutoHyphens w:val="true"/>
              <w:jc w:val="left"/>
              <w:rPr>
                <w:lang w:val="en-AU"/>
              </w:rPr>
            </w:pPr>
            <w:r>
              <w:rPr>
                <w:rFonts w:eastAsia=""/>
                <w:kern w:val="0"/>
                <w:lang w:val="en-AU" w:eastAsia="en-US" w:bidi="ar-SA"/>
              </w:rPr>
              <w:t>Sasha Quinn</w:t>
            </w:r>
          </w:p>
          <w:p>
            <w:pPr>
              <w:pStyle w:val="RTOWorksBodyText"/>
              <w:widowControl/>
              <w:suppressAutoHyphens w:val="true"/>
              <w:spacing w:before="120" w:after="120"/>
              <w:jc w:val="left"/>
              <w:rPr>
                <w:lang w:val="en-AU"/>
              </w:rPr>
            </w:pPr>
            <w:r>
              <w:rPr>
                <w:rFonts w:eastAsia=""/>
                <w:kern w:val="0"/>
                <w:lang w:val="en-AU" w:eastAsia="en-US" w:bidi="ar-SA"/>
              </w:rPr>
              <w:t>Salma Vallin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Liaise with customers and suppliers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Ingrid Kowalski</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Anwar Chen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Manuel Hermes</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uppressAutoHyphens w:val="true"/>
              <w:spacing w:before="120" w:after="120"/>
              <w:jc w:val="left"/>
              <w:rPr>
                <w:lang w:val="en-AU"/>
              </w:rPr>
            </w:pPr>
            <w:r>
              <w:rPr>
                <w:rFonts w:eastAsia=""/>
                <w:kern w:val="0"/>
                <w:lang w:val="en-AU" w:eastAsia="en-US" w:bidi="ar-SA"/>
              </w:rPr>
              <w:t>Coordinate employees and subcontractors</w:t>
            </w:r>
          </w:p>
        </w:tc>
      </w:tr>
    </w:tbl>
    <w:p>
      <w:pPr>
        <w:pStyle w:val="Normal"/>
        <w:rPr/>
      </w:pPr>
      <w:r>
        <w:rPr/>
      </w:r>
    </w:p>
    <w:p>
      <w:pPr>
        <w:pStyle w:val="Normal"/>
        <w:rPr/>
      </w:pPr>
      <w:r>
        <w:rPr/>
      </w:r>
    </w:p>
    <w:p>
      <w:pPr>
        <w:pStyle w:val="Normal"/>
        <w:spacing w:before="0" w:after="160"/>
        <w:rPr/>
      </w:pPr>
      <w:r>
        <w:rPr/>
      </w:r>
    </w:p>
    <w:sectPr>
      <w:footerReference w:type="even" r:id="rId2"/>
      <w:footerReference w:type="default" r:id="rId3"/>
      <w:footerReference w:type="first" r:id="rId4"/>
      <w:type w:val="nextPage"/>
      <w:pgSz w:w="11906" w:h="16838"/>
      <w:pgMar w:left="1418" w:right="1418" w:gutter="0" w:header="0" w:top="1701" w:footer="709" w:bottom="1701"/>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7-17T16:21:58Z" w:initials="">
    <w:p>
      <w:pPr>
        <w:overflowPunct w:val="false"/>
        <w:spacing w:lineRule="auto" w:line="240" w:before="0" w:after="0"/>
        <w:rPr/>
      </w:pPr>
      <w:r>
        <w:annotationRef/>
      </w:r>
      <w:r>
        <w:rPr>
          <w:rFonts w:eastAsia="DejaVu Sans" w:cs="Noto Sans Arabic UI" w:ascii="Liberation Serif" w:hAnsi="Liberation Serif"/>
          <w:sz w:val="24"/>
          <w:szCs w:val="24"/>
          <w:lang w:val="en-US" w:eastAsia="en-US" w:bidi="en-US"/>
        </w:rPr>
        <w:t>hitos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Gulim">
    <w:charset w:val="01"/>
    <w:family w:val="swiss"/>
    <w:pitch w:val="variable"/>
  </w:font>
  <w:font w:name="Verdana">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24" name="Frame1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02152186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sdt>
                    <w:sdtPr>
                      <w:docPartObj>
                        <w:docPartGallery w:val="Page Numbers (Bottom of Page)"/>
                        <w:docPartUnique w:val="true"/>
                      </w:docPartObj>
                      <w:id w:val="102152186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7</w:t>
    </w:r>
    <w:r>
      <w:rPr>
        <w:sz w:val="16"/>
        <w:i/>
        <w:szCs w:val="16"/>
        <w:iCs/>
        <w:rFonts w:eastAsia="Gulim" w:cs="Arial" w:ascii="Arial" w:hAnsi="Arial"/>
        <w:color w:themeColor="text1" w:val="000000"/>
        <w:lang w:eastAsia="en-AU"/>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7</w:t>
    </w:r>
    <w:r>
      <w:rPr>
        <w:sz w:val="16"/>
        <w:i/>
        <w:szCs w:val="16"/>
        <w:iCs/>
        <w:rFonts w:eastAsia="Gulim" w:cs="Arial" w:ascii="Arial" w:hAnsi="Arial"/>
        <w:color w:themeColor="text1" w:val="000000"/>
        <w:lang w:eastAsia="en-AU"/>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5" w:hanging="425"/>
      </w:pPr>
      <w:rPr>
        <w:rFonts w:ascii="Symbol" w:hAnsi="Symbol" w:cs="Symbol" w:hint="default"/>
      </w:rPr>
    </w:lvl>
    <w:lvl w:ilvl="1">
      <w:start w:val="1"/>
      <w:numFmt w:val="bullet"/>
      <w:lvlText w:val="o"/>
      <w:lvlJc w:val="left"/>
      <w:pPr>
        <w:tabs>
          <w:tab w:val="num" w:pos="0"/>
        </w:tabs>
        <w:ind w:left="850" w:hanging="425"/>
      </w:pPr>
      <w:rPr>
        <w:rFonts w:ascii="Courier New" w:hAnsi="Courier New" w:cs="Courier New" w:hint="default"/>
      </w:rPr>
    </w:lvl>
    <w:lvl w:ilvl="2">
      <w:start w:val="1"/>
      <w:numFmt w:val="bullet"/>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425"/>
        </w:tabs>
        <w:ind w:left="425" w:hanging="425"/>
      </w:pPr>
      <w:rPr/>
    </w:lvl>
    <w:lvl w:ilvl="1">
      <w:start w:val="1"/>
      <w:numFmt w:val="lowerLetter"/>
      <w:lvlText w:val="(%2)"/>
      <w:lvlJc w:val="left"/>
      <w:pPr>
        <w:tabs>
          <w:tab w:val="num" w:pos="851"/>
        </w:tabs>
        <w:ind w:left="851" w:hanging="426"/>
      </w:pPr>
      <w:rPr/>
    </w:lvl>
    <w:lvl w:ilvl="2">
      <w:start w:val="1"/>
      <w:numFmt w:val="lowerRoman"/>
      <w:lvlText w:val="(%3)"/>
      <w:lvlJc w:val="left"/>
      <w:pPr>
        <w:tabs>
          <w:tab w:val="num" w:pos="1276"/>
        </w:tabs>
        <w:ind w:left="1276" w:hanging="425"/>
      </w:pPr>
      <w:rPr/>
    </w:lvl>
    <w:lvl w:ilvl="3">
      <w:start w:val="1"/>
      <w:numFmt w:val="lowerRoman"/>
      <w:lvlText w:val="(%4)"/>
      <w:lvlJc w:val="left"/>
      <w:pPr>
        <w:tabs>
          <w:tab w:val="num" w:pos="2552"/>
        </w:tabs>
        <w:ind w:left="2552" w:hanging="851"/>
      </w:pPr>
      <w:rPr/>
    </w:lvl>
    <w:lvl w:ilvl="4">
      <w:start w:val="1"/>
      <w:numFmt w:val="upperLetter"/>
      <w:lvlText w:val="(%5)"/>
      <w:lvlJc w:val="left"/>
      <w:pPr>
        <w:tabs>
          <w:tab w:val="num" w:pos="3402"/>
        </w:tabs>
        <w:ind w:left="3402" w:hanging="850"/>
      </w:pPr>
      <w:rPr/>
    </w:lvl>
    <w:lvl w:ilvl="5">
      <w:start w:val="1"/>
      <w:numFmt w:val="decimal"/>
      <w:lvlText w:val="%1.%2.%3.%4.%5.%6."/>
      <w:lvlJc w:val="left"/>
      <w:pPr>
        <w:tabs>
          <w:tab w:val="num" w:pos="3600"/>
        </w:tabs>
        <w:ind w:left="2738" w:hanging="941"/>
      </w:pPr>
      <w:rPr/>
    </w:lvl>
    <w:lvl w:ilvl="6">
      <w:start w:val="1"/>
      <w:numFmt w:val="decimal"/>
      <w:lvlText w:val="%1.%2.%3.%4.%5.%6.%7."/>
      <w:lvlJc w:val="left"/>
      <w:pPr>
        <w:tabs>
          <w:tab w:val="num" w:pos="4320"/>
        </w:tabs>
        <w:ind w:left="3237" w:hanging="1077"/>
      </w:pPr>
      <w:rPr/>
    </w:lvl>
    <w:lvl w:ilvl="7">
      <w:start w:val="1"/>
      <w:numFmt w:val="decimal"/>
      <w:lvlText w:val="%1.%2.%3.%4.%5.%6.%7.%8."/>
      <w:lvlJc w:val="left"/>
      <w:pPr>
        <w:tabs>
          <w:tab w:val="num" w:pos="5040"/>
        </w:tabs>
        <w:ind w:left="3742" w:hanging="1225"/>
      </w:pPr>
      <w:rPr/>
    </w:lvl>
    <w:lvl w:ilvl="8">
      <w:start w:val="1"/>
      <w:numFmt w:val="decimal"/>
      <w:lvlText w:val="%1.%2.%3.%4.%5.%6.%7.%8.%9."/>
      <w:lvlJc w:val="left"/>
      <w:pPr>
        <w:tabs>
          <w:tab w:val="num" w:pos="5760"/>
        </w:tabs>
        <w:ind w:left="4320" w:hanging="1440"/>
      </w:pPr>
      <w:rPr/>
    </w:lvl>
  </w:abstractNum>
  <w:abstractNum w:abstractNumId="6">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425"/>
        </w:tabs>
        <w:ind w:left="425" w:hanging="425"/>
      </w:pPr>
      <w:rPr>
        <w:rFonts w:ascii="Symbol" w:hAnsi="Symbol" w:cs="Symbol" w:hint="default"/>
        <w:color w:val="FF0000"/>
      </w:rPr>
    </w:lvl>
    <w:lvl w:ilvl="1">
      <w:start w:val="1"/>
      <w:numFmt w:val="bullet"/>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rPr/>
    </w:lvl>
    <w:lvl w:ilvl="4">
      <w:start w:val="1"/>
      <w:numFmt w:val="lowerLetter"/>
      <w:lvlText w:val="(%5)"/>
      <w:lvlJc w:val="left"/>
      <w:pPr>
        <w:tabs>
          <w:tab w:val="num" w:pos="0"/>
        </w:tabs>
        <w:ind w:left="2125" w:hanging="425"/>
      </w:pPr>
      <w:rPr/>
    </w:lvl>
    <w:lvl w:ilvl="5">
      <w:start w:val="1"/>
      <w:numFmt w:val="lowerRoman"/>
      <w:lvlText w:val="(%6)"/>
      <w:lvlJc w:val="left"/>
      <w:pPr>
        <w:tabs>
          <w:tab w:val="num" w:pos="0"/>
        </w:tabs>
        <w:ind w:left="2550" w:hanging="425"/>
      </w:pPr>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8">
    <w:lvl w:ilvl="0">
      <w:start w:val="1"/>
      <w:numFmt w:val="bullet"/>
      <w:lvlText w:val=""/>
      <w:lvlJc w:val="left"/>
      <w:pPr>
        <w:tabs>
          <w:tab w:val="num" w:pos="425"/>
        </w:tabs>
        <w:ind w:left="851" w:hanging="426"/>
      </w:pPr>
      <w:rPr>
        <w:rFonts w:ascii="Symbol" w:hAnsi="Symbol" w:cs="Symbol" w:hint="default"/>
        <w:color w:val="FF0000"/>
      </w:rPr>
    </w:lvl>
    <w:lvl w:ilvl="1">
      <w:start w:val="1"/>
      <w:numFmt w:val="bullet"/>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9">
    <w:lvl w:ilvl="0">
      <w:start w:val="1"/>
      <w:numFmt w:val="decimal"/>
      <w:lvlText w:val="%1."/>
      <w:lvlJc w:val="left"/>
      <w:pPr>
        <w:tabs>
          <w:tab w:val="num" w:pos="0"/>
        </w:tabs>
        <w:ind w:left="425" w:hanging="425"/>
      </w:pPr>
      <w:rPr>
        <w:smallCaps w:val="false"/>
        <w:caps w:val="false"/>
        <w:dstrike w:val="false"/>
        <w:strike w:val="false"/>
        <w:vertAlign w:val="baseline"/>
        <w:position w:val="0"/>
        <w:sz w:val="20"/>
        <w:sz w:val="20"/>
        <w:vanish w:val="false"/>
        <w:rFonts w:ascii="Arial" w:hAnsi="Arial"/>
      </w:rPr>
    </w:lvl>
    <w:lvl w:ilvl="1">
      <w:start w:val="4"/>
      <w:numFmt w:val="bullet"/>
      <w:lvlText w:val="•"/>
      <w:lvlJc w:val="left"/>
      <w:pPr>
        <w:tabs>
          <w:tab w:val="num" w:pos="0"/>
        </w:tabs>
        <w:ind w:left="1440" w:hanging="360"/>
      </w:pPr>
      <w:rPr>
        <w:rFonts w:ascii="Arial" w:hAnsi="Arial" w:cs="Arial" w:hint="default"/>
        <w:rFonts w:eastAsiaTheme="minorHAnsi"/>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425" w:hanging="425"/>
      </w:pPr>
      <w:rPr>
        <w:sz w:val="20"/>
      </w:rPr>
    </w:lvl>
    <w:lvl w:ilvl="1">
      <w:start w:val="1"/>
      <w:numFmt w:val="decimal"/>
      <w:lvlText w:val="%1.%2"/>
      <w:lvlJc w:val="left"/>
      <w:pPr>
        <w:tabs>
          <w:tab w:val="num" w:pos="0"/>
        </w:tabs>
        <w:ind w:left="850" w:hanging="425"/>
      </w:pPr>
      <w:rPr/>
    </w:lvl>
    <w:lvl w:ilvl="2">
      <w:start w:val="1"/>
      <w:numFmt w:val="decimal"/>
      <w:lvlText w:val="%1.%2.%3."/>
      <w:lvlJc w:val="left"/>
      <w:pPr>
        <w:tabs>
          <w:tab w:val="num" w:pos="0"/>
        </w:tabs>
        <w:ind w:left="1275" w:hanging="425"/>
      </w:pPr>
      <w:rPr/>
    </w:lvl>
    <w:lvl w:ilvl="3">
      <w:start w:val="1"/>
      <w:numFmt w:val="decimal"/>
      <w:lvlText w:val="%1.%2.%3.%4."/>
      <w:lvlJc w:val="left"/>
      <w:pPr>
        <w:tabs>
          <w:tab w:val="num" w:pos="0"/>
        </w:tabs>
        <w:ind w:left="1700" w:hanging="425"/>
      </w:pPr>
      <w:rPr/>
    </w:lvl>
    <w:lvl w:ilvl="4">
      <w:start w:val="1"/>
      <w:numFmt w:val="decimal"/>
      <w:lvlText w:val="%1.%2.%3.%4.%5."/>
      <w:lvlJc w:val="left"/>
      <w:pPr>
        <w:tabs>
          <w:tab w:val="num" w:pos="0"/>
        </w:tabs>
        <w:ind w:left="2125" w:hanging="425"/>
      </w:pPr>
      <w:rPr/>
    </w:lvl>
    <w:lvl w:ilvl="5">
      <w:start w:val="1"/>
      <w:numFmt w:val="decimal"/>
      <w:lvlText w:val="%1.%2.%3.%4.%5.%6."/>
      <w:lvlJc w:val="left"/>
      <w:pPr>
        <w:tabs>
          <w:tab w:val="num" w:pos="0"/>
        </w:tabs>
        <w:ind w:left="2550" w:hanging="425"/>
      </w:pPr>
      <w:rPr/>
    </w:lvl>
    <w:lvl w:ilvl="6">
      <w:start w:val="1"/>
      <w:numFmt w:val="decimal"/>
      <w:lvlText w:val="%1.%2.%3.%4.%5.%6.%7."/>
      <w:lvlJc w:val="left"/>
      <w:pPr>
        <w:tabs>
          <w:tab w:val="num" w:pos="0"/>
        </w:tabs>
        <w:ind w:left="2975" w:hanging="425"/>
      </w:pPr>
      <w:rPr/>
    </w:lvl>
    <w:lvl w:ilvl="7">
      <w:start w:val="1"/>
      <w:numFmt w:val="decimal"/>
      <w:lvlText w:val="%1.%2.%3.%4.%5.%6.%7.%8."/>
      <w:lvlJc w:val="left"/>
      <w:pPr>
        <w:tabs>
          <w:tab w:val="num" w:pos="0"/>
        </w:tabs>
        <w:ind w:left="3400" w:hanging="425"/>
      </w:pPr>
      <w:rPr/>
    </w:lvl>
    <w:lvl w:ilvl="8">
      <w:start w:val="1"/>
      <w:numFmt w:val="decimal"/>
      <w:lvlText w:val="%1.%2.%3.%4.%5.%6.%7.%8.%9."/>
      <w:lvlJc w:val="left"/>
      <w:pPr>
        <w:tabs>
          <w:tab w:val="num" w:pos="0"/>
        </w:tabs>
        <w:ind w:left="3825" w:hanging="425"/>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30a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5d68b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6d30aa"/>
    <w:pPr>
      <w:spacing w:lineRule="auto" w:line="276" w:before="0" w:after="60"/>
      <w:outlineLvl w:val="1"/>
    </w:pPr>
    <w:rPr>
      <w:rFonts w:ascii="Arial" w:hAnsi="Arial" w:eastAsia="" w:cs="Arial" w:eastAsiaTheme="minorEastAsia"/>
      <w:b/>
      <w:sz w:val="28"/>
      <w:szCs w:val="28"/>
    </w:rPr>
  </w:style>
  <w:style w:type="paragraph" w:styleId="Heading3">
    <w:name w:val="heading 3"/>
    <w:basedOn w:val="Normal"/>
    <w:next w:val="Normal"/>
    <w:link w:val="Heading3Char"/>
    <w:uiPriority w:val="9"/>
    <w:unhideWhenUsed/>
    <w:qFormat/>
    <w:rsid w:val="006d30aa"/>
    <w:pPr>
      <w:spacing w:lineRule="auto" w:line="276" w:before="0" w:after="60"/>
      <w:outlineLvl w:val="2"/>
    </w:pPr>
    <w:rPr>
      <w:rFonts w:ascii="Arial" w:hAnsi="Arial" w:eastAsia="" w:cs="Arial" w:eastAsiaTheme="minorEastAsia"/>
      <w: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d30aa"/>
    <w:rPr>
      <w:rFonts w:ascii="Arial" w:hAnsi="Arial" w:eastAsia="" w:cs="Arial" w:eastAsiaTheme="minorEastAsia"/>
      <w:b/>
      <w:sz w:val="28"/>
      <w:szCs w:val="28"/>
    </w:rPr>
  </w:style>
  <w:style w:type="character" w:styleId="Heading3Char" w:customStyle="1">
    <w:name w:val="Heading 3 Char"/>
    <w:basedOn w:val="DefaultParagraphFont"/>
    <w:link w:val="Heading3"/>
    <w:uiPriority w:val="9"/>
    <w:qFormat/>
    <w:rsid w:val="006d30aa"/>
    <w:rPr>
      <w:rFonts w:ascii="Arial" w:hAnsi="Arial" w:eastAsia="" w:cs="Arial" w:eastAsiaTheme="minorEastAsia"/>
      <w:b/>
      <w:sz w:val="22"/>
      <w:szCs w:val="22"/>
    </w:rPr>
  </w:style>
  <w:style w:type="character" w:styleId="Hyperlink">
    <w:name w:val="Hyperlink"/>
    <w:basedOn w:val="DefaultParagraphFont"/>
    <w:unhideWhenUsed/>
    <w:rsid w:val="006d30aa"/>
    <w:rPr>
      <w:color w:themeColor="hyperlink" w:val="0563C1"/>
      <w:u w:val="single"/>
    </w:rPr>
  </w:style>
  <w:style w:type="character" w:styleId="Heading1Char" w:customStyle="1">
    <w:name w:val="Heading 1 Char"/>
    <w:basedOn w:val="DefaultParagraphFont"/>
    <w:link w:val="Heading1"/>
    <w:uiPriority w:val="9"/>
    <w:qFormat/>
    <w:rsid w:val="005d68b7"/>
    <w:rPr>
      <w:rFonts w:ascii="Calibri Light" w:hAnsi="Calibri Light" w:eastAsia="" w:cs="" w:asciiTheme="majorHAnsi" w:cstheme="majorBidi" w:eastAsiaTheme="majorEastAsia" w:hAnsiTheme="majorHAnsi"/>
      <w:color w:themeColor="accent1" w:themeShade="bf" w:val="2F5496"/>
      <w:sz w:val="32"/>
      <w:szCs w:val="32"/>
    </w:rPr>
  </w:style>
  <w:style w:type="character" w:styleId="BalloonTextChar" w:customStyle="1">
    <w:name w:val="Balloon Text Char"/>
    <w:basedOn w:val="DefaultParagraphFont"/>
    <w:link w:val="BalloonText"/>
    <w:uiPriority w:val="99"/>
    <w:semiHidden/>
    <w:qFormat/>
    <w:rsid w:val="00ea25c8"/>
    <w:rPr>
      <w:rFonts w:ascii="Times New Roman" w:hAnsi="Times New Roman" w:cs="Times New Roman"/>
      <w:sz w:val="18"/>
      <w:szCs w:val="18"/>
    </w:rPr>
  </w:style>
  <w:style w:type="character" w:styleId="ListParagraphChar" w:customStyle="1">
    <w:name w:val="List Paragraph Char"/>
    <w:link w:val="ListParagraph"/>
    <w:uiPriority w:val="34"/>
    <w:qFormat/>
    <w:rsid w:val="0066560b"/>
    <w:rPr>
      <w:rFonts w:ascii="Arial" w:hAnsi="Arial" w:eastAsia="" w:cs="Arial" w:eastAsiaTheme="minorEastAsia"/>
      <w:sz w:val="20"/>
      <w:szCs w:val="20"/>
    </w:rPr>
  </w:style>
  <w:style w:type="character" w:styleId="HeaderChar" w:customStyle="1">
    <w:name w:val="Header Char"/>
    <w:basedOn w:val="DefaultParagraphFont"/>
    <w:link w:val="Header"/>
    <w:qFormat/>
    <w:rsid w:val="009d2c70"/>
    <w:rPr>
      <w:sz w:val="22"/>
      <w:szCs w:val="22"/>
    </w:rPr>
  </w:style>
  <w:style w:type="character" w:styleId="FooterChar" w:customStyle="1">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rPr/>
  </w:style>
  <w:style w:type="character" w:styleId="BodyText3Char" w:customStyle="1">
    <w:name w:val="Body Text 3 Char"/>
    <w:basedOn w:val="DefaultParagraphFont"/>
    <w:link w:val="BodyText3"/>
    <w:qFormat/>
    <w:rsid w:val="007e4674"/>
    <w:rPr>
      <w:rFonts w:ascii="Times New Roman" w:hAnsi="Times New Roman" w:eastAsia="Times New Roman" w:cs="Times New Roman"/>
      <w:sz w:val="16"/>
      <w:szCs w:val="16"/>
      <w:lang w:eastAsia="en-AU"/>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TOWorksAssessmentNumbers" w:customStyle="1">
    <w:name w:val="RTO Works Assessment Numbers"/>
    <w:autoRedefine/>
    <w:qFormat/>
    <w:rsid w:val="00ed0ab3"/>
    <w:pPr>
      <w:widowControl/>
      <w:numPr>
        <w:ilvl w:val="0"/>
        <w:numId w:val="9"/>
      </w:numPr>
      <w:suppressAutoHyphens w:val="true"/>
      <w:bidi w:val="0"/>
      <w:spacing w:lineRule="auto" w:line="288" w:before="360" w:after="120"/>
      <w:jc w:val="left"/>
    </w:pPr>
    <w:rPr>
      <w:rFonts w:ascii="Arial" w:hAnsi="Arial" w:eastAsia="Calibri" w:cs="Arial" w:eastAsiaTheme="minorHAnsi"/>
      <w:b/>
      <w:bCs/>
      <w:color w:val="auto"/>
      <w:kern w:val="0"/>
      <w:sz w:val="20"/>
      <w:szCs w:val="20"/>
      <w:lang w:val="en-AU" w:eastAsia="en-US" w:bidi="ar-SA"/>
    </w:rPr>
  </w:style>
  <w:style w:type="paragraph" w:styleId="RTOWorksBodyText" w:customStyle="1">
    <w:name w:val="RTO Works Body Text"/>
    <w:qFormat/>
    <w:rsid w:val="006d30aa"/>
    <w:pPr>
      <w:widowControl/>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1" w:customStyle="1">
    <w:name w:val="RTO Works Bullet 1"/>
    <w:basedOn w:val="Normal"/>
    <w:qFormat/>
    <w:rsid w:val="00cb6bc5"/>
    <w:pPr>
      <w:numPr>
        <w:ilvl w:val="0"/>
        <w:numId w:val="1"/>
      </w:numPr>
      <w:spacing w:lineRule="auto" w:line="288" w:before="120" w:after="120"/>
    </w:pPr>
    <w:rPr>
      <w:rFonts w:ascii="Arial" w:hAnsi="Arial" w:cs="Arial"/>
      <w:sz w:val="20"/>
      <w:szCs w:val="20"/>
    </w:rPr>
  </w:style>
  <w:style w:type="paragraph" w:styleId="RTOWorksBullet2" w:customStyle="1">
    <w:name w:val="RTO Works Bullet 2"/>
    <w:qFormat/>
    <w:rsid w:val="00bd7409"/>
    <w:pPr>
      <w:widowControl/>
      <w:numPr>
        <w:ilvl w:val="1"/>
        <w:numId w:val="1"/>
      </w:numPr>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3" w:customStyle="1">
    <w:name w:val="RTO Works Bullet 3"/>
    <w:basedOn w:val="Normal"/>
    <w:qFormat/>
    <w:rsid w:val="00bd7409"/>
    <w:pPr>
      <w:numPr>
        <w:ilvl w:val="2"/>
        <w:numId w:val="1"/>
      </w:numPr>
      <w:spacing w:lineRule="auto" w:line="288" w:before="120" w:after="120"/>
    </w:pPr>
    <w:rPr>
      <w:rFonts w:ascii="Arial" w:hAnsi="Arial" w:cs="Arial"/>
      <w:sz w:val="20"/>
      <w:szCs w:val="20"/>
    </w:rPr>
  </w:style>
  <w:style w:type="paragraph" w:styleId="ListParagraph">
    <w:name w:val="List Paragraph"/>
    <w:basedOn w:val="Normal"/>
    <w:link w:val="ListParagraphChar"/>
    <w:uiPriority w:val="34"/>
    <w:qFormat/>
    <w:rsid w:val="006d30aa"/>
    <w:pPr>
      <w:spacing w:lineRule="auto" w:line="276" w:before="0" w:after="60"/>
      <w:ind w:left="720"/>
      <w:contextualSpacing/>
    </w:pPr>
    <w:rPr>
      <w:rFonts w:ascii="Arial" w:hAnsi="Arial" w:eastAsia="" w:cs="Arial" w:eastAsiaTheme="minorEastAsia"/>
      <w:sz w:val="20"/>
      <w:szCs w:val="20"/>
    </w:rPr>
  </w:style>
  <w:style w:type="paragraph" w:styleId="StyleTableHeader10pt" w:customStyle="1">
    <w:name w:val="Style Table Header + 10 pt"/>
    <w:basedOn w:val="Normal"/>
    <w:qFormat/>
    <w:rsid w:val="006d30aa"/>
    <w:pPr>
      <w:spacing w:lineRule="auto" w:line="276" w:before="60" w:after="60"/>
      <w:jc w:val="center"/>
    </w:pPr>
    <w:rPr>
      <w:rFonts w:ascii="Arial" w:hAnsi="Arial" w:eastAsia="Times New Roman" w:cs="Times New Roman"/>
      <w:b/>
      <w:bCs/>
      <w:spacing w:val="-5"/>
      <w:sz w:val="20"/>
      <w:szCs w:val="20"/>
    </w:rPr>
  </w:style>
  <w:style w:type="paragraph" w:styleId="FieldText" w:customStyle="1">
    <w:name w:val="FieldText"/>
    <w:basedOn w:val="Normal"/>
    <w:qFormat/>
    <w:rsid w:val="006d30aa"/>
    <w:pPr>
      <w:widowControl w:val="false"/>
      <w:spacing w:lineRule="auto" w:line="276" w:before="0" w:after="60"/>
    </w:pPr>
    <w:rPr>
      <w:rFonts w:ascii="Arial" w:hAnsi="Arial" w:eastAsia="Times New Roman" w:cs="Times New Roman"/>
      <w:sz w:val="20"/>
      <w:szCs w:val="20"/>
    </w:rPr>
  </w:style>
  <w:style w:type="paragraph" w:styleId="Bullets" w:customStyle="1">
    <w:name w:val="Bullets"/>
    <w:basedOn w:val="ListParagraph"/>
    <w:qFormat/>
    <w:rsid w:val="006d30aa"/>
    <w:pPr>
      <w:numPr>
        <w:ilvl w:val="0"/>
        <w:numId w:val="2"/>
      </w:numPr>
    </w:pPr>
    <w:rPr/>
  </w:style>
  <w:style w:type="paragraph" w:styleId="Tiny" w:customStyle="1">
    <w:name w:val="Tiny"/>
    <w:basedOn w:val="Normal"/>
    <w:qFormat/>
    <w:rsid w:val="006d30aa"/>
    <w:pPr>
      <w:spacing w:lineRule="auto" w:line="276" w:before="0" w:after="60"/>
    </w:pPr>
    <w:rPr>
      <w:rFonts w:ascii="Arial" w:hAnsi="Arial" w:eastAsia="" w:cs="Arial" w:eastAsiaTheme="minorEastAsia"/>
      <w:sz w:val="10"/>
      <w:szCs w:val="10"/>
    </w:rPr>
  </w:style>
  <w:style w:type="paragraph" w:styleId="Small" w:customStyle="1">
    <w:name w:val="Small"/>
    <w:basedOn w:val="Normal"/>
    <w:qFormat/>
    <w:rsid w:val="005d68b7"/>
    <w:pPr>
      <w:spacing w:lineRule="auto" w:line="276" w:before="0" w:after="0"/>
    </w:pPr>
    <w:rPr>
      <w:rFonts w:ascii="Arial" w:hAnsi="Arial" w:eastAsia="" w:cs="Arial" w:eastAsiaTheme="minorEastAsia"/>
      <w:sz w:val="11"/>
      <w:szCs w:val="11"/>
    </w:rPr>
  </w:style>
  <w:style w:type="paragraph" w:styleId="Textbullets" w:customStyle="1">
    <w:name w:val="Text bullets"/>
    <w:basedOn w:val="ListParagraph"/>
    <w:qFormat/>
    <w:rsid w:val="005d68b7"/>
    <w:pPr>
      <w:numPr>
        <w:ilvl w:val="0"/>
        <w:numId w:val="3"/>
      </w:numPr>
      <w:spacing w:before="0" w:after="0"/>
      <w:contextualSpacing/>
    </w:pPr>
    <w:rPr/>
  </w:style>
  <w:style w:type="paragraph" w:styleId="RTOWorksHeading1" w:customStyle="1">
    <w:name w:val="RTO Works Heading 1"/>
    <w:next w:val="RTOWorksBodyText"/>
    <w:qFormat/>
    <w:rsid w:val="00797014"/>
    <w:pPr>
      <w:widowControl/>
      <w:suppressAutoHyphens w:val="true"/>
      <w:bidi w:val="0"/>
      <w:spacing w:lineRule="auto" w:line="276" w:before="360" w:after="120"/>
      <w:jc w:val="left"/>
    </w:pPr>
    <w:rPr>
      <w:rFonts w:ascii="Gulim" w:hAnsi="Gulim" w:eastAsia="Gulim" w:cs="Arial"/>
      <w:b/>
      <w:bCs/>
      <w:color w:val="00667A"/>
      <w:spacing w:val="24"/>
      <w:kern w:val="0"/>
      <w:sz w:val="32"/>
      <w:szCs w:val="32"/>
      <w:lang w:val="en-AU" w:eastAsia="en-AU" w:bidi="ar-SA"/>
    </w:rPr>
  </w:style>
  <w:style w:type="paragraph" w:styleId="RTOWorksHeading3" w:customStyle="1">
    <w:name w:val="RTO Works Heading 3"/>
    <w:qFormat/>
    <w:rsid w:val="00797014"/>
    <w:pPr>
      <w:widowControl/>
      <w:suppressAutoHyphens w:val="true"/>
      <w:bidi w:val="0"/>
      <w:spacing w:lineRule="auto" w:line="276" w:before="360" w:after="120"/>
      <w:jc w:val="left"/>
    </w:pPr>
    <w:rPr>
      <w:rFonts w:ascii="Gulim" w:hAnsi="Gulim" w:eastAsia="Gulim" w:cs="Arial"/>
      <w:b/>
      <w:bCs/>
      <w:color w:val="00667A"/>
      <w:spacing w:val="20"/>
      <w:kern w:val="0"/>
      <w:sz w:val="24"/>
      <w:szCs w:val="24"/>
      <w:lang w:val="en-AU" w:eastAsia="en-US" w:bidi="ar-SA"/>
    </w:rPr>
  </w:style>
  <w:style w:type="paragraph" w:styleId="RTOWorksNumbers" w:customStyle="1">
    <w:name w:val="RTO Works Numbers"/>
    <w:qFormat/>
    <w:rsid w:val="00f73706"/>
    <w:pPr>
      <w:widowControl/>
      <w:numPr>
        <w:ilvl w:val="0"/>
        <w:numId w:val="4"/>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alloonText">
    <w:name w:val="Balloon Text"/>
    <w:basedOn w:val="Normal"/>
    <w:link w:val="BalloonTextChar"/>
    <w:uiPriority w:val="99"/>
    <w:semiHidden/>
    <w:unhideWhenUsed/>
    <w:qFormat/>
    <w:rsid w:val="00ea25c8"/>
    <w:pPr>
      <w:spacing w:lineRule="auto" w:line="240" w:before="0" w:after="0"/>
    </w:pPr>
    <w:rPr>
      <w:rFonts w:ascii="Times New Roman" w:hAnsi="Times New Roman" w:cs="Times New Roman"/>
      <w:sz w:val="18"/>
      <w:szCs w:val="18"/>
    </w:rPr>
  </w:style>
  <w:style w:type="paragraph" w:styleId="TableText" w:customStyle="1">
    <w:name w:val="Table Text"/>
    <w:basedOn w:val="Normal"/>
    <w:qFormat/>
    <w:rsid w:val="00b20872"/>
    <w:pPr>
      <w:tabs>
        <w:tab w:val="clear" w:pos="720"/>
        <w:tab w:val="left" w:pos="993" w:leader="none"/>
      </w:tabs>
      <w:spacing w:lineRule="auto" w:line="240" w:before="60" w:after="60"/>
    </w:pPr>
    <w:rPr>
      <w:rFonts w:ascii="Arial" w:hAnsi="Arial" w:cs="Arial"/>
      <w:sz w:val="20"/>
    </w:rPr>
  </w:style>
  <w:style w:type="paragraph" w:styleId="TableContents">
    <w:name w:val="Table Contents"/>
    <w:basedOn w:val="Normal"/>
    <w:qFormat/>
    <w:pPr/>
    <w:rPr/>
  </w:style>
  <w:style w:type="paragraph" w:styleId="TableHeading" w:customStyle="1">
    <w:name w:val="Table Heading"/>
    <w:basedOn w:val="Normal"/>
    <w:qFormat/>
    <w:rsid w:val="00b20872"/>
    <w:pPr>
      <w:keepNext w:val="true"/>
      <w:tabs>
        <w:tab w:val="clear" w:pos="720"/>
        <w:tab w:val="left" w:pos="993" w:leader="none"/>
      </w:tabs>
      <w:spacing w:lineRule="auto" w:line="240" w:before="60" w:after="60"/>
    </w:pPr>
    <w:rPr>
      <w:rFonts w:ascii="Arial" w:hAnsi="Arial" w:cs="Arial"/>
      <w:b/>
      <w:sz w:val="20"/>
    </w:rPr>
  </w:style>
  <w:style w:type="paragraph" w:styleId="ListNumber">
    <w:name w:val="List Number"/>
    <w:basedOn w:val="Normal"/>
    <w:rsid w:val="00b20872"/>
    <w:pPr>
      <w:numPr>
        <w:ilvl w:val="0"/>
        <w:numId w:val="5"/>
      </w:numPr>
      <w:tabs>
        <w:tab w:val="clear" w:pos="720"/>
        <w:tab w:val="left" w:pos="993" w:leader="none"/>
      </w:tabs>
      <w:spacing w:lineRule="auto" w:line="240" w:before="240" w:after="0"/>
      <w:outlineLvl w:val="0"/>
    </w:pPr>
    <w:rPr>
      <w:rFonts w:ascii="Arial" w:hAnsi="Arial" w:cs="Arial"/>
      <w:b/>
    </w:rPr>
  </w:style>
  <w:style w:type="paragraph" w:styleId="ListNumber2">
    <w:name w:val="List Number 2"/>
    <w:basedOn w:val="Normal"/>
    <w:rsid w:val="00b20872"/>
    <w:pPr>
      <w:numPr>
        <w:ilvl w:val="1"/>
        <w:numId w:val="5"/>
      </w:numPr>
      <w:tabs>
        <w:tab w:val="clear" w:pos="720"/>
        <w:tab w:val="left" w:pos="993" w:leader="none"/>
      </w:tabs>
      <w:spacing w:lineRule="auto" w:line="240" w:before="240" w:after="0"/>
      <w:outlineLvl w:val="1"/>
    </w:pPr>
    <w:rPr>
      <w:rFonts w:ascii="Arial" w:hAnsi="Arial" w:cs="Arial"/>
    </w:rPr>
  </w:style>
  <w:style w:type="paragraph" w:styleId="ListNumber3">
    <w:name w:val="List Number 3"/>
    <w:basedOn w:val="Normal"/>
    <w:rsid w:val="00b20872"/>
    <w:pPr>
      <w:numPr>
        <w:ilvl w:val="2"/>
        <w:numId w:val="5"/>
      </w:numPr>
      <w:tabs>
        <w:tab w:val="clear" w:pos="720"/>
        <w:tab w:val="left" w:pos="993" w:leader="none"/>
      </w:tabs>
      <w:spacing w:lineRule="auto" w:line="240" w:before="240" w:after="0"/>
      <w:outlineLvl w:val="2"/>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nhideWhenUsed/>
    <w:rsid w:val="009d2c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d2c70"/>
    <w:pPr>
      <w:tabs>
        <w:tab w:val="clear" w:pos="720"/>
        <w:tab w:val="center" w:pos="4513" w:leader="none"/>
        <w:tab w:val="right" w:pos="9026" w:leader="none"/>
      </w:tabs>
      <w:spacing w:lineRule="auto" w:line="240" w:before="0" w:after="0"/>
    </w:pPr>
    <w:rPr/>
  </w:style>
  <w:style w:type="paragraph" w:styleId="RTOWorksHeading2" w:customStyle="1">
    <w:name w:val="RTO Works Heading 2"/>
    <w:basedOn w:val="Normal"/>
    <w:next w:val="Normal"/>
    <w:qFormat/>
    <w:rsid w:val="0027158a"/>
    <w:pPr>
      <w:spacing w:lineRule="auto" w:line="276" w:before="360" w:after="120"/>
    </w:pPr>
    <w:rPr>
      <w:rFonts w:ascii="Gulim" w:hAnsi="Gulim" w:eastAsia="Gulim" w:cs="Arial"/>
      <w:b/>
      <w:bCs/>
      <w:color w:val="00667A"/>
      <w:spacing w:val="20"/>
      <w:sz w:val="28"/>
      <w:szCs w:val="28"/>
    </w:rPr>
  </w:style>
  <w:style w:type="paragraph" w:styleId="Default" w:customStyle="1">
    <w:name w:val="Default"/>
    <w:qFormat/>
    <w:rsid w:val="008c1589"/>
    <w:pPr>
      <w:widowControl w:val="false"/>
      <w:suppressAutoHyphens w:val="true"/>
      <w:bidi w:val="0"/>
      <w:spacing w:before="0" w:after="0"/>
      <w:jc w:val="left"/>
    </w:pPr>
    <w:rPr>
      <w:rFonts w:ascii="Arial" w:hAnsi="Arial" w:eastAsia="" w:cs="Arial" w:eastAsiaTheme="minorEastAsia"/>
      <w:color w:val="000000"/>
      <w:kern w:val="0"/>
      <w:sz w:val="24"/>
      <w:szCs w:val="24"/>
      <w:lang w:val="en-US" w:eastAsia="en-US" w:bidi="ar-SA"/>
    </w:rPr>
  </w:style>
  <w:style w:type="paragraph" w:styleId="StyledotpointsLeft0cmFirstline0cm" w:customStyle="1">
    <w:name w:val="Style dot points + Left:  0 cm First line:  0 cm"/>
    <w:basedOn w:val="Normal"/>
    <w:qFormat/>
    <w:rsid w:val="00c90771"/>
    <w:pPr>
      <w:numPr>
        <w:ilvl w:val="0"/>
        <w:numId w:val="6"/>
      </w:numPr>
      <w:spacing w:lineRule="auto" w:line="240" w:before="0" w:after="0"/>
    </w:pPr>
    <w:rPr>
      <w:rFonts w:ascii="Verdana" w:hAnsi="Verdana" w:eastAsia="Times New Roman" w:cs="Times New Roman"/>
      <w:sz w:val="20"/>
      <w:szCs w:val="24"/>
      <w:lang w:eastAsia="en-AU"/>
    </w:rPr>
  </w:style>
  <w:style w:type="paragraph" w:styleId="RTOWorksAssessorGuidance" w:customStyle="1">
    <w:name w:val="RTO Works Assessor Guidance"/>
    <w:qFormat/>
    <w:rsid w:val="00fb4d70"/>
    <w:pPr>
      <w:widowControl/>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1" w:customStyle="1">
    <w:name w:val="RTO Works Assessor Guidance Bullet 1"/>
    <w:qFormat/>
    <w:rsid w:val="00fb4d70"/>
    <w:pPr>
      <w:widowControl/>
      <w:numPr>
        <w:ilvl w:val="0"/>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2" w:customStyle="1">
    <w:name w:val="RTO Works Assessor Guidance Bullet 2"/>
    <w:qFormat/>
    <w:rsid w:val="00fb4d70"/>
    <w:pPr>
      <w:widowControl/>
      <w:numPr>
        <w:ilvl w:val="1"/>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ed" w:customStyle="1">
    <w:name w:val="Red"/>
    <w:basedOn w:val="Normal"/>
    <w:qFormat/>
    <w:rsid w:val="0095493d"/>
    <w:pPr>
      <w:spacing w:lineRule="auto" w:line="276" w:before="0" w:after="0"/>
    </w:pPr>
    <w:rPr>
      <w:rFonts w:ascii="Arial" w:hAnsi="Arial" w:eastAsia="" w:cs="Arial" w:eastAsiaTheme="minorEastAsia"/>
      <w:color w:val="FF0000"/>
      <w:sz w:val="20"/>
      <w:szCs w:val="20"/>
      <w:lang w:val="en-US" w:eastAsia="en-AU"/>
    </w:rPr>
  </w:style>
  <w:style w:type="paragraph" w:styleId="NormalWeb">
    <w:name w:val="Normal (Web)"/>
    <w:basedOn w:val="Normal"/>
    <w:qFormat/>
    <w:rsid w:val="007e4674"/>
    <w:pPr>
      <w:spacing w:lineRule="auto" w:line="240" w:beforeAutospacing="1" w:afterAutospacing="1"/>
    </w:pPr>
    <w:rPr>
      <w:rFonts w:ascii="Times New Roman" w:hAnsi="Times New Roman" w:eastAsia="Times New Roman" w:cs="Times New Roman"/>
      <w:sz w:val="24"/>
      <w:szCs w:val="24"/>
      <w:lang w:eastAsia="en-AU"/>
    </w:rPr>
  </w:style>
  <w:style w:type="paragraph" w:styleId="RTOWorksElement" w:customStyle="1">
    <w:name w:val="RTO Works Element"/>
    <w:qFormat/>
    <w:rsid w:val="003a2309"/>
    <w:pPr>
      <w:widowControl/>
      <w:numPr>
        <w:ilvl w:val="0"/>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RTOWorksPerformanceCritieria" w:customStyle="1">
    <w:name w:val="RTO Works Performance Critieria"/>
    <w:qFormat/>
    <w:rsid w:val="003a2309"/>
    <w:pPr>
      <w:widowControl/>
      <w:numPr>
        <w:ilvl w:val="1"/>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odyText3">
    <w:name w:val="Body Text 3"/>
    <w:basedOn w:val="Normal"/>
    <w:link w:val="BodyText3Char"/>
    <w:qFormat/>
    <w:rsid w:val="007e4674"/>
    <w:pPr>
      <w:spacing w:lineRule="auto" w:line="240" w:before="0" w:after="120"/>
    </w:pPr>
    <w:rPr>
      <w:rFonts w:ascii="Times New Roman" w:hAnsi="Times New Roman" w:eastAsia="Times New Roman" w:cs="Times New Roman"/>
      <w:sz w:val="16"/>
      <w:szCs w:val="16"/>
      <w:lang w:eastAsia="en-AU"/>
    </w:rPr>
  </w:style>
  <w:style w:type="paragraph" w:styleId="RTOWorksAssessorGuidanceBulletInd1" w:customStyle="1">
    <w:name w:val="RTO Works Assessor Guidance Bullet Ind 1"/>
    <w:qFormat/>
    <w:rsid w:val="00cb6bc5"/>
    <w:pPr>
      <w:widowControl/>
      <w:numPr>
        <w:ilvl w:val="0"/>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Ind2" w:customStyle="1">
    <w:name w:val="RTO Works Assessor Guidance Bullet Ind 2"/>
    <w:qFormat/>
    <w:rsid w:val="00cb6bc5"/>
    <w:pPr>
      <w:widowControl/>
      <w:numPr>
        <w:ilvl w:val="1"/>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BodyTextIndent" w:customStyle="1">
    <w:name w:val="RTO Works Body Text Indent"/>
    <w:qFormat/>
    <w:rsid w:val="00165c00"/>
    <w:pPr>
      <w:widowControl/>
      <w:suppressAutoHyphens w:val="true"/>
      <w:bidi w:val="0"/>
      <w:spacing w:lineRule="auto" w:line="288" w:before="120" w:after="120"/>
      <w:ind w:left="425"/>
      <w:jc w:val="left"/>
    </w:pPr>
    <w:rPr>
      <w:rFonts w:ascii="Arial" w:hAnsi="Arial" w:eastAsia="Calibri" w:cs="Arial" w:eastAsiaTheme="minorHAnsi"/>
      <w:color w:val="auto"/>
      <w:kern w:val="0"/>
      <w:sz w:val="20"/>
      <w:szCs w:val="20"/>
      <w:lang w:val="en-AU" w:eastAsia="en-US" w:bidi="ar-SA"/>
    </w:rPr>
  </w:style>
  <w:style w:type="paragraph" w:styleId="Questionsbullets" w:customStyle="1">
    <w:name w:val="Questions bullets"/>
    <w:basedOn w:val="Normal"/>
    <w:qFormat/>
    <w:rsid w:val="00124e5b"/>
    <w:pPr>
      <w:numPr>
        <w:ilvl w:val="1"/>
        <w:numId w:val="11"/>
      </w:numPr>
      <w:spacing w:lineRule="auto" w:line="276" w:before="0" w:after="0"/>
      <w:contextualSpacing/>
    </w:pPr>
    <w:rPr>
      <w:rFonts w:ascii="Arial" w:hAnsi="Arial" w:eastAsia="Times New Roman" w:cs="Arial"/>
      <w:sz w:val="20"/>
      <w:szCs w:val="20"/>
      <w:lang w:eastAsia="en-AU"/>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Comment">
    <w:name w:val="Comment"/>
    <w:basedOn w:val="Normal"/>
    <w:qFormat/>
    <w:pPr>
      <w:spacing w:lineRule="auto" w:line="240" w:before="56" w:after="0"/>
      <w:ind w:hanging="0" w:left="57" w:right="57"/>
    </w:pPr>
    <w:rPr>
      <w:color w:val="auto"/>
      <w:sz w:val="20"/>
      <w:szCs w:val="20"/>
    </w:rPr>
  </w:style>
  <w:style w:type="numbering" w:styleId="NoList" w:default="1">
    <w:name w:val="No List"/>
    <w:uiPriority w:val="99"/>
    <w:semiHidden/>
    <w:unhideWhenUsed/>
    <w:qFormat/>
  </w:style>
  <w:style w:type="numbering" w:styleId="AssessorGuidanceBullets" w:customStyle="1">
    <w:name w:val="Assessor Guidance Bullets"/>
    <w:uiPriority w:val="99"/>
    <w:qFormat/>
    <w:rsid w:val="00fb4d70"/>
  </w:style>
  <w:style w:type="numbering" w:styleId="BodyTextBullets" w:customStyle="1">
    <w:name w:val="Body Text Bullets"/>
    <w:uiPriority w:val="99"/>
    <w:qFormat/>
    <w:rsid w:val="00303e3a"/>
  </w:style>
  <w:style w:type="numbering" w:styleId="BodtTextBullets" w:customStyle="1">
    <w:name w:val="Bodt Text Bullets"/>
    <w:uiPriority w:val="99"/>
    <w:qFormat/>
    <w:rsid w:val="00303e3a"/>
  </w:style>
  <w:style w:type="numbering" w:styleId="AssessorGuidanceBulletIndent" w:customStyle="1">
    <w:name w:val="Assessor Guidance Bullet Indent"/>
    <w:uiPriority w:val="99"/>
    <w:qFormat/>
    <w:rsid w:val="00cb6bc5"/>
  </w:style>
  <w:style w:type="numbering" w:styleId="Style11" w:customStyle="1">
    <w:name w:val="Style1"/>
    <w:uiPriority w:val="99"/>
    <w:qFormat/>
    <w:locked/>
    <w:rsid w:val="003a230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30aa"/>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LibreOffice/25.2.4.3$Linux_X86_64 LibreOffice_project/520$Build-3</Application>
  <AppVersion>15.0000</AppVersion>
  <Pages>6</Pages>
  <Words>1292</Words>
  <Characters>6856</Characters>
  <CharactersWithSpaces>7949</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2021-06-08T18:44:00Z</dcterms:created>
  <dc:creator>Sally Tansley</dc:creator>
  <dc:description/>
  <dc:language>en-AU</dc:language>
  <cp:lastModifiedBy/>
  <dcterms:modified xsi:type="dcterms:W3CDTF">2025-07-17T22:59:57Z</dcterms:modified>
  <cp:revision>277</cp:revision>
  <dc:subject/>
  <dc:title/>
</cp:coreProperties>
</file>

<file path=docProps/custom.xml><?xml version="1.0" encoding="utf-8"?>
<Properties xmlns="http://schemas.openxmlformats.org/officeDocument/2006/custom-properties" xmlns:vt="http://schemas.openxmlformats.org/officeDocument/2006/docPropsVTypes"/>
</file>