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3EDCA" w14:textId="276F6CFB" w:rsidR="00D23AF2" w:rsidRDefault="00003BFE" w:rsidP="00833BA8">
      <w:pPr>
        <w:pStyle w:val="RTOWorksHeading1"/>
        <w:rPr>
          <w:lang w:eastAsia="en-AU"/>
        </w:rPr>
      </w:pPr>
      <w:r>
        <w:rPr>
          <w:lang w:eastAsia="en-AU"/>
        </w:rPr>
        <w:t>Case Study</w:t>
      </w:r>
    </w:p>
    <w:p w14:paraId="1D0451FB" w14:textId="7F718CA2" w:rsidR="00D23AF2" w:rsidRPr="00D23AF2" w:rsidRDefault="00D23AF2" w:rsidP="00D23AF2">
      <w:pPr>
        <w:pStyle w:val="RTOWorksBodyText"/>
      </w:pPr>
      <w:r w:rsidRPr="00D23AF2">
        <w:t xml:space="preserve">King Edward VII College was established in 2010. The College is </w:t>
      </w:r>
      <w:commentRangeStart w:id="0"/>
      <w:r w:rsidRPr="00D23AF2">
        <w:t xml:space="preserve">based </w:t>
      </w:r>
      <w:commentRangeEnd w:id="0"/>
      <w:r w:rsidR="0054599B">
        <w:rPr>
          <w:rStyle w:val="CommentReference"/>
          <w:rFonts w:asciiTheme="minorHAnsi" w:hAnsiTheme="minorHAnsi" w:cstheme="minorBidi"/>
        </w:rPr>
        <w:commentReference w:id="0"/>
      </w:r>
      <w:r w:rsidRPr="00D23AF2">
        <w:t xml:space="preserve">in </w:t>
      </w:r>
      <w:r w:rsidRPr="0054599B">
        <w:rPr>
          <w:highlight w:val="yellow"/>
        </w:rPr>
        <w:t>Melbourne</w:t>
      </w:r>
      <w:r w:rsidRPr="00D23AF2">
        <w:t xml:space="preserve"> CBD and offers a range of courses in management, marketing, human resources and international business. It currently has </w:t>
      </w:r>
      <w:r w:rsidRPr="0054599B">
        <w:rPr>
          <w:highlight w:val="yellow"/>
        </w:rPr>
        <w:t>around 500 students enrolled</w:t>
      </w:r>
      <w:r w:rsidRPr="00D23AF2">
        <w:t xml:space="preserve"> across </w:t>
      </w:r>
      <w:proofErr w:type="gramStart"/>
      <w:r w:rsidRPr="00D23AF2">
        <w:t>all of</w:t>
      </w:r>
      <w:proofErr w:type="gramEnd"/>
      <w:r w:rsidRPr="00D23AF2">
        <w:t xml:space="preserve"> its courses. </w:t>
      </w:r>
    </w:p>
    <w:p w14:paraId="5DDF32A6" w14:textId="422D2A2C" w:rsidR="00D23AF2" w:rsidRPr="00D23AF2" w:rsidRDefault="00D23AF2" w:rsidP="00D23AF2">
      <w:pPr>
        <w:pStyle w:val="RTOWorksBodyText"/>
      </w:pPr>
      <w:r w:rsidRPr="00D23AF2">
        <w:t xml:space="preserve">The College is very popular due to its competitive pricing structure, innovative teaching methods and state of the art facilities. </w:t>
      </w:r>
    </w:p>
    <w:p w14:paraId="34133E4F" w14:textId="147CC2FC" w:rsidR="000A46D6" w:rsidRDefault="00D23AF2" w:rsidP="00D23AF2">
      <w:pPr>
        <w:pStyle w:val="RTOWorksBodyText"/>
      </w:pPr>
      <w:r w:rsidRPr="00D23AF2">
        <w:t xml:space="preserve">Due to its success, the College plans to establish two additional campuses, one in </w:t>
      </w:r>
      <w:r w:rsidRPr="0054599B">
        <w:rPr>
          <w:highlight w:val="yellow"/>
        </w:rPr>
        <w:t>Brisbane</w:t>
      </w:r>
      <w:r w:rsidRPr="00D23AF2">
        <w:t xml:space="preserve"> and one in </w:t>
      </w:r>
      <w:r w:rsidRPr="0054599B">
        <w:rPr>
          <w:highlight w:val="yellow"/>
        </w:rPr>
        <w:t>Sydney</w:t>
      </w:r>
      <w:r w:rsidR="000A46D6">
        <w:t xml:space="preserve"> within the next 6 months.</w:t>
      </w:r>
    </w:p>
    <w:p w14:paraId="36449CFC" w14:textId="05511BAB" w:rsidR="00D23AF2" w:rsidRPr="00D23AF2" w:rsidRDefault="00D23AF2" w:rsidP="00D23AF2">
      <w:pPr>
        <w:pStyle w:val="RTOWorksBodyText"/>
      </w:pPr>
      <w:r w:rsidRPr="00D23AF2">
        <w:t xml:space="preserve">The College currently employs </w:t>
      </w:r>
      <w:r w:rsidRPr="0054599B">
        <w:rPr>
          <w:highlight w:val="yellow"/>
        </w:rPr>
        <w:t>24 staff members</w:t>
      </w:r>
      <w:r w:rsidRPr="00D23AF2">
        <w:t xml:space="preserve">. That includes the CEO, a Marketing Manager and a Marketing Assistant, Human Resources Manager, Finance Manager, Administration Officer, IT Manager, Receptionist, Academic Manager, Student Services Officer and approximately 14 trainers. </w:t>
      </w:r>
    </w:p>
    <w:p w14:paraId="47212483" w14:textId="77777777" w:rsidR="000A46D6" w:rsidRDefault="00D23AF2" w:rsidP="00D23AF2">
      <w:pPr>
        <w:pStyle w:val="RTOWorksBodyText"/>
      </w:pPr>
      <w:r w:rsidRPr="00D23AF2">
        <w:t xml:space="preserve">A new Strategic and Operational Plan has been developed to guide the company’s direction for the next three years. </w:t>
      </w:r>
    </w:p>
    <w:p w14:paraId="1F36633C" w14:textId="3D0E937E" w:rsidR="00224250" w:rsidRDefault="00D23AF2" w:rsidP="00D23AF2">
      <w:pPr>
        <w:pStyle w:val="RTOWorksBodyText"/>
      </w:pPr>
      <w:r w:rsidRPr="00D23AF2">
        <w:t>The company’s current ICT situation is as follows:</w:t>
      </w:r>
    </w:p>
    <w:tbl>
      <w:tblPr>
        <w:tblStyle w:val="TableGrid"/>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Layout w:type="fixed"/>
        <w:tblLook w:val="04A0" w:firstRow="1" w:lastRow="0" w:firstColumn="1" w:lastColumn="0" w:noHBand="0" w:noVBand="1"/>
      </w:tblPr>
      <w:tblGrid>
        <w:gridCol w:w="2830"/>
        <w:gridCol w:w="993"/>
        <w:gridCol w:w="3969"/>
        <w:gridCol w:w="1134"/>
      </w:tblGrid>
      <w:tr w:rsidR="00B879A7" w:rsidRPr="00B879A7" w14:paraId="6A47E019" w14:textId="77777777" w:rsidTr="00067FF1">
        <w:trPr>
          <w:trHeight w:val="189"/>
        </w:trPr>
        <w:tc>
          <w:tcPr>
            <w:tcW w:w="2830" w:type="dxa"/>
            <w:tcBorders>
              <w:right w:val="single" w:sz="4" w:space="0" w:color="FFFFFF" w:themeColor="background1"/>
            </w:tcBorders>
            <w:shd w:val="clear" w:color="auto" w:fill="DEEAF6"/>
          </w:tcPr>
          <w:p w14:paraId="1E309643" w14:textId="77777777" w:rsidR="00B879A7" w:rsidRPr="00E33511" w:rsidRDefault="00B879A7" w:rsidP="00B879A7">
            <w:pPr>
              <w:pStyle w:val="RTOWorksBodyText"/>
              <w:rPr>
                <w:b/>
                <w:bCs/>
              </w:rPr>
            </w:pPr>
            <w:r w:rsidRPr="00E33511">
              <w:rPr>
                <w:b/>
                <w:bCs/>
              </w:rPr>
              <w:t>Hardware</w:t>
            </w:r>
          </w:p>
        </w:tc>
        <w:tc>
          <w:tcPr>
            <w:tcW w:w="993" w:type="dxa"/>
            <w:tcBorders>
              <w:left w:val="single" w:sz="4" w:space="0" w:color="FFFFFF" w:themeColor="background1"/>
              <w:right w:val="single" w:sz="4" w:space="0" w:color="FFFFFF" w:themeColor="background1"/>
            </w:tcBorders>
            <w:shd w:val="clear" w:color="auto" w:fill="DEEAF6"/>
          </w:tcPr>
          <w:p w14:paraId="49013C57" w14:textId="77777777" w:rsidR="00B879A7" w:rsidRPr="00E33511" w:rsidRDefault="00B879A7" w:rsidP="00B879A7">
            <w:pPr>
              <w:pStyle w:val="RTOWorksBodyText"/>
              <w:rPr>
                <w:b/>
                <w:bCs/>
              </w:rPr>
            </w:pPr>
            <w:r w:rsidRPr="00E33511">
              <w:rPr>
                <w:b/>
                <w:bCs/>
              </w:rPr>
              <w:t xml:space="preserve">Number </w:t>
            </w:r>
          </w:p>
        </w:tc>
        <w:tc>
          <w:tcPr>
            <w:tcW w:w="3969" w:type="dxa"/>
            <w:tcBorders>
              <w:left w:val="single" w:sz="4" w:space="0" w:color="FFFFFF" w:themeColor="background1"/>
              <w:right w:val="single" w:sz="4" w:space="0" w:color="FFFFFF" w:themeColor="background1"/>
            </w:tcBorders>
            <w:shd w:val="clear" w:color="auto" w:fill="DEEAF6"/>
          </w:tcPr>
          <w:p w14:paraId="4F74B1B1" w14:textId="77777777" w:rsidR="00B879A7" w:rsidRPr="00E33511" w:rsidRDefault="00B879A7" w:rsidP="00B879A7">
            <w:pPr>
              <w:pStyle w:val="RTOWorksBodyText"/>
              <w:rPr>
                <w:b/>
                <w:bCs/>
              </w:rPr>
            </w:pPr>
            <w:r w:rsidRPr="00E33511">
              <w:rPr>
                <w:b/>
                <w:bCs/>
              </w:rPr>
              <w:t>Software</w:t>
            </w:r>
          </w:p>
        </w:tc>
        <w:tc>
          <w:tcPr>
            <w:tcW w:w="1134" w:type="dxa"/>
            <w:tcBorders>
              <w:left w:val="single" w:sz="4" w:space="0" w:color="FFFFFF" w:themeColor="background1"/>
            </w:tcBorders>
            <w:shd w:val="clear" w:color="auto" w:fill="DEEAF6"/>
          </w:tcPr>
          <w:p w14:paraId="4AD1B635" w14:textId="77777777" w:rsidR="00B879A7" w:rsidRPr="00E33511" w:rsidRDefault="00B879A7" w:rsidP="00B879A7">
            <w:pPr>
              <w:pStyle w:val="RTOWorksBodyText"/>
              <w:rPr>
                <w:b/>
                <w:bCs/>
              </w:rPr>
            </w:pPr>
            <w:r w:rsidRPr="00E33511">
              <w:rPr>
                <w:b/>
                <w:bCs/>
              </w:rPr>
              <w:t>Number</w:t>
            </w:r>
          </w:p>
        </w:tc>
      </w:tr>
      <w:tr w:rsidR="00B879A7" w:rsidRPr="00B879A7" w14:paraId="277D0374" w14:textId="77777777" w:rsidTr="00067FF1">
        <w:trPr>
          <w:trHeight w:val="496"/>
        </w:trPr>
        <w:tc>
          <w:tcPr>
            <w:tcW w:w="2830" w:type="dxa"/>
          </w:tcPr>
          <w:p w14:paraId="626D1EE8" w14:textId="77777777" w:rsidR="00B879A7" w:rsidRPr="00B879A7" w:rsidRDefault="00B879A7" w:rsidP="00B879A7">
            <w:pPr>
              <w:pStyle w:val="RTOWorksBodyText"/>
            </w:pPr>
            <w:r w:rsidRPr="00B879A7">
              <w:t>Server HP/DELL 16 GB Ram 2.5 TB space and 2.5 TB backup</w:t>
            </w:r>
          </w:p>
        </w:tc>
        <w:tc>
          <w:tcPr>
            <w:tcW w:w="993" w:type="dxa"/>
          </w:tcPr>
          <w:p w14:paraId="0F47A5D7" w14:textId="77777777" w:rsidR="00B879A7" w:rsidRPr="00B879A7" w:rsidRDefault="00B879A7" w:rsidP="00B879A7">
            <w:pPr>
              <w:pStyle w:val="RTOWorksBodyText"/>
            </w:pPr>
            <w:r w:rsidRPr="00B879A7">
              <w:t>1</w:t>
            </w:r>
          </w:p>
        </w:tc>
        <w:tc>
          <w:tcPr>
            <w:tcW w:w="3969" w:type="dxa"/>
          </w:tcPr>
          <w:p w14:paraId="4AB1F0BD" w14:textId="77777777" w:rsidR="00B879A7" w:rsidRPr="00B879A7" w:rsidRDefault="00B879A7" w:rsidP="00B879A7">
            <w:pPr>
              <w:pStyle w:val="RTOWorksBodyText"/>
            </w:pPr>
            <w:r w:rsidRPr="00B879A7">
              <w:t>Windows Server 2008 R2</w:t>
            </w:r>
          </w:p>
        </w:tc>
        <w:tc>
          <w:tcPr>
            <w:tcW w:w="1134" w:type="dxa"/>
          </w:tcPr>
          <w:p w14:paraId="276D4F04" w14:textId="77777777" w:rsidR="00B879A7" w:rsidRPr="00B879A7" w:rsidRDefault="00B879A7" w:rsidP="00B879A7">
            <w:pPr>
              <w:pStyle w:val="RTOWorksBodyText"/>
            </w:pPr>
            <w:r w:rsidRPr="00B879A7">
              <w:t>1</w:t>
            </w:r>
          </w:p>
        </w:tc>
      </w:tr>
      <w:tr w:rsidR="00B879A7" w:rsidRPr="00B879A7" w14:paraId="68046D50" w14:textId="77777777" w:rsidTr="00067FF1">
        <w:trPr>
          <w:trHeight w:val="189"/>
        </w:trPr>
        <w:tc>
          <w:tcPr>
            <w:tcW w:w="2830" w:type="dxa"/>
          </w:tcPr>
          <w:p w14:paraId="01FA390F" w14:textId="77777777" w:rsidR="00B879A7" w:rsidRPr="00B879A7" w:rsidRDefault="00B879A7" w:rsidP="00B879A7">
            <w:pPr>
              <w:pStyle w:val="RTOWorksBodyText"/>
            </w:pPr>
            <w:r w:rsidRPr="00B879A7">
              <w:t>Computer PC</w:t>
            </w:r>
          </w:p>
        </w:tc>
        <w:tc>
          <w:tcPr>
            <w:tcW w:w="993" w:type="dxa"/>
          </w:tcPr>
          <w:p w14:paraId="776BA599" w14:textId="77777777" w:rsidR="00B879A7" w:rsidRPr="00B879A7" w:rsidRDefault="00B879A7" w:rsidP="00B879A7">
            <w:pPr>
              <w:pStyle w:val="RTOWorksBodyText"/>
            </w:pPr>
            <w:r w:rsidRPr="00B879A7">
              <w:t>24</w:t>
            </w:r>
          </w:p>
        </w:tc>
        <w:tc>
          <w:tcPr>
            <w:tcW w:w="3969" w:type="dxa"/>
          </w:tcPr>
          <w:p w14:paraId="77BCE4C7" w14:textId="77777777" w:rsidR="00B879A7" w:rsidRPr="00B879A7" w:rsidRDefault="00B879A7" w:rsidP="00B879A7">
            <w:pPr>
              <w:pStyle w:val="RTOWorksBodyText"/>
            </w:pPr>
            <w:r w:rsidRPr="00B879A7">
              <w:t>Windows 7 pro</w:t>
            </w:r>
          </w:p>
        </w:tc>
        <w:tc>
          <w:tcPr>
            <w:tcW w:w="1134" w:type="dxa"/>
          </w:tcPr>
          <w:p w14:paraId="24A1A35A" w14:textId="77777777" w:rsidR="00B879A7" w:rsidRPr="00B879A7" w:rsidRDefault="00B879A7" w:rsidP="00B879A7">
            <w:pPr>
              <w:pStyle w:val="RTOWorksBodyText"/>
            </w:pPr>
          </w:p>
        </w:tc>
      </w:tr>
      <w:tr w:rsidR="00B879A7" w:rsidRPr="00B879A7" w14:paraId="61DD3724" w14:textId="77777777" w:rsidTr="00067FF1">
        <w:trPr>
          <w:trHeight w:val="189"/>
        </w:trPr>
        <w:tc>
          <w:tcPr>
            <w:tcW w:w="2830" w:type="dxa"/>
          </w:tcPr>
          <w:p w14:paraId="0CE28A0E" w14:textId="77777777" w:rsidR="00B879A7" w:rsidRPr="00B879A7" w:rsidRDefault="00B879A7" w:rsidP="00B879A7">
            <w:pPr>
              <w:pStyle w:val="RTOWorksBodyText"/>
            </w:pPr>
            <w:r w:rsidRPr="00B879A7">
              <w:t>Computer monitor</w:t>
            </w:r>
          </w:p>
        </w:tc>
        <w:tc>
          <w:tcPr>
            <w:tcW w:w="993" w:type="dxa"/>
          </w:tcPr>
          <w:p w14:paraId="69D6F574" w14:textId="77777777" w:rsidR="00B879A7" w:rsidRPr="00B879A7" w:rsidRDefault="00B879A7" w:rsidP="00B879A7">
            <w:pPr>
              <w:pStyle w:val="RTOWorksBodyText"/>
            </w:pPr>
            <w:r w:rsidRPr="00B879A7">
              <w:t>24</w:t>
            </w:r>
          </w:p>
        </w:tc>
        <w:tc>
          <w:tcPr>
            <w:tcW w:w="3969" w:type="dxa"/>
          </w:tcPr>
          <w:p w14:paraId="76935015" w14:textId="77777777" w:rsidR="00B879A7" w:rsidRPr="00B879A7" w:rsidRDefault="00B879A7" w:rsidP="00B879A7">
            <w:pPr>
              <w:pStyle w:val="RTOWorksBodyText"/>
            </w:pPr>
            <w:r w:rsidRPr="00B879A7">
              <w:t>Office 2010 Pro</w:t>
            </w:r>
          </w:p>
        </w:tc>
        <w:tc>
          <w:tcPr>
            <w:tcW w:w="1134" w:type="dxa"/>
          </w:tcPr>
          <w:p w14:paraId="0C7439E1" w14:textId="77777777" w:rsidR="00B879A7" w:rsidRPr="00B879A7" w:rsidRDefault="00B879A7" w:rsidP="00B879A7">
            <w:pPr>
              <w:pStyle w:val="RTOWorksBodyText"/>
            </w:pPr>
            <w:r w:rsidRPr="00B879A7">
              <w:t>24</w:t>
            </w:r>
          </w:p>
        </w:tc>
      </w:tr>
      <w:tr w:rsidR="00B879A7" w:rsidRPr="00B879A7" w14:paraId="2F9F8F2F" w14:textId="77777777" w:rsidTr="00067FF1">
        <w:trPr>
          <w:trHeight w:val="314"/>
        </w:trPr>
        <w:tc>
          <w:tcPr>
            <w:tcW w:w="2830" w:type="dxa"/>
          </w:tcPr>
          <w:p w14:paraId="7E994813" w14:textId="77777777" w:rsidR="00B879A7" w:rsidRPr="00B879A7" w:rsidRDefault="00B879A7" w:rsidP="00B879A7">
            <w:pPr>
              <w:pStyle w:val="RTOWorksBodyText"/>
            </w:pPr>
            <w:r w:rsidRPr="00B879A7">
              <w:t>Router</w:t>
            </w:r>
          </w:p>
        </w:tc>
        <w:tc>
          <w:tcPr>
            <w:tcW w:w="993" w:type="dxa"/>
          </w:tcPr>
          <w:p w14:paraId="596F0599" w14:textId="77777777" w:rsidR="00B879A7" w:rsidRPr="00B879A7" w:rsidRDefault="00B879A7" w:rsidP="00B879A7">
            <w:pPr>
              <w:pStyle w:val="RTOWorksBodyText"/>
            </w:pPr>
            <w:r w:rsidRPr="00B879A7">
              <w:t>1</w:t>
            </w:r>
          </w:p>
        </w:tc>
        <w:tc>
          <w:tcPr>
            <w:tcW w:w="3969" w:type="dxa"/>
          </w:tcPr>
          <w:p w14:paraId="1336B2CD" w14:textId="77777777" w:rsidR="00B879A7" w:rsidRPr="00B879A7" w:rsidRDefault="00B879A7" w:rsidP="00B879A7">
            <w:pPr>
              <w:pStyle w:val="RTOWorksBodyText"/>
            </w:pPr>
            <w:r w:rsidRPr="00B879A7">
              <w:t>Enterprises System/ App Specific to company</w:t>
            </w:r>
          </w:p>
        </w:tc>
        <w:tc>
          <w:tcPr>
            <w:tcW w:w="1134" w:type="dxa"/>
          </w:tcPr>
          <w:p w14:paraId="34760B62" w14:textId="77777777" w:rsidR="00B879A7" w:rsidRPr="00B879A7" w:rsidRDefault="00B879A7" w:rsidP="00B879A7">
            <w:pPr>
              <w:pStyle w:val="RTOWorksBodyText"/>
            </w:pPr>
            <w:r w:rsidRPr="00B879A7">
              <w:t>0</w:t>
            </w:r>
          </w:p>
        </w:tc>
      </w:tr>
      <w:tr w:rsidR="00B879A7" w:rsidRPr="00B879A7" w14:paraId="7E01C732" w14:textId="77777777" w:rsidTr="00067FF1">
        <w:trPr>
          <w:trHeight w:val="290"/>
        </w:trPr>
        <w:tc>
          <w:tcPr>
            <w:tcW w:w="2830" w:type="dxa"/>
          </w:tcPr>
          <w:p w14:paraId="1744DD16" w14:textId="77777777" w:rsidR="00B879A7" w:rsidRPr="00B879A7" w:rsidRDefault="00B879A7" w:rsidP="00B879A7">
            <w:pPr>
              <w:pStyle w:val="RTOWorksBodyText"/>
            </w:pPr>
            <w:r w:rsidRPr="00B879A7">
              <w:t>Switch</w:t>
            </w:r>
          </w:p>
        </w:tc>
        <w:tc>
          <w:tcPr>
            <w:tcW w:w="993" w:type="dxa"/>
          </w:tcPr>
          <w:p w14:paraId="47E254C2" w14:textId="77777777" w:rsidR="00B879A7" w:rsidRPr="00B879A7" w:rsidRDefault="00B879A7" w:rsidP="00B879A7">
            <w:pPr>
              <w:pStyle w:val="RTOWorksBodyText"/>
            </w:pPr>
            <w:r w:rsidRPr="00B879A7">
              <w:t>1</w:t>
            </w:r>
          </w:p>
        </w:tc>
        <w:tc>
          <w:tcPr>
            <w:tcW w:w="3969" w:type="dxa"/>
          </w:tcPr>
          <w:p w14:paraId="50DA600E" w14:textId="06F4F4ED" w:rsidR="00B879A7" w:rsidRPr="00B879A7" w:rsidRDefault="00B879A7" w:rsidP="00B879A7">
            <w:pPr>
              <w:pStyle w:val="RTOWorksBodyText"/>
            </w:pPr>
            <w:r w:rsidRPr="00B879A7">
              <w:t>Cloud Server / Online system and webs</w:t>
            </w:r>
            <w:r>
              <w:t>it</w:t>
            </w:r>
            <w:r w:rsidRPr="00B879A7">
              <w:t>es</w:t>
            </w:r>
          </w:p>
        </w:tc>
        <w:tc>
          <w:tcPr>
            <w:tcW w:w="1134" w:type="dxa"/>
          </w:tcPr>
          <w:p w14:paraId="64A3E129" w14:textId="77777777" w:rsidR="00B879A7" w:rsidRPr="00B879A7" w:rsidRDefault="00B879A7" w:rsidP="00B879A7">
            <w:pPr>
              <w:pStyle w:val="RTOWorksBodyText"/>
            </w:pPr>
            <w:r w:rsidRPr="00B879A7">
              <w:t>0</w:t>
            </w:r>
          </w:p>
        </w:tc>
      </w:tr>
      <w:tr w:rsidR="00B879A7" w:rsidRPr="00B879A7" w14:paraId="69071EF0" w14:textId="77777777" w:rsidTr="00067FF1">
        <w:trPr>
          <w:trHeight w:val="189"/>
        </w:trPr>
        <w:tc>
          <w:tcPr>
            <w:tcW w:w="2830" w:type="dxa"/>
          </w:tcPr>
          <w:p w14:paraId="2543B92F" w14:textId="77777777" w:rsidR="00B879A7" w:rsidRPr="00B879A7" w:rsidRDefault="00B879A7" w:rsidP="00B879A7">
            <w:pPr>
              <w:pStyle w:val="RTOWorksBodyText"/>
            </w:pPr>
            <w:r w:rsidRPr="00B879A7">
              <w:t>Cables</w:t>
            </w:r>
          </w:p>
        </w:tc>
        <w:tc>
          <w:tcPr>
            <w:tcW w:w="993" w:type="dxa"/>
          </w:tcPr>
          <w:p w14:paraId="322408D5" w14:textId="056F4C99" w:rsidR="00B879A7" w:rsidRPr="00B879A7" w:rsidRDefault="00B879A7" w:rsidP="00B879A7">
            <w:pPr>
              <w:pStyle w:val="RTOWorksBodyText"/>
            </w:pPr>
            <w:commentRangeStart w:id="1"/>
            <w:r w:rsidRPr="00F26B78">
              <w:rPr>
                <w:highlight w:val="yellow"/>
              </w:rPr>
              <w:t>Bundle</w:t>
            </w:r>
            <w:commentRangeEnd w:id="1"/>
            <w:r w:rsidR="00F26B78">
              <w:rPr>
                <w:rStyle w:val="CommentReference"/>
                <w:rFonts w:asciiTheme="minorHAnsi" w:hAnsiTheme="minorHAnsi" w:cstheme="minorBidi"/>
              </w:rPr>
              <w:commentReference w:id="1"/>
            </w:r>
          </w:p>
        </w:tc>
        <w:tc>
          <w:tcPr>
            <w:tcW w:w="3969" w:type="dxa"/>
          </w:tcPr>
          <w:p w14:paraId="2B73952B" w14:textId="00BDEBC2" w:rsidR="00B879A7" w:rsidRPr="00B879A7" w:rsidRDefault="00B879A7" w:rsidP="00B879A7">
            <w:pPr>
              <w:pStyle w:val="RTOWorksBodyText"/>
            </w:pPr>
          </w:p>
        </w:tc>
        <w:tc>
          <w:tcPr>
            <w:tcW w:w="1134" w:type="dxa"/>
          </w:tcPr>
          <w:p w14:paraId="0C2E5888" w14:textId="77777777" w:rsidR="00B879A7" w:rsidRPr="00B879A7" w:rsidRDefault="00B879A7" w:rsidP="00B879A7">
            <w:pPr>
              <w:pStyle w:val="RTOWorksBodyText"/>
            </w:pPr>
          </w:p>
        </w:tc>
      </w:tr>
      <w:tr w:rsidR="00B879A7" w:rsidRPr="00B879A7" w14:paraId="1239D6B0" w14:textId="77777777" w:rsidTr="00067FF1">
        <w:trPr>
          <w:trHeight w:val="189"/>
        </w:trPr>
        <w:tc>
          <w:tcPr>
            <w:tcW w:w="2830" w:type="dxa"/>
          </w:tcPr>
          <w:p w14:paraId="513ACC9B" w14:textId="77777777" w:rsidR="00B879A7" w:rsidRPr="00B879A7" w:rsidRDefault="00B879A7" w:rsidP="00B879A7">
            <w:pPr>
              <w:pStyle w:val="RTOWorksBodyText"/>
            </w:pPr>
            <w:r w:rsidRPr="00B879A7">
              <w:t>Wi-Fi Modems</w:t>
            </w:r>
          </w:p>
        </w:tc>
        <w:tc>
          <w:tcPr>
            <w:tcW w:w="993" w:type="dxa"/>
          </w:tcPr>
          <w:p w14:paraId="57C833F8" w14:textId="19DA2C47" w:rsidR="00B879A7" w:rsidRPr="00B879A7" w:rsidRDefault="00B879A7" w:rsidP="00B879A7">
            <w:pPr>
              <w:pStyle w:val="RTOWorksBodyText"/>
            </w:pPr>
            <w:r>
              <w:t>2</w:t>
            </w:r>
          </w:p>
        </w:tc>
        <w:tc>
          <w:tcPr>
            <w:tcW w:w="3969" w:type="dxa"/>
          </w:tcPr>
          <w:p w14:paraId="367E8CE2" w14:textId="61E15717" w:rsidR="00B879A7" w:rsidRPr="00B879A7" w:rsidRDefault="00B879A7" w:rsidP="00B879A7">
            <w:pPr>
              <w:pStyle w:val="RTOWorksBodyText"/>
            </w:pPr>
          </w:p>
        </w:tc>
        <w:tc>
          <w:tcPr>
            <w:tcW w:w="1134" w:type="dxa"/>
          </w:tcPr>
          <w:p w14:paraId="2FEF8123" w14:textId="77777777" w:rsidR="00B879A7" w:rsidRPr="00B879A7" w:rsidRDefault="00B879A7" w:rsidP="00B879A7">
            <w:pPr>
              <w:pStyle w:val="RTOWorksBodyText"/>
            </w:pPr>
          </w:p>
        </w:tc>
      </w:tr>
    </w:tbl>
    <w:p w14:paraId="0401037D" w14:textId="77777777" w:rsidR="00224250" w:rsidRDefault="00D23AF2" w:rsidP="00D23AF2">
      <w:pPr>
        <w:pStyle w:val="RTOWorksBodyText"/>
      </w:pPr>
      <w:r w:rsidRPr="00D23AF2">
        <w:t xml:space="preserve">All workstations currently have </w:t>
      </w:r>
      <w:r w:rsidR="00224250">
        <w:t>the software as outlined above</w:t>
      </w:r>
      <w:r w:rsidRPr="00D23AF2">
        <w:t xml:space="preserve">. </w:t>
      </w:r>
    </w:p>
    <w:p w14:paraId="0EA5A50B" w14:textId="2465BAFB" w:rsidR="00224250" w:rsidRDefault="00D23AF2" w:rsidP="00D23AF2">
      <w:pPr>
        <w:pStyle w:val="RTOWorksBodyText"/>
      </w:pPr>
      <w:r w:rsidRPr="00D23AF2">
        <w:t xml:space="preserve">There is no cloud system in place and staff can only access data at work through their computers. </w:t>
      </w:r>
      <w:proofErr w:type="gramStart"/>
      <w:r w:rsidRPr="00D23AF2">
        <w:t>A number of</w:t>
      </w:r>
      <w:proofErr w:type="gramEnd"/>
      <w:r w:rsidRPr="00D23AF2">
        <w:t xml:space="preserve"> staff are expected </w:t>
      </w:r>
      <w:proofErr w:type="gramStart"/>
      <w:r w:rsidR="000A46D6">
        <w:t>in the near future</w:t>
      </w:r>
      <w:proofErr w:type="gramEnd"/>
      <w:r w:rsidR="000A46D6">
        <w:t xml:space="preserve"> t</w:t>
      </w:r>
      <w:r w:rsidRPr="00D23AF2">
        <w:t xml:space="preserve">o increasingly </w:t>
      </w:r>
      <w:r w:rsidRPr="000843E8">
        <w:rPr>
          <w:b/>
          <w:bCs/>
          <w:highlight w:val="yellow"/>
        </w:rPr>
        <w:t>work in multiple locations</w:t>
      </w:r>
      <w:r w:rsidRPr="00D23AF2">
        <w:t xml:space="preserve"> due to the establishment of the new campuses. </w:t>
      </w:r>
    </w:p>
    <w:p w14:paraId="2554C889" w14:textId="28DC6988" w:rsidR="008147E8" w:rsidRDefault="000A46D6" w:rsidP="000A46D6">
      <w:pPr>
        <w:pStyle w:val="RTOWorksBodyText"/>
      </w:pPr>
      <w:r>
        <w:t xml:space="preserve">Although the existing campus is state of the art, students often complain about the </w:t>
      </w:r>
      <w:proofErr w:type="spellStart"/>
      <w:r w:rsidRPr="00B84A2D">
        <w:rPr>
          <w:b/>
          <w:bCs/>
          <w:highlight w:val="yellow"/>
        </w:rPr>
        <w:t>WiFi</w:t>
      </w:r>
      <w:proofErr w:type="spellEnd"/>
      <w:r>
        <w:t xml:space="preserve"> being slow or dropping out. </w:t>
      </w:r>
    </w:p>
    <w:p w14:paraId="2AC95A8D" w14:textId="2CBC5A18" w:rsidR="009A4A0C" w:rsidRDefault="009A4A0C" w:rsidP="000A46D6">
      <w:pPr>
        <w:pStyle w:val="RTOWorksBodyText"/>
      </w:pPr>
      <w:r>
        <w:t xml:space="preserve">A budget of </w:t>
      </w:r>
      <w:r w:rsidRPr="00B84A2D">
        <w:rPr>
          <w:highlight w:val="yellow"/>
        </w:rPr>
        <w:t>$15,000</w:t>
      </w:r>
      <w:r>
        <w:t xml:space="preserve"> has been allocated for an upgrade. </w:t>
      </w:r>
      <w:r w:rsidR="0013029F">
        <w:t xml:space="preserve">You are the IT Manager and will be </w:t>
      </w:r>
      <w:r w:rsidR="004B514D">
        <w:t xml:space="preserve">expected to coordinate the project. </w:t>
      </w:r>
    </w:p>
    <w:p w14:paraId="6646E993" w14:textId="5F53049E" w:rsidR="008147E8" w:rsidRDefault="00EC776A" w:rsidP="007317C2">
      <w:pPr>
        <w:pStyle w:val="RTOWorksBodyText"/>
      </w:pPr>
      <w:r>
        <w:lastRenderedPageBreak/>
        <w:t xml:space="preserve">Please note that the College requires that all IT products/equipment is tested and trialled before purchase. This will be dependent on the specific item. </w:t>
      </w:r>
      <w:r w:rsidR="008147E8">
        <w:br w:type="page"/>
      </w:r>
    </w:p>
    <w:p w14:paraId="07AE2C31" w14:textId="77777777" w:rsidR="00FF0ED1" w:rsidRDefault="00FF0ED1" w:rsidP="00A333E7">
      <w:pPr>
        <w:sectPr w:rsidR="00FF0ED1" w:rsidSect="00900058">
          <w:headerReference w:type="even" r:id="rId11"/>
          <w:headerReference w:type="default" r:id="rId12"/>
          <w:footerReference w:type="even" r:id="rId13"/>
          <w:footerReference w:type="default" r:id="rId14"/>
          <w:headerReference w:type="first" r:id="rId15"/>
          <w:footerReference w:type="first" r:id="rId16"/>
          <w:pgSz w:w="11900" w:h="16840"/>
          <w:pgMar w:top="1440" w:right="1440" w:bottom="1440" w:left="1440" w:header="708" w:footer="708" w:gutter="0"/>
          <w:cols w:space="708"/>
          <w:docGrid w:linePitch="360"/>
        </w:sectPr>
      </w:pPr>
    </w:p>
    <w:p w14:paraId="6AE5551F" w14:textId="7725FED5" w:rsidR="00A333E7" w:rsidRDefault="00A333E7" w:rsidP="00A333E7"/>
    <w:p w14:paraId="30DB0C36" w14:textId="1AD1B1EE" w:rsidR="00A333E7" w:rsidRPr="00122051" w:rsidRDefault="00395AE6" w:rsidP="00A333E7">
      <w:pPr>
        <w:jc w:val="center"/>
        <w:outlineLvl w:val="0"/>
        <w:rPr>
          <w:rFonts w:ascii="Arial" w:eastAsia="Times New Roman" w:hAnsi="Arial" w:cs="Arial"/>
          <w:b/>
          <w:sz w:val="32"/>
          <w:szCs w:val="32"/>
          <w:lang w:eastAsia="en-AU"/>
        </w:rPr>
      </w:pPr>
      <w:r>
        <w:rPr>
          <w:noProof/>
        </w:rPr>
        <mc:AlternateContent>
          <mc:Choice Requires="wps">
            <w:drawing>
              <wp:anchor distT="0" distB="0" distL="114300" distR="114300" simplePos="0" relativeHeight="251659264" behindDoc="0" locked="0" layoutInCell="1" allowOverlap="1" wp14:anchorId="79A3BAD1" wp14:editId="45D17DD7">
                <wp:simplePos x="0" y="0"/>
                <wp:positionH relativeFrom="margin">
                  <wp:align>center</wp:align>
                </wp:positionH>
                <wp:positionV relativeFrom="margin">
                  <wp:align>center</wp:align>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39866857" w14:textId="77777777" w:rsidR="00395AE6" w:rsidRPr="00122051" w:rsidRDefault="00395AE6" w:rsidP="00A333E7">
                            <w:pPr>
                              <w:pStyle w:val="RTOWorksContentsHeading"/>
                              <w:jc w:val="center"/>
                              <w:rPr>
                                <w:lang w:eastAsia="en-AU"/>
                              </w:rPr>
                            </w:pPr>
                            <w:r w:rsidRPr="00122051">
                              <w:rPr>
                                <w:lang w:eastAsia="en-AU"/>
                              </w:rPr>
                              <w:t>Strategic &amp; Operational Plan</w:t>
                            </w:r>
                          </w:p>
                          <w:p w14:paraId="745D9650" w14:textId="77777777" w:rsidR="00395AE6" w:rsidRPr="00122051" w:rsidRDefault="00395AE6" w:rsidP="00A333E7">
                            <w:pPr>
                              <w:pStyle w:val="RTOWorksContentsHeading"/>
                              <w:jc w:val="center"/>
                              <w:rPr>
                                <w:lang w:eastAsia="en-AU"/>
                              </w:rPr>
                            </w:pPr>
                          </w:p>
                          <w:p w14:paraId="455C6A8E" w14:textId="77777777" w:rsidR="00395AE6" w:rsidRPr="00122051" w:rsidRDefault="00395AE6" w:rsidP="00A333E7">
                            <w:pPr>
                              <w:pStyle w:val="RTOWorksContentsHeading"/>
                              <w:jc w:val="center"/>
                              <w:rPr>
                                <w:lang w:eastAsia="en-AU"/>
                              </w:rPr>
                            </w:pPr>
                            <w:r w:rsidRPr="00122051">
                              <w:rPr>
                                <w:lang w:eastAsia="en-AU"/>
                              </w:rPr>
                              <w:t>20</w:t>
                            </w:r>
                            <w:r>
                              <w:rPr>
                                <w:lang w:eastAsia="en-AU"/>
                              </w:rPr>
                              <w:t>XX</w:t>
                            </w:r>
                            <w:r w:rsidRPr="00122051">
                              <w:rPr>
                                <w:lang w:eastAsia="en-AU"/>
                              </w:rPr>
                              <w:t xml:space="preserve"> </w:t>
                            </w:r>
                            <w:r>
                              <w:rPr>
                                <w:lang w:eastAsia="en-AU"/>
                              </w:rPr>
                              <w:t>–</w:t>
                            </w:r>
                            <w:r w:rsidRPr="00122051">
                              <w:rPr>
                                <w:lang w:eastAsia="en-AU"/>
                              </w:rPr>
                              <w:t xml:space="preserve"> 20</w:t>
                            </w:r>
                            <w:r>
                              <w:rPr>
                                <w:lang w:eastAsia="en-AU"/>
                              </w:rPr>
                              <w:t>XX</w:t>
                            </w:r>
                          </w:p>
                          <w:p w14:paraId="0570AE38" w14:textId="77777777" w:rsidR="00395AE6" w:rsidRPr="00122051" w:rsidRDefault="00395AE6" w:rsidP="00A333E7">
                            <w:pPr>
                              <w:pStyle w:val="RTOWorksContentsHeading"/>
                              <w:jc w:val="center"/>
                              <w:rPr>
                                <w:lang w:eastAsia="en-AU"/>
                              </w:rPr>
                            </w:pPr>
                          </w:p>
                          <w:p w14:paraId="4ED84BA5" w14:textId="77777777" w:rsidR="00395AE6" w:rsidRPr="009638BB" w:rsidRDefault="00395AE6" w:rsidP="009638BB">
                            <w:pPr>
                              <w:pStyle w:val="RTOWorksContentsHeading"/>
                              <w:jc w:val="center"/>
                              <w:rPr>
                                <w:lang w:eastAsia="en-AU"/>
                              </w:rPr>
                            </w:pPr>
                            <w:r w:rsidRPr="00122051">
                              <w:rPr>
                                <w:lang w:eastAsia="en-AU"/>
                              </w:rPr>
                              <w:t>King Edward VII College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9A3BAD1"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" filled="f" stroked="f" strokeweight=".5pt">
                <v:textbox style="mso-fit-shape-to-text:t">
                  <w:txbxContent>
                    <w:p w14:paraId="39866857" w14:textId="77777777" w:rsidR="00395AE6" w:rsidRPr="00122051" w:rsidRDefault="00395AE6" w:rsidP="00A333E7">
                      <w:pPr>
                        <w:pStyle w:val="RTOWorksContentsHeading"/>
                        <w:jc w:val="center"/>
                        <w:rPr>
                          <w:lang w:eastAsia="en-AU"/>
                        </w:rPr>
                      </w:pPr>
                      <w:r w:rsidRPr="00122051">
                        <w:rPr>
                          <w:lang w:eastAsia="en-AU"/>
                        </w:rPr>
                        <w:t>Strategic &amp; Operational Plan</w:t>
                      </w:r>
                    </w:p>
                    <w:p w14:paraId="745D9650" w14:textId="77777777" w:rsidR="00395AE6" w:rsidRPr="00122051" w:rsidRDefault="00395AE6" w:rsidP="00A333E7">
                      <w:pPr>
                        <w:pStyle w:val="RTOWorksContentsHeading"/>
                        <w:jc w:val="center"/>
                        <w:rPr>
                          <w:lang w:eastAsia="en-AU"/>
                        </w:rPr>
                      </w:pPr>
                    </w:p>
                    <w:p w14:paraId="455C6A8E" w14:textId="77777777" w:rsidR="00395AE6" w:rsidRPr="00122051" w:rsidRDefault="00395AE6" w:rsidP="00A333E7">
                      <w:pPr>
                        <w:pStyle w:val="RTOWorksContentsHeading"/>
                        <w:jc w:val="center"/>
                        <w:rPr>
                          <w:lang w:eastAsia="en-AU"/>
                        </w:rPr>
                      </w:pPr>
                      <w:r w:rsidRPr="00122051">
                        <w:rPr>
                          <w:lang w:eastAsia="en-AU"/>
                        </w:rPr>
                        <w:t>20</w:t>
                      </w:r>
                      <w:r>
                        <w:rPr>
                          <w:lang w:eastAsia="en-AU"/>
                        </w:rPr>
                        <w:t>XX</w:t>
                      </w:r>
                      <w:r w:rsidRPr="00122051">
                        <w:rPr>
                          <w:lang w:eastAsia="en-AU"/>
                        </w:rPr>
                        <w:t xml:space="preserve"> </w:t>
                      </w:r>
                      <w:r>
                        <w:rPr>
                          <w:lang w:eastAsia="en-AU"/>
                        </w:rPr>
                        <w:t>–</w:t>
                      </w:r>
                      <w:r w:rsidRPr="00122051">
                        <w:rPr>
                          <w:lang w:eastAsia="en-AU"/>
                        </w:rPr>
                        <w:t xml:space="preserve"> 20</w:t>
                      </w:r>
                      <w:r>
                        <w:rPr>
                          <w:lang w:eastAsia="en-AU"/>
                        </w:rPr>
                        <w:t>XX</w:t>
                      </w:r>
                    </w:p>
                    <w:p w14:paraId="0570AE38" w14:textId="77777777" w:rsidR="00395AE6" w:rsidRPr="00122051" w:rsidRDefault="00395AE6" w:rsidP="00A333E7">
                      <w:pPr>
                        <w:pStyle w:val="RTOWorksContentsHeading"/>
                        <w:jc w:val="center"/>
                        <w:rPr>
                          <w:lang w:eastAsia="en-AU"/>
                        </w:rPr>
                      </w:pPr>
                    </w:p>
                    <w:p w14:paraId="4ED84BA5" w14:textId="77777777" w:rsidR="00395AE6" w:rsidRPr="009638BB" w:rsidRDefault="00395AE6" w:rsidP="009638BB">
                      <w:pPr>
                        <w:pStyle w:val="RTOWorksContentsHeading"/>
                        <w:jc w:val="center"/>
                        <w:rPr>
                          <w:lang w:eastAsia="en-AU"/>
                        </w:rPr>
                      </w:pPr>
                      <w:r w:rsidRPr="00122051">
                        <w:rPr>
                          <w:lang w:eastAsia="en-AU"/>
                        </w:rPr>
                        <w:t>King Edward VII College</w:t>
                      </w:r>
                    </w:p>
                  </w:txbxContent>
                </v:textbox>
                <w10:wrap type="square" anchorx="margin" anchory="margin"/>
              </v:shape>
            </w:pict>
          </mc:Fallback>
        </mc:AlternateContent>
      </w:r>
    </w:p>
    <w:p w14:paraId="5E703614" w14:textId="77777777" w:rsidR="00A333E7" w:rsidRPr="00122051" w:rsidRDefault="00A333E7" w:rsidP="00A333E7">
      <w:pPr>
        <w:jc w:val="center"/>
        <w:outlineLvl w:val="0"/>
        <w:rPr>
          <w:rFonts w:ascii="Arial" w:eastAsia="Times New Roman" w:hAnsi="Arial" w:cs="Arial"/>
          <w:b/>
          <w:sz w:val="32"/>
          <w:szCs w:val="32"/>
          <w:lang w:eastAsia="en-AU"/>
        </w:rPr>
      </w:pPr>
    </w:p>
    <w:p w14:paraId="11D77B87" w14:textId="77777777" w:rsidR="00A333E7" w:rsidRPr="00210F91" w:rsidRDefault="00A333E7" w:rsidP="00A333E7">
      <w:pPr>
        <w:jc w:val="center"/>
        <w:rPr>
          <w:rFonts w:ascii="Arial" w:hAnsi="Arial" w:cs="Arial"/>
          <w:b/>
          <w:sz w:val="28"/>
          <w:szCs w:val="28"/>
        </w:rPr>
      </w:pPr>
    </w:p>
    <w:p w14:paraId="12AAB0DA" w14:textId="77777777" w:rsidR="00A333E7" w:rsidRDefault="00A333E7" w:rsidP="00A333E7">
      <w:pPr>
        <w:rPr>
          <w:rFonts w:ascii="Arial" w:hAnsi="Arial" w:cs="Arial"/>
          <w:b/>
          <w:sz w:val="28"/>
          <w:szCs w:val="28"/>
        </w:rPr>
      </w:pPr>
      <w:r>
        <w:rPr>
          <w:rFonts w:ascii="Arial" w:hAnsi="Arial" w:cs="Arial"/>
          <w:b/>
          <w:sz w:val="28"/>
          <w:szCs w:val="28"/>
        </w:rPr>
        <w:br w:type="page"/>
      </w:r>
    </w:p>
    <w:p w14:paraId="394F679F" w14:textId="77777777" w:rsidR="00A333E7" w:rsidRPr="001B44F6" w:rsidRDefault="00A333E7" w:rsidP="00A333E7">
      <w:pPr>
        <w:pStyle w:val="RTOWorksHeading2"/>
      </w:pPr>
      <w:bookmarkStart w:id="2" w:name="_Toc247949624"/>
      <w:r w:rsidRPr="001B44F6">
        <w:lastRenderedPageBreak/>
        <w:t>Executive Summary</w:t>
      </w:r>
    </w:p>
    <w:p w14:paraId="36472317" w14:textId="77777777" w:rsidR="00A333E7" w:rsidRPr="00FD6577" w:rsidRDefault="00A333E7" w:rsidP="00F93EE2">
      <w:pPr>
        <w:pStyle w:val="RTOWorksBodyText"/>
        <w:jc w:val="both"/>
      </w:pPr>
      <w:r w:rsidRPr="00FD6577">
        <w:t xml:space="preserve">Established in 2010, King Edward VII College is a Registered Training Organisation (RTO) that provides training to students in business and management. </w:t>
      </w:r>
    </w:p>
    <w:p w14:paraId="621A0B83" w14:textId="77777777" w:rsidR="00A333E7" w:rsidRPr="00FD6577" w:rsidRDefault="00A333E7" w:rsidP="00F93EE2">
      <w:pPr>
        <w:pStyle w:val="RTOWorksBodyText"/>
        <w:jc w:val="both"/>
      </w:pPr>
      <w:r w:rsidRPr="00FD6577">
        <w:t xml:space="preserve">Our principal purpose is to provide high quality training services to satisfy students’ needs. </w:t>
      </w:r>
    </w:p>
    <w:p w14:paraId="1C38787C" w14:textId="77777777" w:rsidR="00A333E7" w:rsidRPr="00FD6577" w:rsidRDefault="00A333E7" w:rsidP="00F93EE2">
      <w:pPr>
        <w:pStyle w:val="RTOWorksBodyText"/>
        <w:jc w:val="both"/>
      </w:pPr>
      <w:r w:rsidRPr="00FD6577">
        <w:t>Our training is nationally recognised and accredited to meet vocational and educational standards. Courses are designed by highly qualified staff with extensive industry and training experience to achieve teaching and learning excellence, flexibility and personal satisfaction.</w:t>
      </w:r>
    </w:p>
    <w:p w14:paraId="3D72E2FF" w14:textId="77777777" w:rsidR="00A333E7" w:rsidRPr="00FD6577" w:rsidRDefault="00A333E7" w:rsidP="00F93EE2">
      <w:pPr>
        <w:pStyle w:val="RTOWorksBodyText"/>
        <w:jc w:val="both"/>
      </w:pPr>
      <w:r w:rsidRPr="00FD6577">
        <w:t>We draw on our established relationships with industry and other stakeholders to ensure that our courses are appropriate to the demands of our clients and consistently meet their expectations.</w:t>
      </w:r>
    </w:p>
    <w:p w14:paraId="7B7B2215" w14:textId="77777777" w:rsidR="00A333E7" w:rsidRPr="00FD6577" w:rsidRDefault="00A333E7" w:rsidP="00F93EE2">
      <w:pPr>
        <w:pStyle w:val="RTOWorksBodyText"/>
        <w:jc w:val="both"/>
      </w:pPr>
      <w:r w:rsidRPr="00FD6577">
        <w:t>Quality is maintained in compliance with the national VET Quality Framework and through our continuous improvement system.</w:t>
      </w:r>
    </w:p>
    <w:p w14:paraId="3DD76A7A" w14:textId="77777777" w:rsidR="00A333E7" w:rsidRPr="00FD6577" w:rsidRDefault="00A333E7" w:rsidP="00F93EE2">
      <w:pPr>
        <w:pStyle w:val="RTOWorksBodyText"/>
        <w:jc w:val="both"/>
      </w:pPr>
      <w:r w:rsidRPr="00FD6577">
        <w:t xml:space="preserve">A key objective is to develop the required knowledge and skills for clients to be job ready and competently undertake their chosen role in a wide range of business areas. </w:t>
      </w:r>
    </w:p>
    <w:bookmarkEnd w:id="2"/>
    <w:p w14:paraId="0C1CA510" w14:textId="77777777" w:rsidR="00A333E7" w:rsidRPr="00210F91" w:rsidRDefault="00A333E7" w:rsidP="00A333E7">
      <w:pPr>
        <w:pStyle w:val="RTOWorksHeading2"/>
      </w:pPr>
      <w:r w:rsidRPr="00210F91">
        <w:t xml:space="preserve">Mission </w:t>
      </w:r>
    </w:p>
    <w:p w14:paraId="41F50904" w14:textId="77777777" w:rsidR="00A333E7" w:rsidRPr="00210F91" w:rsidRDefault="00A333E7" w:rsidP="00A333E7">
      <w:pPr>
        <w:pStyle w:val="RTOWorksBodyText"/>
      </w:pPr>
      <w:r w:rsidRPr="00210F91">
        <w:t>King Edward VII College provides high quality industry training that engenders participation and achievement.</w:t>
      </w:r>
    </w:p>
    <w:p w14:paraId="7067ACC0" w14:textId="77777777" w:rsidR="00A333E7" w:rsidRDefault="00A333E7" w:rsidP="00A333E7">
      <w:pPr>
        <w:pStyle w:val="RTOWorksHeading2"/>
      </w:pPr>
      <w:r w:rsidRPr="00210F91">
        <w:t>Strategic Objectives</w:t>
      </w:r>
    </w:p>
    <w:p w14:paraId="545B3AD5" w14:textId="77777777" w:rsidR="00A333E7" w:rsidRPr="00210F91" w:rsidRDefault="00A333E7" w:rsidP="00A333E7">
      <w:pPr>
        <w:pStyle w:val="RTOWorksNumbers"/>
      </w:pPr>
      <w:bookmarkStart w:id="3" w:name="OLE_LINK1"/>
      <w:bookmarkStart w:id="4" w:name="OLE_LINK2"/>
      <w:r w:rsidRPr="00210F91">
        <w:t>To be a leader in vocational education and training</w:t>
      </w:r>
    </w:p>
    <w:p w14:paraId="4AECEB99" w14:textId="77777777" w:rsidR="00A333E7" w:rsidRPr="00210F91" w:rsidRDefault="00A333E7" w:rsidP="00A333E7">
      <w:pPr>
        <w:pStyle w:val="RTOWorksNumbers"/>
      </w:pPr>
      <w:r w:rsidRPr="00210F91">
        <w:t xml:space="preserve">To establish and maintain high quality infrastructure supporting clients and staff </w:t>
      </w:r>
    </w:p>
    <w:p w14:paraId="7E172DD6" w14:textId="77777777" w:rsidR="00A333E7" w:rsidRPr="00210F91" w:rsidRDefault="00A333E7" w:rsidP="00A333E7">
      <w:pPr>
        <w:pStyle w:val="RTOWorksNumbers"/>
      </w:pPr>
      <w:r w:rsidRPr="00210F91">
        <w:t xml:space="preserve">To be well led, high performing, profitable and accountable </w:t>
      </w:r>
    </w:p>
    <w:p w14:paraId="5A46621A" w14:textId="77777777" w:rsidR="00A333E7" w:rsidRPr="00D07C93" w:rsidRDefault="00A333E7" w:rsidP="00A333E7">
      <w:pPr>
        <w:pStyle w:val="RTOWorksNumbers"/>
      </w:pPr>
      <w:r w:rsidRPr="00210F91">
        <w:t>To develop our people and resources</w:t>
      </w:r>
      <w:bookmarkEnd w:id="3"/>
      <w:bookmarkEnd w:id="4"/>
    </w:p>
    <w:p w14:paraId="592E66EC" w14:textId="77777777" w:rsidR="00A333E7" w:rsidRPr="00210F91" w:rsidRDefault="00A333E7" w:rsidP="00A333E7">
      <w:pPr>
        <w:pStyle w:val="RTOWorksHeading2"/>
      </w:pPr>
      <w:r w:rsidRPr="00210F91">
        <w:t>Values</w:t>
      </w:r>
    </w:p>
    <w:p w14:paraId="642F3FA7" w14:textId="77777777" w:rsidR="00A333E7" w:rsidRDefault="00A333E7" w:rsidP="00A333E7">
      <w:pPr>
        <w:pStyle w:val="RTOWorksBodyText"/>
      </w:pPr>
      <w:r w:rsidRPr="00210F91">
        <w:t>The core values underpinning our activities are:</w:t>
      </w:r>
    </w:p>
    <w:p w14:paraId="03A9D44C" w14:textId="231C0FEA" w:rsidR="00A333E7" w:rsidRPr="00210F91" w:rsidRDefault="00A333E7" w:rsidP="00A333E7">
      <w:pPr>
        <w:pStyle w:val="RTOWorksBullet1"/>
      </w:pPr>
      <w:r w:rsidRPr="00210F91">
        <w:t>Sustain excellence in training and assessment</w:t>
      </w:r>
      <w:r w:rsidR="00C553DA">
        <w:t>.</w:t>
      </w:r>
    </w:p>
    <w:p w14:paraId="254206EE" w14:textId="069B49B2" w:rsidR="00A333E7" w:rsidRPr="00210F91" w:rsidRDefault="00A333E7" w:rsidP="00A333E7">
      <w:pPr>
        <w:pStyle w:val="RTOWorksBullet1"/>
      </w:pPr>
      <w:r w:rsidRPr="00210F91">
        <w:t xml:space="preserve">Promote innovation across </w:t>
      </w:r>
      <w:proofErr w:type="gramStart"/>
      <w:r w:rsidRPr="00210F91">
        <w:t>all of</w:t>
      </w:r>
      <w:proofErr w:type="gramEnd"/>
      <w:r w:rsidRPr="00210F91">
        <w:t xml:space="preserve"> our business operations</w:t>
      </w:r>
      <w:r w:rsidR="00C553DA">
        <w:t>.</w:t>
      </w:r>
    </w:p>
    <w:p w14:paraId="7110AF73" w14:textId="6732524B" w:rsidR="00A333E7" w:rsidRPr="00210F91" w:rsidRDefault="00A333E7" w:rsidP="00A333E7">
      <w:pPr>
        <w:pStyle w:val="RTOWorksBullet1"/>
      </w:pPr>
      <w:r w:rsidRPr="00210F91">
        <w:t>Be a collaborative and caring community</w:t>
      </w:r>
      <w:r w:rsidR="00C553DA">
        <w:t>.</w:t>
      </w:r>
    </w:p>
    <w:p w14:paraId="2827CA90" w14:textId="108BED9A" w:rsidR="00A333E7" w:rsidRPr="00210F91" w:rsidRDefault="00A333E7" w:rsidP="00A333E7">
      <w:pPr>
        <w:pStyle w:val="RTOWorksBullet1"/>
      </w:pPr>
      <w:r w:rsidRPr="00210F91">
        <w:t>Embrace difference and diversity</w:t>
      </w:r>
      <w:r w:rsidR="00C553DA">
        <w:t>.</w:t>
      </w:r>
    </w:p>
    <w:p w14:paraId="1992AC7D" w14:textId="6326E511" w:rsidR="00A333E7" w:rsidRPr="00210F91" w:rsidRDefault="00A333E7" w:rsidP="00A333E7">
      <w:pPr>
        <w:pStyle w:val="RTOWorksBullet1"/>
      </w:pPr>
      <w:r w:rsidRPr="00210F91">
        <w:t>Demonstrate integrity and equality of opportunity in all activities</w:t>
      </w:r>
      <w:r w:rsidR="00C553DA">
        <w:t>.</w:t>
      </w:r>
    </w:p>
    <w:p w14:paraId="2AEFF767" w14:textId="30062AB0" w:rsidR="00A333E7" w:rsidRPr="00210F91" w:rsidRDefault="00A333E7" w:rsidP="00A333E7">
      <w:pPr>
        <w:pStyle w:val="RTOWorksBullet1"/>
        <w:rPr>
          <w:szCs w:val="22"/>
        </w:rPr>
      </w:pPr>
      <w:r w:rsidRPr="00210F91">
        <w:t>Operate with openness and accountability</w:t>
      </w:r>
      <w:r w:rsidR="00DD1BF2">
        <w:t>.</w:t>
      </w:r>
    </w:p>
    <w:p w14:paraId="52F2E28A" w14:textId="77777777" w:rsidR="00A333E7" w:rsidRPr="00210F91" w:rsidRDefault="00A333E7" w:rsidP="00A333E7">
      <w:pPr>
        <w:pStyle w:val="RTOWorksHeading2"/>
      </w:pPr>
      <w:bookmarkStart w:id="5" w:name="_Toc247949627"/>
      <w:r w:rsidRPr="00210F91">
        <w:t>Target market for services</w:t>
      </w:r>
    </w:p>
    <w:p w14:paraId="4AE9A3D8" w14:textId="77777777" w:rsidR="00A333E7" w:rsidRPr="00210F91" w:rsidRDefault="00A333E7" w:rsidP="00F93EE2">
      <w:pPr>
        <w:pStyle w:val="RTOWorksBodyText"/>
        <w:jc w:val="both"/>
      </w:pPr>
      <w:r w:rsidRPr="00210F91">
        <w:t xml:space="preserve">King Edward VII College has two broad segments to its target market, consisting of people wishing to gain entry to the industry, as well as people already working in business and management who want to formalise or develop their skills. </w:t>
      </w:r>
    </w:p>
    <w:p w14:paraId="003F7BE6" w14:textId="77777777" w:rsidR="00A333E7" w:rsidRPr="00210F91" w:rsidRDefault="00A333E7" w:rsidP="00F93EE2">
      <w:pPr>
        <w:pStyle w:val="RTOWorksBodyText"/>
        <w:spacing w:line="276" w:lineRule="auto"/>
        <w:jc w:val="both"/>
        <w:rPr>
          <w:lang w:eastAsia="en-GB"/>
        </w:rPr>
      </w:pPr>
      <w:r w:rsidRPr="00210F91">
        <w:lastRenderedPageBreak/>
        <w:t xml:space="preserve">Building effective leadership and management skills of managers has been identified as particularly important. </w:t>
      </w:r>
    </w:p>
    <w:p w14:paraId="1E80E5A6" w14:textId="77777777" w:rsidR="00A333E7" w:rsidRPr="00210F91" w:rsidRDefault="00A333E7" w:rsidP="00F93EE2">
      <w:pPr>
        <w:pStyle w:val="RTOWorksBodyText"/>
        <w:spacing w:line="276" w:lineRule="auto"/>
        <w:jc w:val="both"/>
        <w:rPr>
          <w:lang w:eastAsia="en-GB"/>
        </w:rPr>
      </w:pPr>
      <w:r w:rsidRPr="00210F91">
        <w:rPr>
          <w:lang w:eastAsia="en-GB"/>
        </w:rPr>
        <w:t xml:space="preserve">This has informed King Edward VII choice of delivery. </w:t>
      </w:r>
    </w:p>
    <w:p w14:paraId="51F6C289" w14:textId="77777777" w:rsidR="00A333E7" w:rsidRPr="00210F91" w:rsidRDefault="00A333E7" w:rsidP="00F93EE2">
      <w:pPr>
        <w:pStyle w:val="RTOWorksBodyText"/>
        <w:spacing w:line="276" w:lineRule="auto"/>
        <w:jc w:val="both"/>
        <w:rPr>
          <w:lang w:eastAsia="en-GB"/>
        </w:rPr>
      </w:pPr>
      <w:r w:rsidRPr="00210F91">
        <w:rPr>
          <w:lang w:eastAsia="en-GB"/>
        </w:rPr>
        <w:t xml:space="preserve">We also intend to capitalise on market needs for delivery of blended (classroom and online), as well as on-line courses. </w:t>
      </w:r>
    </w:p>
    <w:p w14:paraId="0291D099" w14:textId="77777777" w:rsidR="00A333E7" w:rsidRPr="00210F91" w:rsidRDefault="00A333E7" w:rsidP="00F93EE2">
      <w:pPr>
        <w:pStyle w:val="RTOWorksBodyText"/>
        <w:spacing w:line="276" w:lineRule="auto"/>
        <w:jc w:val="both"/>
      </w:pPr>
      <w:r w:rsidRPr="00210F91">
        <w:rPr>
          <w:lang w:eastAsia="en-GB"/>
        </w:rPr>
        <w:t xml:space="preserve">There are many training providers in our sector and King Edward VII seeks to offer a point of difference through our </w:t>
      </w:r>
      <w:r w:rsidRPr="00210F91">
        <w:t>competitive pricing structure, innovative teaching methods and state of the art facilities.</w:t>
      </w:r>
    </w:p>
    <w:bookmarkEnd w:id="5"/>
    <w:p w14:paraId="2EFC345B" w14:textId="77777777" w:rsidR="00A333E7" w:rsidRPr="00EF3A02" w:rsidRDefault="00A333E7" w:rsidP="00CE560F">
      <w:pPr>
        <w:pStyle w:val="RTOWorksHeading2"/>
        <w:spacing w:before="240"/>
      </w:pPr>
      <w:r w:rsidRPr="00EF3A02">
        <w:t>The Market</w:t>
      </w:r>
    </w:p>
    <w:p w14:paraId="1C715870" w14:textId="77777777" w:rsidR="00A333E7" w:rsidRDefault="00A333E7" w:rsidP="00392190">
      <w:pPr>
        <w:pStyle w:val="RTOWorksBodyText"/>
        <w:spacing w:line="276" w:lineRule="auto"/>
        <w:jc w:val="both"/>
      </w:pPr>
      <w:r w:rsidRPr="00EF3A02">
        <w:t xml:space="preserve">In 2017, an estimated 4.2 million students were enrolled in VET with an Australian training provider, representing almost a quarter of the Australian population aged 15–64 years. </w:t>
      </w:r>
    </w:p>
    <w:p w14:paraId="10F55285" w14:textId="77777777" w:rsidR="00392190" w:rsidRPr="00016534" w:rsidRDefault="00392190" w:rsidP="00392190">
      <w:pPr>
        <w:pStyle w:val="RTOWorksBodyText"/>
        <w:spacing w:line="276" w:lineRule="auto"/>
        <w:jc w:val="both"/>
      </w:pPr>
    </w:p>
    <w:p w14:paraId="435A6ED8" w14:textId="77777777" w:rsidR="00A333E7" w:rsidRDefault="00A333E7" w:rsidP="00392190">
      <w:pPr>
        <w:pStyle w:val="RTOWorksBodyText"/>
        <w:spacing w:line="276" w:lineRule="auto"/>
        <w:jc w:val="both"/>
      </w:pPr>
      <w:r w:rsidRPr="00EF3A02">
        <w:t>In comparison, in the same year, there were 1.5 million</w:t>
      </w:r>
      <w:r>
        <w:t xml:space="preserve"> higher education students </w:t>
      </w:r>
      <w:r w:rsidRPr="00EF3A02">
        <w:t>enrolled with an Australian higher education provider, and 3.8 million</w:t>
      </w:r>
      <w:r>
        <w:t xml:space="preserve"> school students </w:t>
      </w:r>
      <w:r w:rsidRPr="00EF3A02">
        <w:t xml:space="preserve">enrolled in Australia. </w:t>
      </w:r>
    </w:p>
    <w:p w14:paraId="68C5AB6B" w14:textId="77777777" w:rsidR="00392190" w:rsidRPr="00016534" w:rsidRDefault="00392190" w:rsidP="00392190">
      <w:pPr>
        <w:pStyle w:val="RTOWorksBodyText"/>
        <w:spacing w:line="276" w:lineRule="auto"/>
        <w:jc w:val="both"/>
      </w:pPr>
    </w:p>
    <w:p w14:paraId="7F5B2A1C" w14:textId="77777777" w:rsidR="00A333E7" w:rsidRPr="00016534" w:rsidRDefault="00A333E7" w:rsidP="00392190">
      <w:pPr>
        <w:pStyle w:val="RTOWorksBodyText"/>
        <w:spacing w:line="276" w:lineRule="auto"/>
        <w:jc w:val="both"/>
      </w:pPr>
      <w:r w:rsidRPr="00EF3A02">
        <w:t xml:space="preserve">For domestic students, 65.7% reside in major cities, 31.5% in regional areas, and 2.9% in remote areas. </w:t>
      </w:r>
    </w:p>
    <w:p w14:paraId="676B659C" w14:textId="77777777" w:rsidR="00A333E7" w:rsidRPr="00EF3A02" w:rsidRDefault="00A333E7" w:rsidP="00392190">
      <w:pPr>
        <w:pStyle w:val="RTOWorksBodyText"/>
        <w:spacing w:line="276" w:lineRule="auto"/>
        <w:jc w:val="both"/>
        <w:rPr>
          <w:color w:val="000000" w:themeColor="text1"/>
        </w:rPr>
      </w:pPr>
      <w:r>
        <w:rPr>
          <w:color w:val="000000" w:themeColor="text1"/>
        </w:rPr>
        <w:t xml:space="preserve">Additionally, </w:t>
      </w:r>
      <w:r w:rsidRPr="00EF3A02">
        <w:rPr>
          <w:color w:val="000000" w:themeColor="text1"/>
        </w:rPr>
        <w:t>the number of international students studying in Australia increases steadily every year.</w:t>
      </w:r>
    </w:p>
    <w:p w14:paraId="1E26122D" w14:textId="77777777" w:rsidR="00A333E7" w:rsidRDefault="00A333E7" w:rsidP="00392190">
      <w:pPr>
        <w:pStyle w:val="RTOWorksBodyText"/>
        <w:spacing w:line="276" w:lineRule="auto"/>
        <w:jc w:val="both"/>
        <w:rPr>
          <w:color w:val="000000" w:themeColor="text1"/>
        </w:rPr>
      </w:pPr>
      <w:r w:rsidRPr="00EF3A02">
        <w:rPr>
          <w:color w:val="000000" w:themeColor="text1"/>
        </w:rPr>
        <w:t>In May 2018 there were over 550,000 international students in Australia, an increase of 11% over the previous May.</w:t>
      </w:r>
    </w:p>
    <w:p w14:paraId="0839970C" w14:textId="77777777" w:rsidR="00392190" w:rsidRPr="00EF3A02" w:rsidRDefault="00392190" w:rsidP="00392190">
      <w:pPr>
        <w:pStyle w:val="RTOWorksBodyText"/>
        <w:spacing w:line="276" w:lineRule="auto"/>
        <w:jc w:val="both"/>
        <w:rPr>
          <w:color w:val="000000" w:themeColor="text1"/>
        </w:rPr>
      </w:pPr>
    </w:p>
    <w:p w14:paraId="35940F88" w14:textId="77777777" w:rsidR="00A333E7" w:rsidRPr="00EF3A02" w:rsidRDefault="00A333E7" w:rsidP="00392190">
      <w:pPr>
        <w:pStyle w:val="RTOWorksBodyText"/>
        <w:spacing w:line="276" w:lineRule="auto"/>
        <w:jc w:val="both"/>
        <w:rPr>
          <w:color w:val="000000" w:themeColor="text1"/>
        </w:rPr>
      </w:pPr>
      <w:r w:rsidRPr="00EF3A02">
        <w:rPr>
          <w:color w:val="000000" w:themeColor="text1"/>
        </w:rPr>
        <w:t>31% of these students were from China, and 12% were from India.</w:t>
      </w:r>
    </w:p>
    <w:p w14:paraId="0C249D51" w14:textId="77777777" w:rsidR="00A333E7" w:rsidRPr="00EF3A02" w:rsidRDefault="00A333E7" w:rsidP="00392190">
      <w:pPr>
        <w:pStyle w:val="RTOWorksBodyText"/>
        <w:spacing w:line="276" w:lineRule="auto"/>
        <w:jc w:val="both"/>
        <w:rPr>
          <w:color w:val="000000" w:themeColor="text1"/>
        </w:rPr>
      </w:pPr>
      <w:r w:rsidRPr="00EF3A02">
        <w:rPr>
          <w:color w:val="000000" w:themeColor="text1"/>
        </w:rPr>
        <w:t>However, there are approximately 5000 RTOs that currently exist within Australia, and this number is increasing also. This means that there is more competition for King Edward VII College.</w:t>
      </w:r>
    </w:p>
    <w:p w14:paraId="73B3D5C9" w14:textId="39A3B5E2" w:rsidR="00A333E7" w:rsidRDefault="00A333E7" w:rsidP="00CE560F">
      <w:pPr>
        <w:pStyle w:val="RTOWorksHeading2"/>
        <w:spacing w:before="240"/>
      </w:pPr>
      <w:r w:rsidRPr="00210F91">
        <w:t>Situation Analysis</w:t>
      </w:r>
    </w:p>
    <w:tbl>
      <w:tblPr>
        <w:tblStyle w:val="TableGrid"/>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Look w:val="04A0" w:firstRow="1" w:lastRow="0" w:firstColumn="1" w:lastColumn="0" w:noHBand="0" w:noVBand="1"/>
      </w:tblPr>
      <w:tblGrid>
        <w:gridCol w:w="4505"/>
        <w:gridCol w:w="4505"/>
      </w:tblGrid>
      <w:tr w:rsidR="008929C0" w14:paraId="7F526D68" w14:textId="77777777" w:rsidTr="00CE560F">
        <w:tc>
          <w:tcPr>
            <w:tcW w:w="4505" w:type="dxa"/>
            <w:tcBorders>
              <w:right w:val="single" w:sz="4" w:space="0" w:color="FFFFFF" w:themeColor="background1"/>
            </w:tcBorders>
            <w:shd w:val="clear" w:color="auto" w:fill="DEEAF6"/>
            <w:vAlign w:val="center"/>
          </w:tcPr>
          <w:p w14:paraId="5DD884FB" w14:textId="354096D4" w:rsidR="008929C0" w:rsidRPr="008929C0" w:rsidRDefault="008929C0" w:rsidP="00CE560F">
            <w:pPr>
              <w:pStyle w:val="RTOWorksBodyText"/>
              <w:jc w:val="center"/>
              <w:rPr>
                <w:b/>
                <w:bCs/>
              </w:rPr>
            </w:pPr>
            <w:r w:rsidRPr="008929C0">
              <w:rPr>
                <w:b/>
                <w:bCs/>
              </w:rPr>
              <w:t>Strengths</w:t>
            </w:r>
          </w:p>
        </w:tc>
        <w:tc>
          <w:tcPr>
            <w:tcW w:w="4505" w:type="dxa"/>
            <w:tcBorders>
              <w:left w:val="single" w:sz="4" w:space="0" w:color="FFFFFF" w:themeColor="background1"/>
            </w:tcBorders>
            <w:shd w:val="clear" w:color="auto" w:fill="DEEAF6"/>
            <w:vAlign w:val="center"/>
          </w:tcPr>
          <w:p w14:paraId="5672707E" w14:textId="09E7148B" w:rsidR="008929C0" w:rsidRPr="008929C0" w:rsidRDefault="008929C0" w:rsidP="00CE560F">
            <w:pPr>
              <w:pStyle w:val="RTOWorksBodyText"/>
              <w:jc w:val="center"/>
              <w:rPr>
                <w:b/>
                <w:bCs/>
              </w:rPr>
            </w:pPr>
            <w:r w:rsidRPr="008929C0">
              <w:rPr>
                <w:b/>
                <w:bCs/>
              </w:rPr>
              <w:t>Weaknesses</w:t>
            </w:r>
          </w:p>
        </w:tc>
      </w:tr>
      <w:tr w:rsidR="008929C0" w14:paraId="14704247" w14:textId="77777777" w:rsidTr="00360ACB">
        <w:tc>
          <w:tcPr>
            <w:tcW w:w="4505" w:type="dxa"/>
          </w:tcPr>
          <w:p w14:paraId="67A2B13A" w14:textId="77777777" w:rsidR="008929C0" w:rsidRPr="00210F91" w:rsidRDefault="008929C0" w:rsidP="00CE560F">
            <w:pPr>
              <w:pStyle w:val="RTOWorksBullet1"/>
              <w:spacing w:line="276" w:lineRule="auto"/>
            </w:pPr>
            <w:r w:rsidRPr="00210F91">
              <w:t>Price, value and quality</w:t>
            </w:r>
          </w:p>
          <w:p w14:paraId="6775DC8E" w14:textId="77777777" w:rsidR="008929C0" w:rsidRPr="00210F91" w:rsidRDefault="008929C0" w:rsidP="00CE560F">
            <w:pPr>
              <w:pStyle w:val="RTOWorksBullet1"/>
              <w:spacing w:line="276" w:lineRule="auto"/>
            </w:pPr>
            <w:r w:rsidRPr="00210F91">
              <w:t>Clear understanding of student requirements</w:t>
            </w:r>
          </w:p>
          <w:p w14:paraId="2F9B0F4D" w14:textId="77777777" w:rsidR="008929C0" w:rsidRPr="00210F91" w:rsidRDefault="008929C0" w:rsidP="00CE560F">
            <w:pPr>
              <w:pStyle w:val="RTOWorksBullet1"/>
              <w:spacing w:line="276" w:lineRule="auto"/>
            </w:pPr>
            <w:r w:rsidRPr="00210F91">
              <w:t xml:space="preserve">Delivery mode suitable for client requirements </w:t>
            </w:r>
          </w:p>
          <w:p w14:paraId="6AA6BD09" w14:textId="77777777" w:rsidR="008929C0" w:rsidRPr="00210F91" w:rsidRDefault="008929C0" w:rsidP="00CE560F">
            <w:pPr>
              <w:pStyle w:val="RTOWorksBullet1"/>
              <w:spacing w:line="276" w:lineRule="auto"/>
            </w:pPr>
            <w:r w:rsidRPr="00210F91">
              <w:t>High quality learning and assessment materials</w:t>
            </w:r>
          </w:p>
          <w:p w14:paraId="19AEE7BA" w14:textId="77777777" w:rsidR="008929C0" w:rsidRPr="00210F91" w:rsidRDefault="008929C0" w:rsidP="00CE560F">
            <w:pPr>
              <w:pStyle w:val="RTOWorksBullet1"/>
              <w:spacing w:line="276" w:lineRule="auto"/>
            </w:pPr>
            <w:r w:rsidRPr="00210F91">
              <w:t>Committed to quality ethical practice</w:t>
            </w:r>
          </w:p>
          <w:p w14:paraId="65FC7BCC" w14:textId="77777777" w:rsidR="008929C0" w:rsidRPr="00210F91" w:rsidRDefault="008929C0" w:rsidP="00CE560F">
            <w:pPr>
              <w:pStyle w:val="RTOWorksBullet1"/>
              <w:spacing w:line="276" w:lineRule="auto"/>
            </w:pPr>
            <w:r w:rsidRPr="00210F91">
              <w:t>Ability to adapt to changing market conditions</w:t>
            </w:r>
          </w:p>
          <w:p w14:paraId="222627EA" w14:textId="77777777" w:rsidR="008929C0" w:rsidRPr="00210F91" w:rsidRDefault="008929C0" w:rsidP="00CE560F">
            <w:pPr>
              <w:pStyle w:val="RTOWorksBullet1"/>
              <w:spacing w:line="276" w:lineRule="auto"/>
            </w:pPr>
            <w:r w:rsidRPr="00210F91">
              <w:t>Effective and practical policies and procedures</w:t>
            </w:r>
          </w:p>
          <w:p w14:paraId="2CD5F794" w14:textId="77777777" w:rsidR="008929C0" w:rsidRPr="00210F91" w:rsidRDefault="008929C0" w:rsidP="00CE560F">
            <w:pPr>
              <w:pStyle w:val="RTOWorksBullet1"/>
              <w:spacing w:line="276" w:lineRule="auto"/>
            </w:pPr>
            <w:r w:rsidRPr="00210F91">
              <w:lastRenderedPageBreak/>
              <w:t>Competitive pricing</w:t>
            </w:r>
          </w:p>
          <w:p w14:paraId="2787ABC1" w14:textId="77777777" w:rsidR="008929C0" w:rsidRPr="00210F91" w:rsidRDefault="008929C0" w:rsidP="00CE560F">
            <w:pPr>
              <w:pStyle w:val="RTOWorksBullet1"/>
              <w:spacing w:line="276" w:lineRule="auto"/>
            </w:pPr>
            <w:r w:rsidRPr="00210F91">
              <w:t xml:space="preserve">Friendly organisational culture </w:t>
            </w:r>
          </w:p>
          <w:p w14:paraId="183C349B" w14:textId="1AD4CD6D" w:rsidR="008929C0" w:rsidRDefault="008929C0" w:rsidP="00CE560F">
            <w:pPr>
              <w:pStyle w:val="RTOWorksBullet1"/>
              <w:spacing w:line="276" w:lineRule="auto"/>
            </w:pPr>
            <w:r w:rsidRPr="00210F91">
              <w:t>Level of available finance for investment</w:t>
            </w:r>
          </w:p>
        </w:tc>
        <w:tc>
          <w:tcPr>
            <w:tcW w:w="4505" w:type="dxa"/>
          </w:tcPr>
          <w:p w14:paraId="70D99EEB" w14:textId="77777777" w:rsidR="008929C0" w:rsidRPr="00210F91" w:rsidRDefault="008929C0" w:rsidP="00CE560F">
            <w:pPr>
              <w:pStyle w:val="RTOWorksBullet1"/>
              <w:spacing w:line="276" w:lineRule="auto"/>
            </w:pPr>
            <w:r w:rsidRPr="00210F91">
              <w:lastRenderedPageBreak/>
              <w:t>Focus on business and management courses only</w:t>
            </w:r>
          </w:p>
          <w:p w14:paraId="67B292C8" w14:textId="77777777" w:rsidR="008929C0" w:rsidRPr="00210F91" w:rsidRDefault="008929C0" w:rsidP="00CE560F">
            <w:pPr>
              <w:pStyle w:val="RTOWorksBullet1"/>
              <w:spacing w:line="276" w:lineRule="auto"/>
            </w:pPr>
            <w:r w:rsidRPr="00210F91">
              <w:t>Substantial investment in Sydney and Brisbane meaning large financial outlay</w:t>
            </w:r>
          </w:p>
          <w:p w14:paraId="48B5F4C6" w14:textId="77777777" w:rsidR="008929C0" w:rsidRPr="00210F91" w:rsidRDefault="008929C0" w:rsidP="00CE560F">
            <w:pPr>
              <w:pStyle w:val="RTOWorksBullet1"/>
              <w:spacing w:line="276" w:lineRule="auto"/>
            </w:pPr>
            <w:r w:rsidRPr="00210F91">
              <w:t>Ageing workforce for senior management positions</w:t>
            </w:r>
          </w:p>
          <w:p w14:paraId="077C1BE9" w14:textId="77777777" w:rsidR="008929C0" w:rsidRPr="00210F91" w:rsidRDefault="008929C0" w:rsidP="00CE560F">
            <w:pPr>
              <w:pStyle w:val="RTOWorksBullet1"/>
              <w:spacing w:line="276" w:lineRule="auto"/>
            </w:pPr>
            <w:r w:rsidRPr="00210F91">
              <w:t>High staff turnover of trainers</w:t>
            </w:r>
          </w:p>
          <w:p w14:paraId="3F47742A" w14:textId="77777777" w:rsidR="008929C0" w:rsidRPr="00210F91" w:rsidRDefault="008929C0" w:rsidP="00CE560F">
            <w:pPr>
              <w:pStyle w:val="RTOWorksBullet1"/>
              <w:spacing w:line="276" w:lineRule="auto"/>
            </w:pPr>
            <w:r w:rsidRPr="00210F91">
              <w:t xml:space="preserve">Difficulty in finding skilled trainers and assessors </w:t>
            </w:r>
          </w:p>
          <w:p w14:paraId="334043C7" w14:textId="77777777" w:rsidR="008929C0" w:rsidRPr="00210F91" w:rsidRDefault="008929C0" w:rsidP="00CE560F">
            <w:pPr>
              <w:pStyle w:val="RTOWorksBullet1"/>
              <w:spacing w:line="276" w:lineRule="auto"/>
            </w:pPr>
            <w:r w:rsidRPr="00210F91">
              <w:t xml:space="preserve">Lack of leadership and management skills of existing workforce </w:t>
            </w:r>
          </w:p>
          <w:p w14:paraId="4374FEF0" w14:textId="77777777" w:rsidR="008929C0" w:rsidRPr="00210F91" w:rsidRDefault="008929C0" w:rsidP="00CE560F">
            <w:pPr>
              <w:pStyle w:val="RTOWorksBullet1"/>
              <w:spacing w:line="276" w:lineRule="auto"/>
            </w:pPr>
            <w:r w:rsidRPr="00210F91">
              <w:t xml:space="preserve">Lack of diversity in workforce </w:t>
            </w:r>
          </w:p>
          <w:p w14:paraId="58BAE1AB" w14:textId="7A650843" w:rsidR="008929C0" w:rsidRDefault="008929C0" w:rsidP="00CE560F">
            <w:pPr>
              <w:pStyle w:val="RTOWorksBullet1"/>
              <w:spacing w:line="276" w:lineRule="auto"/>
            </w:pPr>
            <w:r>
              <w:lastRenderedPageBreak/>
              <w:t>Outdated ICT system</w:t>
            </w:r>
            <w:r w:rsidRPr="00210F91">
              <w:t xml:space="preserve"> </w:t>
            </w:r>
          </w:p>
        </w:tc>
      </w:tr>
      <w:tr w:rsidR="008929C0" w14:paraId="2E13CD06" w14:textId="77777777" w:rsidTr="00CE560F">
        <w:tc>
          <w:tcPr>
            <w:tcW w:w="4505" w:type="dxa"/>
            <w:tcBorders>
              <w:right w:val="single" w:sz="4" w:space="0" w:color="FFFFFF" w:themeColor="background1"/>
            </w:tcBorders>
            <w:shd w:val="clear" w:color="auto" w:fill="DEEAF6"/>
            <w:vAlign w:val="center"/>
          </w:tcPr>
          <w:p w14:paraId="31AB5983" w14:textId="32F49B58" w:rsidR="008929C0" w:rsidRPr="008929C0" w:rsidRDefault="008929C0" w:rsidP="00CE560F">
            <w:pPr>
              <w:pStyle w:val="RTOWorksBodyText"/>
              <w:jc w:val="center"/>
              <w:rPr>
                <w:b/>
                <w:bCs/>
              </w:rPr>
            </w:pPr>
            <w:bookmarkStart w:id="6" w:name="_Hlk211110816"/>
            <w:r w:rsidRPr="008929C0">
              <w:rPr>
                <w:b/>
                <w:bCs/>
              </w:rPr>
              <w:lastRenderedPageBreak/>
              <w:t>Opportunities</w:t>
            </w:r>
          </w:p>
        </w:tc>
        <w:tc>
          <w:tcPr>
            <w:tcW w:w="4505" w:type="dxa"/>
            <w:tcBorders>
              <w:left w:val="single" w:sz="4" w:space="0" w:color="FFFFFF" w:themeColor="background1"/>
            </w:tcBorders>
            <w:shd w:val="clear" w:color="auto" w:fill="DEEAF6"/>
            <w:vAlign w:val="center"/>
          </w:tcPr>
          <w:p w14:paraId="1595C784" w14:textId="6CF851C3" w:rsidR="008929C0" w:rsidRPr="008929C0" w:rsidRDefault="008929C0" w:rsidP="00CE560F">
            <w:pPr>
              <w:pStyle w:val="RTOWorksBodyText"/>
              <w:jc w:val="center"/>
              <w:rPr>
                <w:b/>
                <w:bCs/>
              </w:rPr>
            </w:pPr>
            <w:r w:rsidRPr="008929C0">
              <w:rPr>
                <w:b/>
                <w:bCs/>
              </w:rPr>
              <w:t>Threats</w:t>
            </w:r>
          </w:p>
        </w:tc>
      </w:tr>
      <w:tr w:rsidR="008D7BEB" w14:paraId="067B9D99" w14:textId="77777777" w:rsidTr="00360ACB">
        <w:tc>
          <w:tcPr>
            <w:tcW w:w="4505" w:type="dxa"/>
          </w:tcPr>
          <w:p w14:paraId="5F5BB8BF" w14:textId="77777777" w:rsidR="008D7BEB" w:rsidRPr="00210F91" w:rsidRDefault="008D7BEB" w:rsidP="008D7BEB">
            <w:pPr>
              <w:pStyle w:val="RTOWorksBullet1"/>
            </w:pPr>
            <w:r w:rsidRPr="00210F91">
              <w:t>Potential for offshore delivery</w:t>
            </w:r>
          </w:p>
          <w:p w14:paraId="5CCB54D2" w14:textId="77777777" w:rsidR="008D7BEB" w:rsidRPr="00210F91" w:rsidRDefault="008D7BEB" w:rsidP="008D7BEB">
            <w:pPr>
              <w:pStyle w:val="RTOWorksBullet1"/>
            </w:pPr>
            <w:r w:rsidRPr="00210F91">
              <w:t>Target market experiencing growth</w:t>
            </w:r>
          </w:p>
          <w:p w14:paraId="7F81E988" w14:textId="77777777" w:rsidR="008D7BEB" w:rsidRPr="00210F91" w:rsidRDefault="008D7BEB" w:rsidP="008D7BEB">
            <w:pPr>
              <w:pStyle w:val="RTOWorksBullet1"/>
            </w:pPr>
            <w:r w:rsidRPr="00210F91">
              <w:t xml:space="preserve">To target other States and Territories </w:t>
            </w:r>
          </w:p>
          <w:p w14:paraId="35E9002A" w14:textId="77777777" w:rsidR="008D7BEB" w:rsidRPr="00210F91" w:rsidRDefault="008D7BEB" w:rsidP="008D7BEB">
            <w:pPr>
              <w:pStyle w:val="RTOWorksBullet1"/>
            </w:pPr>
            <w:r w:rsidRPr="00210F91">
              <w:t>Current portfolio of courses popular in target markets</w:t>
            </w:r>
          </w:p>
          <w:p w14:paraId="48AD3040" w14:textId="5286AAA5" w:rsidR="008D7BEB" w:rsidRDefault="008D7BEB" w:rsidP="008D7BEB">
            <w:pPr>
              <w:pStyle w:val="RTOWorksBullet1"/>
            </w:pPr>
            <w:r w:rsidRPr="00210F91">
              <w:t>Potential to apply for Government funding</w:t>
            </w:r>
          </w:p>
        </w:tc>
        <w:tc>
          <w:tcPr>
            <w:tcW w:w="4505" w:type="dxa"/>
          </w:tcPr>
          <w:p w14:paraId="226B36A2" w14:textId="77777777" w:rsidR="008D7BEB" w:rsidRPr="00210F91" w:rsidRDefault="008D7BEB" w:rsidP="008D7BEB">
            <w:pPr>
              <w:pStyle w:val="RTOWorksBullet1"/>
            </w:pPr>
            <w:r w:rsidRPr="00210F91">
              <w:t>Changes in Industry legislation affecting students</w:t>
            </w:r>
          </w:p>
          <w:p w14:paraId="061BB51B" w14:textId="77777777" w:rsidR="008D7BEB" w:rsidRPr="00210F91" w:rsidRDefault="008D7BEB" w:rsidP="008D7BEB">
            <w:pPr>
              <w:pStyle w:val="RTOWorksBullet1"/>
            </w:pPr>
            <w:r w:rsidRPr="00210F91">
              <w:t>Possible adverse effects of government policy changes</w:t>
            </w:r>
          </w:p>
          <w:p w14:paraId="6FFF6E86" w14:textId="77777777" w:rsidR="008D7BEB" w:rsidRPr="00210F91" w:rsidRDefault="008D7BEB" w:rsidP="008D7BEB">
            <w:pPr>
              <w:pStyle w:val="RTOWorksBullet1"/>
            </w:pPr>
            <w:r w:rsidRPr="00210F91">
              <w:t>High level of competition from other training providers in relation to target market plus competition for staff</w:t>
            </w:r>
          </w:p>
          <w:p w14:paraId="354000D8" w14:textId="77777777" w:rsidR="008D7BEB" w:rsidRPr="00210F91" w:rsidRDefault="008D7BEB" w:rsidP="008D7BEB">
            <w:pPr>
              <w:pStyle w:val="RTOWorksBullet1"/>
            </w:pPr>
            <w:r w:rsidRPr="00210F91">
              <w:t>Instances of other RTO’s bad practice creating poor perception of training providers to clients</w:t>
            </w:r>
          </w:p>
          <w:p w14:paraId="736D232D" w14:textId="77777777" w:rsidR="008D7BEB" w:rsidRPr="00210F91" w:rsidRDefault="008D7BEB" w:rsidP="008D7BEB">
            <w:pPr>
              <w:pStyle w:val="RTOWorksBullet1"/>
            </w:pPr>
            <w:r w:rsidRPr="00210F91">
              <w:t>Predicted uncertainties in the world economy impacting level of demand for training</w:t>
            </w:r>
          </w:p>
          <w:p w14:paraId="3CEB64D7" w14:textId="77777777" w:rsidR="008D7BEB" w:rsidRPr="00210F91" w:rsidRDefault="008D7BEB" w:rsidP="008D7BEB">
            <w:pPr>
              <w:pStyle w:val="RTOWorksBullet1"/>
            </w:pPr>
            <w:r w:rsidRPr="00210F91">
              <w:t>Low price courses offered by competitors</w:t>
            </w:r>
          </w:p>
          <w:p w14:paraId="2D8870BC" w14:textId="77777777" w:rsidR="008D7BEB" w:rsidRPr="00210F91" w:rsidRDefault="008D7BEB" w:rsidP="008D7BEB">
            <w:pPr>
              <w:pStyle w:val="RTOWorksBullet1"/>
            </w:pPr>
            <w:r w:rsidRPr="00210F91">
              <w:t>Failing to satisfy clients’ demands</w:t>
            </w:r>
          </w:p>
          <w:p w14:paraId="6659B3F6" w14:textId="77777777" w:rsidR="008D7BEB" w:rsidRPr="00210F91" w:rsidRDefault="008D7BEB" w:rsidP="008D7BEB">
            <w:pPr>
              <w:pStyle w:val="RTOWorksBullet1"/>
            </w:pPr>
            <w:r w:rsidRPr="00210F91">
              <w:t xml:space="preserve">Unskilled trainers </w:t>
            </w:r>
          </w:p>
          <w:p w14:paraId="3720F59F" w14:textId="1A59D224" w:rsidR="008D7BEB" w:rsidRDefault="008D7BEB" w:rsidP="008D7BEB">
            <w:pPr>
              <w:pStyle w:val="RTOWorksBullet1"/>
            </w:pPr>
            <w:r w:rsidRPr="00210F91">
              <w:t>Ageing workforce</w:t>
            </w:r>
          </w:p>
        </w:tc>
      </w:tr>
    </w:tbl>
    <w:bookmarkEnd w:id="6"/>
    <w:p w14:paraId="1D5013E8" w14:textId="77777777" w:rsidR="00A333E7" w:rsidRPr="00210F91" w:rsidRDefault="00A333E7" w:rsidP="00A333E7">
      <w:pPr>
        <w:pStyle w:val="RTOWorksHeading2"/>
      </w:pPr>
      <w:r w:rsidRPr="00210F91">
        <w:t>Operational Priorities</w:t>
      </w:r>
    </w:p>
    <w:p w14:paraId="241868F3" w14:textId="75E15439" w:rsidR="00A333E7" w:rsidRDefault="00A333E7" w:rsidP="00A333E7">
      <w:pPr>
        <w:pStyle w:val="RTOWorksBodyText"/>
      </w:pPr>
      <w:r w:rsidRPr="00210F91">
        <w:t>The following table identifies the operational priorities we plan to achieve in pursuit of our strategic objectives.</w:t>
      </w:r>
    </w:p>
    <w:tbl>
      <w:tblPr>
        <w:tblStyle w:val="TableGrid"/>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Look w:val="04A0" w:firstRow="1" w:lastRow="0" w:firstColumn="1" w:lastColumn="0" w:noHBand="0" w:noVBand="1"/>
      </w:tblPr>
      <w:tblGrid>
        <w:gridCol w:w="1555"/>
        <w:gridCol w:w="3827"/>
        <w:gridCol w:w="3628"/>
      </w:tblGrid>
      <w:tr w:rsidR="00213FE5" w14:paraId="2A846357" w14:textId="77777777" w:rsidTr="008F14A7">
        <w:trPr>
          <w:tblHeader/>
        </w:trPr>
        <w:tc>
          <w:tcPr>
            <w:tcW w:w="1555" w:type="dxa"/>
            <w:tcBorders>
              <w:bottom w:val="single" w:sz="4" w:space="0" w:color="FFFFFF"/>
              <w:right w:val="single" w:sz="4" w:space="0" w:color="FFFFFF" w:themeColor="background1"/>
            </w:tcBorders>
            <w:shd w:val="clear" w:color="auto" w:fill="DEEAF6"/>
          </w:tcPr>
          <w:p w14:paraId="1683B715" w14:textId="5A09AA11" w:rsidR="00213FE5" w:rsidRPr="00213FE5" w:rsidRDefault="00213FE5" w:rsidP="00213FE5">
            <w:pPr>
              <w:pStyle w:val="RTOWorksBodyText"/>
              <w:rPr>
                <w:b/>
                <w:bCs/>
              </w:rPr>
            </w:pPr>
            <w:r w:rsidRPr="00213FE5">
              <w:rPr>
                <w:b/>
                <w:bCs/>
              </w:rPr>
              <w:t>Date</w:t>
            </w:r>
          </w:p>
        </w:tc>
        <w:tc>
          <w:tcPr>
            <w:tcW w:w="3827" w:type="dxa"/>
            <w:tcBorders>
              <w:left w:val="single" w:sz="4" w:space="0" w:color="FFFFFF" w:themeColor="background1"/>
              <w:bottom w:val="single" w:sz="4" w:space="0" w:color="FFFFFF"/>
              <w:right w:val="single" w:sz="4" w:space="0" w:color="FFFFFF" w:themeColor="background1"/>
            </w:tcBorders>
            <w:shd w:val="clear" w:color="auto" w:fill="DEEAF6"/>
          </w:tcPr>
          <w:p w14:paraId="5613512E" w14:textId="3FCE4370" w:rsidR="00213FE5" w:rsidRPr="00213FE5" w:rsidRDefault="00213FE5" w:rsidP="00213FE5">
            <w:pPr>
              <w:pStyle w:val="RTOWorksBodyText"/>
              <w:rPr>
                <w:b/>
                <w:bCs/>
              </w:rPr>
            </w:pPr>
            <w:r w:rsidRPr="00213FE5">
              <w:rPr>
                <w:b/>
                <w:bCs/>
              </w:rPr>
              <w:t>Priorities</w:t>
            </w:r>
          </w:p>
        </w:tc>
        <w:tc>
          <w:tcPr>
            <w:tcW w:w="3628" w:type="dxa"/>
            <w:tcBorders>
              <w:left w:val="single" w:sz="4" w:space="0" w:color="FFFFFF" w:themeColor="background1"/>
              <w:bottom w:val="single" w:sz="4" w:space="0" w:color="FFFFFF"/>
            </w:tcBorders>
            <w:shd w:val="clear" w:color="auto" w:fill="DEEAF6"/>
          </w:tcPr>
          <w:p w14:paraId="3E1E4686" w14:textId="66FE03CA" w:rsidR="00213FE5" w:rsidRPr="00213FE5" w:rsidRDefault="00213FE5" w:rsidP="00213FE5">
            <w:pPr>
              <w:pStyle w:val="RTOWorksBodyText"/>
              <w:rPr>
                <w:b/>
                <w:bCs/>
              </w:rPr>
            </w:pPr>
            <w:r w:rsidRPr="00213FE5">
              <w:rPr>
                <w:b/>
                <w:bCs/>
              </w:rPr>
              <w:t>Key performance indicators</w:t>
            </w:r>
          </w:p>
        </w:tc>
      </w:tr>
      <w:tr w:rsidR="009F63F9" w14:paraId="3DE9E8DC" w14:textId="77777777" w:rsidTr="005D228F">
        <w:tc>
          <w:tcPr>
            <w:tcW w:w="9010" w:type="dxa"/>
            <w:gridSpan w:val="3"/>
            <w:tcBorders>
              <w:top w:val="single" w:sz="4" w:space="0" w:color="FFFFFF"/>
            </w:tcBorders>
            <w:shd w:val="clear" w:color="auto" w:fill="DEEAF6"/>
          </w:tcPr>
          <w:p w14:paraId="3CCA74A6" w14:textId="17130BE4" w:rsidR="009F63F9" w:rsidRDefault="009F63F9" w:rsidP="00A333E7">
            <w:pPr>
              <w:pStyle w:val="RTOWorksBodyText"/>
            </w:pPr>
            <w:r>
              <w:t>Year 1</w:t>
            </w:r>
          </w:p>
        </w:tc>
      </w:tr>
      <w:tr w:rsidR="00FC0C8A" w14:paraId="479BDBAC" w14:textId="77777777" w:rsidTr="00213FE5">
        <w:tc>
          <w:tcPr>
            <w:tcW w:w="1555" w:type="dxa"/>
          </w:tcPr>
          <w:p w14:paraId="5197109E" w14:textId="19D2BDFD" w:rsidR="00FC0C8A" w:rsidRPr="00FC0C8A" w:rsidRDefault="00FC0C8A" w:rsidP="00FC0C8A">
            <w:pPr>
              <w:pStyle w:val="RTOWorksBodyText"/>
            </w:pPr>
            <w:r w:rsidRPr="00FC0C8A">
              <w:t>April 20XX</w:t>
            </w:r>
          </w:p>
        </w:tc>
        <w:tc>
          <w:tcPr>
            <w:tcW w:w="3827" w:type="dxa"/>
          </w:tcPr>
          <w:p w14:paraId="2B656F4B" w14:textId="44CF5140" w:rsidR="00FC0C8A" w:rsidRPr="00FC0C8A" w:rsidRDefault="00FC0C8A" w:rsidP="00FC0C8A">
            <w:pPr>
              <w:pStyle w:val="RTOWorksBodyText"/>
            </w:pPr>
            <w:r w:rsidRPr="00FC0C8A">
              <w:t>Upgrade current ICT system to be faster, more efficient and sustainable and to ensure links between the multiple campuses to be established</w:t>
            </w:r>
          </w:p>
        </w:tc>
        <w:tc>
          <w:tcPr>
            <w:tcW w:w="3628" w:type="dxa"/>
          </w:tcPr>
          <w:p w14:paraId="606CE2E2" w14:textId="47148433" w:rsidR="00FC0C8A" w:rsidRPr="00FC0C8A" w:rsidRDefault="00FC0C8A" w:rsidP="00FC0C8A">
            <w:pPr>
              <w:pStyle w:val="RTOWorksBodyText"/>
            </w:pPr>
            <w:r w:rsidRPr="00FC0C8A">
              <w:t>ICT system meets needs of staff and students</w:t>
            </w:r>
          </w:p>
          <w:p w14:paraId="6D6B4751" w14:textId="6CADD35F" w:rsidR="00FC0C8A" w:rsidRPr="00FC0C8A" w:rsidRDefault="00FC0C8A" w:rsidP="00FC0C8A">
            <w:pPr>
              <w:pStyle w:val="RTOWorksBodyText"/>
            </w:pPr>
            <w:r w:rsidRPr="00FC0C8A">
              <w:t>Data can be retrieved via cloud access</w:t>
            </w:r>
          </w:p>
        </w:tc>
      </w:tr>
      <w:tr w:rsidR="00FC0C8A" w14:paraId="09E8AF31" w14:textId="77777777" w:rsidTr="00213FE5">
        <w:tc>
          <w:tcPr>
            <w:tcW w:w="1555" w:type="dxa"/>
          </w:tcPr>
          <w:p w14:paraId="41472908" w14:textId="230960F0" w:rsidR="00FC0C8A" w:rsidRPr="00FC0C8A" w:rsidRDefault="00FC0C8A" w:rsidP="00FC0C8A">
            <w:pPr>
              <w:pStyle w:val="RTOWorksBodyText"/>
            </w:pPr>
            <w:r w:rsidRPr="00FC0C8A">
              <w:t>June 20XX</w:t>
            </w:r>
          </w:p>
        </w:tc>
        <w:tc>
          <w:tcPr>
            <w:tcW w:w="3827" w:type="dxa"/>
          </w:tcPr>
          <w:p w14:paraId="61FDDFB0" w14:textId="39D89707" w:rsidR="00FC0C8A" w:rsidRPr="00FC0C8A" w:rsidRDefault="00FC0C8A" w:rsidP="00FC0C8A">
            <w:pPr>
              <w:pStyle w:val="RTOWorksBodyText"/>
            </w:pPr>
            <w:r w:rsidRPr="00FC0C8A">
              <w:t>Improve web site information to attract more students</w:t>
            </w:r>
          </w:p>
        </w:tc>
        <w:tc>
          <w:tcPr>
            <w:tcW w:w="3628" w:type="dxa"/>
          </w:tcPr>
          <w:p w14:paraId="79712E4E" w14:textId="4977B5BB" w:rsidR="00FC0C8A" w:rsidRPr="00FC0C8A" w:rsidRDefault="00FC0C8A" w:rsidP="00FC0C8A">
            <w:pPr>
              <w:pStyle w:val="RTOWorksBodyText"/>
            </w:pPr>
            <w:r w:rsidRPr="00FC0C8A">
              <w:t>10% increase in students by June 20XX</w:t>
            </w:r>
          </w:p>
          <w:p w14:paraId="637B3D39" w14:textId="060A7261" w:rsidR="00FC0C8A" w:rsidRPr="00FC0C8A" w:rsidRDefault="00FC0C8A" w:rsidP="00FC0C8A">
            <w:pPr>
              <w:pStyle w:val="RTOWorksBodyText"/>
            </w:pPr>
            <w:r w:rsidRPr="00FC0C8A">
              <w:t>Improve market share by 5%</w:t>
            </w:r>
          </w:p>
        </w:tc>
      </w:tr>
      <w:tr w:rsidR="00FC0C8A" w14:paraId="7FBCEEAC" w14:textId="77777777" w:rsidTr="00213FE5">
        <w:tc>
          <w:tcPr>
            <w:tcW w:w="1555" w:type="dxa"/>
          </w:tcPr>
          <w:p w14:paraId="3E95AB77" w14:textId="59D2B972" w:rsidR="00FC0C8A" w:rsidRPr="00FC0C8A" w:rsidRDefault="00FC0C8A" w:rsidP="00FC0C8A">
            <w:pPr>
              <w:pStyle w:val="RTOWorksBodyText"/>
            </w:pPr>
            <w:r w:rsidRPr="00FC0C8A">
              <w:lastRenderedPageBreak/>
              <w:t>July 20XX</w:t>
            </w:r>
          </w:p>
        </w:tc>
        <w:tc>
          <w:tcPr>
            <w:tcW w:w="3827" w:type="dxa"/>
          </w:tcPr>
          <w:p w14:paraId="0EDFC4B5" w14:textId="04212BD3" w:rsidR="00FC0C8A" w:rsidRPr="00FC0C8A" w:rsidRDefault="00FC0C8A" w:rsidP="00FC0C8A">
            <w:pPr>
              <w:pStyle w:val="RTOWorksBodyText"/>
            </w:pPr>
            <w:r w:rsidRPr="00FC0C8A">
              <w:t xml:space="preserve">Conduct annual internal audit </w:t>
            </w:r>
          </w:p>
        </w:tc>
        <w:tc>
          <w:tcPr>
            <w:tcW w:w="3628" w:type="dxa"/>
          </w:tcPr>
          <w:p w14:paraId="398A0A61" w14:textId="079AF63A" w:rsidR="00FC0C8A" w:rsidRPr="00FC0C8A" w:rsidRDefault="00FC0C8A" w:rsidP="00FC0C8A">
            <w:pPr>
              <w:pStyle w:val="RTOWorksBodyText"/>
            </w:pPr>
            <w:r w:rsidRPr="00FC0C8A">
              <w:t>Audit conducted and continuous improvement identified</w:t>
            </w:r>
          </w:p>
        </w:tc>
      </w:tr>
      <w:tr w:rsidR="00FC0C8A" w14:paraId="339B5E97" w14:textId="77777777" w:rsidTr="00213FE5">
        <w:tc>
          <w:tcPr>
            <w:tcW w:w="1555" w:type="dxa"/>
          </w:tcPr>
          <w:p w14:paraId="0E1D289C" w14:textId="5EE4C7DD" w:rsidR="00FC0C8A" w:rsidRPr="00FC0C8A" w:rsidRDefault="00FC0C8A" w:rsidP="00FC0C8A">
            <w:pPr>
              <w:pStyle w:val="RTOWorksBodyText"/>
            </w:pPr>
            <w:r w:rsidRPr="00FC0C8A">
              <w:t>September 20XX</w:t>
            </w:r>
          </w:p>
        </w:tc>
        <w:tc>
          <w:tcPr>
            <w:tcW w:w="3827" w:type="dxa"/>
          </w:tcPr>
          <w:p w14:paraId="0FABA059" w14:textId="09D45D5A" w:rsidR="00FC0C8A" w:rsidRPr="00FC0C8A" w:rsidRDefault="00FC0C8A" w:rsidP="00FC0C8A">
            <w:pPr>
              <w:pStyle w:val="RTOWorksBodyText"/>
            </w:pPr>
            <w:r w:rsidRPr="00FC0C8A">
              <w:t>Develop and implement workforce plan</w:t>
            </w:r>
          </w:p>
        </w:tc>
        <w:tc>
          <w:tcPr>
            <w:tcW w:w="3628" w:type="dxa"/>
          </w:tcPr>
          <w:p w14:paraId="4633283C" w14:textId="29E2E1D1" w:rsidR="00FC0C8A" w:rsidRPr="00FC0C8A" w:rsidRDefault="00FC0C8A" w:rsidP="00FC0C8A">
            <w:pPr>
              <w:pStyle w:val="RTOWorksBodyText"/>
            </w:pPr>
            <w:r w:rsidRPr="00FC0C8A">
              <w:t>Workforce plan developed and staff informed of key strategies</w:t>
            </w:r>
          </w:p>
        </w:tc>
      </w:tr>
      <w:tr w:rsidR="00FC0C8A" w14:paraId="76BC309A" w14:textId="77777777" w:rsidTr="00213FE5">
        <w:tc>
          <w:tcPr>
            <w:tcW w:w="1555" w:type="dxa"/>
          </w:tcPr>
          <w:p w14:paraId="6A8883B2" w14:textId="3C30A6BB" w:rsidR="00FC0C8A" w:rsidRPr="00FC0C8A" w:rsidRDefault="00FC0C8A" w:rsidP="00FC0C8A">
            <w:pPr>
              <w:pStyle w:val="RTOWorksBodyText"/>
            </w:pPr>
            <w:r w:rsidRPr="00FC0C8A">
              <w:t>Oct 20XX</w:t>
            </w:r>
          </w:p>
        </w:tc>
        <w:tc>
          <w:tcPr>
            <w:tcW w:w="3827" w:type="dxa"/>
          </w:tcPr>
          <w:p w14:paraId="12313063" w14:textId="31793232" w:rsidR="00FC0C8A" w:rsidRPr="00FC0C8A" w:rsidRDefault="00FC0C8A" w:rsidP="00FC0C8A">
            <w:pPr>
              <w:pStyle w:val="RTOWorksBodyText"/>
            </w:pPr>
            <w:r w:rsidRPr="00FC0C8A">
              <w:t xml:space="preserve">Develop and implement a cultural sensitivity and awareness program for staff </w:t>
            </w:r>
          </w:p>
        </w:tc>
        <w:tc>
          <w:tcPr>
            <w:tcW w:w="3628" w:type="dxa"/>
          </w:tcPr>
          <w:p w14:paraId="041A0EF3" w14:textId="11876EF9" w:rsidR="00FC0C8A" w:rsidRPr="00FC0C8A" w:rsidRDefault="00FC0C8A" w:rsidP="00FC0C8A">
            <w:pPr>
              <w:pStyle w:val="RTOWorksBodyText"/>
            </w:pPr>
            <w:r w:rsidRPr="00FC0C8A">
              <w:t>All staff trained in cultural awareness</w:t>
            </w:r>
          </w:p>
        </w:tc>
      </w:tr>
      <w:tr w:rsidR="00FC0C8A" w14:paraId="2309E0C5" w14:textId="77777777" w:rsidTr="00213FE5">
        <w:tc>
          <w:tcPr>
            <w:tcW w:w="1555" w:type="dxa"/>
          </w:tcPr>
          <w:p w14:paraId="2CA18A38" w14:textId="13B912E3" w:rsidR="00FC0C8A" w:rsidRPr="00FC0C8A" w:rsidRDefault="00FC0C8A" w:rsidP="00FC0C8A">
            <w:pPr>
              <w:pStyle w:val="RTOWorksBodyText"/>
            </w:pPr>
            <w:r w:rsidRPr="00FC0C8A">
              <w:t>November 20XX</w:t>
            </w:r>
          </w:p>
        </w:tc>
        <w:tc>
          <w:tcPr>
            <w:tcW w:w="3827" w:type="dxa"/>
          </w:tcPr>
          <w:p w14:paraId="4C404D00" w14:textId="3E164C6E" w:rsidR="00FC0C8A" w:rsidRPr="00FC0C8A" w:rsidRDefault="00FC0C8A" w:rsidP="00FC0C8A">
            <w:pPr>
              <w:pStyle w:val="RTOWorksBodyText"/>
            </w:pPr>
            <w:r w:rsidRPr="00FC0C8A">
              <w:t>Implement staff performance management review system</w:t>
            </w:r>
          </w:p>
        </w:tc>
        <w:tc>
          <w:tcPr>
            <w:tcW w:w="3628" w:type="dxa"/>
          </w:tcPr>
          <w:p w14:paraId="59D6DDDA" w14:textId="77578E97" w:rsidR="00FC0C8A" w:rsidRPr="00FC0C8A" w:rsidRDefault="00FC0C8A" w:rsidP="00FC0C8A">
            <w:pPr>
              <w:pStyle w:val="RTOWorksBodyText"/>
            </w:pPr>
            <w:r w:rsidRPr="00FC0C8A">
              <w:t>Staff advised of new system and performance reviews conducted across the organisation</w:t>
            </w:r>
          </w:p>
        </w:tc>
      </w:tr>
      <w:tr w:rsidR="00FC0C8A" w14:paraId="0B138456" w14:textId="77777777" w:rsidTr="00213FE5">
        <w:tc>
          <w:tcPr>
            <w:tcW w:w="1555" w:type="dxa"/>
          </w:tcPr>
          <w:p w14:paraId="43F57633" w14:textId="3A4E28CA" w:rsidR="00FC0C8A" w:rsidRPr="00FC0C8A" w:rsidRDefault="00FC0C8A" w:rsidP="00FC0C8A">
            <w:pPr>
              <w:pStyle w:val="RTOWorksBodyText"/>
            </w:pPr>
            <w:r w:rsidRPr="00FC0C8A">
              <w:t>Dec 20XX</w:t>
            </w:r>
          </w:p>
        </w:tc>
        <w:tc>
          <w:tcPr>
            <w:tcW w:w="3827" w:type="dxa"/>
          </w:tcPr>
          <w:p w14:paraId="3AC4571F" w14:textId="637FA9C4" w:rsidR="00FC0C8A" w:rsidRPr="00FC0C8A" w:rsidRDefault="00FC0C8A" w:rsidP="00FC0C8A">
            <w:pPr>
              <w:pStyle w:val="RTOWorksBodyText"/>
            </w:pPr>
            <w:r w:rsidRPr="00FC0C8A">
              <w:t>Identify suitable location for Sydney campus</w:t>
            </w:r>
          </w:p>
        </w:tc>
        <w:tc>
          <w:tcPr>
            <w:tcW w:w="3628" w:type="dxa"/>
          </w:tcPr>
          <w:p w14:paraId="194F1CE0" w14:textId="33A0C2FC" w:rsidR="00FC0C8A" w:rsidRPr="00FC0C8A" w:rsidRDefault="00FC0C8A" w:rsidP="00FC0C8A">
            <w:pPr>
              <w:pStyle w:val="RTOWorksBodyText"/>
            </w:pPr>
            <w:r w:rsidRPr="00FC0C8A">
              <w:t>Location identified and lease taken out</w:t>
            </w:r>
          </w:p>
        </w:tc>
      </w:tr>
      <w:tr w:rsidR="008C0F1F" w14:paraId="59D357F2" w14:textId="77777777" w:rsidTr="002518B9">
        <w:tc>
          <w:tcPr>
            <w:tcW w:w="9010" w:type="dxa"/>
            <w:gridSpan w:val="3"/>
            <w:shd w:val="clear" w:color="auto" w:fill="DEEAF6"/>
          </w:tcPr>
          <w:p w14:paraId="3675A1F7" w14:textId="3FF1F955" w:rsidR="008C0F1F" w:rsidRDefault="008C0F1F" w:rsidP="00347E5E">
            <w:pPr>
              <w:pStyle w:val="RTOWorksBodyText"/>
            </w:pPr>
            <w:r>
              <w:t>Year 2</w:t>
            </w:r>
          </w:p>
        </w:tc>
      </w:tr>
      <w:tr w:rsidR="00314C5E" w14:paraId="3135E29D" w14:textId="77777777" w:rsidTr="00213FE5">
        <w:tc>
          <w:tcPr>
            <w:tcW w:w="1555" w:type="dxa"/>
          </w:tcPr>
          <w:p w14:paraId="06C88B3F" w14:textId="766CBB3F" w:rsidR="00314C5E" w:rsidRPr="00314C5E" w:rsidRDefault="00314C5E" w:rsidP="00314C5E">
            <w:pPr>
              <w:pStyle w:val="RTOWorksBodyText"/>
            </w:pPr>
            <w:r w:rsidRPr="00314C5E">
              <w:t>Jan XX</w:t>
            </w:r>
          </w:p>
        </w:tc>
        <w:tc>
          <w:tcPr>
            <w:tcW w:w="3827" w:type="dxa"/>
          </w:tcPr>
          <w:p w14:paraId="44585E37" w14:textId="77777777" w:rsidR="00314C5E" w:rsidRPr="00314C5E" w:rsidRDefault="00314C5E" w:rsidP="00314C5E">
            <w:pPr>
              <w:pStyle w:val="RTOWorksBodyText"/>
            </w:pPr>
            <w:r w:rsidRPr="00314C5E">
              <w:t xml:space="preserve">Provide information sessions showcasing the College (Melbourne and Sydney)  </w:t>
            </w:r>
          </w:p>
          <w:p w14:paraId="0D23476A" w14:textId="75063029" w:rsidR="00314C5E" w:rsidRPr="00314C5E" w:rsidRDefault="00314C5E" w:rsidP="00314C5E">
            <w:pPr>
              <w:pStyle w:val="RTOWorksBodyText"/>
            </w:pPr>
            <w:r w:rsidRPr="00314C5E">
              <w:t>Fit out Sydney campus ready for student admissions in February</w:t>
            </w:r>
          </w:p>
          <w:p w14:paraId="5692A59C" w14:textId="09729819" w:rsidR="00314C5E" w:rsidRPr="00314C5E" w:rsidRDefault="00314C5E" w:rsidP="00314C5E">
            <w:pPr>
              <w:pStyle w:val="RTOWorksBodyText"/>
            </w:pPr>
            <w:r w:rsidRPr="00314C5E">
              <w:t>Interview staff for commencement in February</w:t>
            </w:r>
          </w:p>
        </w:tc>
        <w:tc>
          <w:tcPr>
            <w:tcW w:w="3628" w:type="dxa"/>
          </w:tcPr>
          <w:p w14:paraId="12679AA9" w14:textId="785E177A" w:rsidR="00314C5E" w:rsidRPr="00314C5E" w:rsidRDefault="00314C5E" w:rsidP="00314C5E">
            <w:pPr>
              <w:pStyle w:val="RTOWorksBodyText"/>
            </w:pPr>
            <w:r w:rsidRPr="00314C5E">
              <w:t xml:space="preserve">Identify at least 50 potential sign ups </w:t>
            </w:r>
          </w:p>
          <w:p w14:paraId="52E83494" w14:textId="2BA4F460" w:rsidR="00314C5E" w:rsidRPr="00314C5E" w:rsidRDefault="00314C5E" w:rsidP="00314C5E">
            <w:pPr>
              <w:pStyle w:val="RTOWorksBodyText"/>
            </w:pPr>
            <w:r w:rsidRPr="00314C5E">
              <w:t>Sydney campus ready for operation</w:t>
            </w:r>
          </w:p>
        </w:tc>
      </w:tr>
      <w:tr w:rsidR="00314C5E" w14:paraId="2CA2F0D5" w14:textId="77777777" w:rsidTr="00213FE5">
        <w:tc>
          <w:tcPr>
            <w:tcW w:w="1555" w:type="dxa"/>
          </w:tcPr>
          <w:p w14:paraId="7B437A7F" w14:textId="723FDC71" w:rsidR="00314C5E" w:rsidRPr="00314C5E" w:rsidRDefault="00314C5E" w:rsidP="00314C5E">
            <w:pPr>
              <w:pStyle w:val="RTOWorksBodyText"/>
            </w:pPr>
            <w:r w:rsidRPr="00314C5E">
              <w:t>March XX</w:t>
            </w:r>
          </w:p>
        </w:tc>
        <w:tc>
          <w:tcPr>
            <w:tcW w:w="3827" w:type="dxa"/>
          </w:tcPr>
          <w:p w14:paraId="66BF55B1" w14:textId="16F8C587" w:rsidR="00314C5E" w:rsidRPr="00314C5E" w:rsidRDefault="00314C5E" w:rsidP="00314C5E">
            <w:pPr>
              <w:pStyle w:val="RTOWorksBodyText"/>
            </w:pPr>
            <w:r w:rsidRPr="00314C5E">
              <w:t>Develop an on-line learning platform for all courses</w:t>
            </w:r>
          </w:p>
        </w:tc>
        <w:tc>
          <w:tcPr>
            <w:tcW w:w="3628" w:type="dxa"/>
          </w:tcPr>
          <w:p w14:paraId="60BE83DD" w14:textId="51B14010" w:rsidR="00314C5E" w:rsidRPr="00314C5E" w:rsidRDefault="00314C5E" w:rsidP="00314C5E">
            <w:pPr>
              <w:pStyle w:val="RTOWorksBodyText"/>
            </w:pPr>
            <w:r w:rsidRPr="00314C5E">
              <w:t>All courses offered on-line by end 20XX</w:t>
            </w:r>
          </w:p>
          <w:p w14:paraId="5547555F" w14:textId="07D59B7E" w:rsidR="00314C5E" w:rsidRPr="00314C5E" w:rsidRDefault="00314C5E" w:rsidP="00314C5E">
            <w:pPr>
              <w:pStyle w:val="RTOWorksBodyText"/>
            </w:pPr>
            <w:r w:rsidRPr="00314C5E">
              <w:t>Increase student numbers by 12%</w:t>
            </w:r>
          </w:p>
        </w:tc>
      </w:tr>
      <w:tr w:rsidR="00314C5E" w14:paraId="6A7C5B10" w14:textId="77777777" w:rsidTr="00213FE5">
        <w:tc>
          <w:tcPr>
            <w:tcW w:w="1555" w:type="dxa"/>
          </w:tcPr>
          <w:p w14:paraId="01FDF49F" w14:textId="28BADAF6" w:rsidR="00314C5E" w:rsidRPr="00314C5E" w:rsidRDefault="00314C5E" w:rsidP="00314C5E">
            <w:pPr>
              <w:pStyle w:val="RTOWorksBodyText"/>
            </w:pPr>
            <w:r w:rsidRPr="00314C5E">
              <w:t>April 20XX</w:t>
            </w:r>
          </w:p>
        </w:tc>
        <w:tc>
          <w:tcPr>
            <w:tcW w:w="3827" w:type="dxa"/>
          </w:tcPr>
          <w:p w14:paraId="069E380E" w14:textId="236ECCF6" w:rsidR="00314C5E" w:rsidRPr="00314C5E" w:rsidRDefault="00314C5E" w:rsidP="00314C5E">
            <w:pPr>
              <w:pStyle w:val="RTOWorksBodyText"/>
            </w:pPr>
            <w:r w:rsidRPr="00314C5E">
              <w:t>Identify suitable location for Brisbane campus</w:t>
            </w:r>
          </w:p>
        </w:tc>
        <w:tc>
          <w:tcPr>
            <w:tcW w:w="3628" w:type="dxa"/>
          </w:tcPr>
          <w:p w14:paraId="7ED91EB7" w14:textId="6CB9B8AE" w:rsidR="00314C5E" w:rsidRPr="00314C5E" w:rsidRDefault="00314C5E" w:rsidP="00314C5E">
            <w:pPr>
              <w:pStyle w:val="RTOWorksBodyText"/>
            </w:pPr>
            <w:r w:rsidRPr="00314C5E">
              <w:t>Location identified and lease taken out</w:t>
            </w:r>
          </w:p>
        </w:tc>
      </w:tr>
      <w:tr w:rsidR="00314C5E" w14:paraId="4212091A" w14:textId="77777777" w:rsidTr="00213FE5">
        <w:tc>
          <w:tcPr>
            <w:tcW w:w="1555" w:type="dxa"/>
          </w:tcPr>
          <w:p w14:paraId="3FBE6AD3" w14:textId="2BEED7B5" w:rsidR="00314C5E" w:rsidRPr="00314C5E" w:rsidRDefault="00314C5E" w:rsidP="00314C5E">
            <w:pPr>
              <w:pStyle w:val="RTOWorksBodyText"/>
            </w:pPr>
            <w:r w:rsidRPr="00314C5E">
              <w:t>May 20XX</w:t>
            </w:r>
          </w:p>
        </w:tc>
        <w:tc>
          <w:tcPr>
            <w:tcW w:w="3827" w:type="dxa"/>
          </w:tcPr>
          <w:p w14:paraId="04D61532" w14:textId="77777777" w:rsidR="00314C5E" w:rsidRPr="00314C5E" w:rsidRDefault="00314C5E" w:rsidP="00314C5E">
            <w:pPr>
              <w:pStyle w:val="RTOWorksBodyText"/>
            </w:pPr>
            <w:r w:rsidRPr="00314C5E">
              <w:t xml:space="preserve">Fit out Brisbane campus ready for student admission in June. </w:t>
            </w:r>
          </w:p>
          <w:p w14:paraId="0714FDB8" w14:textId="23F7DBDC" w:rsidR="00314C5E" w:rsidRPr="00314C5E" w:rsidRDefault="00314C5E" w:rsidP="00314C5E">
            <w:pPr>
              <w:pStyle w:val="RTOWorksBodyText"/>
            </w:pPr>
            <w:r w:rsidRPr="00314C5E">
              <w:t>Interview staff for commencement in June.</w:t>
            </w:r>
          </w:p>
        </w:tc>
        <w:tc>
          <w:tcPr>
            <w:tcW w:w="3628" w:type="dxa"/>
          </w:tcPr>
          <w:p w14:paraId="4B561FE2" w14:textId="76BA3F57" w:rsidR="00314C5E" w:rsidRPr="00314C5E" w:rsidRDefault="00314C5E" w:rsidP="00314C5E">
            <w:pPr>
              <w:pStyle w:val="RTOWorksBodyText"/>
            </w:pPr>
            <w:r w:rsidRPr="00314C5E">
              <w:t>Brisbane campus ready for operation</w:t>
            </w:r>
          </w:p>
        </w:tc>
      </w:tr>
      <w:tr w:rsidR="00314C5E" w14:paraId="20582532" w14:textId="77777777" w:rsidTr="00213FE5">
        <w:tc>
          <w:tcPr>
            <w:tcW w:w="1555" w:type="dxa"/>
          </w:tcPr>
          <w:p w14:paraId="48F408C8" w14:textId="621CE430" w:rsidR="00314C5E" w:rsidRPr="00314C5E" w:rsidRDefault="00314C5E" w:rsidP="00314C5E">
            <w:pPr>
              <w:pStyle w:val="RTOWorksBodyText"/>
            </w:pPr>
            <w:r w:rsidRPr="00314C5E">
              <w:t>July 20XX</w:t>
            </w:r>
          </w:p>
        </w:tc>
        <w:tc>
          <w:tcPr>
            <w:tcW w:w="3827" w:type="dxa"/>
          </w:tcPr>
          <w:p w14:paraId="5501AE6E" w14:textId="096B01BF" w:rsidR="00314C5E" w:rsidRPr="00314C5E" w:rsidRDefault="00314C5E" w:rsidP="00314C5E">
            <w:pPr>
              <w:pStyle w:val="RTOWorksBodyText"/>
            </w:pPr>
            <w:r w:rsidRPr="00314C5E">
              <w:t xml:space="preserve">Conduct annual internal audit </w:t>
            </w:r>
          </w:p>
        </w:tc>
        <w:tc>
          <w:tcPr>
            <w:tcW w:w="3628" w:type="dxa"/>
          </w:tcPr>
          <w:p w14:paraId="3C8DA0A1" w14:textId="692EBCF9" w:rsidR="00314C5E" w:rsidRPr="00314C5E" w:rsidRDefault="00314C5E" w:rsidP="00314C5E">
            <w:pPr>
              <w:pStyle w:val="RTOWorksBodyText"/>
            </w:pPr>
            <w:r w:rsidRPr="00314C5E">
              <w:t>Audit conducted and continuous improvement identified</w:t>
            </w:r>
          </w:p>
        </w:tc>
      </w:tr>
      <w:tr w:rsidR="00314C5E" w14:paraId="634BB956" w14:textId="77777777" w:rsidTr="00213FE5">
        <w:tc>
          <w:tcPr>
            <w:tcW w:w="1555" w:type="dxa"/>
          </w:tcPr>
          <w:p w14:paraId="7214AE7D" w14:textId="41148C53" w:rsidR="00314C5E" w:rsidRPr="00314C5E" w:rsidRDefault="00314C5E" w:rsidP="00314C5E">
            <w:pPr>
              <w:pStyle w:val="RTOWorksBodyText"/>
            </w:pPr>
            <w:r w:rsidRPr="00314C5E">
              <w:t>November 20XX</w:t>
            </w:r>
          </w:p>
        </w:tc>
        <w:tc>
          <w:tcPr>
            <w:tcW w:w="3827" w:type="dxa"/>
          </w:tcPr>
          <w:p w14:paraId="1E76DD9C" w14:textId="4C582D42" w:rsidR="00314C5E" w:rsidRPr="00314C5E" w:rsidRDefault="00314C5E" w:rsidP="00314C5E">
            <w:pPr>
              <w:pStyle w:val="RTOWorksBodyText"/>
            </w:pPr>
            <w:r w:rsidRPr="00314C5E">
              <w:t>Staff performance reviews</w:t>
            </w:r>
          </w:p>
        </w:tc>
        <w:tc>
          <w:tcPr>
            <w:tcW w:w="3628" w:type="dxa"/>
          </w:tcPr>
          <w:p w14:paraId="5120683C" w14:textId="6DCD2666" w:rsidR="00314C5E" w:rsidRPr="00314C5E" w:rsidRDefault="00314C5E" w:rsidP="00314C5E">
            <w:pPr>
              <w:pStyle w:val="RTOWorksBodyText"/>
            </w:pPr>
            <w:r w:rsidRPr="00314C5E">
              <w:t>All staff performance reviews conducted</w:t>
            </w:r>
          </w:p>
        </w:tc>
      </w:tr>
      <w:tr w:rsidR="00BD000B" w14:paraId="264FF63E" w14:textId="77777777" w:rsidTr="00347E5E">
        <w:tc>
          <w:tcPr>
            <w:tcW w:w="9010" w:type="dxa"/>
            <w:gridSpan w:val="3"/>
            <w:shd w:val="clear" w:color="auto" w:fill="DEEAF6"/>
          </w:tcPr>
          <w:p w14:paraId="4EBF91FA" w14:textId="43B6548C" w:rsidR="00BD000B" w:rsidRDefault="00BD000B" w:rsidP="00347E5E">
            <w:pPr>
              <w:pStyle w:val="RTOWorksBodyText"/>
            </w:pPr>
            <w:r>
              <w:lastRenderedPageBreak/>
              <w:t>Year 3</w:t>
            </w:r>
          </w:p>
        </w:tc>
      </w:tr>
      <w:tr w:rsidR="009E36C7" w14:paraId="17073700" w14:textId="77777777" w:rsidTr="00213FE5">
        <w:tc>
          <w:tcPr>
            <w:tcW w:w="1555" w:type="dxa"/>
          </w:tcPr>
          <w:p w14:paraId="386817F7" w14:textId="41DE007C" w:rsidR="009E36C7" w:rsidRPr="009E36C7" w:rsidRDefault="009E36C7" w:rsidP="009E36C7">
            <w:pPr>
              <w:pStyle w:val="RTOWorksBodyText"/>
            </w:pPr>
            <w:r w:rsidRPr="009E36C7">
              <w:t>Feb XX</w:t>
            </w:r>
          </w:p>
        </w:tc>
        <w:tc>
          <w:tcPr>
            <w:tcW w:w="3827" w:type="dxa"/>
          </w:tcPr>
          <w:p w14:paraId="0C6C43E3" w14:textId="7CC578E3" w:rsidR="009E36C7" w:rsidRPr="009E36C7" w:rsidRDefault="009E36C7" w:rsidP="009E36C7">
            <w:pPr>
              <w:pStyle w:val="RTOWorksBodyText"/>
            </w:pPr>
            <w:r w:rsidRPr="009E36C7">
              <w:t>Undertake scoping study for possible offshore campus</w:t>
            </w:r>
          </w:p>
        </w:tc>
        <w:tc>
          <w:tcPr>
            <w:tcW w:w="3628" w:type="dxa"/>
          </w:tcPr>
          <w:p w14:paraId="3075172F" w14:textId="3EBB8AE9" w:rsidR="009E36C7" w:rsidRPr="009E36C7" w:rsidRDefault="009E36C7" w:rsidP="009E36C7">
            <w:pPr>
              <w:pStyle w:val="RTOWorksBodyText"/>
            </w:pPr>
            <w:r w:rsidRPr="009E36C7">
              <w:t>Scoping study completed by June XX and decision made as to whether to proceed</w:t>
            </w:r>
          </w:p>
        </w:tc>
      </w:tr>
      <w:tr w:rsidR="009E36C7" w14:paraId="257285D4" w14:textId="77777777" w:rsidTr="00213FE5">
        <w:tc>
          <w:tcPr>
            <w:tcW w:w="1555" w:type="dxa"/>
          </w:tcPr>
          <w:p w14:paraId="0AD5B513" w14:textId="3BCCDC98" w:rsidR="009E36C7" w:rsidRPr="009E36C7" w:rsidRDefault="009E36C7" w:rsidP="009E36C7">
            <w:pPr>
              <w:pStyle w:val="RTOWorksBodyText"/>
            </w:pPr>
            <w:r w:rsidRPr="009E36C7">
              <w:t>July XX</w:t>
            </w:r>
          </w:p>
        </w:tc>
        <w:tc>
          <w:tcPr>
            <w:tcW w:w="3827" w:type="dxa"/>
          </w:tcPr>
          <w:p w14:paraId="4390449D" w14:textId="3D3785CA" w:rsidR="009E36C7" w:rsidRPr="009E36C7" w:rsidRDefault="009E36C7" w:rsidP="009E36C7">
            <w:pPr>
              <w:pStyle w:val="RTOWorksBodyText"/>
            </w:pPr>
            <w:r w:rsidRPr="009E36C7">
              <w:t xml:space="preserve">Conduct annual internal audit </w:t>
            </w:r>
          </w:p>
        </w:tc>
        <w:tc>
          <w:tcPr>
            <w:tcW w:w="3628" w:type="dxa"/>
          </w:tcPr>
          <w:p w14:paraId="10A5030B" w14:textId="161476AB" w:rsidR="009E36C7" w:rsidRPr="009E36C7" w:rsidRDefault="009E36C7" w:rsidP="009E36C7">
            <w:pPr>
              <w:pStyle w:val="RTOWorksBodyText"/>
            </w:pPr>
            <w:r w:rsidRPr="009E36C7">
              <w:t>Audit conducted and continuous improvement identified</w:t>
            </w:r>
          </w:p>
        </w:tc>
      </w:tr>
      <w:tr w:rsidR="009E36C7" w14:paraId="42B294A6" w14:textId="77777777" w:rsidTr="00213FE5">
        <w:tc>
          <w:tcPr>
            <w:tcW w:w="1555" w:type="dxa"/>
          </w:tcPr>
          <w:p w14:paraId="3584DEC6" w14:textId="2A194142" w:rsidR="009E36C7" w:rsidRPr="009E36C7" w:rsidRDefault="009E36C7" w:rsidP="009E36C7">
            <w:pPr>
              <w:pStyle w:val="RTOWorksBodyText"/>
            </w:pPr>
            <w:r w:rsidRPr="009E36C7">
              <w:t>Nov XX</w:t>
            </w:r>
          </w:p>
        </w:tc>
        <w:tc>
          <w:tcPr>
            <w:tcW w:w="3827" w:type="dxa"/>
          </w:tcPr>
          <w:p w14:paraId="456313B7" w14:textId="25E9513A" w:rsidR="009E36C7" w:rsidRPr="009E36C7" w:rsidRDefault="009E36C7" w:rsidP="009E36C7">
            <w:pPr>
              <w:pStyle w:val="RTOWorksBodyText"/>
            </w:pPr>
            <w:r w:rsidRPr="009E36C7">
              <w:t>Staff performance reviews</w:t>
            </w:r>
          </w:p>
        </w:tc>
        <w:tc>
          <w:tcPr>
            <w:tcW w:w="3628" w:type="dxa"/>
          </w:tcPr>
          <w:p w14:paraId="04F83FC1" w14:textId="02DDE628" w:rsidR="009E36C7" w:rsidRPr="009E36C7" w:rsidRDefault="009E36C7" w:rsidP="009E36C7">
            <w:pPr>
              <w:pStyle w:val="RTOWorksBodyText"/>
            </w:pPr>
            <w:r w:rsidRPr="009E36C7">
              <w:t>All staff performance reviews conducted</w:t>
            </w:r>
          </w:p>
        </w:tc>
      </w:tr>
    </w:tbl>
    <w:p w14:paraId="4454D22C" w14:textId="77777777" w:rsidR="00A333E7" w:rsidRPr="00C6760E" w:rsidRDefault="00A333E7" w:rsidP="00A333E7">
      <w:pPr>
        <w:pStyle w:val="RTOWorksHeading2"/>
      </w:pPr>
      <w:r w:rsidRPr="00210F91">
        <w:t>Marketing Strategies</w:t>
      </w:r>
    </w:p>
    <w:p w14:paraId="050FCC63" w14:textId="77777777" w:rsidR="00A333E7" w:rsidRPr="00210F91" w:rsidRDefault="00A333E7" w:rsidP="00A333E7">
      <w:pPr>
        <w:pStyle w:val="RTOWorksBodyText"/>
      </w:pPr>
      <w:r w:rsidRPr="00210F91">
        <w:t>Students make their RTO selection decisions based on the reputation of the organisation, quality of courses, pricing, employment options and personal recommendations,</w:t>
      </w:r>
      <w:r>
        <w:t xml:space="preserve"> amongst other factors. </w:t>
      </w:r>
    </w:p>
    <w:p w14:paraId="4A20A2BE" w14:textId="77777777" w:rsidR="00A333E7" w:rsidRPr="00210F91" w:rsidRDefault="00A333E7" w:rsidP="00A333E7">
      <w:pPr>
        <w:pStyle w:val="RTOWorksBodyText"/>
      </w:pPr>
      <w:r w:rsidRPr="00210F91">
        <w:t>Our strong vocational emphasis and continual industry consultation will ensure our courses are appropriate to develop the skills and knowledge currently demanded by employers and students.</w:t>
      </w:r>
    </w:p>
    <w:p w14:paraId="61103660" w14:textId="77777777" w:rsidR="00A333E7" w:rsidRPr="00210F91" w:rsidRDefault="00A333E7" w:rsidP="00A333E7">
      <w:pPr>
        <w:pStyle w:val="RTOWorksBodyText"/>
      </w:pPr>
      <w:r w:rsidRPr="00210F91">
        <w:t>Our market decisions are based on extensive and continuous market research, targeting market segments and clients within industry. We collect our data from a variety of sources, including current and potential clients, VET and business sectors, competitors, media and government along with many others</w:t>
      </w:r>
      <w:r>
        <w:t xml:space="preserve">. </w:t>
      </w:r>
    </w:p>
    <w:p w14:paraId="4602FB88" w14:textId="77777777" w:rsidR="00A333E7" w:rsidRPr="00C6760E" w:rsidRDefault="00A333E7" w:rsidP="00A333E7">
      <w:pPr>
        <w:pStyle w:val="RTOWorksHeading2"/>
      </w:pPr>
      <w:r w:rsidRPr="00210F91">
        <w:t>Market share development</w:t>
      </w:r>
    </w:p>
    <w:p w14:paraId="7B787781" w14:textId="77777777" w:rsidR="00A333E7" w:rsidRPr="00210F91" w:rsidRDefault="00A333E7" w:rsidP="00A333E7">
      <w:pPr>
        <w:pStyle w:val="RTOWorksBodyText"/>
      </w:pPr>
      <w:r w:rsidRPr="00210F91">
        <w:t>We plan to increase our market share by:</w:t>
      </w:r>
    </w:p>
    <w:p w14:paraId="578D8DAB" w14:textId="7BB8BEF6" w:rsidR="00A333E7" w:rsidRPr="00210F91" w:rsidRDefault="005509B3" w:rsidP="00A333E7">
      <w:pPr>
        <w:pStyle w:val="RTOWorksBullet1"/>
      </w:pPr>
      <w:r>
        <w:t>e</w:t>
      </w:r>
      <w:r w:rsidR="00A333E7" w:rsidRPr="00210F91">
        <w:t>stablishing two new campuses</w:t>
      </w:r>
    </w:p>
    <w:p w14:paraId="6C80B20F" w14:textId="2EBCFA10" w:rsidR="00A333E7" w:rsidRPr="00210F91" w:rsidRDefault="005509B3" w:rsidP="00A333E7">
      <w:pPr>
        <w:pStyle w:val="RTOWorksBullet1"/>
      </w:pPr>
      <w:r>
        <w:t>o</w:t>
      </w:r>
      <w:r w:rsidR="00A333E7" w:rsidRPr="00210F91">
        <w:t>ffering on-line blended learning</w:t>
      </w:r>
    </w:p>
    <w:p w14:paraId="203BDA98" w14:textId="6FF085DB" w:rsidR="00A333E7" w:rsidRPr="00210F91" w:rsidRDefault="005509B3" w:rsidP="00A333E7">
      <w:pPr>
        <w:pStyle w:val="RTOWorksBullet1"/>
      </w:pPr>
      <w:r>
        <w:t>p</w:t>
      </w:r>
      <w:r w:rsidR="00A333E7" w:rsidRPr="00210F91">
        <w:t>roviding face to face information sessions</w:t>
      </w:r>
    </w:p>
    <w:p w14:paraId="333DB77C" w14:textId="7585CB1F" w:rsidR="00A333E7" w:rsidRPr="00210F91" w:rsidRDefault="005509B3" w:rsidP="00A333E7">
      <w:pPr>
        <w:pStyle w:val="RTOWorksBullet1"/>
      </w:pPr>
      <w:r>
        <w:t>i</w:t>
      </w:r>
      <w:r w:rsidR="00A333E7" w:rsidRPr="00210F91">
        <w:t>mproving our web site</w:t>
      </w:r>
    </w:p>
    <w:p w14:paraId="61B4E7B6" w14:textId="5FFB99BD" w:rsidR="00A333E7" w:rsidRPr="00210F91" w:rsidRDefault="005509B3" w:rsidP="00A333E7">
      <w:pPr>
        <w:pStyle w:val="RTOWorksBullet1"/>
      </w:pPr>
      <w:r>
        <w:t>c</w:t>
      </w:r>
      <w:r w:rsidR="00A333E7" w:rsidRPr="00210F91">
        <w:t>ontinually improving the quality of service given to clients</w:t>
      </w:r>
      <w:r>
        <w:t>’</w:t>
      </w:r>
      <w:r w:rsidR="00A333E7" w:rsidRPr="00210F91">
        <w:t xml:space="preserve"> pre-enrolment, during course delivery and through the provision of support services while remaining price competitive </w:t>
      </w:r>
    </w:p>
    <w:p w14:paraId="742A1EE2" w14:textId="5973594A" w:rsidR="00A333E7" w:rsidRPr="00210F91" w:rsidRDefault="005509B3" w:rsidP="00A333E7">
      <w:pPr>
        <w:pStyle w:val="RTOWorksBullet1"/>
      </w:pPr>
      <w:r>
        <w:t>f</w:t>
      </w:r>
      <w:r w:rsidR="00A333E7" w:rsidRPr="00210F91">
        <w:t>ocusing on the provision of courses required by industry</w:t>
      </w:r>
    </w:p>
    <w:p w14:paraId="0EEFC847" w14:textId="77777777" w:rsidR="00A333E7" w:rsidRPr="00210F91" w:rsidRDefault="00A333E7" w:rsidP="00A333E7">
      <w:pPr>
        <w:pStyle w:val="RTOWorksBullet1"/>
      </w:pPr>
      <w:r w:rsidRPr="00210F91">
        <w:t>maintaining effective communication channels with all stakeholders to ascertain industry requirements and then develop products and manage services accordingly</w:t>
      </w:r>
    </w:p>
    <w:p w14:paraId="1FE30F28" w14:textId="1023C920" w:rsidR="00A333E7" w:rsidRPr="00210F91" w:rsidRDefault="005509B3" w:rsidP="00A333E7">
      <w:pPr>
        <w:pStyle w:val="RTOWorksBullet1"/>
      </w:pPr>
      <w:r>
        <w:t>c</w:t>
      </w:r>
      <w:r w:rsidR="00A333E7" w:rsidRPr="00210F91">
        <w:t>ontinually improving communication channels with all our stakeholders, ensuring a flow of timely and accurate information to facilitate effective planning and decision making</w:t>
      </w:r>
    </w:p>
    <w:p w14:paraId="64C93052" w14:textId="1A83EB6F" w:rsidR="00A333E7" w:rsidRPr="00210F91" w:rsidRDefault="005509B3" w:rsidP="00A333E7">
      <w:pPr>
        <w:pStyle w:val="RTOWorksBullet1"/>
      </w:pPr>
      <w:r>
        <w:t>c</w:t>
      </w:r>
      <w:r w:rsidR="00A333E7" w:rsidRPr="00210F91">
        <w:t>onsistently satisfying individual client needs and demands at the same time as developing the knowledge and skills required by industry</w:t>
      </w:r>
    </w:p>
    <w:p w14:paraId="154F9BE0" w14:textId="5E5DE1C9" w:rsidR="00A333E7" w:rsidRPr="00210F91" w:rsidRDefault="005509B3" w:rsidP="00A333E7">
      <w:pPr>
        <w:pStyle w:val="RTOWorksBullet1"/>
      </w:pPr>
      <w:r>
        <w:lastRenderedPageBreak/>
        <w:t>t</w:t>
      </w:r>
      <w:r w:rsidR="00A333E7" w:rsidRPr="00210F91">
        <w:t>argeting identified growth markets with planned, market appropriate campaigns, employing a variety of promotional strategies and advertising media</w:t>
      </w:r>
    </w:p>
    <w:p w14:paraId="2A1B8AF0" w14:textId="213E6128" w:rsidR="00A333E7" w:rsidRPr="00210F91" w:rsidRDefault="005509B3" w:rsidP="00A333E7">
      <w:pPr>
        <w:pStyle w:val="RTOWorksBullet1"/>
      </w:pPr>
      <w:r>
        <w:t>o</w:t>
      </w:r>
      <w:r w:rsidR="00A333E7" w:rsidRPr="00210F91">
        <w:t xml:space="preserve">ffering attractive fee structures </w:t>
      </w:r>
    </w:p>
    <w:p w14:paraId="7DADD341" w14:textId="3EB287B3" w:rsidR="00A333E7" w:rsidRPr="00210F91" w:rsidRDefault="005509B3" w:rsidP="00A333E7">
      <w:pPr>
        <w:pStyle w:val="RTOWorksBullet1"/>
      </w:pPr>
      <w:r>
        <w:t>c</w:t>
      </w:r>
      <w:r w:rsidR="00A333E7" w:rsidRPr="00210F91">
        <w:t>ontinually improving the skills, knowledge and effectiveness of King Edward VII College management and staff through our commitment to training and development</w:t>
      </w:r>
    </w:p>
    <w:p w14:paraId="24142265" w14:textId="4D63CB7C" w:rsidR="005509B3" w:rsidRPr="005509B3" w:rsidRDefault="005509B3" w:rsidP="005509B3">
      <w:pPr>
        <w:pStyle w:val="RTOWorksBullet1"/>
      </w:pPr>
      <w:r>
        <w:t>r</w:t>
      </w:r>
      <w:r w:rsidR="00A333E7" w:rsidRPr="00210F91">
        <w:t>egularly reviewing the effectiveness of all our operations and making improvements when and where necessary</w:t>
      </w:r>
      <w:r>
        <w:t>.</w:t>
      </w:r>
      <w:r>
        <w:br w:type="page"/>
      </w:r>
    </w:p>
    <w:p w14:paraId="406E26E1" w14:textId="33E99C0B" w:rsidR="00A333E7" w:rsidRPr="00210F91" w:rsidRDefault="00A333E7" w:rsidP="00A333E7">
      <w:pPr>
        <w:pStyle w:val="RTOWorksHeading2"/>
      </w:pPr>
      <w:r w:rsidRPr="00210F91">
        <w:lastRenderedPageBreak/>
        <w:t>Risk Management</w:t>
      </w:r>
    </w:p>
    <w:p w14:paraId="26A7A7BE" w14:textId="3774EF87" w:rsidR="00A333E7" w:rsidRPr="00F20AFB" w:rsidRDefault="00A333E7" w:rsidP="00F20AFB">
      <w:pPr>
        <w:pStyle w:val="RTOWorksBodyText"/>
      </w:pPr>
      <w:r w:rsidRPr="00210F91">
        <w:t>The following section identifies the associated risks in pursuit of our strategic objectives and how we will deal with them.</w:t>
      </w:r>
    </w:p>
    <w:p w14:paraId="08DAE690" w14:textId="77777777" w:rsidR="00A333E7" w:rsidRPr="00210F91" w:rsidRDefault="00A333E7" w:rsidP="00A333E7">
      <w:pPr>
        <w:pStyle w:val="RTOWorksHeading2"/>
      </w:pPr>
      <w:r w:rsidRPr="00210F91">
        <w:t>Strategic Objectives</w:t>
      </w:r>
    </w:p>
    <w:p w14:paraId="50CBE12D" w14:textId="77777777" w:rsidR="00A333E7" w:rsidRPr="00210F91" w:rsidRDefault="00A333E7" w:rsidP="00A333E7">
      <w:pPr>
        <w:pStyle w:val="RTOWorksNumbers"/>
        <w:numPr>
          <w:ilvl w:val="0"/>
          <w:numId w:val="5"/>
        </w:numPr>
      </w:pPr>
      <w:r w:rsidRPr="00210F91">
        <w:t>To be a leader in vocational education and training</w:t>
      </w:r>
    </w:p>
    <w:p w14:paraId="388A6466" w14:textId="77777777" w:rsidR="00A333E7" w:rsidRPr="00210F91" w:rsidRDefault="00A333E7" w:rsidP="00A333E7">
      <w:pPr>
        <w:pStyle w:val="RTOWorksNumbers"/>
      </w:pPr>
      <w:r w:rsidRPr="00210F91">
        <w:t xml:space="preserve">To establish and maintain high quality infrastructure supporting clients and staff </w:t>
      </w:r>
    </w:p>
    <w:p w14:paraId="303A69DC" w14:textId="77777777" w:rsidR="00A333E7" w:rsidRPr="00210F91" w:rsidRDefault="00A333E7" w:rsidP="00A333E7">
      <w:pPr>
        <w:pStyle w:val="RTOWorksNumbers"/>
      </w:pPr>
      <w:r w:rsidRPr="00210F91">
        <w:t xml:space="preserve">To be well led, high performing, profitable and accountable </w:t>
      </w:r>
    </w:p>
    <w:p w14:paraId="4BFBD75E" w14:textId="77777777" w:rsidR="00A333E7" w:rsidRDefault="00A333E7" w:rsidP="00A333E7">
      <w:pPr>
        <w:pStyle w:val="RTOWorksNumbers"/>
      </w:pPr>
      <w:r w:rsidRPr="00210F91">
        <w:t>To develop our people and resources</w:t>
      </w:r>
    </w:p>
    <w:p w14:paraId="1781FEB4" w14:textId="77777777" w:rsidR="00A333E7" w:rsidRPr="00424A91" w:rsidRDefault="00A333E7" w:rsidP="00A333E7">
      <w:pPr>
        <w:pStyle w:val="RTOWorksBodyText"/>
      </w:pPr>
    </w:p>
    <w:tbl>
      <w:tblPr>
        <w:tblW w:w="0" w:type="auto"/>
        <w:tblInd w:w="-72" w:type="dxa"/>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76"/>
        <w:gridCol w:w="8306"/>
      </w:tblGrid>
      <w:tr w:rsidR="00A333E7" w:rsidRPr="00210F91" w14:paraId="31F0B95D" w14:textId="77777777" w:rsidTr="00CE3D69">
        <w:tc>
          <w:tcPr>
            <w:tcW w:w="776" w:type="dxa"/>
            <w:tcBorders>
              <w:right w:val="single" w:sz="4" w:space="0" w:color="FFFFFF" w:themeColor="background1"/>
            </w:tcBorders>
            <w:shd w:val="clear" w:color="auto" w:fill="DEEAF6"/>
          </w:tcPr>
          <w:p w14:paraId="7114F2CA" w14:textId="77777777" w:rsidR="00A333E7" w:rsidRPr="00146D18" w:rsidRDefault="00A333E7" w:rsidP="00DA382F">
            <w:pPr>
              <w:pStyle w:val="RTOWorksBodyText"/>
              <w:rPr>
                <w:b/>
                <w:bCs/>
              </w:rPr>
            </w:pPr>
            <w:r w:rsidRPr="00146D18">
              <w:rPr>
                <w:b/>
                <w:bCs/>
              </w:rPr>
              <w:t>Risk</w:t>
            </w:r>
          </w:p>
        </w:tc>
        <w:tc>
          <w:tcPr>
            <w:tcW w:w="8306" w:type="dxa"/>
            <w:tcBorders>
              <w:left w:val="single" w:sz="4" w:space="0" w:color="FFFFFF" w:themeColor="background1"/>
            </w:tcBorders>
            <w:shd w:val="clear" w:color="auto" w:fill="DEEAF6"/>
          </w:tcPr>
          <w:p w14:paraId="4BB32073" w14:textId="77777777" w:rsidR="00A333E7" w:rsidRPr="00146D18" w:rsidRDefault="00A333E7" w:rsidP="00DA382F">
            <w:pPr>
              <w:pStyle w:val="RTOWorksBodyText"/>
              <w:rPr>
                <w:b/>
                <w:bCs/>
              </w:rPr>
            </w:pPr>
            <w:r w:rsidRPr="00146D18">
              <w:rPr>
                <w:b/>
                <w:bCs/>
              </w:rPr>
              <w:t>Australian government changing policy in relation to industry</w:t>
            </w:r>
          </w:p>
        </w:tc>
      </w:tr>
      <w:tr w:rsidR="00A333E7" w:rsidRPr="00210F91" w14:paraId="076B72E5" w14:textId="77777777" w:rsidTr="00CE3D69">
        <w:tc>
          <w:tcPr>
            <w:tcW w:w="9082" w:type="dxa"/>
            <w:gridSpan w:val="2"/>
          </w:tcPr>
          <w:p w14:paraId="7B03F99A" w14:textId="77777777" w:rsidR="00A333E7" w:rsidRPr="00210F91" w:rsidRDefault="00A333E7" w:rsidP="00DA382F">
            <w:pPr>
              <w:pStyle w:val="RTOWorksBullet1"/>
            </w:pPr>
            <w:r w:rsidRPr="00210F91">
              <w:t xml:space="preserve">Accepting policy change will be a constant factor to manage </w:t>
            </w:r>
          </w:p>
          <w:p w14:paraId="628B7A76" w14:textId="77777777" w:rsidR="00A333E7" w:rsidRPr="00210F91" w:rsidRDefault="00A333E7" w:rsidP="00DA382F">
            <w:pPr>
              <w:pStyle w:val="RTOWorksBullet1"/>
            </w:pPr>
            <w:r w:rsidRPr="00210F91">
              <w:t>An understanding of this should be instilled in all staff</w:t>
            </w:r>
          </w:p>
          <w:p w14:paraId="1BE5E1E7" w14:textId="77777777" w:rsidR="00A333E7" w:rsidRPr="00210F91" w:rsidRDefault="00A333E7" w:rsidP="00DA382F">
            <w:pPr>
              <w:pStyle w:val="RTOWorksBullet1"/>
            </w:pPr>
            <w:r w:rsidRPr="00210F91">
              <w:t>Develop ability to foresee and react quickly to change</w:t>
            </w:r>
          </w:p>
          <w:p w14:paraId="5D181702" w14:textId="77777777" w:rsidR="00A333E7" w:rsidRPr="00210F91" w:rsidRDefault="00A333E7" w:rsidP="00DA382F">
            <w:pPr>
              <w:pStyle w:val="RTOWorksBullet1"/>
            </w:pPr>
            <w:r w:rsidRPr="00210F91">
              <w:t>Maintain effective communication channels with stakeholders</w:t>
            </w:r>
          </w:p>
          <w:p w14:paraId="00379B7F" w14:textId="77777777" w:rsidR="00A333E7" w:rsidRPr="00210F91" w:rsidRDefault="00A333E7" w:rsidP="00DA382F">
            <w:pPr>
              <w:pStyle w:val="RTOWorksBullet1"/>
            </w:pPr>
            <w:r w:rsidRPr="00210F91">
              <w:t>Diversification of source markets</w:t>
            </w:r>
          </w:p>
          <w:p w14:paraId="7054FC99" w14:textId="77777777" w:rsidR="00A333E7" w:rsidRPr="00210F91" w:rsidRDefault="00A333E7" w:rsidP="00DA382F">
            <w:pPr>
              <w:pStyle w:val="RTOWorksBullet1"/>
            </w:pPr>
            <w:r w:rsidRPr="00210F91">
              <w:t xml:space="preserve">Develop product range </w:t>
            </w:r>
          </w:p>
        </w:tc>
      </w:tr>
      <w:tr w:rsidR="00A333E7" w:rsidRPr="00210F91" w14:paraId="32BFA6C5" w14:textId="77777777" w:rsidTr="00CE3D69">
        <w:tc>
          <w:tcPr>
            <w:tcW w:w="9082" w:type="dxa"/>
            <w:gridSpan w:val="2"/>
            <w:shd w:val="clear" w:color="auto" w:fill="DEEAF6"/>
          </w:tcPr>
          <w:p w14:paraId="4023800D" w14:textId="77777777" w:rsidR="00A333E7" w:rsidRPr="00210F91" w:rsidRDefault="00A333E7" w:rsidP="00DA382F">
            <w:pPr>
              <w:pStyle w:val="RTOWorksBodyText"/>
            </w:pPr>
            <w:r w:rsidRPr="00210F91">
              <w:t>Related to Strategic Objectives: All</w:t>
            </w:r>
          </w:p>
          <w:p w14:paraId="2CF449CA" w14:textId="77777777" w:rsidR="00A333E7" w:rsidRPr="00210F91" w:rsidRDefault="00A333E7" w:rsidP="00DA382F">
            <w:pPr>
              <w:pStyle w:val="RTOWorksBodyText"/>
            </w:pPr>
            <w:r w:rsidRPr="00210F91">
              <w:t>Responsibility</w:t>
            </w:r>
            <w:r>
              <w:t xml:space="preserve">: </w:t>
            </w:r>
            <w:r w:rsidRPr="00210F91">
              <w:t>CEO &amp; Administration Manager</w:t>
            </w:r>
          </w:p>
        </w:tc>
      </w:tr>
    </w:tbl>
    <w:p w14:paraId="7D6DABFA" w14:textId="77777777" w:rsidR="00A333E7" w:rsidRPr="00210F91" w:rsidRDefault="00A333E7" w:rsidP="00A333E7">
      <w:pPr>
        <w:pStyle w:val="RTOWorksBodyText"/>
      </w:pPr>
    </w:p>
    <w:tbl>
      <w:tblPr>
        <w:tblW w:w="0" w:type="auto"/>
        <w:tblInd w:w="-72" w:type="dxa"/>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76"/>
        <w:gridCol w:w="8306"/>
      </w:tblGrid>
      <w:tr w:rsidR="00A333E7" w:rsidRPr="00210F91" w14:paraId="06DBCABA" w14:textId="77777777" w:rsidTr="00B047EB">
        <w:tc>
          <w:tcPr>
            <w:tcW w:w="776" w:type="dxa"/>
            <w:tcBorders>
              <w:right w:val="single" w:sz="4" w:space="0" w:color="FFFFFF" w:themeColor="background1"/>
            </w:tcBorders>
            <w:shd w:val="clear" w:color="auto" w:fill="DEEAF6"/>
          </w:tcPr>
          <w:p w14:paraId="736BA2E8" w14:textId="77777777" w:rsidR="00A333E7" w:rsidRPr="002F683D" w:rsidRDefault="00A333E7" w:rsidP="00DA382F">
            <w:pPr>
              <w:pStyle w:val="RTOWorksBodyText"/>
              <w:rPr>
                <w:b/>
                <w:bCs/>
              </w:rPr>
            </w:pPr>
            <w:r w:rsidRPr="002F683D">
              <w:rPr>
                <w:b/>
                <w:bCs/>
              </w:rPr>
              <w:t>Risk</w:t>
            </w:r>
          </w:p>
        </w:tc>
        <w:tc>
          <w:tcPr>
            <w:tcW w:w="8306" w:type="dxa"/>
            <w:tcBorders>
              <w:left w:val="single" w:sz="4" w:space="0" w:color="FFFFFF" w:themeColor="background1"/>
            </w:tcBorders>
            <w:shd w:val="clear" w:color="auto" w:fill="DEEAF6"/>
          </w:tcPr>
          <w:p w14:paraId="03559FB0" w14:textId="77777777" w:rsidR="00A333E7" w:rsidRPr="002F683D" w:rsidRDefault="00A333E7" w:rsidP="00DA382F">
            <w:pPr>
              <w:pStyle w:val="RTOWorksBodyText"/>
              <w:rPr>
                <w:b/>
                <w:bCs/>
              </w:rPr>
            </w:pPr>
            <w:r w:rsidRPr="002F683D">
              <w:rPr>
                <w:b/>
                <w:bCs/>
              </w:rPr>
              <w:t xml:space="preserve">Significant drop in cash flow </w:t>
            </w:r>
          </w:p>
        </w:tc>
      </w:tr>
      <w:tr w:rsidR="00A333E7" w:rsidRPr="00210F91" w14:paraId="437404A1" w14:textId="77777777" w:rsidTr="00B047EB">
        <w:tc>
          <w:tcPr>
            <w:tcW w:w="9082" w:type="dxa"/>
            <w:gridSpan w:val="2"/>
          </w:tcPr>
          <w:p w14:paraId="38FD065B" w14:textId="77777777" w:rsidR="00A333E7" w:rsidRPr="00210F91" w:rsidRDefault="00A333E7" w:rsidP="00DA382F">
            <w:pPr>
              <w:pStyle w:val="RTOWorksBullet1"/>
            </w:pPr>
            <w:r w:rsidRPr="00210F91">
              <w:t xml:space="preserve">Identify operating costs as per </w:t>
            </w:r>
            <w:proofErr w:type="gramStart"/>
            <w:r w:rsidRPr="00210F91">
              <w:t>future plans</w:t>
            </w:r>
            <w:proofErr w:type="gramEnd"/>
            <w:r w:rsidRPr="00210F91">
              <w:t xml:space="preserve"> and past performance</w:t>
            </w:r>
          </w:p>
          <w:p w14:paraId="5DE9A128" w14:textId="77777777" w:rsidR="00A333E7" w:rsidRPr="00210F91" w:rsidRDefault="00A333E7" w:rsidP="00DA382F">
            <w:pPr>
              <w:pStyle w:val="RTOWorksBullet1"/>
            </w:pPr>
            <w:r w:rsidRPr="00210F91">
              <w:t xml:space="preserve">Identify available finance </w:t>
            </w:r>
          </w:p>
          <w:p w14:paraId="66D85C09" w14:textId="77777777" w:rsidR="00A333E7" w:rsidRPr="00210F91" w:rsidRDefault="00A333E7" w:rsidP="00DA382F">
            <w:pPr>
              <w:pStyle w:val="RTOWorksBullet1"/>
            </w:pPr>
            <w:r w:rsidRPr="00210F91">
              <w:t>Efficient invoicing and debt recovery</w:t>
            </w:r>
          </w:p>
          <w:p w14:paraId="154FC3AD" w14:textId="77777777" w:rsidR="00A333E7" w:rsidRPr="00210F91" w:rsidRDefault="00A333E7" w:rsidP="00DA382F">
            <w:pPr>
              <w:pStyle w:val="RTOWorksBullet1"/>
            </w:pPr>
            <w:r w:rsidRPr="00210F91">
              <w:t>Accurate income projections</w:t>
            </w:r>
          </w:p>
          <w:p w14:paraId="301287BC" w14:textId="77777777" w:rsidR="00A333E7" w:rsidRPr="00210F91" w:rsidRDefault="00A333E7" w:rsidP="00DA382F">
            <w:pPr>
              <w:pStyle w:val="RTOWorksBullet1"/>
            </w:pPr>
            <w:r w:rsidRPr="00210F91">
              <w:t>Close monitoring of expenditure</w:t>
            </w:r>
          </w:p>
          <w:p w14:paraId="51EE0080" w14:textId="77777777" w:rsidR="00A333E7" w:rsidRPr="00210F91" w:rsidRDefault="00A333E7" w:rsidP="00DA382F">
            <w:pPr>
              <w:pStyle w:val="RTOWorksBullet1"/>
            </w:pPr>
            <w:r w:rsidRPr="00210F91">
              <w:t>Arrange overdraft facilities</w:t>
            </w:r>
          </w:p>
          <w:p w14:paraId="32961A19" w14:textId="77777777" w:rsidR="00A333E7" w:rsidRPr="00424A91" w:rsidRDefault="00A333E7" w:rsidP="00DA382F">
            <w:pPr>
              <w:pStyle w:val="RTOWorksBullet1"/>
            </w:pPr>
            <w:r w:rsidRPr="00210F91">
              <w:t>Scenario planning</w:t>
            </w:r>
          </w:p>
        </w:tc>
      </w:tr>
      <w:tr w:rsidR="00A333E7" w:rsidRPr="00210F91" w14:paraId="4B73812D" w14:textId="77777777" w:rsidTr="00B047EB">
        <w:tc>
          <w:tcPr>
            <w:tcW w:w="9082" w:type="dxa"/>
            <w:gridSpan w:val="2"/>
            <w:shd w:val="clear" w:color="auto" w:fill="DEEAF6"/>
          </w:tcPr>
          <w:p w14:paraId="54E25C45" w14:textId="77777777" w:rsidR="00A333E7" w:rsidRPr="00210F91" w:rsidRDefault="00A333E7" w:rsidP="00DA382F">
            <w:pPr>
              <w:pStyle w:val="RTOWorksBodyText"/>
            </w:pPr>
            <w:r w:rsidRPr="00210F91">
              <w:t>Related to Strategic Objectives: All</w:t>
            </w:r>
          </w:p>
          <w:p w14:paraId="0AFA9D5C" w14:textId="77777777" w:rsidR="00A333E7" w:rsidRPr="00210F91" w:rsidRDefault="00A333E7" w:rsidP="00DA382F">
            <w:pPr>
              <w:pStyle w:val="RTOWorksBodyText"/>
            </w:pPr>
            <w:r w:rsidRPr="00210F91">
              <w:t>Responsibility: CEO &amp; Administration Manager</w:t>
            </w:r>
          </w:p>
        </w:tc>
      </w:tr>
      <w:tr w:rsidR="00A333E7" w:rsidRPr="00210F91" w14:paraId="00E0951F" w14:textId="77777777" w:rsidTr="00B047EB">
        <w:tc>
          <w:tcPr>
            <w:tcW w:w="776" w:type="dxa"/>
            <w:tcBorders>
              <w:right w:val="single" w:sz="4" w:space="0" w:color="FFFFFF" w:themeColor="background1"/>
            </w:tcBorders>
            <w:shd w:val="clear" w:color="auto" w:fill="DEEAF6"/>
          </w:tcPr>
          <w:p w14:paraId="24CD5BD5" w14:textId="77777777" w:rsidR="00A333E7" w:rsidRPr="00126A8F" w:rsidRDefault="00A333E7" w:rsidP="00DA382F">
            <w:pPr>
              <w:pStyle w:val="RTOWorksBodyText"/>
              <w:rPr>
                <w:b/>
                <w:bCs/>
              </w:rPr>
            </w:pPr>
            <w:r w:rsidRPr="00126A8F">
              <w:rPr>
                <w:b/>
                <w:bCs/>
              </w:rPr>
              <w:lastRenderedPageBreak/>
              <w:t>Risk</w:t>
            </w:r>
          </w:p>
        </w:tc>
        <w:tc>
          <w:tcPr>
            <w:tcW w:w="8306" w:type="dxa"/>
            <w:tcBorders>
              <w:left w:val="single" w:sz="4" w:space="0" w:color="FFFFFF" w:themeColor="background1"/>
            </w:tcBorders>
            <w:shd w:val="clear" w:color="auto" w:fill="DEEAF6"/>
          </w:tcPr>
          <w:p w14:paraId="7548B1F9" w14:textId="77777777" w:rsidR="00A333E7" w:rsidRPr="00126A8F" w:rsidRDefault="00A333E7" w:rsidP="00DA382F">
            <w:pPr>
              <w:pStyle w:val="RTOWorksBodyText"/>
              <w:rPr>
                <w:b/>
                <w:bCs/>
              </w:rPr>
            </w:pPr>
            <w:r w:rsidRPr="00126A8F">
              <w:rPr>
                <w:b/>
                <w:bCs/>
              </w:rPr>
              <w:t>Failure to recruit planned number of clients</w:t>
            </w:r>
          </w:p>
        </w:tc>
      </w:tr>
      <w:tr w:rsidR="00A333E7" w:rsidRPr="00210F91" w14:paraId="1360516D" w14:textId="77777777" w:rsidTr="006D5EB4">
        <w:tc>
          <w:tcPr>
            <w:tcW w:w="9082" w:type="dxa"/>
            <w:gridSpan w:val="2"/>
          </w:tcPr>
          <w:p w14:paraId="42C57CE2" w14:textId="77777777" w:rsidR="00A333E7" w:rsidRPr="00210F91" w:rsidRDefault="00A333E7" w:rsidP="00DA382F">
            <w:pPr>
              <w:pStyle w:val="RTOWorksBullet1"/>
            </w:pPr>
            <w:r w:rsidRPr="00210F91">
              <w:t>High quality delivery of all services</w:t>
            </w:r>
          </w:p>
          <w:p w14:paraId="2D54D3E7" w14:textId="77777777" w:rsidR="00A333E7" w:rsidRPr="00210F91" w:rsidRDefault="00A333E7" w:rsidP="00DA382F">
            <w:pPr>
              <w:pStyle w:val="RTOWorksBullet1"/>
            </w:pPr>
            <w:r w:rsidRPr="00210F91">
              <w:t>Swift reaction to feedback</w:t>
            </w:r>
          </w:p>
          <w:p w14:paraId="2A521624" w14:textId="77777777" w:rsidR="00A333E7" w:rsidRPr="00210F91" w:rsidRDefault="00A333E7" w:rsidP="00DA382F">
            <w:pPr>
              <w:pStyle w:val="RTOWorksBullet1"/>
            </w:pPr>
            <w:r w:rsidRPr="00210F91">
              <w:t>Skilled</w:t>
            </w:r>
            <w:r>
              <w:t>,</w:t>
            </w:r>
            <w:r w:rsidRPr="00210F91">
              <w:t xml:space="preserve"> motivated staff</w:t>
            </w:r>
          </w:p>
          <w:p w14:paraId="2A283906" w14:textId="77777777" w:rsidR="00A333E7" w:rsidRPr="00210F91" w:rsidRDefault="00A333E7" w:rsidP="00DA382F">
            <w:pPr>
              <w:pStyle w:val="RTOWorksBullet1"/>
            </w:pPr>
            <w:r w:rsidRPr="00210F91">
              <w:t>Attractive fee structures</w:t>
            </w:r>
          </w:p>
          <w:p w14:paraId="64205BC4" w14:textId="77777777" w:rsidR="00A333E7" w:rsidRPr="00210F91" w:rsidRDefault="00A333E7" w:rsidP="00DA382F">
            <w:pPr>
              <w:pStyle w:val="RTOWorksBullet1"/>
            </w:pPr>
            <w:r w:rsidRPr="00210F91">
              <w:t>Effective market research</w:t>
            </w:r>
          </w:p>
          <w:p w14:paraId="486D5E12" w14:textId="77777777" w:rsidR="00A333E7" w:rsidRPr="00210F91" w:rsidRDefault="00A333E7" w:rsidP="00DA382F">
            <w:pPr>
              <w:pStyle w:val="RTOWorksBullet1"/>
            </w:pPr>
            <w:r w:rsidRPr="00210F91">
              <w:t>Allocate finance for each market</w:t>
            </w:r>
          </w:p>
          <w:p w14:paraId="26BEB9A6" w14:textId="77777777" w:rsidR="00A333E7" w:rsidRPr="00210F91" w:rsidRDefault="00A333E7" w:rsidP="00DA382F">
            <w:pPr>
              <w:pStyle w:val="RTOWorksBullet1"/>
            </w:pPr>
            <w:r w:rsidRPr="00210F91">
              <w:t>Monitor performance</w:t>
            </w:r>
          </w:p>
          <w:p w14:paraId="7DE4D85D" w14:textId="77777777" w:rsidR="00A333E7" w:rsidRPr="00210F91" w:rsidRDefault="00A333E7" w:rsidP="00DA382F">
            <w:pPr>
              <w:pStyle w:val="RTOWorksBullet1"/>
            </w:pPr>
            <w:r w:rsidRPr="00210F91">
              <w:t>Take early correctiv</w:t>
            </w:r>
            <w:r>
              <w:t>e action if not meeting targets or</w:t>
            </w:r>
            <w:r w:rsidRPr="00210F91">
              <w:t xml:space="preserve"> expectations</w:t>
            </w:r>
          </w:p>
          <w:p w14:paraId="4F4D576D" w14:textId="77777777" w:rsidR="00A333E7" w:rsidRPr="00210F91" w:rsidRDefault="00A333E7" w:rsidP="00DA382F">
            <w:pPr>
              <w:pStyle w:val="RTOWorksBullet1"/>
            </w:pPr>
            <w:r w:rsidRPr="00210F91">
              <w:t>Maintaining effective relationships with clients</w:t>
            </w:r>
          </w:p>
          <w:p w14:paraId="651FE350" w14:textId="77777777" w:rsidR="00A333E7" w:rsidRPr="00424A91" w:rsidRDefault="00A333E7" w:rsidP="00DA382F">
            <w:pPr>
              <w:pStyle w:val="RTOWorksBullet1"/>
            </w:pPr>
            <w:r w:rsidRPr="00210F91">
              <w:t>Maintaining effective communication channels with all stakeholders</w:t>
            </w:r>
          </w:p>
        </w:tc>
      </w:tr>
      <w:tr w:rsidR="00A333E7" w:rsidRPr="00210F91" w14:paraId="1852F2A5" w14:textId="77777777" w:rsidTr="006D5EB4">
        <w:tc>
          <w:tcPr>
            <w:tcW w:w="9082" w:type="dxa"/>
            <w:gridSpan w:val="2"/>
            <w:shd w:val="clear" w:color="auto" w:fill="DEEAF6"/>
          </w:tcPr>
          <w:p w14:paraId="71208282" w14:textId="77777777" w:rsidR="00A333E7" w:rsidRPr="00210F91" w:rsidRDefault="00A333E7" w:rsidP="00DA382F">
            <w:pPr>
              <w:pStyle w:val="RTOWorksBodyText"/>
            </w:pPr>
            <w:r w:rsidRPr="00210F91">
              <w:t>Related to Strategic Objectives: 1, 2, 3</w:t>
            </w:r>
          </w:p>
          <w:p w14:paraId="073BB31C" w14:textId="77777777" w:rsidR="00A333E7" w:rsidRPr="00210F91" w:rsidRDefault="00A333E7" w:rsidP="00DA382F">
            <w:pPr>
              <w:pStyle w:val="RTOWorksBodyText"/>
            </w:pPr>
            <w:r w:rsidRPr="00210F91">
              <w:t>Responsibility:  CEO</w:t>
            </w:r>
          </w:p>
        </w:tc>
      </w:tr>
    </w:tbl>
    <w:p w14:paraId="413363A1" w14:textId="77777777" w:rsidR="00A333E7" w:rsidRPr="00210F91"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93"/>
        <w:gridCol w:w="8217"/>
      </w:tblGrid>
      <w:tr w:rsidR="00A333E7" w:rsidRPr="00210F91" w14:paraId="634199BD" w14:textId="77777777" w:rsidTr="00B047EB">
        <w:tc>
          <w:tcPr>
            <w:tcW w:w="801" w:type="dxa"/>
            <w:tcBorders>
              <w:right w:val="single" w:sz="4" w:space="0" w:color="FFFFFF" w:themeColor="background1"/>
            </w:tcBorders>
            <w:shd w:val="clear" w:color="auto" w:fill="DEEAF6"/>
          </w:tcPr>
          <w:p w14:paraId="6B820076" w14:textId="77777777" w:rsidR="00A333E7" w:rsidRPr="007A2C6F" w:rsidRDefault="00A333E7" w:rsidP="00DA382F">
            <w:pPr>
              <w:pStyle w:val="RTOWorksBodyText"/>
              <w:rPr>
                <w:b/>
                <w:bCs/>
              </w:rPr>
            </w:pPr>
            <w:r w:rsidRPr="007A2C6F">
              <w:rPr>
                <w:b/>
                <w:bCs/>
              </w:rPr>
              <w:t>Risk</w:t>
            </w:r>
          </w:p>
        </w:tc>
        <w:tc>
          <w:tcPr>
            <w:tcW w:w="8693" w:type="dxa"/>
            <w:tcBorders>
              <w:left w:val="single" w:sz="4" w:space="0" w:color="FFFFFF" w:themeColor="background1"/>
            </w:tcBorders>
            <w:shd w:val="clear" w:color="auto" w:fill="DEEAF6"/>
          </w:tcPr>
          <w:p w14:paraId="75589B10" w14:textId="77777777" w:rsidR="00A333E7" w:rsidRPr="007A2C6F" w:rsidRDefault="00A333E7" w:rsidP="00DA382F">
            <w:pPr>
              <w:pStyle w:val="RTOWorksBodyText"/>
              <w:rPr>
                <w:b/>
                <w:bCs/>
              </w:rPr>
            </w:pPr>
            <w:r w:rsidRPr="007A2C6F">
              <w:rPr>
                <w:b/>
                <w:bCs/>
              </w:rPr>
              <w:t>The world recession and the domino effect</w:t>
            </w:r>
          </w:p>
        </w:tc>
      </w:tr>
      <w:tr w:rsidR="00A333E7" w:rsidRPr="00210F91" w14:paraId="32B04061" w14:textId="77777777" w:rsidTr="006D5EB4">
        <w:tc>
          <w:tcPr>
            <w:tcW w:w="9494" w:type="dxa"/>
            <w:gridSpan w:val="2"/>
          </w:tcPr>
          <w:p w14:paraId="66B3DB46" w14:textId="77777777" w:rsidR="00A333E7" w:rsidRPr="00210F91" w:rsidRDefault="00A333E7" w:rsidP="00DA382F">
            <w:pPr>
              <w:pStyle w:val="RTOWorksBullet1"/>
            </w:pPr>
            <w:r w:rsidRPr="00210F91">
              <w:t>Diversification of source markets</w:t>
            </w:r>
          </w:p>
          <w:p w14:paraId="1CEFF0B0" w14:textId="77777777" w:rsidR="00A333E7" w:rsidRPr="00210F91" w:rsidRDefault="00A333E7" w:rsidP="00DA382F">
            <w:pPr>
              <w:pStyle w:val="RTOWorksBullet1"/>
            </w:pPr>
            <w:r w:rsidRPr="00210F91">
              <w:t>Target markets with strong growth forecasted</w:t>
            </w:r>
          </w:p>
          <w:p w14:paraId="3BF144C3" w14:textId="77777777" w:rsidR="00A333E7" w:rsidRPr="00210F91" w:rsidRDefault="00A333E7" w:rsidP="00DA382F">
            <w:pPr>
              <w:pStyle w:val="RTOWorksBullet1"/>
            </w:pPr>
            <w:r w:rsidRPr="00210F91">
              <w:t>Monitor the economic trends</w:t>
            </w:r>
          </w:p>
          <w:p w14:paraId="31E7C8DA" w14:textId="77777777" w:rsidR="00A333E7" w:rsidRPr="00210F91" w:rsidRDefault="00A333E7" w:rsidP="00DA382F">
            <w:pPr>
              <w:pStyle w:val="RTOWorksBullet1"/>
            </w:pPr>
            <w:r w:rsidRPr="00210F91">
              <w:t>Regularly review performance in line with anticipated market conditions</w:t>
            </w:r>
          </w:p>
          <w:p w14:paraId="24112F22" w14:textId="77777777" w:rsidR="00A333E7" w:rsidRPr="00210F91" w:rsidRDefault="00A333E7" w:rsidP="00DA382F">
            <w:pPr>
              <w:pStyle w:val="RTOWorksBullet1"/>
            </w:pPr>
            <w:r w:rsidRPr="00210F91">
              <w:t>Develop culture of accepting continual change</w:t>
            </w:r>
          </w:p>
          <w:p w14:paraId="424A0052" w14:textId="77777777" w:rsidR="00A333E7" w:rsidRPr="00210F91" w:rsidRDefault="00A333E7" w:rsidP="00DA382F">
            <w:pPr>
              <w:pStyle w:val="RTOWorksBullet1"/>
            </w:pPr>
            <w:r w:rsidRPr="00210F91">
              <w:t>React quickly to change</w:t>
            </w:r>
          </w:p>
          <w:p w14:paraId="2BFB22E1" w14:textId="77777777" w:rsidR="00A333E7" w:rsidRPr="00210F91" w:rsidRDefault="00A333E7" w:rsidP="00DA382F">
            <w:pPr>
              <w:pStyle w:val="RTOWorksBullet1"/>
            </w:pPr>
            <w:r w:rsidRPr="00210F91">
              <w:t>Scenario planning</w:t>
            </w:r>
          </w:p>
          <w:p w14:paraId="5C75EA74" w14:textId="77777777" w:rsidR="00A333E7" w:rsidRPr="00424A91" w:rsidRDefault="00A333E7" w:rsidP="00DA382F">
            <w:pPr>
              <w:pStyle w:val="RTOWorksBullet1"/>
            </w:pPr>
            <w:r w:rsidRPr="00210F91">
              <w:t>Maintaining effective communication channels with all stakeholders</w:t>
            </w:r>
          </w:p>
        </w:tc>
      </w:tr>
      <w:tr w:rsidR="00A333E7" w:rsidRPr="00210F91" w14:paraId="47758FFE" w14:textId="77777777" w:rsidTr="006D5EB4">
        <w:tc>
          <w:tcPr>
            <w:tcW w:w="9494" w:type="dxa"/>
            <w:gridSpan w:val="2"/>
            <w:shd w:val="clear" w:color="auto" w:fill="DEEAF6"/>
          </w:tcPr>
          <w:p w14:paraId="2EA293B8" w14:textId="77777777" w:rsidR="00A333E7" w:rsidRPr="00210F91" w:rsidRDefault="00A333E7" w:rsidP="00DA382F">
            <w:pPr>
              <w:pStyle w:val="RTOWorksBodyText"/>
            </w:pPr>
            <w:r w:rsidRPr="00210F91">
              <w:t>Related to Strategic Objectives: 1, 3</w:t>
            </w:r>
          </w:p>
          <w:p w14:paraId="2E09C273" w14:textId="77777777" w:rsidR="00A333E7" w:rsidRPr="00210F91" w:rsidRDefault="00A333E7" w:rsidP="00DA382F">
            <w:pPr>
              <w:pStyle w:val="RTOWorksBodyText"/>
            </w:pPr>
            <w:r w:rsidRPr="00210F91">
              <w:t>Responsibility:</w:t>
            </w:r>
            <w:r w:rsidRPr="00210F91">
              <w:rPr>
                <w:b/>
              </w:rPr>
              <w:t xml:space="preserve">  </w:t>
            </w:r>
            <w:r w:rsidRPr="00210F91">
              <w:t xml:space="preserve">CEO </w:t>
            </w:r>
          </w:p>
        </w:tc>
      </w:tr>
    </w:tbl>
    <w:p w14:paraId="0421D16D" w14:textId="77777777" w:rsidR="00A333E7" w:rsidRPr="00210F91" w:rsidRDefault="00A333E7" w:rsidP="00A333E7">
      <w:pPr>
        <w:pStyle w:val="RTOWorksBodyText"/>
      </w:pPr>
    </w:p>
    <w:p w14:paraId="206C0762" w14:textId="77777777" w:rsidR="00A333E7" w:rsidRDefault="00A333E7" w:rsidP="00A333E7">
      <w:r>
        <w:br w:type="page"/>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90"/>
        <w:gridCol w:w="8220"/>
      </w:tblGrid>
      <w:tr w:rsidR="00A333E7" w:rsidRPr="00210F91" w14:paraId="000D40D1" w14:textId="77777777" w:rsidTr="00B047EB">
        <w:tc>
          <w:tcPr>
            <w:tcW w:w="790" w:type="dxa"/>
            <w:tcBorders>
              <w:right w:val="single" w:sz="4" w:space="0" w:color="FFFFFF" w:themeColor="background1"/>
            </w:tcBorders>
            <w:shd w:val="clear" w:color="auto" w:fill="DEEAF6"/>
          </w:tcPr>
          <w:p w14:paraId="6B640AB3" w14:textId="77777777" w:rsidR="00A333E7" w:rsidRPr="004B4AEE" w:rsidRDefault="00A333E7" w:rsidP="00DA382F">
            <w:pPr>
              <w:pStyle w:val="RTOWorksBodyText"/>
              <w:rPr>
                <w:b/>
                <w:bCs/>
              </w:rPr>
            </w:pPr>
            <w:r w:rsidRPr="004B4AEE">
              <w:rPr>
                <w:b/>
                <w:bCs/>
              </w:rPr>
              <w:lastRenderedPageBreak/>
              <w:t>Risk</w:t>
            </w:r>
          </w:p>
        </w:tc>
        <w:tc>
          <w:tcPr>
            <w:tcW w:w="8220" w:type="dxa"/>
            <w:tcBorders>
              <w:left w:val="single" w:sz="4" w:space="0" w:color="FFFFFF" w:themeColor="background1"/>
            </w:tcBorders>
            <w:shd w:val="clear" w:color="auto" w:fill="DEEAF6"/>
          </w:tcPr>
          <w:p w14:paraId="77FB5588" w14:textId="77777777" w:rsidR="00A333E7" w:rsidRPr="004B4AEE" w:rsidRDefault="00A333E7" w:rsidP="00DA382F">
            <w:pPr>
              <w:pStyle w:val="RTOWorksBodyText"/>
              <w:rPr>
                <w:b/>
                <w:bCs/>
              </w:rPr>
            </w:pPr>
            <w:r w:rsidRPr="004B4AEE">
              <w:rPr>
                <w:b/>
                <w:bCs/>
              </w:rPr>
              <w:t>Over committing resources</w:t>
            </w:r>
          </w:p>
        </w:tc>
      </w:tr>
      <w:tr w:rsidR="00A333E7" w:rsidRPr="00210F91" w14:paraId="6466F188" w14:textId="77777777" w:rsidTr="006D5EB4">
        <w:tc>
          <w:tcPr>
            <w:tcW w:w="9010" w:type="dxa"/>
            <w:gridSpan w:val="2"/>
          </w:tcPr>
          <w:p w14:paraId="177C2F86" w14:textId="77777777" w:rsidR="00A333E7" w:rsidRPr="00210F91" w:rsidRDefault="00A333E7" w:rsidP="00DA382F">
            <w:pPr>
              <w:pStyle w:val="RTOWorksBullet1"/>
            </w:pPr>
            <w:r w:rsidRPr="00210F91">
              <w:t xml:space="preserve">Balance activities with </w:t>
            </w:r>
            <w:r>
              <w:t xml:space="preserve">the </w:t>
            </w:r>
            <w:r w:rsidRPr="00210F91">
              <w:t>amount of finance available for investment</w:t>
            </w:r>
          </w:p>
          <w:p w14:paraId="1237F7DC" w14:textId="77777777" w:rsidR="00A333E7" w:rsidRDefault="00A333E7" w:rsidP="00DA382F">
            <w:pPr>
              <w:pStyle w:val="RTOWorksBullet1"/>
            </w:pPr>
            <w:r w:rsidRPr="00210F91">
              <w:t>Financial planning</w:t>
            </w:r>
          </w:p>
          <w:p w14:paraId="082C5B55" w14:textId="77777777" w:rsidR="00A333E7" w:rsidRPr="00210F91" w:rsidRDefault="00A333E7" w:rsidP="00DA382F">
            <w:pPr>
              <w:pStyle w:val="RTOWorksBullet1"/>
            </w:pPr>
            <w:r>
              <w:t xml:space="preserve">ICT systems </w:t>
            </w:r>
          </w:p>
          <w:p w14:paraId="28B873D6" w14:textId="77777777" w:rsidR="00A333E7" w:rsidRPr="00210F91" w:rsidRDefault="00A333E7" w:rsidP="00DA382F">
            <w:pPr>
              <w:pStyle w:val="RTOWorksBullet1"/>
            </w:pPr>
            <w:r w:rsidRPr="00210F91">
              <w:t>Monitoring of cash flow</w:t>
            </w:r>
          </w:p>
          <w:p w14:paraId="4740A39D" w14:textId="77777777" w:rsidR="00A333E7" w:rsidRPr="00210F91" w:rsidRDefault="00A333E7" w:rsidP="00DA382F">
            <w:pPr>
              <w:pStyle w:val="RTOWorksBullet1"/>
            </w:pPr>
            <w:r w:rsidRPr="00210F91">
              <w:t>Review i</w:t>
            </w:r>
            <w:r>
              <w:t>nvoicing and</w:t>
            </w:r>
            <w:r w:rsidRPr="00210F91">
              <w:t xml:space="preserve"> debt recovery system</w:t>
            </w:r>
          </w:p>
          <w:p w14:paraId="15D1A19E" w14:textId="77777777" w:rsidR="00A333E7" w:rsidRPr="00210F91" w:rsidRDefault="00A333E7" w:rsidP="00DA382F">
            <w:pPr>
              <w:pStyle w:val="RTOWorksBullet1"/>
            </w:pPr>
            <w:r w:rsidRPr="00210F91">
              <w:t>Swift response to identified issues</w:t>
            </w:r>
          </w:p>
          <w:p w14:paraId="2631ED3D" w14:textId="77777777" w:rsidR="00A333E7" w:rsidRPr="00424A91" w:rsidRDefault="00A333E7" w:rsidP="00DA382F">
            <w:pPr>
              <w:pStyle w:val="RTOWorksBullet1"/>
            </w:pPr>
            <w:r w:rsidRPr="00210F91">
              <w:t>Accessing financial advice</w:t>
            </w:r>
          </w:p>
        </w:tc>
      </w:tr>
      <w:tr w:rsidR="00A333E7" w:rsidRPr="00210F91" w14:paraId="5A1C0937" w14:textId="77777777" w:rsidTr="006D5EB4">
        <w:tc>
          <w:tcPr>
            <w:tcW w:w="9010" w:type="dxa"/>
            <w:gridSpan w:val="2"/>
            <w:shd w:val="clear" w:color="auto" w:fill="DEEAF6"/>
          </w:tcPr>
          <w:p w14:paraId="5C4CED55" w14:textId="77777777" w:rsidR="00A333E7" w:rsidRPr="00210F91" w:rsidRDefault="00A333E7" w:rsidP="00DA382F">
            <w:pPr>
              <w:pStyle w:val="RTOWorksBodyText"/>
            </w:pPr>
            <w:r w:rsidRPr="00210F91">
              <w:t>Related to Strategic Objectives: 1, 3</w:t>
            </w:r>
          </w:p>
          <w:p w14:paraId="0E39CA8C" w14:textId="77777777" w:rsidR="00A333E7" w:rsidRPr="00210F91" w:rsidRDefault="00A333E7" w:rsidP="00DA382F">
            <w:pPr>
              <w:pStyle w:val="RTOWorksBodyText"/>
            </w:pPr>
            <w:r w:rsidRPr="00210F91">
              <w:t>Responsibility:</w:t>
            </w:r>
            <w:r w:rsidRPr="00210F91">
              <w:rPr>
                <w:b/>
              </w:rPr>
              <w:t xml:space="preserve">  </w:t>
            </w:r>
            <w:r w:rsidRPr="00210F91">
              <w:t>CEO &amp; Administration Manager</w:t>
            </w:r>
          </w:p>
        </w:tc>
      </w:tr>
    </w:tbl>
    <w:p w14:paraId="009A7134" w14:textId="77777777" w:rsidR="00A333E7" w:rsidRPr="00210F91"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6"/>
        <w:gridCol w:w="8204"/>
      </w:tblGrid>
      <w:tr w:rsidR="00A333E7" w:rsidRPr="00210F91" w14:paraId="4BE05E51" w14:textId="77777777" w:rsidTr="00B047EB">
        <w:tc>
          <w:tcPr>
            <w:tcW w:w="816" w:type="dxa"/>
            <w:tcBorders>
              <w:right w:val="single" w:sz="4" w:space="0" w:color="FFFFFF" w:themeColor="background1"/>
            </w:tcBorders>
            <w:shd w:val="clear" w:color="auto" w:fill="DEEAF6"/>
          </w:tcPr>
          <w:p w14:paraId="3FF592C9" w14:textId="77777777" w:rsidR="00A333E7" w:rsidRPr="004920F5" w:rsidRDefault="00A333E7" w:rsidP="00DA382F">
            <w:pPr>
              <w:pStyle w:val="RTOWorksBodyText"/>
              <w:rPr>
                <w:b/>
                <w:bCs/>
              </w:rPr>
            </w:pPr>
            <w:r w:rsidRPr="004920F5">
              <w:rPr>
                <w:b/>
                <w:bCs/>
              </w:rPr>
              <w:t>Risk</w:t>
            </w:r>
          </w:p>
        </w:tc>
        <w:tc>
          <w:tcPr>
            <w:tcW w:w="8678" w:type="dxa"/>
            <w:tcBorders>
              <w:left w:val="single" w:sz="4" w:space="0" w:color="FFFFFF" w:themeColor="background1"/>
            </w:tcBorders>
            <w:shd w:val="clear" w:color="auto" w:fill="DEEAF6"/>
          </w:tcPr>
          <w:p w14:paraId="4B0CFA05" w14:textId="77777777" w:rsidR="00A333E7" w:rsidRPr="004920F5" w:rsidRDefault="00A333E7" w:rsidP="00DA382F">
            <w:pPr>
              <w:pStyle w:val="RTOWorksBodyText"/>
              <w:rPr>
                <w:b/>
                <w:bCs/>
              </w:rPr>
            </w:pPr>
            <w:r w:rsidRPr="004920F5">
              <w:rPr>
                <w:b/>
                <w:bCs/>
              </w:rPr>
              <w:t>Adverse changes in market conditions</w:t>
            </w:r>
          </w:p>
        </w:tc>
      </w:tr>
      <w:tr w:rsidR="00A333E7" w:rsidRPr="00210F91" w14:paraId="24D35462" w14:textId="77777777" w:rsidTr="006D5EB4">
        <w:tc>
          <w:tcPr>
            <w:tcW w:w="9494" w:type="dxa"/>
            <w:gridSpan w:val="2"/>
          </w:tcPr>
          <w:p w14:paraId="798F34B8" w14:textId="77777777" w:rsidR="00A333E7" w:rsidRPr="00210F91" w:rsidRDefault="00A333E7" w:rsidP="00DA382F">
            <w:pPr>
              <w:pStyle w:val="RTOWorksBullet1"/>
            </w:pPr>
            <w:r w:rsidRPr="00210F91">
              <w:t>Effective communication channels</w:t>
            </w:r>
          </w:p>
          <w:p w14:paraId="05E67B3F" w14:textId="77777777" w:rsidR="00A333E7" w:rsidRPr="00210F91" w:rsidRDefault="00A333E7" w:rsidP="00DA382F">
            <w:pPr>
              <w:pStyle w:val="RTOWorksBullet1"/>
            </w:pPr>
            <w:r w:rsidRPr="00210F91">
              <w:t>Continuous market research</w:t>
            </w:r>
          </w:p>
          <w:p w14:paraId="7612D1DC" w14:textId="77777777" w:rsidR="00A333E7" w:rsidRPr="00210F91" w:rsidRDefault="00A333E7" w:rsidP="00DA382F">
            <w:pPr>
              <w:pStyle w:val="RTOWorksBullet1"/>
            </w:pPr>
            <w:r w:rsidRPr="00210F91">
              <w:t>Monitor new markets and overall recruitments trends for all market segments</w:t>
            </w:r>
          </w:p>
          <w:p w14:paraId="4B09EB0B" w14:textId="77777777" w:rsidR="00A333E7" w:rsidRPr="00210F91" w:rsidRDefault="00A333E7" w:rsidP="00DA382F">
            <w:pPr>
              <w:pStyle w:val="RTOWorksBullet1"/>
            </w:pPr>
            <w:r w:rsidRPr="00210F91">
              <w:t>Scenario planning</w:t>
            </w:r>
          </w:p>
          <w:p w14:paraId="568AE43B" w14:textId="77777777" w:rsidR="00A333E7" w:rsidRPr="00210F91" w:rsidRDefault="00A333E7" w:rsidP="00DA382F">
            <w:pPr>
              <w:pStyle w:val="RTOWorksBullet1"/>
            </w:pPr>
            <w:r w:rsidRPr="00210F91">
              <w:t>Develop working knowledge of potential markets</w:t>
            </w:r>
          </w:p>
          <w:p w14:paraId="2962801B" w14:textId="77777777" w:rsidR="00A333E7" w:rsidRPr="00210F91" w:rsidRDefault="00A333E7" w:rsidP="00DA382F">
            <w:pPr>
              <w:pStyle w:val="RTOWorksBullet1"/>
            </w:pPr>
            <w:r w:rsidRPr="00210F91">
              <w:t xml:space="preserve">Networking </w:t>
            </w:r>
          </w:p>
          <w:p w14:paraId="42D94906" w14:textId="77777777" w:rsidR="00A333E7" w:rsidRPr="00424A91" w:rsidRDefault="00A333E7" w:rsidP="00DA382F">
            <w:pPr>
              <w:pStyle w:val="RTOWorksBullet1"/>
            </w:pPr>
            <w:r w:rsidRPr="00210F91">
              <w:t>Maintaining effective communication channels with all stakeholders</w:t>
            </w:r>
          </w:p>
        </w:tc>
      </w:tr>
      <w:tr w:rsidR="00A333E7" w:rsidRPr="00210F91" w14:paraId="5F74B643" w14:textId="77777777" w:rsidTr="006D5EB4">
        <w:tc>
          <w:tcPr>
            <w:tcW w:w="9494" w:type="dxa"/>
            <w:gridSpan w:val="2"/>
            <w:shd w:val="clear" w:color="auto" w:fill="DEEAF6"/>
          </w:tcPr>
          <w:p w14:paraId="5A58E7FA" w14:textId="77777777" w:rsidR="00A333E7" w:rsidRPr="00210F91" w:rsidRDefault="00A333E7" w:rsidP="00DA382F">
            <w:pPr>
              <w:pStyle w:val="RTOWorksBodyText"/>
            </w:pPr>
            <w:r w:rsidRPr="00210F91">
              <w:t>Related to Strategic Objectives: 1, 2, 3</w:t>
            </w:r>
          </w:p>
          <w:p w14:paraId="1FC83A63" w14:textId="77777777" w:rsidR="00A333E7" w:rsidRPr="00210F91" w:rsidRDefault="00A333E7" w:rsidP="00DA382F">
            <w:pPr>
              <w:pStyle w:val="RTOWorksBodyText"/>
            </w:pPr>
            <w:r w:rsidRPr="00210F91">
              <w:t>Responsibility:</w:t>
            </w:r>
            <w:r w:rsidRPr="00210F91">
              <w:rPr>
                <w:b/>
              </w:rPr>
              <w:t xml:space="preserve">  </w:t>
            </w:r>
            <w:r w:rsidRPr="00210F91">
              <w:t>CEO</w:t>
            </w:r>
          </w:p>
        </w:tc>
      </w:tr>
    </w:tbl>
    <w:p w14:paraId="1B81216D" w14:textId="77777777" w:rsidR="00A333E7" w:rsidRPr="00210F91"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6"/>
        <w:gridCol w:w="8204"/>
      </w:tblGrid>
      <w:tr w:rsidR="00A333E7" w:rsidRPr="00210F91" w14:paraId="7C9EDB0C" w14:textId="77777777" w:rsidTr="00B047EB">
        <w:tc>
          <w:tcPr>
            <w:tcW w:w="816" w:type="dxa"/>
            <w:tcBorders>
              <w:right w:val="single" w:sz="4" w:space="0" w:color="FFFFFF" w:themeColor="background1"/>
            </w:tcBorders>
            <w:shd w:val="clear" w:color="auto" w:fill="DEEAF6"/>
          </w:tcPr>
          <w:p w14:paraId="43EC1A74" w14:textId="77777777" w:rsidR="00A333E7" w:rsidRPr="003171FA" w:rsidRDefault="00A333E7" w:rsidP="00DA382F">
            <w:pPr>
              <w:pStyle w:val="RTOWorksBodyText"/>
              <w:rPr>
                <w:b/>
                <w:bCs/>
              </w:rPr>
            </w:pPr>
            <w:r w:rsidRPr="003171FA">
              <w:rPr>
                <w:b/>
                <w:bCs/>
              </w:rPr>
              <w:t>Risk</w:t>
            </w:r>
          </w:p>
        </w:tc>
        <w:tc>
          <w:tcPr>
            <w:tcW w:w="8678" w:type="dxa"/>
            <w:tcBorders>
              <w:left w:val="single" w:sz="4" w:space="0" w:color="FFFFFF" w:themeColor="background1"/>
            </w:tcBorders>
            <w:shd w:val="clear" w:color="auto" w:fill="DEEAF6"/>
          </w:tcPr>
          <w:p w14:paraId="53BFB566" w14:textId="77777777" w:rsidR="00A333E7" w:rsidRPr="003171FA" w:rsidRDefault="00A333E7" w:rsidP="00DA382F">
            <w:pPr>
              <w:pStyle w:val="RTOWorksBodyText"/>
              <w:rPr>
                <w:b/>
                <w:bCs/>
              </w:rPr>
            </w:pPr>
            <w:r w:rsidRPr="003171FA">
              <w:rPr>
                <w:b/>
                <w:bCs/>
              </w:rPr>
              <w:t>Changes to relevant legislation</w:t>
            </w:r>
          </w:p>
        </w:tc>
      </w:tr>
      <w:tr w:rsidR="00A333E7" w:rsidRPr="00210F91" w14:paraId="680B469C" w14:textId="77777777" w:rsidTr="006D5EB4">
        <w:tc>
          <w:tcPr>
            <w:tcW w:w="9494" w:type="dxa"/>
            <w:gridSpan w:val="2"/>
          </w:tcPr>
          <w:p w14:paraId="7546691F" w14:textId="77777777" w:rsidR="00A333E7" w:rsidRPr="00210F91" w:rsidRDefault="00A333E7" w:rsidP="00DA382F">
            <w:pPr>
              <w:pStyle w:val="RTOWorksBullet1"/>
            </w:pPr>
            <w:r w:rsidRPr="00210F91">
              <w:t>Emphasis on professional, ethical practices with all stakeholders</w:t>
            </w:r>
          </w:p>
          <w:p w14:paraId="293BBD94" w14:textId="77777777" w:rsidR="00A333E7" w:rsidRPr="00210F91" w:rsidRDefault="00A333E7" w:rsidP="00DA382F">
            <w:pPr>
              <w:pStyle w:val="RTOWorksBullet1"/>
            </w:pPr>
            <w:r w:rsidRPr="00210F91">
              <w:t>Staff training</w:t>
            </w:r>
          </w:p>
          <w:p w14:paraId="73E49F38" w14:textId="77777777" w:rsidR="00A333E7" w:rsidRPr="00210F91" w:rsidRDefault="00A333E7" w:rsidP="00DA382F">
            <w:pPr>
              <w:pStyle w:val="RTOWorksBullet1"/>
            </w:pPr>
            <w:r w:rsidRPr="00210F91">
              <w:t>Leading by example</w:t>
            </w:r>
          </w:p>
          <w:p w14:paraId="24BD19FC" w14:textId="77777777" w:rsidR="00A333E7" w:rsidRPr="00210F91" w:rsidRDefault="00A333E7" w:rsidP="00DA382F">
            <w:pPr>
              <w:pStyle w:val="RTOWorksBullet1"/>
            </w:pPr>
            <w:r w:rsidRPr="00210F91">
              <w:t>Policy implementation and monitoring</w:t>
            </w:r>
          </w:p>
          <w:p w14:paraId="059AAF18" w14:textId="77777777" w:rsidR="00A333E7" w:rsidRPr="00210F91" w:rsidRDefault="00A333E7" w:rsidP="00DA382F">
            <w:pPr>
              <w:pStyle w:val="RTOWorksBullet1"/>
            </w:pPr>
            <w:r w:rsidRPr="00210F91">
              <w:t>Effective communication channels with all stakeholders</w:t>
            </w:r>
          </w:p>
          <w:p w14:paraId="1A3BD754" w14:textId="77777777" w:rsidR="00A333E7" w:rsidRPr="00210F91" w:rsidRDefault="00A333E7" w:rsidP="00DA382F">
            <w:pPr>
              <w:pStyle w:val="RTOWorksBullet1"/>
            </w:pPr>
            <w:r w:rsidRPr="00210F91">
              <w:lastRenderedPageBreak/>
              <w:t>Ability to manage change</w:t>
            </w:r>
          </w:p>
          <w:p w14:paraId="04C0806B" w14:textId="77777777" w:rsidR="00A333E7" w:rsidRPr="00424A91" w:rsidRDefault="00A333E7" w:rsidP="00DA382F">
            <w:pPr>
              <w:pStyle w:val="RTOWorksBullet1"/>
            </w:pPr>
            <w:r w:rsidRPr="00210F91">
              <w:t xml:space="preserve">Managing available finance for re-investment </w:t>
            </w:r>
          </w:p>
        </w:tc>
      </w:tr>
      <w:tr w:rsidR="00A333E7" w:rsidRPr="00210F91" w14:paraId="52BCDD1E" w14:textId="77777777" w:rsidTr="006D5EB4">
        <w:tc>
          <w:tcPr>
            <w:tcW w:w="9494" w:type="dxa"/>
            <w:gridSpan w:val="2"/>
            <w:shd w:val="clear" w:color="auto" w:fill="DEEAF6"/>
          </w:tcPr>
          <w:p w14:paraId="13A0C24A" w14:textId="77777777" w:rsidR="00A333E7" w:rsidRPr="00210F91" w:rsidRDefault="00A333E7" w:rsidP="00DA382F">
            <w:pPr>
              <w:pStyle w:val="RTOWorksBodyText"/>
            </w:pPr>
            <w:r w:rsidRPr="00210F91">
              <w:lastRenderedPageBreak/>
              <w:t>Related to Strategic Objectives:  All</w:t>
            </w:r>
          </w:p>
          <w:p w14:paraId="194A4EC7" w14:textId="77777777" w:rsidR="00A333E7" w:rsidRPr="00210F91" w:rsidRDefault="00A333E7" w:rsidP="00DA382F">
            <w:pPr>
              <w:pStyle w:val="RTOWorksBodyText"/>
            </w:pPr>
            <w:r w:rsidRPr="00210F91">
              <w:t>Responsibility:</w:t>
            </w:r>
            <w:r w:rsidRPr="00210F91">
              <w:rPr>
                <w:b/>
              </w:rPr>
              <w:t xml:space="preserve"> </w:t>
            </w:r>
            <w:r w:rsidRPr="00210F91">
              <w:t>CEO</w:t>
            </w:r>
          </w:p>
        </w:tc>
      </w:tr>
    </w:tbl>
    <w:p w14:paraId="327BA3E9" w14:textId="77777777" w:rsidR="00A333E7" w:rsidRPr="00D17335" w:rsidRDefault="00A333E7" w:rsidP="00A333E7">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4"/>
        <w:gridCol w:w="8206"/>
      </w:tblGrid>
      <w:tr w:rsidR="00A333E7" w:rsidRPr="00210F91" w14:paraId="735F222B" w14:textId="77777777" w:rsidTr="00B047EB">
        <w:tc>
          <w:tcPr>
            <w:tcW w:w="817" w:type="dxa"/>
            <w:tcBorders>
              <w:right w:val="single" w:sz="4" w:space="0" w:color="FFFFFF" w:themeColor="background1"/>
            </w:tcBorders>
            <w:shd w:val="clear" w:color="auto" w:fill="DEEAF6"/>
          </w:tcPr>
          <w:p w14:paraId="4C4BFD95" w14:textId="77777777" w:rsidR="00A333E7" w:rsidRPr="009B1762" w:rsidRDefault="00A333E7" w:rsidP="00DA382F">
            <w:pPr>
              <w:pStyle w:val="RTOWorksBodyText"/>
              <w:rPr>
                <w:b/>
                <w:bCs/>
              </w:rPr>
            </w:pPr>
            <w:r w:rsidRPr="009B1762">
              <w:rPr>
                <w:b/>
                <w:bCs/>
              </w:rPr>
              <w:t>Risk</w:t>
            </w:r>
          </w:p>
        </w:tc>
        <w:tc>
          <w:tcPr>
            <w:tcW w:w="8759" w:type="dxa"/>
            <w:tcBorders>
              <w:left w:val="single" w:sz="4" w:space="0" w:color="FFFFFF" w:themeColor="background1"/>
            </w:tcBorders>
            <w:shd w:val="clear" w:color="auto" w:fill="DEEAF6"/>
          </w:tcPr>
          <w:p w14:paraId="1A4C121A" w14:textId="77777777" w:rsidR="00A333E7" w:rsidRPr="009B1762" w:rsidRDefault="00A333E7" w:rsidP="00DA382F">
            <w:pPr>
              <w:pStyle w:val="RTOWorksBodyText"/>
              <w:rPr>
                <w:b/>
                <w:bCs/>
              </w:rPr>
            </w:pPr>
            <w:r w:rsidRPr="009B1762">
              <w:rPr>
                <w:b/>
                <w:bCs/>
              </w:rPr>
              <w:t>Shortage of, and difficulty in recruiting, appropriate qualified, skilled trainers and assessors and other key staff</w:t>
            </w:r>
          </w:p>
        </w:tc>
      </w:tr>
      <w:tr w:rsidR="00A333E7" w:rsidRPr="00210F91" w14:paraId="56DC853B" w14:textId="77777777" w:rsidTr="006D5EB4">
        <w:tc>
          <w:tcPr>
            <w:tcW w:w="9576" w:type="dxa"/>
            <w:gridSpan w:val="2"/>
          </w:tcPr>
          <w:p w14:paraId="23AECAB4" w14:textId="77777777" w:rsidR="00A333E7" w:rsidRPr="00210F91" w:rsidRDefault="00A333E7" w:rsidP="00DA382F">
            <w:pPr>
              <w:pStyle w:val="RTOWorksBullet1"/>
            </w:pPr>
            <w:r w:rsidRPr="00210F91">
              <w:t>Development of workforce plan</w:t>
            </w:r>
          </w:p>
          <w:p w14:paraId="03A31145" w14:textId="77777777" w:rsidR="00A333E7" w:rsidRPr="00210F91" w:rsidRDefault="00A333E7" w:rsidP="00DA382F">
            <w:pPr>
              <w:pStyle w:val="RTOWorksBullet1"/>
            </w:pPr>
            <w:r w:rsidRPr="00210F91">
              <w:t xml:space="preserve">Offer attractive salary packages, including </w:t>
            </w:r>
            <w:r>
              <w:t xml:space="preserve">full-time contracts to trainers and </w:t>
            </w:r>
            <w:r w:rsidRPr="00210F91">
              <w:t>assessors</w:t>
            </w:r>
          </w:p>
          <w:p w14:paraId="21DA282F" w14:textId="77777777" w:rsidR="00A333E7" w:rsidRPr="00210F91" w:rsidRDefault="00A333E7" w:rsidP="00DA382F">
            <w:pPr>
              <w:pStyle w:val="RTOWorksBullet1"/>
            </w:pPr>
            <w:r w:rsidRPr="00210F91">
              <w:t>Development of further HR policies and procedures</w:t>
            </w:r>
          </w:p>
          <w:p w14:paraId="49445BAE" w14:textId="77777777" w:rsidR="00A333E7" w:rsidRPr="00210F91" w:rsidRDefault="00A333E7" w:rsidP="00DA382F">
            <w:pPr>
              <w:pStyle w:val="RTOWorksBullet1"/>
            </w:pPr>
            <w:r w:rsidRPr="00210F91">
              <w:t>Provide opportunities for career progression</w:t>
            </w:r>
          </w:p>
          <w:p w14:paraId="5E7DFC6C" w14:textId="77777777" w:rsidR="00A333E7" w:rsidRPr="00210F91" w:rsidRDefault="00A333E7" w:rsidP="00DA382F">
            <w:pPr>
              <w:pStyle w:val="RTOWorksBullet1"/>
            </w:pPr>
            <w:r w:rsidRPr="00210F91">
              <w:t>Develop stimulating and enjoyable working environment</w:t>
            </w:r>
            <w:r>
              <w:t>s</w:t>
            </w:r>
          </w:p>
          <w:p w14:paraId="2249AFC0" w14:textId="77777777" w:rsidR="00A333E7" w:rsidRPr="00210F91" w:rsidRDefault="00A333E7" w:rsidP="00DA382F">
            <w:pPr>
              <w:pStyle w:val="RTOWorksBullet1"/>
            </w:pPr>
            <w:r w:rsidRPr="00210F91">
              <w:t>Commitment to training and development</w:t>
            </w:r>
          </w:p>
          <w:p w14:paraId="7FE81D88" w14:textId="77777777" w:rsidR="00A333E7" w:rsidRPr="00210F91" w:rsidRDefault="00A333E7" w:rsidP="00DA382F">
            <w:pPr>
              <w:pStyle w:val="RTOWorksBullet1"/>
            </w:pPr>
            <w:r w:rsidRPr="00210F91">
              <w:t>Commitment to professional development</w:t>
            </w:r>
          </w:p>
          <w:p w14:paraId="06C1E0DF" w14:textId="77777777" w:rsidR="00A333E7" w:rsidRPr="00424A91" w:rsidRDefault="00A333E7" w:rsidP="00DA382F">
            <w:pPr>
              <w:pStyle w:val="RTOWorksBullet1"/>
            </w:pPr>
            <w:r w:rsidRPr="00210F91">
              <w:t>Succession planning to deal with ageing workforce</w:t>
            </w:r>
          </w:p>
        </w:tc>
      </w:tr>
      <w:tr w:rsidR="00A333E7" w:rsidRPr="00210F91" w14:paraId="11288E4B" w14:textId="77777777" w:rsidTr="006D5EB4">
        <w:tc>
          <w:tcPr>
            <w:tcW w:w="9576" w:type="dxa"/>
            <w:gridSpan w:val="2"/>
            <w:shd w:val="clear" w:color="auto" w:fill="DEEAF6"/>
          </w:tcPr>
          <w:p w14:paraId="64F00771" w14:textId="77777777" w:rsidR="00A333E7" w:rsidRPr="00210F91" w:rsidRDefault="00A333E7" w:rsidP="00DA382F">
            <w:pPr>
              <w:pStyle w:val="RTOWorksBodyText"/>
            </w:pPr>
            <w:r w:rsidRPr="00210F91">
              <w:t>Related to Strategic Objectives: 1 &amp; 4</w:t>
            </w:r>
          </w:p>
          <w:p w14:paraId="675A602D" w14:textId="77777777" w:rsidR="00A333E7" w:rsidRPr="00210F91" w:rsidRDefault="00A333E7" w:rsidP="00DA382F">
            <w:pPr>
              <w:pStyle w:val="RTOWorksBodyText"/>
            </w:pPr>
            <w:r w:rsidRPr="00210F91">
              <w:t>Responsibility</w:t>
            </w:r>
            <w:r w:rsidRPr="00210F91">
              <w:rPr>
                <w:b/>
              </w:rPr>
              <w:t xml:space="preserve">:  </w:t>
            </w:r>
            <w:r w:rsidRPr="00210F91">
              <w:t>CEO</w:t>
            </w:r>
          </w:p>
        </w:tc>
      </w:tr>
    </w:tbl>
    <w:p w14:paraId="5BE794F5" w14:textId="77777777" w:rsidR="00A333E7" w:rsidRPr="00D17335" w:rsidRDefault="00A333E7" w:rsidP="00A333E7">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4"/>
        <w:gridCol w:w="8206"/>
      </w:tblGrid>
      <w:tr w:rsidR="00A333E7" w:rsidRPr="00210F91" w14:paraId="2C11EBBE" w14:textId="77777777" w:rsidTr="003B433A">
        <w:tc>
          <w:tcPr>
            <w:tcW w:w="817" w:type="dxa"/>
            <w:tcBorders>
              <w:right w:val="single" w:sz="4" w:space="0" w:color="FFFFFF" w:themeColor="background1"/>
            </w:tcBorders>
            <w:shd w:val="clear" w:color="auto" w:fill="DEEAF6"/>
          </w:tcPr>
          <w:p w14:paraId="5E4A604E" w14:textId="77777777" w:rsidR="00A333E7" w:rsidRPr="00B45FB1" w:rsidRDefault="00A333E7" w:rsidP="00DA382F">
            <w:pPr>
              <w:pStyle w:val="RTOWorksBodyText"/>
              <w:rPr>
                <w:b/>
                <w:bCs/>
              </w:rPr>
            </w:pPr>
            <w:r w:rsidRPr="00B45FB1">
              <w:rPr>
                <w:b/>
                <w:bCs/>
              </w:rPr>
              <w:t>Risk</w:t>
            </w:r>
          </w:p>
        </w:tc>
        <w:tc>
          <w:tcPr>
            <w:tcW w:w="8759" w:type="dxa"/>
            <w:tcBorders>
              <w:left w:val="single" w:sz="4" w:space="0" w:color="FFFFFF" w:themeColor="background1"/>
            </w:tcBorders>
            <w:shd w:val="clear" w:color="auto" w:fill="DEEAF6"/>
          </w:tcPr>
          <w:p w14:paraId="665D805A" w14:textId="77777777" w:rsidR="00A333E7" w:rsidRPr="00B45FB1" w:rsidRDefault="00A333E7" w:rsidP="00DA382F">
            <w:pPr>
              <w:pStyle w:val="RTOWorksBodyText"/>
              <w:rPr>
                <w:b/>
                <w:bCs/>
              </w:rPr>
            </w:pPr>
            <w:r w:rsidRPr="00B45FB1">
              <w:rPr>
                <w:b/>
                <w:bCs/>
              </w:rPr>
              <w:t>Failure to meet and manage client’s expectations</w:t>
            </w:r>
          </w:p>
        </w:tc>
      </w:tr>
      <w:tr w:rsidR="00A333E7" w:rsidRPr="00210F91" w14:paraId="66641DF1" w14:textId="77777777" w:rsidTr="006D5EB4">
        <w:tc>
          <w:tcPr>
            <w:tcW w:w="9576" w:type="dxa"/>
            <w:gridSpan w:val="2"/>
          </w:tcPr>
          <w:p w14:paraId="468D92D8" w14:textId="77777777" w:rsidR="00A333E7" w:rsidRPr="00210F91" w:rsidRDefault="00A333E7" w:rsidP="00DA382F">
            <w:pPr>
              <w:pStyle w:val="RTOWorksBullet1"/>
            </w:pPr>
            <w:r w:rsidRPr="00210F91">
              <w:t>Accurate and timely communication with potential and current clients</w:t>
            </w:r>
          </w:p>
          <w:p w14:paraId="40473280" w14:textId="77777777" w:rsidR="00A333E7" w:rsidRDefault="00A333E7" w:rsidP="00DA382F">
            <w:pPr>
              <w:pStyle w:val="RTOWorksBullet1"/>
            </w:pPr>
            <w:r w:rsidRPr="00210F91">
              <w:t>Management of recruitment activities</w:t>
            </w:r>
          </w:p>
          <w:p w14:paraId="06691DAA" w14:textId="77777777" w:rsidR="00A333E7" w:rsidRPr="00210F91" w:rsidRDefault="00A333E7" w:rsidP="00DA382F">
            <w:pPr>
              <w:pStyle w:val="RTOWorksBullet1"/>
            </w:pPr>
            <w:r>
              <w:t>Up to date ICT system</w:t>
            </w:r>
          </w:p>
          <w:p w14:paraId="09A3A8FA" w14:textId="77777777" w:rsidR="00A333E7" w:rsidRPr="00210F91" w:rsidRDefault="00A333E7" w:rsidP="00DA382F">
            <w:pPr>
              <w:pStyle w:val="RTOWorksBullet1"/>
            </w:pPr>
            <w:r w:rsidRPr="00210F91">
              <w:t>Continuous improvement system</w:t>
            </w:r>
          </w:p>
          <w:p w14:paraId="6696245B" w14:textId="77777777" w:rsidR="00A333E7" w:rsidRPr="00210F91" w:rsidRDefault="00A333E7" w:rsidP="00DA382F">
            <w:pPr>
              <w:pStyle w:val="RTOWorksBullet1"/>
            </w:pPr>
            <w:r w:rsidRPr="00210F91">
              <w:t>Regularly review learning and teaching approaches, resources, structure and systems</w:t>
            </w:r>
          </w:p>
          <w:p w14:paraId="28FDB756" w14:textId="77777777" w:rsidR="00A333E7" w:rsidRPr="00210F91" w:rsidRDefault="00A333E7" w:rsidP="00DA382F">
            <w:pPr>
              <w:pStyle w:val="RTOWorksBullet1"/>
            </w:pPr>
            <w:r w:rsidRPr="00210F91">
              <w:t>Client management policies in academic and support services</w:t>
            </w:r>
          </w:p>
          <w:p w14:paraId="286F36E2" w14:textId="77777777" w:rsidR="00A333E7" w:rsidRPr="00210F91" w:rsidRDefault="00A333E7" w:rsidP="00DA382F">
            <w:pPr>
              <w:pStyle w:val="RTOWorksBullet1"/>
            </w:pPr>
            <w:r w:rsidRPr="00210F91">
              <w:t>Industry liaison</w:t>
            </w:r>
          </w:p>
          <w:p w14:paraId="4D99515F" w14:textId="77777777" w:rsidR="00A333E7" w:rsidRPr="00210F91" w:rsidRDefault="00A333E7" w:rsidP="00DA382F">
            <w:pPr>
              <w:pStyle w:val="RTOWorksBullet1"/>
            </w:pPr>
            <w:r w:rsidRPr="00210F91">
              <w:t>Reviewing effectiveness of communication channels with clients</w:t>
            </w:r>
          </w:p>
          <w:p w14:paraId="0DD3781D" w14:textId="77777777" w:rsidR="00A333E7" w:rsidRPr="00210F91" w:rsidRDefault="00A333E7" w:rsidP="00DA382F">
            <w:pPr>
              <w:pStyle w:val="RTOWorksBullet1"/>
            </w:pPr>
            <w:r w:rsidRPr="00210F91">
              <w:t>Employing a continuous improvement approach to all operations</w:t>
            </w:r>
          </w:p>
          <w:p w14:paraId="04B3B8C5" w14:textId="77777777" w:rsidR="00A333E7" w:rsidRPr="00210F91" w:rsidRDefault="00A333E7" w:rsidP="00DA382F">
            <w:pPr>
              <w:pStyle w:val="RTOWorksBullet1"/>
            </w:pPr>
            <w:r w:rsidRPr="00210F91">
              <w:t>Continuous market research and action</w:t>
            </w:r>
          </w:p>
          <w:p w14:paraId="7DC414EF" w14:textId="77777777" w:rsidR="00A333E7" w:rsidRPr="00424A91" w:rsidRDefault="00A333E7" w:rsidP="00DA382F">
            <w:pPr>
              <w:pStyle w:val="RTOWorksBullet1"/>
            </w:pPr>
            <w:r w:rsidRPr="00210F91">
              <w:lastRenderedPageBreak/>
              <w:t xml:space="preserve">Systematic feedback on management performance and personal reflection </w:t>
            </w:r>
          </w:p>
        </w:tc>
      </w:tr>
      <w:tr w:rsidR="00A333E7" w:rsidRPr="00210F91" w14:paraId="145A38A6" w14:textId="77777777" w:rsidTr="006D5EB4">
        <w:tc>
          <w:tcPr>
            <w:tcW w:w="9576" w:type="dxa"/>
            <w:gridSpan w:val="2"/>
            <w:shd w:val="clear" w:color="auto" w:fill="DEEAF6"/>
          </w:tcPr>
          <w:p w14:paraId="29DD8FFA" w14:textId="77777777" w:rsidR="00A333E7" w:rsidRPr="00210F91" w:rsidRDefault="00A333E7" w:rsidP="00DA382F">
            <w:pPr>
              <w:pStyle w:val="RTOWorksBodyText"/>
            </w:pPr>
            <w:r w:rsidRPr="00210F91">
              <w:lastRenderedPageBreak/>
              <w:t>Related to Strategic Objectives: All</w:t>
            </w:r>
          </w:p>
          <w:p w14:paraId="33E9331A" w14:textId="77777777" w:rsidR="00A333E7" w:rsidRPr="00210F91" w:rsidRDefault="00A333E7" w:rsidP="00DA382F">
            <w:pPr>
              <w:pStyle w:val="RTOWorksBodyText"/>
            </w:pPr>
            <w:r w:rsidRPr="00210F91">
              <w:t>Responsibility</w:t>
            </w:r>
            <w:r w:rsidRPr="00210F91">
              <w:rPr>
                <w:b/>
              </w:rPr>
              <w:t xml:space="preserve">:  </w:t>
            </w:r>
            <w:r w:rsidRPr="00210F91">
              <w:t>CEO &amp; Administration Manager</w:t>
            </w:r>
          </w:p>
        </w:tc>
      </w:tr>
    </w:tbl>
    <w:p w14:paraId="643C07BA" w14:textId="77777777" w:rsidR="00A333E7" w:rsidRPr="00210F91" w:rsidRDefault="00A333E7" w:rsidP="003B433A">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4"/>
        <w:gridCol w:w="8206"/>
      </w:tblGrid>
      <w:tr w:rsidR="00A333E7" w:rsidRPr="00210F91" w14:paraId="1F95F24A" w14:textId="77777777" w:rsidTr="003B433A">
        <w:tc>
          <w:tcPr>
            <w:tcW w:w="817" w:type="dxa"/>
            <w:tcBorders>
              <w:right w:val="single" w:sz="4" w:space="0" w:color="FFFFFF" w:themeColor="background1"/>
            </w:tcBorders>
            <w:shd w:val="clear" w:color="auto" w:fill="DEEAF6"/>
          </w:tcPr>
          <w:p w14:paraId="6E015916" w14:textId="77777777" w:rsidR="00A333E7" w:rsidRPr="00EF62DD" w:rsidRDefault="00A333E7" w:rsidP="00DA382F">
            <w:pPr>
              <w:pStyle w:val="RTOWorksBodyText"/>
              <w:rPr>
                <w:b/>
                <w:bCs/>
              </w:rPr>
            </w:pPr>
            <w:r w:rsidRPr="00EF62DD">
              <w:rPr>
                <w:b/>
                <w:bCs/>
              </w:rPr>
              <w:t>Risk</w:t>
            </w:r>
          </w:p>
        </w:tc>
        <w:tc>
          <w:tcPr>
            <w:tcW w:w="8759" w:type="dxa"/>
            <w:tcBorders>
              <w:left w:val="single" w:sz="4" w:space="0" w:color="FFFFFF" w:themeColor="background1"/>
            </w:tcBorders>
            <w:shd w:val="clear" w:color="auto" w:fill="DEEAF6"/>
          </w:tcPr>
          <w:p w14:paraId="44C39E1F" w14:textId="77777777" w:rsidR="00A333E7" w:rsidRPr="00EF62DD" w:rsidRDefault="00A333E7" w:rsidP="00DA382F">
            <w:pPr>
              <w:pStyle w:val="RTOWorksBodyText"/>
              <w:rPr>
                <w:b/>
                <w:bCs/>
              </w:rPr>
            </w:pPr>
            <w:r w:rsidRPr="00EF62DD">
              <w:rPr>
                <w:b/>
                <w:bCs/>
              </w:rPr>
              <w:t>Failure to comply with legislation</w:t>
            </w:r>
          </w:p>
        </w:tc>
      </w:tr>
      <w:tr w:rsidR="00A333E7" w:rsidRPr="00210F91" w14:paraId="6861A2F8" w14:textId="77777777" w:rsidTr="006D5EB4">
        <w:tc>
          <w:tcPr>
            <w:tcW w:w="9576" w:type="dxa"/>
            <w:gridSpan w:val="2"/>
          </w:tcPr>
          <w:p w14:paraId="567CD15B" w14:textId="77777777" w:rsidR="00A333E7" w:rsidRPr="00210F91" w:rsidRDefault="00A333E7" w:rsidP="00DA382F">
            <w:pPr>
              <w:pStyle w:val="RTOWorksBullet1"/>
            </w:pPr>
            <w:r w:rsidRPr="00210F91">
              <w:t>Consistently implement compliant policies and procedures</w:t>
            </w:r>
          </w:p>
          <w:p w14:paraId="0D786D0C" w14:textId="77777777" w:rsidR="00A333E7" w:rsidRPr="00210F91" w:rsidRDefault="00A333E7" w:rsidP="00DA382F">
            <w:pPr>
              <w:pStyle w:val="RTOWorksBullet1"/>
            </w:pPr>
            <w:r w:rsidRPr="00210F91">
              <w:t>Continuous improvement system</w:t>
            </w:r>
          </w:p>
          <w:p w14:paraId="5FFC28CB" w14:textId="77777777" w:rsidR="00A333E7" w:rsidRPr="00210F91" w:rsidRDefault="00A333E7" w:rsidP="00DA382F">
            <w:pPr>
              <w:pStyle w:val="RTOWorksBullet1"/>
            </w:pPr>
            <w:r w:rsidRPr="00210F91">
              <w:t>Commitment to training and development</w:t>
            </w:r>
          </w:p>
          <w:p w14:paraId="67B5DFDE" w14:textId="77777777" w:rsidR="00A333E7" w:rsidRPr="00210F91" w:rsidRDefault="00A333E7" w:rsidP="00DA382F">
            <w:pPr>
              <w:pStyle w:val="RTOWorksBullet1"/>
            </w:pPr>
            <w:r w:rsidRPr="00210F91">
              <w:t>Systematic review of policies and procedures</w:t>
            </w:r>
          </w:p>
          <w:p w14:paraId="475A259C" w14:textId="77777777" w:rsidR="00A333E7" w:rsidRPr="00424A91" w:rsidRDefault="00A333E7" w:rsidP="00DA382F">
            <w:pPr>
              <w:pStyle w:val="RTOWorksBullet1"/>
            </w:pPr>
            <w:r w:rsidRPr="00210F91">
              <w:t>Regular reviews of all operations</w:t>
            </w:r>
          </w:p>
        </w:tc>
      </w:tr>
      <w:tr w:rsidR="00A333E7" w:rsidRPr="00210F91" w14:paraId="3711360B" w14:textId="77777777" w:rsidTr="006D5EB4">
        <w:tc>
          <w:tcPr>
            <w:tcW w:w="9576" w:type="dxa"/>
            <w:gridSpan w:val="2"/>
            <w:shd w:val="clear" w:color="auto" w:fill="DEEAF6"/>
          </w:tcPr>
          <w:p w14:paraId="04B5E102" w14:textId="77777777" w:rsidR="00A333E7" w:rsidRPr="00210F91" w:rsidRDefault="00A333E7" w:rsidP="00DA382F">
            <w:pPr>
              <w:pStyle w:val="RTOWorksBodyText"/>
            </w:pPr>
            <w:r w:rsidRPr="00210F91">
              <w:t>Related to Strategic Objectives: All</w:t>
            </w:r>
          </w:p>
          <w:p w14:paraId="5085C631" w14:textId="77777777" w:rsidR="00A333E7" w:rsidRPr="00210F91" w:rsidRDefault="00A333E7" w:rsidP="00DA382F">
            <w:pPr>
              <w:pStyle w:val="RTOWorksBodyText"/>
            </w:pPr>
            <w:r w:rsidRPr="00210F91">
              <w:t>Responsibility:</w:t>
            </w:r>
            <w:r w:rsidRPr="00EF62DD">
              <w:t xml:space="preserve"> </w:t>
            </w:r>
            <w:r w:rsidRPr="00210F91">
              <w:t>CEO</w:t>
            </w:r>
            <w:r w:rsidRPr="00EF62DD">
              <w:t xml:space="preserve"> </w:t>
            </w:r>
            <w:r w:rsidRPr="00210F91">
              <w:t>&amp; Administration Manager</w:t>
            </w:r>
          </w:p>
        </w:tc>
      </w:tr>
    </w:tbl>
    <w:p w14:paraId="2A532195" w14:textId="77777777" w:rsidR="00A333E7"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4"/>
        <w:gridCol w:w="8206"/>
      </w:tblGrid>
      <w:tr w:rsidR="00A333E7" w:rsidRPr="00210F91" w14:paraId="5D65AAEB" w14:textId="77777777" w:rsidTr="003B433A">
        <w:tc>
          <w:tcPr>
            <w:tcW w:w="817" w:type="dxa"/>
            <w:tcBorders>
              <w:right w:val="single" w:sz="4" w:space="0" w:color="FFFFFF" w:themeColor="background1"/>
            </w:tcBorders>
            <w:shd w:val="clear" w:color="auto" w:fill="DEEAF6"/>
          </w:tcPr>
          <w:p w14:paraId="523C25F2" w14:textId="77777777" w:rsidR="00A333E7" w:rsidRPr="00394421" w:rsidRDefault="00A333E7" w:rsidP="00DA382F">
            <w:pPr>
              <w:pStyle w:val="RTOWorksBodyText"/>
              <w:rPr>
                <w:b/>
                <w:bCs/>
              </w:rPr>
            </w:pPr>
            <w:r w:rsidRPr="00394421">
              <w:rPr>
                <w:b/>
                <w:bCs/>
              </w:rPr>
              <w:t>Risk</w:t>
            </w:r>
          </w:p>
        </w:tc>
        <w:tc>
          <w:tcPr>
            <w:tcW w:w="8759" w:type="dxa"/>
            <w:tcBorders>
              <w:left w:val="single" w:sz="4" w:space="0" w:color="FFFFFF" w:themeColor="background1"/>
            </w:tcBorders>
            <w:shd w:val="clear" w:color="auto" w:fill="DEEAF6"/>
          </w:tcPr>
          <w:p w14:paraId="6888A66E" w14:textId="77777777" w:rsidR="00A333E7" w:rsidRPr="00394421" w:rsidRDefault="00A333E7" w:rsidP="00DA382F">
            <w:pPr>
              <w:pStyle w:val="RTOWorksBodyText"/>
              <w:rPr>
                <w:b/>
                <w:bCs/>
              </w:rPr>
            </w:pPr>
            <w:r w:rsidRPr="00394421">
              <w:rPr>
                <w:b/>
                <w:bCs/>
              </w:rPr>
              <w:t>Competitors undercutting prices</w:t>
            </w:r>
          </w:p>
        </w:tc>
      </w:tr>
      <w:tr w:rsidR="00A333E7" w:rsidRPr="00210F91" w14:paraId="020AE5F1" w14:textId="77777777" w:rsidTr="006D5EB4">
        <w:tc>
          <w:tcPr>
            <w:tcW w:w="9576" w:type="dxa"/>
            <w:gridSpan w:val="2"/>
          </w:tcPr>
          <w:p w14:paraId="205AD4DC" w14:textId="77777777" w:rsidR="00A333E7" w:rsidRPr="00210F91" w:rsidRDefault="00A333E7" w:rsidP="00DA382F">
            <w:pPr>
              <w:pStyle w:val="RTOWorksBullet1"/>
            </w:pPr>
            <w:r w:rsidRPr="00210F91">
              <w:t>Maintain competitive pricing policy</w:t>
            </w:r>
          </w:p>
          <w:p w14:paraId="57A4CD71" w14:textId="77777777" w:rsidR="00A333E7" w:rsidRPr="00210F91" w:rsidRDefault="00A333E7" w:rsidP="00DA382F">
            <w:pPr>
              <w:pStyle w:val="RTOWorksBullet1"/>
            </w:pPr>
            <w:r w:rsidRPr="00210F91">
              <w:t>Monitor competitors</w:t>
            </w:r>
            <w:r w:rsidRPr="00424A91">
              <w:t>’</w:t>
            </w:r>
            <w:r w:rsidRPr="00210F91">
              <w:t xml:space="preserve"> prices </w:t>
            </w:r>
            <w:r>
              <w:t>and</w:t>
            </w:r>
            <w:r w:rsidRPr="00210F91">
              <w:t xml:space="preserve"> quality</w:t>
            </w:r>
          </w:p>
          <w:p w14:paraId="686A59DD" w14:textId="77777777" w:rsidR="00A333E7" w:rsidRPr="00210F91" w:rsidRDefault="00A333E7" w:rsidP="00DA382F">
            <w:pPr>
              <w:pStyle w:val="RTOWorksBullet1"/>
            </w:pPr>
            <w:r w:rsidRPr="00210F91">
              <w:t>Regularly rev</w:t>
            </w:r>
            <w:r>
              <w:t>iew financial management models and</w:t>
            </w:r>
            <w:r w:rsidRPr="00210F91">
              <w:t xml:space="preserve"> processes</w:t>
            </w:r>
          </w:p>
          <w:p w14:paraId="5306701D" w14:textId="77777777" w:rsidR="00A333E7" w:rsidRPr="00210F91" w:rsidRDefault="00A333E7" w:rsidP="00DA382F">
            <w:pPr>
              <w:pStyle w:val="RTOWorksBullet1"/>
            </w:pPr>
            <w:r w:rsidRPr="00210F91">
              <w:t>Continue focusing on quality</w:t>
            </w:r>
          </w:p>
          <w:p w14:paraId="3907F9E7" w14:textId="77777777" w:rsidR="00A333E7" w:rsidRPr="00424A91" w:rsidRDefault="00A333E7" w:rsidP="00DA382F">
            <w:pPr>
              <w:pStyle w:val="RTOWorksBullet1"/>
            </w:pPr>
            <w:r w:rsidRPr="00210F91">
              <w:t>Continue strategy of quality brand promotion</w:t>
            </w:r>
          </w:p>
        </w:tc>
      </w:tr>
      <w:tr w:rsidR="00A333E7" w:rsidRPr="00210F91" w14:paraId="79210003" w14:textId="77777777" w:rsidTr="006D5EB4">
        <w:tc>
          <w:tcPr>
            <w:tcW w:w="9576" w:type="dxa"/>
            <w:gridSpan w:val="2"/>
            <w:shd w:val="clear" w:color="auto" w:fill="DEEAF6"/>
          </w:tcPr>
          <w:p w14:paraId="77240BEA" w14:textId="77777777" w:rsidR="00A333E7" w:rsidRPr="00210F91" w:rsidRDefault="00A333E7" w:rsidP="00DA382F">
            <w:pPr>
              <w:pStyle w:val="RTOWorksBodyText"/>
            </w:pPr>
            <w:r w:rsidRPr="00210F91">
              <w:t>Related to Strategic Objectives: All</w:t>
            </w:r>
          </w:p>
          <w:p w14:paraId="3CEA0726" w14:textId="77777777" w:rsidR="00A333E7" w:rsidRPr="00210F91" w:rsidRDefault="00A333E7" w:rsidP="00DA382F">
            <w:pPr>
              <w:pStyle w:val="RTOWorksBodyText"/>
            </w:pPr>
            <w:r w:rsidRPr="00210F91">
              <w:t>Responsibility:</w:t>
            </w:r>
            <w:r w:rsidRPr="00394421">
              <w:t xml:space="preserve">  </w:t>
            </w:r>
            <w:r w:rsidRPr="00210F91">
              <w:t>CEO</w:t>
            </w:r>
          </w:p>
        </w:tc>
      </w:tr>
    </w:tbl>
    <w:p w14:paraId="020A70AC" w14:textId="77777777" w:rsidR="00A333E7"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4"/>
        <w:gridCol w:w="8206"/>
      </w:tblGrid>
      <w:tr w:rsidR="00A333E7" w:rsidRPr="00210F91" w14:paraId="21D633F9" w14:textId="77777777" w:rsidTr="003B433A">
        <w:tc>
          <w:tcPr>
            <w:tcW w:w="817" w:type="dxa"/>
            <w:tcBorders>
              <w:right w:val="single" w:sz="4" w:space="0" w:color="FFFFFF" w:themeColor="background1"/>
            </w:tcBorders>
            <w:shd w:val="clear" w:color="auto" w:fill="DEEAF6"/>
          </w:tcPr>
          <w:p w14:paraId="65913A71" w14:textId="77777777" w:rsidR="00A333E7" w:rsidRPr="00570FD7" w:rsidRDefault="00A333E7" w:rsidP="00DA382F">
            <w:pPr>
              <w:pStyle w:val="RTOWorksBodyText"/>
              <w:rPr>
                <w:b/>
                <w:bCs/>
              </w:rPr>
            </w:pPr>
            <w:r w:rsidRPr="00570FD7">
              <w:rPr>
                <w:b/>
                <w:bCs/>
              </w:rPr>
              <w:t>Risk</w:t>
            </w:r>
          </w:p>
        </w:tc>
        <w:tc>
          <w:tcPr>
            <w:tcW w:w="8759" w:type="dxa"/>
            <w:tcBorders>
              <w:left w:val="single" w:sz="4" w:space="0" w:color="FFFFFF" w:themeColor="background1"/>
            </w:tcBorders>
            <w:shd w:val="clear" w:color="auto" w:fill="DEEAF6"/>
          </w:tcPr>
          <w:p w14:paraId="0F7BF798" w14:textId="77777777" w:rsidR="00A333E7" w:rsidRPr="00570FD7" w:rsidRDefault="00A333E7" w:rsidP="00DA382F">
            <w:pPr>
              <w:pStyle w:val="RTOWorksBodyText"/>
              <w:rPr>
                <w:b/>
                <w:bCs/>
              </w:rPr>
            </w:pPr>
            <w:r w:rsidRPr="00570FD7">
              <w:rPr>
                <w:b/>
                <w:bCs/>
              </w:rPr>
              <w:t xml:space="preserve">Failure to control expenditure </w:t>
            </w:r>
          </w:p>
        </w:tc>
      </w:tr>
      <w:tr w:rsidR="00A333E7" w:rsidRPr="00210F91" w14:paraId="60FEDDA7" w14:textId="77777777" w:rsidTr="006D5EB4">
        <w:tc>
          <w:tcPr>
            <w:tcW w:w="9576" w:type="dxa"/>
            <w:gridSpan w:val="2"/>
          </w:tcPr>
          <w:p w14:paraId="3194A250" w14:textId="77777777" w:rsidR="00A333E7" w:rsidRPr="00210F91" w:rsidRDefault="00A333E7" w:rsidP="00DA382F">
            <w:pPr>
              <w:pStyle w:val="RTOWorksBullet1"/>
            </w:pPr>
            <w:r w:rsidRPr="00210F91">
              <w:t>Effective financial planning and review</w:t>
            </w:r>
          </w:p>
          <w:p w14:paraId="2E239C26" w14:textId="77777777" w:rsidR="00A333E7" w:rsidRPr="00210F91" w:rsidRDefault="00A333E7" w:rsidP="00DA382F">
            <w:pPr>
              <w:pStyle w:val="RTOWorksBullet1"/>
            </w:pPr>
            <w:r w:rsidRPr="00210F91">
              <w:t>Co-ordination of activities</w:t>
            </w:r>
          </w:p>
          <w:p w14:paraId="272A236A" w14:textId="77777777" w:rsidR="00A333E7" w:rsidRPr="00210F91" w:rsidRDefault="00A333E7" w:rsidP="00DA382F">
            <w:pPr>
              <w:pStyle w:val="RTOWorksBullet1"/>
            </w:pPr>
            <w:r w:rsidRPr="00210F91">
              <w:t>Systematic review of practice</w:t>
            </w:r>
          </w:p>
          <w:p w14:paraId="169D6989" w14:textId="77777777" w:rsidR="00A333E7" w:rsidRPr="00210F91" w:rsidRDefault="00A333E7" w:rsidP="00DA382F">
            <w:pPr>
              <w:pStyle w:val="RTOWorksBullet1"/>
            </w:pPr>
            <w:r w:rsidRPr="00210F91">
              <w:t>Financial management and control systems</w:t>
            </w:r>
          </w:p>
          <w:p w14:paraId="2FE65FF2" w14:textId="77777777" w:rsidR="00A333E7" w:rsidRPr="00210F91" w:rsidRDefault="00A333E7" w:rsidP="00DA382F">
            <w:pPr>
              <w:pStyle w:val="RTOWorksBullet1"/>
            </w:pPr>
            <w:r w:rsidRPr="00210F91">
              <w:lastRenderedPageBreak/>
              <w:t>Facilities management</w:t>
            </w:r>
          </w:p>
          <w:p w14:paraId="33FBA314" w14:textId="77777777" w:rsidR="00A333E7" w:rsidRPr="00210F91" w:rsidRDefault="00A333E7" w:rsidP="00DA382F">
            <w:pPr>
              <w:pStyle w:val="RTOWorksBullet1"/>
            </w:pPr>
            <w:r w:rsidRPr="00210F91">
              <w:t>Implementation of efficient processes</w:t>
            </w:r>
          </w:p>
          <w:p w14:paraId="57ABF9C6" w14:textId="77777777" w:rsidR="00A333E7" w:rsidRPr="00210F91" w:rsidRDefault="00A333E7" w:rsidP="00DA382F">
            <w:pPr>
              <w:pStyle w:val="RTOWorksBullet1"/>
            </w:pPr>
            <w:r w:rsidRPr="00210F91">
              <w:t xml:space="preserve">Efficient procurement of products and services  </w:t>
            </w:r>
          </w:p>
          <w:p w14:paraId="7B9A1404" w14:textId="77777777" w:rsidR="00A333E7" w:rsidRPr="00424A91" w:rsidRDefault="00A333E7" w:rsidP="00DA382F">
            <w:pPr>
              <w:pStyle w:val="RTOWorksBullet1"/>
            </w:pPr>
            <w:r w:rsidRPr="00210F91">
              <w:t>Cost comparisons prior to purchasing</w:t>
            </w:r>
          </w:p>
        </w:tc>
      </w:tr>
      <w:tr w:rsidR="00A333E7" w:rsidRPr="00210F91" w14:paraId="581139C5" w14:textId="77777777" w:rsidTr="006D5EB4">
        <w:tc>
          <w:tcPr>
            <w:tcW w:w="9576" w:type="dxa"/>
            <w:gridSpan w:val="2"/>
            <w:shd w:val="clear" w:color="auto" w:fill="DEEAF6"/>
          </w:tcPr>
          <w:p w14:paraId="2C8A47C8" w14:textId="77777777" w:rsidR="00A333E7" w:rsidRPr="00210F91" w:rsidRDefault="00A333E7" w:rsidP="00DA382F">
            <w:pPr>
              <w:pStyle w:val="RTOWorksBodyText"/>
            </w:pPr>
            <w:r w:rsidRPr="00210F91">
              <w:lastRenderedPageBreak/>
              <w:t>Related to Strategic Objectives: 1, 2, 3</w:t>
            </w:r>
          </w:p>
          <w:p w14:paraId="4FF07DA6" w14:textId="77777777" w:rsidR="00A333E7" w:rsidRPr="00210F91" w:rsidRDefault="00A333E7" w:rsidP="00DA382F">
            <w:pPr>
              <w:pStyle w:val="RTOWorksBodyText"/>
            </w:pPr>
            <w:r w:rsidRPr="00210F91">
              <w:t>Responsibility:</w:t>
            </w:r>
            <w:r w:rsidRPr="00210F91">
              <w:rPr>
                <w:b/>
              </w:rPr>
              <w:t xml:space="preserve">  </w:t>
            </w:r>
            <w:r w:rsidRPr="00210F91">
              <w:t>CEO &amp; Administration Manager</w:t>
            </w:r>
          </w:p>
        </w:tc>
      </w:tr>
    </w:tbl>
    <w:p w14:paraId="27E22D0F" w14:textId="77777777" w:rsidR="00A333E7" w:rsidRPr="00210F91"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4"/>
        <w:gridCol w:w="8206"/>
      </w:tblGrid>
      <w:tr w:rsidR="00A333E7" w:rsidRPr="00210F91" w14:paraId="2C53F458" w14:textId="77777777" w:rsidTr="003B433A">
        <w:tc>
          <w:tcPr>
            <w:tcW w:w="817" w:type="dxa"/>
            <w:tcBorders>
              <w:right w:val="single" w:sz="4" w:space="0" w:color="FFFFFF" w:themeColor="background1"/>
            </w:tcBorders>
            <w:shd w:val="clear" w:color="auto" w:fill="DEEAF6"/>
          </w:tcPr>
          <w:p w14:paraId="2AE760E8" w14:textId="77777777" w:rsidR="00A333E7" w:rsidRPr="001953F8" w:rsidRDefault="00A333E7" w:rsidP="00DA382F">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097D7090" w14:textId="77777777" w:rsidR="00A333E7" w:rsidRPr="001953F8" w:rsidRDefault="00A333E7" w:rsidP="00DA382F">
            <w:pPr>
              <w:pStyle w:val="RTOWorksBodyText"/>
              <w:rPr>
                <w:b/>
                <w:bCs/>
              </w:rPr>
            </w:pPr>
            <w:r w:rsidRPr="001953F8">
              <w:rPr>
                <w:b/>
                <w:bCs/>
              </w:rPr>
              <w:t>Only providing business and management courses</w:t>
            </w:r>
          </w:p>
        </w:tc>
      </w:tr>
      <w:tr w:rsidR="00A333E7" w:rsidRPr="00210F91" w14:paraId="6274BFC3" w14:textId="77777777" w:rsidTr="006D5EB4">
        <w:tc>
          <w:tcPr>
            <w:tcW w:w="9576" w:type="dxa"/>
            <w:gridSpan w:val="2"/>
          </w:tcPr>
          <w:p w14:paraId="2BD19801" w14:textId="77777777" w:rsidR="00A333E7" w:rsidRPr="00210F91" w:rsidRDefault="00A333E7" w:rsidP="00DA382F">
            <w:pPr>
              <w:pStyle w:val="RTOWorksBullet1"/>
            </w:pPr>
            <w:r>
              <w:t>Weighing the relative advantages of diversification and</w:t>
            </w:r>
            <w:r w:rsidRPr="00210F91">
              <w:t xml:space="preserve"> specialisation</w:t>
            </w:r>
          </w:p>
          <w:p w14:paraId="22C13582" w14:textId="77777777" w:rsidR="00A333E7" w:rsidRPr="00210F91" w:rsidRDefault="00A333E7" w:rsidP="00DA382F">
            <w:pPr>
              <w:pStyle w:val="RTOWorksBullet1"/>
            </w:pPr>
            <w:r w:rsidRPr="00210F91">
              <w:t xml:space="preserve">Monitor recruitment trends </w:t>
            </w:r>
            <w:r>
              <w:t>in the</w:t>
            </w:r>
            <w:r w:rsidRPr="00210F91">
              <w:t xml:space="preserve"> market</w:t>
            </w:r>
          </w:p>
          <w:p w14:paraId="692E7937" w14:textId="77777777" w:rsidR="00A333E7" w:rsidRPr="00210F91" w:rsidRDefault="00A333E7" w:rsidP="00DA382F">
            <w:pPr>
              <w:pStyle w:val="RTOWorksBullet1"/>
            </w:pPr>
            <w:r w:rsidRPr="00210F91">
              <w:t>Forecasting</w:t>
            </w:r>
          </w:p>
          <w:p w14:paraId="36ED2DA4" w14:textId="77777777" w:rsidR="00A333E7" w:rsidRPr="00210F91" w:rsidRDefault="00A333E7" w:rsidP="00DA382F">
            <w:pPr>
              <w:pStyle w:val="RTOWorksBullet1"/>
            </w:pPr>
            <w:r>
              <w:t>Match new and</w:t>
            </w:r>
            <w:r w:rsidRPr="00210F91">
              <w:t xml:space="preserve"> planne</w:t>
            </w:r>
            <w:r>
              <w:t>d courses to market</w:t>
            </w:r>
            <w:r w:rsidRPr="00210F91">
              <w:t xml:space="preserve"> demand</w:t>
            </w:r>
          </w:p>
          <w:p w14:paraId="43FCAD51" w14:textId="77777777" w:rsidR="00A333E7" w:rsidRPr="00210F91" w:rsidRDefault="00A333E7" w:rsidP="00DA382F">
            <w:pPr>
              <w:pStyle w:val="RTOWorksBullet1"/>
            </w:pPr>
            <w:r w:rsidRPr="00210F91">
              <w:t>Cost benefit analysis</w:t>
            </w:r>
          </w:p>
          <w:p w14:paraId="4F91D3DE" w14:textId="77777777" w:rsidR="00A333E7" w:rsidRPr="00210F91" w:rsidRDefault="00A333E7" w:rsidP="00DA382F">
            <w:pPr>
              <w:pStyle w:val="RTOWorksBullet1"/>
            </w:pPr>
            <w:r w:rsidRPr="00210F91">
              <w:t>Developing reputation for being a specialist in business and man</w:t>
            </w:r>
            <w:r w:rsidRPr="00424A91">
              <w:t>a</w:t>
            </w:r>
            <w:r w:rsidRPr="00210F91">
              <w:t>gement courses</w:t>
            </w:r>
          </w:p>
          <w:p w14:paraId="2879C484" w14:textId="77777777" w:rsidR="00A333E7" w:rsidRPr="00424A91" w:rsidRDefault="00A333E7" w:rsidP="00DA382F">
            <w:pPr>
              <w:pStyle w:val="RTOWorksBullet1"/>
            </w:pPr>
            <w:r w:rsidRPr="00210F91">
              <w:t>Developing market share for delivery of business and management courses</w:t>
            </w:r>
          </w:p>
        </w:tc>
      </w:tr>
      <w:tr w:rsidR="00A333E7" w:rsidRPr="00210F91" w14:paraId="7A28E4F3" w14:textId="77777777" w:rsidTr="006D5EB4">
        <w:tc>
          <w:tcPr>
            <w:tcW w:w="9576" w:type="dxa"/>
            <w:gridSpan w:val="2"/>
            <w:shd w:val="clear" w:color="auto" w:fill="DEEAF6"/>
          </w:tcPr>
          <w:p w14:paraId="33ED8471" w14:textId="77777777" w:rsidR="00A333E7" w:rsidRPr="00210F91" w:rsidRDefault="00A333E7" w:rsidP="00DA382F">
            <w:pPr>
              <w:pStyle w:val="RTOWorksBodyText"/>
            </w:pPr>
            <w:r w:rsidRPr="00210F91">
              <w:t>Related to Strategic Objectives: 1</w:t>
            </w:r>
          </w:p>
          <w:p w14:paraId="39FEAC68" w14:textId="77777777" w:rsidR="00A333E7" w:rsidRPr="00210F91" w:rsidRDefault="00A333E7" w:rsidP="00DA382F">
            <w:pPr>
              <w:pStyle w:val="RTOWorksBodyText"/>
            </w:pPr>
            <w:r w:rsidRPr="00210F91">
              <w:t>Responsibility:</w:t>
            </w:r>
            <w:r w:rsidRPr="00210F91">
              <w:rPr>
                <w:b/>
              </w:rPr>
              <w:t xml:space="preserve">  </w:t>
            </w:r>
            <w:r w:rsidRPr="00210F91">
              <w:t xml:space="preserve">CEO </w:t>
            </w:r>
          </w:p>
        </w:tc>
      </w:tr>
    </w:tbl>
    <w:p w14:paraId="0DE42FF2" w14:textId="77777777" w:rsidR="00A333E7" w:rsidRPr="00210F91"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6"/>
        <w:gridCol w:w="8204"/>
      </w:tblGrid>
      <w:tr w:rsidR="00A333E7" w:rsidRPr="00210F91" w14:paraId="1E452E8F" w14:textId="77777777" w:rsidTr="003437FC">
        <w:tc>
          <w:tcPr>
            <w:tcW w:w="806" w:type="dxa"/>
            <w:tcBorders>
              <w:right w:val="single" w:sz="4" w:space="0" w:color="FFFFFF" w:themeColor="background1"/>
            </w:tcBorders>
            <w:shd w:val="clear" w:color="auto" w:fill="DEEAF6"/>
          </w:tcPr>
          <w:p w14:paraId="06101F86" w14:textId="77777777" w:rsidR="00A333E7" w:rsidRPr="001953F8" w:rsidRDefault="00A333E7" w:rsidP="00DA382F">
            <w:pPr>
              <w:pStyle w:val="RTOWorksBodyText"/>
              <w:rPr>
                <w:b/>
                <w:bCs/>
              </w:rPr>
            </w:pPr>
            <w:r w:rsidRPr="001953F8">
              <w:rPr>
                <w:b/>
                <w:bCs/>
              </w:rPr>
              <w:t>Risk</w:t>
            </w:r>
          </w:p>
        </w:tc>
        <w:tc>
          <w:tcPr>
            <w:tcW w:w="8204" w:type="dxa"/>
            <w:tcBorders>
              <w:left w:val="single" w:sz="4" w:space="0" w:color="FFFFFF" w:themeColor="background1"/>
            </w:tcBorders>
            <w:shd w:val="clear" w:color="auto" w:fill="DEEAF6"/>
          </w:tcPr>
          <w:p w14:paraId="33960B88" w14:textId="77777777" w:rsidR="00A333E7" w:rsidRPr="001953F8" w:rsidRDefault="00A333E7" w:rsidP="00DA382F">
            <w:pPr>
              <w:pStyle w:val="RTOWorksBodyText"/>
              <w:rPr>
                <w:b/>
                <w:bCs/>
              </w:rPr>
            </w:pPr>
            <w:r w:rsidRPr="001953F8">
              <w:rPr>
                <w:b/>
                <w:bCs/>
              </w:rPr>
              <w:t>Ineffective planning</w:t>
            </w:r>
          </w:p>
        </w:tc>
      </w:tr>
      <w:tr w:rsidR="00A333E7" w:rsidRPr="00210F91" w14:paraId="5A973FAD" w14:textId="77777777" w:rsidTr="003437FC">
        <w:tc>
          <w:tcPr>
            <w:tcW w:w="9010" w:type="dxa"/>
            <w:gridSpan w:val="2"/>
          </w:tcPr>
          <w:p w14:paraId="5F17E8BB" w14:textId="77777777" w:rsidR="00A333E7" w:rsidRPr="00210F91" w:rsidRDefault="00A333E7" w:rsidP="00DA382F">
            <w:pPr>
              <w:pStyle w:val="RTOWorksBullet1"/>
            </w:pPr>
            <w:r w:rsidRPr="00210F91">
              <w:t>Experienced management team</w:t>
            </w:r>
          </w:p>
          <w:p w14:paraId="33484465" w14:textId="77777777" w:rsidR="00A333E7" w:rsidRPr="00210F91" w:rsidRDefault="00A333E7" w:rsidP="00DA382F">
            <w:pPr>
              <w:pStyle w:val="RTOWorksBullet1"/>
            </w:pPr>
            <w:r w:rsidRPr="00210F91">
              <w:t>Continuous market research</w:t>
            </w:r>
          </w:p>
          <w:p w14:paraId="7674B732" w14:textId="77777777" w:rsidR="00A333E7" w:rsidRPr="00210F91" w:rsidRDefault="00A333E7" w:rsidP="00DA382F">
            <w:pPr>
              <w:pStyle w:val="RTOWorksBullet1"/>
            </w:pPr>
            <w:r w:rsidRPr="00210F91">
              <w:t>Planning system</w:t>
            </w:r>
          </w:p>
          <w:p w14:paraId="76A4F791" w14:textId="77777777" w:rsidR="00A333E7" w:rsidRPr="00210F91" w:rsidRDefault="00A333E7" w:rsidP="00DA382F">
            <w:pPr>
              <w:pStyle w:val="RTOWorksBullet1"/>
            </w:pPr>
            <w:r w:rsidRPr="00210F91">
              <w:t>Organisation structure and systems</w:t>
            </w:r>
          </w:p>
          <w:p w14:paraId="31BA6000" w14:textId="77777777" w:rsidR="00A333E7" w:rsidRPr="00210F91" w:rsidRDefault="00A333E7" w:rsidP="00DA382F">
            <w:pPr>
              <w:pStyle w:val="RTOWorksBullet1"/>
            </w:pPr>
            <w:r w:rsidRPr="00210F91">
              <w:t>Regular review of structure, systems and procedures</w:t>
            </w:r>
          </w:p>
          <w:p w14:paraId="5601B03F" w14:textId="77777777" w:rsidR="00A333E7" w:rsidRPr="00210F91" w:rsidRDefault="00A333E7" w:rsidP="00DA382F">
            <w:pPr>
              <w:pStyle w:val="RTOWorksBullet1"/>
            </w:pPr>
            <w:r w:rsidRPr="00210F91">
              <w:t>External liaison</w:t>
            </w:r>
          </w:p>
          <w:p w14:paraId="19D34F55" w14:textId="77777777" w:rsidR="00A333E7" w:rsidRPr="00424A91" w:rsidRDefault="00A333E7" w:rsidP="00DA382F">
            <w:pPr>
              <w:pStyle w:val="RTOWorksBullet1"/>
            </w:pPr>
            <w:r w:rsidRPr="00210F91">
              <w:t>Maintaining effective communication channels with all stakeholders</w:t>
            </w:r>
          </w:p>
        </w:tc>
      </w:tr>
      <w:tr w:rsidR="00A333E7" w:rsidRPr="00210F91" w14:paraId="756F7118" w14:textId="77777777" w:rsidTr="003437FC">
        <w:tc>
          <w:tcPr>
            <w:tcW w:w="9010" w:type="dxa"/>
            <w:gridSpan w:val="2"/>
            <w:shd w:val="clear" w:color="auto" w:fill="DEEAF6"/>
          </w:tcPr>
          <w:p w14:paraId="7772BAD8" w14:textId="77777777" w:rsidR="00A333E7" w:rsidRPr="00210F91" w:rsidRDefault="00A333E7" w:rsidP="00DA382F">
            <w:pPr>
              <w:pStyle w:val="RTOWorksBodyText"/>
            </w:pPr>
            <w:r w:rsidRPr="00210F91">
              <w:t>Related to Strategic Objectives: All</w:t>
            </w:r>
          </w:p>
          <w:p w14:paraId="0776D8FF" w14:textId="77777777" w:rsidR="00A333E7" w:rsidRPr="00210F91" w:rsidRDefault="00A333E7" w:rsidP="00DA382F">
            <w:pPr>
              <w:pStyle w:val="RTOWorksBodyText"/>
            </w:pPr>
            <w:r w:rsidRPr="00210F91">
              <w:t>Responsibility:</w:t>
            </w:r>
            <w:r w:rsidRPr="00210F91">
              <w:rPr>
                <w:b/>
              </w:rPr>
              <w:t xml:space="preserve">  </w:t>
            </w:r>
            <w:r w:rsidRPr="00210F91">
              <w:t>CEO &amp; Administration Manager</w:t>
            </w:r>
          </w:p>
        </w:tc>
      </w:tr>
      <w:tr w:rsidR="00A333E7" w:rsidRPr="00210F91" w14:paraId="04B9FBA0" w14:textId="77777777" w:rsidTr="003B433A">
        <w:tc>
          <w:tcPr>
            <w:tcW w:w="806" w:type="dxa"/>
            <w:tcBorders>
              <w:right w:val="single" w:sz="4" w:space="0" w:color="FFFFFF" w:themeColor="background1"/>
            </w:tcBorders>
            <w:shd w:val="clear" w:color="auto" w:fill="DEEAF6"/>
          </w:tcPr>
          <w:p w14:paraId="738C3675" w14:textId="77777777" w:rsidR="00A333E7" w:rsidRPr="001953F8" w:rsidRDefault="00A333E7" w:rsidP="00DA382F">
            <w:pPr>
              <w:pStyle w:val="RTOWorksBodyText"/>
              <w:rPr>
                <w:b/>
                <w:bCs/>
              </w:rPr>
            </w:pPr>
            <w:r w:rsidRPr="001953F8">
              <w:rPr>
                <w:b/>
                <w:bCs/>
              </w:rPr>
              <w:lastRenderedPageBreak/>
              <w:t>Risk</w:t>
            </w:r>
          </w:p>
        </w:tc>
        <w:tc>
          <w:tcPr>
            <w:tcW w:w="8204" w:type="dxa"/>
            <w:tcBorders>
              <w:left w:val="single" w:sz="4" w:space="0" w:color="FFFFFF" w:themeColor="background1"/>
            </w:tcBorders>
            <w:shd w:val="clear" w:color="auto" w:fill="DEEAF6"/>
          </w:tcPr>
          <w:p w14:paraId="651228F4" w14:textId="77777777" w:rsidR="00A333E7" w:rsidRPr="001953F8" w:rsidRDefault="00A333E7" w:rsidP="00DA382F">
            <w:pPr>
              <w:pStyle w:val="RTOWorksBodyText"/>
              <w:rPr>
                <w:b/>
                <w:bCs/>
              </w:rPr>
            </w:pPr>
            <w:r w:rsidRPr="001953F8">
              <w:rPr>
                <w:b/>
                <w:bCs/>
              </w:rPr>
              <w:t>Non-payment of course fees</w:t>
            </w:r>
          </w:p>
        </w:tc>
      </w:tr>
      <w:tr w:rsidR="00A333E7" w:rsidRPr="00210F91" w14:paraId="6202D205" w14:textId="77777777" w:rsidTr="00D45FF9">
        <w:tc>
          <w:tcPr>
            <w:tcW w:w="9010" w:type="dxa"/>
            <w:gridSpan w:val="2"/>
          </w:tcPr>
          <w:p w14:paraId="6DF6DA93" w14:textId="77777777" w:rsidR="00A333E7" w:rsidRPr="00210F91" w:rsidRDefault="00A333E7" w:rsidP="00DA382F">
            <w:pPr>
              <w:pStyle w:val="RTOWorksBullet1"/>
            </w:pPr>
            <w:r w:rsidRPr="00210F91">
              <w:t>Effective recruitment policies</w:t>
            </w:r>
          </w:p>
          <w:p w14:paraId="322C351C" w14:textId="77777777" w:rsidR="00A333E7" w:rsidRPr="00210F91" w:rsidRDefault="00A333E7" w:rsidP="00DA382F">
            <w:pPr>
              <w:pStyle w:val="RTOWorksBullet1"/>
            </w:pPr>
            <w:r>
              <w:t>Review of recruitment policies and</w:t>
            </w:r>
            <w:r w:rsidRPr="00210F91">
              <w:t xml:space="preserve"> market segments</w:t>
            </w:r>
          </w:p>
          <w:p w14:paraId="64FE48D0" w14:textId="77777777" w:rsidR="00A333E7" w:rsidRPr="00210F91" w:rsidRDefault="00A333E7" w:rsidP="00DA382F">
            <w:pPr>
              <w:pStyle w:val="RTOWorksBullet1"/>
            </w:pPr>
            <w:r w:rsidRPr="00210F91">
              <w:t>Efficient invoicing</w:t>
            </w:r>
          </w:p>
          <w:p w14:paraId="0A3C4502" w14:textId="77777777" w:rsidR="00A333E7" w:rsidRPr="00210F91" w:rsidRDefault="00A333E7" w:rsidP="00DA382F">
            <w:pPr>
              <w:pStyle w:val="RTOWorksBullet1"/>
            </w:pPr>
            <w:r w:rsidRPr="00210F91">
              <w:t>Attractive payment structures</w:t>
            </w:r>
          </w:p>
          <w:p w14:paraId="4530115A" w14:textId="77777777" w:rsidR="00A333E7" w:rsidRPr="00210F91" w:rsidRDefault="00A333E7" w:rsidP="00DA382F">
            <w:pPr>
              <w:pStyle w:val="RTOWorksBullet1"/>
            </w:pPr>
            <w:r w:rsidRPr="00210F91">
              <w:t>Payment plans</w:t>
            </w:r>
          </w:p>
          <w:p w14:paraId="6016894D" w14:textId="77777777" w:rsidR="00A333E7" w:rsidRPr="00210F91" w:rsidRDefault="00A333E7" w:rsidP="00DA382F">
            <w:pPr>
              <w:pStyle w:val="RTOWorksBullet1"/>
            </w:pPr>
            <w:r w:rsidRPr="00210F91">
              <w:t>Cash flow management</w:t>
            </w:r>
          </w:p>
          <w:p w14:paraId="5B9E467B" w14:textId="77777777" w:rsidR="00A333E7" w:rsidRPr="00424A91" w:rsidRDefault="00A333E7" w:rsidP="00DA382F">
            <w:pPr>
              <w:pStyle w:val="RTOWorksBullet1"/>
            </w:pPr>
            <w:r w:rsidRPr="00210F91">
              <w:t>Timing of collecting fees</w:t>
            </w:r>
          </w:p>
        </w:tc>
      </w:tr>
      <w:tr w:rsidR="00A333E7" w:rsidRPr="00210F91" w14:paraId="51AC76A2" w14:textId="77777777" w:rsidTr="00D45FF9">
        <w:tc>
          <w:tcPr>
            <w:tcW w:w="9010" w:type="dxa"/>
            <w:gridSpan w:val="2"/>
            <w:shd w:val="clear" w:color="auto" w:fill="DEEAF6"/>
          </w:tcPr>
          <w:p w14:paraId="213FF4E4" w14:textId="77777777" w:rsidR="00A333E7" w:rsidRPr="00210F91" w:rsidRDefault="00A333E7" w:rsidP="00DA382F">
            <w:pPr>
              <w:pStyle w:val="RTOWorksBodyText"/>
            </w:pPr>
            <w:r w:rsidRPr="00210F91">
              <w:t>Related to Strategic Objectives: 4</w:t>
            </w:r>
          </w:p>
          <w:p w14:paraId="2DA297F6" w14:textId="77777777" w:rsidR="00A333E7" w:rsidRPr="00210F91" w:rsidRDefault="00A333E7" w:rsidP="00DA382F">
            <w:pPr>
              <w:pStyle w:val="RTOWorksBodyText"/>
            </w:pPr>
            <w:r w:rsidRPr="00210F91">
              <w:t>Responsibility:</w:t>
            </w:r>
            <w:r w:rsidRPr="00210F91">
              <w:rPr>
                <w:b/>
              </w:rPr>
              <w:t xml:space="preserve">  </w:t>
            </w:r>
            <w:r w:rsidRPr="00210F91">
              <w:t>CEO &amp; Administration Manager</w:t>
            </w:r>
          </w:p>
        </w:tc>
      </w:tr>
    </w:tbl>
    <w:p w14:paraId="604FFC84" w14:textId="77777777" w:rsidR="00A333E7" w:rsidRPr="00210F91"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8"/>
        <w:gridCol w:w="8202"/>
      </w:tblGrid>
      <w:tr w:rsidR="00A333E7" w:rsidRPr="00210F91" w14:paraId="0EF5672E" w14:textId="77777777" w:rsidTr="003B433A">
        <w:tc>
          <w:tcPr>
            <w:tcW w:w="817" w:type="dxa"/>
            <w:tcBorders>
              <w:right w:val="single" w:sz="4" w:space="0" w:color="FFFFFF" w:themeColor="background1"/>
            </w:tcBorders>
            <w:shd w:val="clear" w:color="auto" w:fill="DEEAF6"/>
          </w:tcPr>
          <w:p w14:paraId="779741B8" w14:textId="77777777" w:rsidR="00A333E7" w:rsidRPr="001953F8" w:rsidRDefault="00A333E7" w:rsidP="00DA382F">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00C13405" w14:textId="77777777" w:rsidR="00A333E7" w:rsidRPr="001953F8" w:rsidRDefault="00A333E7" w:rsidP="00DA382F">
            <w:pPr>
              <w:pStyle w:val="RTOWorksBodyText"/>
              <w:rPr>
                <w:b/>
                <w:bCs/>
              </w:rPr>
            </w:pPr>
            <w:r w:rsidRPr="001953F8">
              <w:rPr>
                <w:b/>
                <w:bCs/>
              </w:rPr>
              <w:t>Rate of growth in client numbers</w:t>
            </w:r>
          </w:p>
        </w:tc>
      </w:tr>
      <w:tr w:rsidR="00A333E7" w:rsidRPr="00210F91" w14:paraId="2E8D19CF" w14:textId="77777777" w:rsidTr="00D45FF9">
        <w:tc>
          <w:tcPr>
            <w:tcW w:w="9576" w:type="dxa"/>
            <w:gridSpan w:val="2"/>
          </w:tcPr>
          <w:p w14:paraId="77840E80" w14:textId="77777777" w:rsidR="00A333E7" w:rsidRPr="00210F91" w:rsidRDefault="00A333E7" w:rsidP="00DA382F">
            <w:pPr>
              <w:pStyle w:val="RTOWorksBullet1"/>
            </w:pPr>
            <w:r w:rsidRPr="00210F91">
              <w:t>Systematic review of systems and practice</w:t>
            </w:r>
          </w:p>
          <w:p w14:paraId="202D3216" w14:textId="77777777" w:rsidR="00A333E7" w:rsidRPr="00210F91" w:rsidRDefault="00A333E7" w:rsidP="00DA382F">
            <w:pPr>
              <w:pStyle w:val="RTOWorksBullet1"/>
            </w:pPr>
            <w:r w:rsidRPr="00210F91">
              <w:t>Buying in knowledge and skills</w:t>
            </w:r>
          </w:p>
          <w:p w14:paraId="00E72F51" w14:textId="77777777" w:rsidR="00A333E7" w:rsidRPr="00210F91" w:rsidRDefault="00A333E7" w:rsidP="00DA382F">
            <w:pPr>
              <w:pStyle w:val="RTOWorksBullet1"/>
            </w:pPr>
            <w:r w:rsidRPr="00210F91">
              <w:t>Sourcing reliable market information</w:t>
            </w:r>
          </w:p>
          <w:p w14:paraId="400EE82E" w14:textId="77777777" w:rsidR="00A333E7" w:rsidRPr="00210F91" w:rsidRDefault="00A333E7" w:rsidP="00DA382F">
            <w:pPr>
              <w:pStyle w:val="RTOWorksBullet1"/>
            </w:pPr>
            <w:r w:rsidRPr="00210F91">
              <w:t>Strategic and operational planning</w:t>
            </w:r>
          </w:p>
          <w:p w14:paraId="16EDF791" w14:textId="77777777" w:rsidR="00A333E7" w:rsidRPr="00210F91" w:rsidRDefault="00A333E7" w:rsidP="00DA382F">
            <w:pPr>
              <w:pStyle w:val="RTOWorksBullet1"/>
            </w:pPr>
            <w:r w:rsidRPr="00210F91">
              <w:t>Review</w:t>
            </w:r>
            <w:r>
              <w:t xml:space="preserve"> and, if indicated,</w:t>
            </w:r>
            <w:r w:rsidRPr="00210F91">
              <w:t xml:space="preserve"> amend management structure</w:t>
            </w:r>
          </w:p>
          <w:p w14:paraId="423F4639" w14:textId="77777777" w:rsidR="00A333E7" w:rsidRPr="00210F91" w:rsidRDefault="00A333E7" w:rsidP="00DA382F">
            <w:pPr>
              <w:pStyle w:val="RTOWorksBullet1"/>
            </w:pPr>
            <w:r w:rsidRPr="00210F91">
              <w:t>Develop policies and procedures</w:t>
            </w:r>
          </w:p>
          <w:p w14:paraId="1075DCAA" w14:textId="77777777" w:rsidR="00A333E7" w:rsidRPr="00210F91" w:rsidRDefault="00A333E7" w:rsidP="00DA382F">
            <w:pPr>
              <w:pStyle w:val="RTOWorksBullet1"/>
            </w:pPr>
            <w:r w:rsidRPr="00210F91">
              <w:t>Regular reviews of capacity and operation of all functional and curriculum areas</w:t>
            </w:r>
          </w:p>
          <w:p w14:paraId="149F2513" w14:textId="77777777" w:rsidR="00A333E7" w:rsidRPr="00210F91" w:rsidRDefault="00A333E7" w:rsidP="00DA382F">
            <w:pPr>
              <w:pStyle w:val="RTOWorksBullet1"/>
            </w:pPr>
            <w:r w:rsidRPr="00210F91">
              <w:t>Good communication channels with stakeholders</w:t>
            </w:r>
          </w:p>
          <w:p w14:paraId="385E1009" w14:textId="77777777" w:rsidR="00A333E7" w:rsidRPr="00210F91" w:rsidRDefault="00A333E7" w:rsidP="00DA382F">
            <w:pPr>
              <w:pStyle w:val="RTOWorksBullet1"/>
            </w:pPr>
            <w:r w:rsidRPr="00210F91">
              <w:t>Recruitment policy</w:t>
            </w:r>
          </w:p>
          <w:p w14:paraId="0B9A03B6" w14:textId="77777777" w:rsidR="00A333E7" w:rsidRPr="00424A91" w:rsidRDefault="00A333E7" w:rsidP="00DA382F">
            <w:pPr>
              <w:pStyle w:val="RTOWorksBullet1"/>
            </w:pPr>
            <w:r w:rsidRPr="00210F91">
              <w:t>Finance available for expansion</w:t>
            </w:r>
          </w:p>
        </w:tc>
      </w:tr>
      <w:tr w:rsidR="00A333E7" w:rsidRPr="00210F91" w14:paraId="56D7D782" w14:textId="77777777" w:rsidTr="00D45FF9">
        <w:tc>
          <w:tcPr>
            <w:tcW w:w="9576" w:type="dxa"/>
            <w:gridSpan w:val="2"/>
            <w:shd w:val="clear" w:color="auto" w:fill="DEEAF6"/>
          </w:tcPr>
          <w:p w14:paraId="7623F8FB" w14:textId="77777777" w:rsidR="00A333E7" w:rsidRPr="00210F91" w:rsidRDefault="00A333E7" w:rsidP="00DA382F">
            <w:pPr>
              <w:pStyle w:val="RTOWorksBodyText"/>
            </w:pPr>
            <w:r w:rsidRPr="00210F91">
              <w:t>Related to Strategic Objectives: 1, 3 &amp; 4</w:t>
            </w:r>
          </w:p>
          <w:p w14:paraId="5D13ACC5" w14:textId="77777777" w:rsidR="00A333E7" w:rsidRPr="00210F91" w:rsidRDefault="00A333E7" w:rsidP="00DA382F">
            <w:pPr>
              <w:pStyle w:val="RTOWorksBodyText"/>
            </w:pPr>
            <w:r w:rsidRPr="00210F91">
              <w:t>Responsibility: CEO &amp; Administration Manager</w:t>
            </w:r>
          </w:p>
        </w:tc>
      </w:tr>
    </w:tbl>
    <w:p w14:paraId="31737D2E" w14:textId="77777777" w:rsidR="00A333E7" w:rsidRPr="00210F91"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3"/>
        <w:gridCol w:w="8207"/>
      </w:tblGrid>
      <w:tr w:rsidR="00A333E7" w:rsidRPr="00210F91" w14:paraId="6829876A" w14:textId="77777777" w:rsidTr="003B433A">
        <w:tc>
          <w:tcPr>
            <w:tcW w:w="817" w:type="dxa"/>
            <w:tcBorders>
              <w:right w:val="single" w:sz="4" w:space="0" w:color="FFFFFF" w:themeColor="background1"/>
            </w:tcBorders>
            <w:shd w:val="clear" w:color="auto" w:fill="DEEAF6"/>
          </w:tcPr>
          <w:p w14:paraId="36961737" w14:textId="77777777" w:rsidR="00A333E7" w:rsidRPr="00780038" w:rsidRDefault="00A333E7" w:rsidP="00DA382F">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37057A17" w14:textId="77777777" w:rsidR="00A333E7" w:rsidRPr="00780038" w:rsidRDefault="00A333E7" w:rsidP="00DA382F">
            <w:pPr>
              <w:pStyle w:val="RTOWorksBodyText"/>
              <w:rPr>
                <w:b/>
                <w:bCs/>
              </w:rPr>
            </w:pPr>
            <w:r w:rsidRPr="00780038">
              <w:rPr>
                <w:b/>
                <w:bCs/>
              </w:rPr>
              <w:t>Unethical or unprofessional practices of staff (when employed)</w:t>
            </w:r>
          </w:p>
        </w:tc>
      </w:tr>
      <w:tr w:rsidR="00A333E7" w:rsidRPr="00210F91" w14:paraId="2CC28F55" w14:textId="77777777" w:rsidTr="00D45FF9">
        <w:tc>
          <w:tcPr>
            <w:tcW w:w="9576" w:type="dxa"/>
            <w:gridSpan w:val="2"/>
          </w:tcPr>
          <w:p w14:paraId="1C3CDD27" w14:textId="77777777" w:rsidR="00A333E7" w:rsidRPr="00210F91" w:rsidRDefault="00A333E7" w:rsidP="00DA382F">
            <w:pPr>
              <w:pStyle w:val="RTOWorksBullet1"/>
            </w:pPr>
            <w:r w:rsidRPr="00210F91">
              <w:t xml:space="preserve">Staff selection processes </w:t>
            </w:r>
          </w:p>
          <w:p w14:paraId="65FCED5E" w14:textId="77777777" w:rsidR="00A333E7" w:rsidRPr="00210F91" w:rsidRDefault="00A333E7" w:rsidP="00DA382F">
            <w:pPr>
              <w:pStyle w:val="RTOWorksBullet1"/>
            </w:pPr>
            <w:r w:rsidRPr="00210F91">
              <w:t>Staff monitoring systems</w:t>
            </w:r>
          </w:p>
          <w:p w14:paraId="332B24F0" w14:textId="77777777" w:rsidR="00A333E7" w:rsidRPr="00210F91" w:rsidRDefault="00A333E7" w:rsidP="00DA382F">
            <w:pPr>
              <w:pStyle w:val="RTOWorksBullet1"/>
            </w:pPr>
            <w:r w:rsidRPr="00210F91">
              <w:lastRenderedPageBreak/>
              <w:t>Previous experience of managing staff</w:t>
            </w:r>
          </w:p>
          <w:p w14:paraId="1934D359" w14:textId="77777777" w:rsidR="00A333E7" w:rsidRPr="00210F91" w:rsidRDefault="00A333E7" w:rsidP="00DA382F">
            <w:pPr>
              <w:pStyle w:val="RTOWorksBullet1"/>
            </w:pPr>
            <w:r w:rsidRPr="00210F91">
              <w:t>Swift reaction to feedback</w:t>
            </w:r>
          </w:p>
          <w:p w14:paraId="1A9CADBD" w14:textId="77777777" w:rsidR="00A333E7" w:rsidRPr="00210F91" w:rsidRDefault="00A333E7" w:rsidP="00DA382F">
            <w:pPr>
              <w:pStyle w:val="RTOWorksBullet1"/>
            </w:pPr>
            <w:r w:rsidRPr="00210F91">
              <w:t>Termination of agreements</w:t>
            </w:r>
          </w:p>
          <w:p w14:paraId="07C1EC2D" w14:textId="77777777" w:rsidR="00A333E7" w:rsidRPr="00210F91" w:rsidRDefault="00A333E7" w:rsidP="00DA382F">
            <w:pPr>
              <w:pStyle w:val="RTOWorksBullet1"/>
            </w:pPr>
            <w:r w:rsidRPr="00210F91">
              <w:t>Maintain currency of market recruitment trends</w:t>
            </w:r>
          </w:p>
          <w:p w14:paraId="358E3CE3" w14:textId="77777777" w:rsidR="00A333E7" w:rsidRPr="00424A91" w:rsidRDefault="00A333E7" w:rsidP="00DA382F">
            <w:pPr>
              <w:pStyle w:val="RTOWorksBullet1"/>
            </w:pPr>
            <w:r w:rsidRPr="00210F91">
              <w:t xml:space="preserve">Maintain relationships with HR organisations </w:t>
            </w:r>
          </w:p>
        </w:tc>
      </w:tr>
      <w:tr w:rsidR="00A333E7" w:rsidRPr="00210F91" w14:paraId="2E00B621" w14:textId="77777777" w:rsidTr="00D45FF9">
        <w:tc>
          <w:tcPr>
            <w:tcW w:w="9576" w:type="dxa"/>
            <w:gridSpan w:val="2"/>
            <w:shd w:val="clear" w:color="auto" w:fill="DEEAF6"/>
          </w:tcPr>
          <w:p w14:paraId="3F017291" w14:textId="77777777" w:rsidR="00A333E7" w:rsidRPr="00210F91" w:rsidRDefault="00A333E7" w:rsidP="00DA382F">
            <w:pPr>
              <w:pStyle w:val="RTOWorksBodyText"/>
            </w:pPr>
            <w:r w:rsidRPr="00210F91">
              <w:lastRenderedPageBreak/>
              <w:t>Related to Strategic Objectives: All</w:t>
            </w:r>
          </w:p>
          <w:p w14:paraId="3594F17A" w14:textId="77777777" w:rsidR="00A333E7" w:rsidRPr="00210F91" w:rsidRDefault="00A333E7" w:rsidP="00DA382F">
            <w:pPr>
              <w:pStyle w:val="RTOWorksBodyText"/>
            </w:pPr>
            <w:r w:rsidRPr="00210F91">
              <w:t>Responsibility:  CEO &amp; Administration Manager</w:t>
            </w:r>
          </w:p>
        </w:tc>
      </w:tr>
    </w:tbl>
    <w:p w14:paraId="6C57DD89" w14:textId="77777777" w:rsidR="00A333E7" w:rsidRPr="00210F91"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0"/>
        <w:gridCol w:w="8200"/>
      </w:tblGrid>
      <w:tr w:rsidR="00A333E7" w:rsidRPr="00210F91" w14:paraId="2F70CB3B" w14:textId="77777777" w:rsidTr="003B433A">
        <w:tc>
          <w:tcPr>
            <w:tcW w:w="817" w:type="dxa"/>
            <w:tcBorders>
              <w:right w:val="single" w:sz="4" w:space="0" w:color="FFFFFF" w:themeColor="background1"/>
            </w:tcBorders>
            <w:shd w:val="clear" w:color="auto" w:fill="DEEAF6"/>
          </w:tcPr>
          <w:p w14:paraId="01DAD0E7" w14:textId="77777777" w:rsidR="00A333E7" w:rsidRPr="00780038" w:rsidRDefault="00A333E7" w:rsidP="00DA382F">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428CD269" w14:textId="77777777" w:rsidR="00A333E7" w:rsidRPr="00780038" w:rsidRDefault="00A333E7" w:rsidP="00DA382F">
            <w:pPr>
              <w:pStyle w:val="RTOWorksBodyText"/>
              <w:rPr>
                <w:b/>
                <w:bCs/>
              </w:rPr>
            </w:pPr>
            <w:r w:rsidRPr="00780038">
              <w:rPr>
                <w:b/>
                <w:bCs/>
              </w:rPr>
              <w:t>Small staff team</w:t>
            </w:r>
          </w:p>
        </w:tc>
      </w:tr>
      <w:tr w:rsidR="00A333E7" w:rsidRPr="00210F91" w14:paraId="02DC4281" w14:textId="77777777" w:rsidTr="00D45FF9">
        <w:tc>
          <w:tcPr>
            <w:tcW w:w="9576" w:type="dxa"/>
            <w:gridSpan w:val="2"/>
          </w:tcPr>
          <w:p w14:paraId="1531730C" w14:textId="77777777" w:rsidR="00A333E7" w:rsidRPr="00210F91" w:rsidRDefault="00A333E7" w:rsidP="00DA382F">
            <w:pPr>
              <w:pStyle w:val="RTOWorksBullet1"/>
            </w:pPr>
            <w:r w:rsidRPr="00210F91">
              <w:t>Identify and source potential casual staff to call on in time</w:t>
            </w:r>
            <w:r>
              <w:t>s of sickness and</w:t>
            </w:r>
            <w:r w:rsidRPr="00210F91">
              <w:t xml:space="preserve"> holiday</w:t>
            </w:r>
            <w:r>
              <w:t>s</w:t>
            </w:r>
          </w:p>
          <w:p w14:paraId="25175A52" w14:textId="77777777" w:rsidR="00A333E7" w:rsidRPr="00210F91" w:rsidRDefault="00A333E7" w:rsidP="00DA382F">
            <w:pPr>
              <w:pStyle w:val="RTOWorksBullet1"/>
            </w:pPr>
            <w:r>
              <w:t>Planning for holidays and</w:t>
            </w:r>
            <w:r w:rsidRPr="00210F91">
              <w:t xml:space="preserve"> leave</w:t>
            </w:r>
          </w:p>
          <w:p w14:paraId="0BF0AFCB" w14:textId="77777777" w:rsidR="00A333E7" w:rsidRPr="00210F91" w:rsidRDefault="00A333E7" w:rsidP="00DA382F">
            <w:pPr>
              <w:pStyle w:val="RTOWorksBullet1"/>
            </w:pPr>
            <w:r w:rsidRPr="00210F91">
              <w:t xml:space="preserve">Maintain relationships with HR organisations </w:t>
            </w:r>
          </w:p>
          <w:p w14:paraId="2B94B479" w14:textId="77777777" w:rsidR="00A333E7" w:rsidRPr="00424A91" w:rsidRDefault="00A333E7" w:rsidP="00DA382F">
            <w:pPr>
              <w:pStyle w:val="RTOWorksBullet1"/>
            </w:pPr>
            <w:r w:rsidRPr="00210F91">
              <w:t>Offer incentivised pay structure for casual staff</w:t>
            </w:r>
          </w:p>
        </w:tc>
      </w:tr>
      <w:tr w:rsidR="00A333E7" w:rsidRPr="00210F91" w14:paraId="0AE8124F" w14:textId="77777777" w:rsidTr="00D45FF9">
        <w:tc>
          <w:tcPr>
            <w:tcW w:w="9576" w:type="dxa"/>
            <w:gridSpan w:val="2"/>
            <w:shd w:val="clear" w:color="auto" w:fill="DEEAF6"/>
          </w:tcPr>
          <w:p w14:paraId="56EFF959" w14:textId="77777777" w:rsidR="00A333E7" w:rsidRPr="00210F91" w:rsidRDefault="00A333E7" w:rsidP="00DA382F">
            <w:pPr>
              <w:pStyle w:val="RTOWorksBodyText"/>
            </w:pPr>
            <w:r w:rsidRPr="00210F91">
              <w:t>Related to Strategic Objectives: All</w:t>
            </w:r>
          </w:p>
          <w:p w14:paraId="4F3DA4CC" w14:textId="77777777" w:rsidR="00A333E7" w:rsidRPr="00210F91" w:rsidRDefault="00A333E7" w:rsidP="00DA382F">
            <w:pPr>
              <w:pStyle w:val="RTOWorksBodyText"/>
            </w:pPr>
            <w:r w:rsidRPr="00210F91">
              <w:t>Responsibility:  CEO &amp; Administration Manager</w:t>
            </w:r>
          </w:p>
        </w:tc>
      </w:tr>
    </w:tbl>
    <w:p w14:paraId="224559CF" w14:textId="77777777" w:rsidR="003437FC" w:rsidRDefault="003437FC" w:rsidP="00A333E7">
      <w:pPr>
        <w:pStyle w:val="RTOWorksHeading2"/>
      </w:pPr>
    </w:p>
    <w:p w14:paraId="04131F45" w14:textId="67EDA0F9" w:rsidR="00A333E7" w:rsidRPr="006E7396" w:rsidRDefault="00A333E7" w:rsidP="00A333E7">
      <w:pPr>
        <w:pStyle w:val="RTOWorksHeading2"/>
      </w:pPr>
      <w:r w:rsidRPr="00950D0E">
        <w:t xml:space="preserve">Workforce Development </w:t>
      </w:r>
    </w:p>
    <w:p w14:paraId="6CA340E0" w14:textId="77777777" w:rsidR="00A333E7" w:rsidRPr="00210F91" w:rsidRDefault="00A333E7" w:rsidP="007B7DAD">
      <w:pPr>
        <w:pStyle w:val="RTOWorksBodyText"/>
        <w:jc w:val="both"/>
      </w:pPr>
      <w:r w:rsidRPr="00210F91">
        <w:t xml:space="preserve">Over the duration of this </w:t>
      </w:r>
      <w:proofErr w:type="gramStart"/>
      <w:r w:rsidRPr="00210F91">
        <w:t>plan</w:t>
      </w:r>
      <w:proofErr w:type="gramEnd"/>
      <w:r w:rsidRPr="00210F91">
        <w:t xml:space="preserve"> it is projected that student enrolments will increase at least 10% per annum</w:t>
      </w:r>
      <w:r>
        <w:t xml:space="preserve">. </w:t>
      </w:r>
      <w:r w:rsidRPr="00210F91">
        <w:t>It is anticipated that the increase in enrolments will be accommodated by employing extra human resources. Appropriately qualified and experie</w:t>
      </w:r>
      <w:r>
        <w:t>nced training and</w:t>
      </w:r>
      <w:r w:rsidRPr="00210F91">
        <w:t xml:space="preserve"> assessment </w:t>
      </w:r>
      <w:r>
        <w:t>as well as support and</w:t>
      </w:r>
      <w:r w:rsidRPr="00210F91">
        <w:t xml:space="preserve"> administration staff will be appointed.</w:t>
      </w:r>
    </w:p>
    <w:p w14:paraId="4DFCD506" w14:textId="77777777" w:rsidR="00A333E7" w:rsidRPr="00210F91" w:rsidRDefault="00A333E7" w:rsidP="007B7DAD">
      <w:pPr>
        <w:pStyle w:val="RTOWorksBodyText"/>
        <w:jc w:val="both"/>
      </w:pPr>
      <w:r w:rsidRPr="00210F91">
        <w:t>Enrolments will be monitored on an ongoing basis and a formal review of this plan will b</w:t>
      </w:r>
      <w:r>
        <w:t xml:space="preserve">e undertaken every six months. </w:t>
      </w:r>
      <w:r w:rsidRPr="00210F91">
        <w:t>During review the management will decide if the level</w:t>
      </w:r>
      <w:r>
        <w:t>s</w:t>
      </w:r>
      <w:r w:rsidRPr="00210F91">
        <w:t xml:space="preserve"> of human resources are appropriat</w:t>
      </w:r>
      <w:r>
        <w:t xml:space="preserve">e for the level of enrolments. </w:t>
      </w:r>
    </w:p>
    <w:p w14:paraId="7785268F" w14:textId="77777777" w:rsidR="00A333E7" w:rsidRPr="00210F91" w:rsidRDefault="00A333E7" w:rsidP="007B7DAD">
      <w:pPr>
        <w:pStyle w:val="RTOWorksBodyText"/>
        <w:jc w:val="both"/>
      </w:pPr>
      <w:r>
        <w:t>Trainers and</w:t>
      </w:r>
      <w:r w:rsidRPr="00210F91">
        <w:t xml:space="preserve"> assessors </w:t>
      </w:r>
      <w:r>
        <w:t>as well as administrative and</w:t>
      </w:r>
      <w:r w:rsidRPr="00210F91">
        <w:t xml:space="preserve"> support staff will be employed part time on casual contracts initially.</w:t>
      </w:r>
      <w:r>
        <w:t xml:space="preserve"> </w:t>
      </w:r>
      <w:r w:rsidRPr="00210F91">
        <w:t>However, as it has been difficult to find</w:t>
      </w:r>
      <w:r>
        <w:t xml:space="preserve"> appropriately skilled trainers and </w:t>
      </w:r>
      <w:r w:rsidRPr="00210F91">
        <w:t xml:space="preserve">assessors, it is hoped to offer at least two full-time contracts </w:t>
      </w:r>
      <w:proofErr w:type="gramStart"/>
      <w:r w:rsidRPr="00210F91">
        <w:t>in the near future</w:t>
      </w:r>
      <w:proofErr w:type="gramEnd"/>
      <w:r w:rsidRPr="00210F91">
        <w:t xml:space="preserve">. </w:t>
      </w:r>
    </w:p>
    <w:p w14:paraId="4A2544EB" w14:textId="77777777" w:rsidR="00A333E7" w:rsidRPr="00210F91" w:rsidRDefault="00A333E7" w:rsidP="007B7DAD">
      <w:pPr>
        <w:pStyle w:val="RTOWorksBodyText"/>
        <w:jc w:val="both"/>
      </w:pPr>
      <w:r>
        <w:t>Lack of skilled</w:t>
      </w:r>
      <w:r w:rsidRPr="00210F91">
        <w:t xml:space="preserve"> trainers and assessors is a key issue. Key skills required are high level knowledge and skills in adult learning and </w:t>
      </w:r>
      <w:r>
        <w:t xml:space="preserve">the </w:t>
      </w:r>
      <w:r w:rsidRPr="00210F91">
        <w:t xml:space="preserve">design and development of assessment tools. </w:t>
      </w:r>
    </w:p>
    <w:p w14:paraId="12D1C6B6" w14:textId="77777777" w:rsidR="00A333E7" w:rsidRPr="006E7396" w:rsidRDefault="00A333E7" w:rsidP="007B7DAD">
      <w:pPr>
        <w:pStyle w:val="RTOWorksBodyText"/>
        <w:jc w:val="both"/>
      </w:pPr>
      <w:r w:rsidRPr="00210F91">
        <w:t>The following criteria will be employed as a guide for deciding the level of human resources compared to enrolments. These projections are a guide only and may be adjusted through time.</w:t>
      </w:r>
    </w:p>
    <w:p w14:paraId="14C0F7B5" w14:textId="77777777" w:rsidR="00A333E7" w:rsidRDefault="00A333E7" w:rsidP="00A333E7">
      <w:r>
        <w:lastRenderedPageBreak/>
        <w:br w:type="page"/>
      </w:r>
    </w:p>
    <w:tbl>
      <w:tblPr>
        <w:tblW w:w="0" w:type="auto"/>
        <w:tblInd w:w="-5" w:type="dxa"/>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113" w:type="dxa"/>
          <w:bottom w:w="113" w:type="dxa"/>
        </w:tblCellMar>
        <w:tblLook w:val="04A0" w:firstRow="1" w:lastRow="0" w:firstColumn="1" w:lastColumn="0" w:noHBand="0" w:noVBand="1"/>
      </w:tblPr>
      <w:tblGrid>
        <w:gridCol w:w="2672"/>
        <w:gridCol w:w="2863"/>
        <w:gridCol w:w="3083"/>
      </w:tblGrid>
      <w:tr w:rsidR="00A333E7" w:rsidRPr="00210F91" w14:paraId="3F146A33" w14:textId="77777777" w:rsidTr="000D288B">
        <w:tc>
          <w:tcPr>
            <w:tcW w:w="2672" w:type="dxa"/>
            <w:tcBorders>
              <w:right w:val="single" w:sz="4" w:space="0" w:color="FFFFFF" w:themeColor="background1"/>
            </w:tcBorders>
            <w:shd w:val="clear" w:color="auto" w:fill="DEEAF6"/>
          </w:tcPr>
          <w:p w14:paraId="49EB8816" w14:textId="77777777" w:rsidR="00A333E7" w:rsidRPr="00E362A2" w:rsidRDefault="00A333E7" w:rsidP="00DA382F">
            <w:pPr>
              <w:pStyle w:val="RTOWorksBodyText"/>
              <w:rPr>
                <w:b/>
                <w:bCs/>
              </w:rPr>
            </w:pPr>
            <w:r w:rsidRPr="00E362A2">
              <w:rPr>
                <w:b/>
                <w:bCs/>
              </w:rPr>
              <w:lastRenderedPageBreak/>
              <w:t>Enrolments per month</w:t>
            </w:r>
          </w:p>
        </w:tc>
        <w:tc>
          <w:tcPr>
            <w:tcW w:w="2863" w:type="dxa"/>
            <w:tcBorders>
              <w:left w:val="single" w:sz="4" w:space="0" w:color="FFFFFF" w:themeColor="background1"/>
              <w:right w:val="single" w:sz="4" w:space="0" w:color="FFFFFF" w:themeColor="background1"/>
            </w:tcBorders>
            <w:shd w:val="clear" w:color="auto" w:fill="DEEAF6"/>
          </w:tcPr>
          <w:p w14:paraId="6BD089B5" w14:textId="77777777" w:rsidR="00A333E7" w:rsidRPr="00E362A2" w:rsidRDefault="00A333E7" w:rsidP="00DA382F">
            <w:pPr>
              <w:pStyle w:val="RTOWorksBodyText"/>
              <w:rPr>
                <w:b/>
                <w:bCs/>
              </w:rPr>
            </w:pPr>
            <w:r w:rsidRPr="00E362A2">
              <w:rPr>
                <w:b/>
                <w:bCs/>
              </w:rPr>
              <w:t>Number of training and assessment staff (FTE)</w:t>
            </w:r>
          </w:p>
        </w:tc>
        <w:tc>
          <w:tcPr>
            <w:tcW w:w="3083" w:type="dxa"/>
            <w:tcBorders>
              <w:left w:val="single" w:sz="4" w:space="0" w:color="FFFFFF" w:themeColor="background1"/>
            </w:tcBorders>
            <w:shd w:val="clear" w:color="auto" w:fill="DEEAF6"/>
          </w:tcPr>
          <w:p w14:paraId="3A3FDD2A" w14:textId="77777777" w:rsidR="00A333E7" w:rsidRPr="00E362A2" w:rsidRDefault="00A333E7" w:rsidP="00DA382F">
            <w:pPr>
              <w:pStyle w:val="RTOWorksBodyText"/>
              <w:rPr>
                <w:b/>
                <w:bCs/>
              </w:rPr>
            </w:pPr>
            <w:r w:rsidRPr="00E362A2">
              <w:rPr>
                <w:b/>
                <w:bCs/>
              </w:rPr>
              <w:t>Number of administration and support staff (FTE)</w:t>
            </w:r>
          </w:p>
        </w:tc>
      </w:tr>
      <w:tr w:rsidR="00A333E7" w:rsidRPr="00210F91" w14:paraId="274280EC" w14:textId="77777777" w:rsidTr="00D45FF9">
        <w:tc>
          <w:tcPr>
            <w:tcW w:w="2672" w:type="dxa"/>
          </w:tcPr>
          <w:p w14:paraId="0D3B0D7B" w14:textId="77777777" w:rsidR="00A333E7" w:rsidRPr="00210F91" w:rsidRDefault="00A333E7" w:rsidP="00DA382F">
            <w:pPr>
              <w:pStyle w:val="RTOWorksBodyText"/>
            </w:pPr>
            <w:r w:rsidRPr="00210F91">
              <w:t>1-50</w:t>
            </w:r>
          </w:p>
        </w:tc>
        <w:tc>
          <w:tcPr>
            <w:tcW w:w="2863" w:type="dxa"/>
          </w:tcPr>
          <w:p w14:paraId="2D80F131" w14:textId="77777777" w:rsidR="00A333E7" w:rsidRPr="00210F91" w:rsidRDefault="00A333E7" w:rsidP="00DA382F">
            <w:pPr>
              <w:pStyle w:val="RTOWorksBodyText"/>
            </w:pPr>
            <w:r w:rsidRPr="00210F91">
              <w:t>1</w:t>
            </w:r>
          </w:p>
        </w:tc>
        <w:tc>
          <w:tcPr>
            <w:tcW w:w="3083" w:type="dxa"/>
          </w:tcPr>
          <w:p w14:paraId="46B19F8B" w14:textId="77777777" w:rsidR="00A333E7" w:rsidRPr="00210F91" w:rsidRDefault="00A333E7" w:rsidP="00DA382F">
            <w:pPr>
              <w:pStyle w:val="RTOWorksBodyText"/>
            </w:pPr>
            <w:r w:rsidRPr="00210F91">
              <w:t>0.5</w:t>
            </w:r>
          </w:p>
        </w:tc>
      </w:tr>
      <w:tr w:rsidR="00A333E7" w:rsidRPr="00210F91" w14:paraId="319B6CA9" w14:textId="77777777" w:rsidTr="00D45FF9">
        <w:tc>
          <w:tcPr>
            <w:tcW w:w="2672" w:type="dxa"/>
          </w:tcPr>
          <w:p w14:paraId="3D58A704" w14:textId="77777777" w:rsidR="00A333E7" w:rsidRPr="00210F91" w:rsidRDefault="00A333E7" w:rsidP="00DA382F">
            <w:pPr>
              <w:pStyle w:val="RTOWorksBodyText"/>
            </w:pPr>
            <w:r w:rsidRPr="00210F91">
              <w:t>51-100</w:t>
            </w:r>
          </w:p>
        </w:tc>
        <w:tc>
          <w:tcPr>
            <w:tcW w:w="2863" w:type="dxa"/>
          </w:tcPr>
          <w:p w14:paraId="0D0C10A9" w14:textId="77777777" w:rsidR="00A333E7" w:rsidRPr="00210F91" w:rsidRDefault="00A333E7" w:rsidP="00DA382F">
            <w:pPr>
              <w:pStyle w:val="RTOWorksBodyText"/>
            </w:pPr>
            <w:r w:rsidRPr="00210F91">
              <w:t>1.5</w:t>
            </w:r>
          </w:p>
        </w:tc>
        <w:tc>
          <w:tcPr>
            <w:tcW w:w="3083" w:type="dxa"/>
          </w:tcPr>
          <w:p w14:paraId="22E7CC75" w14:textId="77777777" w:rsidR="00A333E7" w:rsidRPr="00210F91" w:rsidRDefault="00A333E7" w:rsidP="00DA382F">
            <w:pPr>
              <w:pStyle w:val="RTOWorksBodyText"/>
            </w:pPr>
            <w:r w:rsidRPr="00210F91">
              <w:t>1</w:t>
            </w:r>
          </w:p>
        </w:tc>
      </w:tr>
      <w:tr w:rsidR="00A333E7" w:rsidRPr="00210F91" w14:paraId="4AD55175" w14:textId="77777777" w:rsidTr="00D45FF9">
        <w:tc>
          <w:tcPr>
            <w:tcW w:w="2672" w:type="dxa"/>
          </w:tcPr>
          <w:p w14:paraId="32A4662A" w14:textId="77777777" w:rsidR="00A333E7" w:rsidRPr="00210F91" w:rsidRDefault="00A333E7" w:rsidP="00DA382F">
            <w:pPr>
              <w:pStyle w:val="RTOWorksBodyText"/>
            </w:pPr>
            <w:r w:rsidRPr="00210F91">
              <w:t>101-150</w:t>
            </w:r>
          </w:p>
        </w:tc>
        <w:tc>
          <w:tcPr>
            <w:tcW w:w="2863" w:type="dxa"/>
          </w:tcPr>
          <w:p w14:paraId="67F019C5" w14:textId="77777777" w:rsidR="00A333E7" w:rsidRPr="00210F91" w:rsidRDefault="00A333E7" w:rsidP="00DA382F">
            <w:pPr>
              <w:pStyle w:val="RTOWorksBodyText"/>
            </w:pPr>
            <w:r w:rsidRPr="00210F91">
              <w:t>2</w:t>
            </w:r>
          </w:p>
        </w:tc>
        <w:tc>
          <w:tcPr>
            <w:tcW w:w="3083" w:type="dxa"/>
          </w:tcPr>
          <w:p w14:paraId="01198378" w14:textId="77777777" w:rsidR="00A333E7" w:rsidRPr="00210F91" w:rsidRDefault="00A333E7" w:rsidP="00DA382F">
            <w:pPr>
              <w:pStyle w:val="RTOWorksBodyText"/>
            </w:pPr>
            <w:r w:rsidRPr="00210F91">
              <w:t>1.25</w:t>
            </w:r>
          </w:p>
        </w:tc>
      </w:tr>
      <w:tr w:rsidR="00A333E7" w:rsidRPr="00210F91" w14:paraId="5A7EAA7E" w14:textId="77777777" w:rsidTr="00D45FF9">
        <w:tc>
          <w:tcPr>
            <w:tcW w:w="2672" w:type="dxa"/>
          </w:tcPr>
          <w:p w14:paraId="74A2DE8D" w14:textId="77777777" w:rsidR="00A333E7" w:rsidRPr="00210F91" w:rsidRDefault="00A333E7" w:rsidP="00DA382F">
            <w:pPr>
              <w:pStyle w:val="RTOWorksBodyText"/>
            </w:pPr>
            <w:commentRangeStart w:id="7"/>
            <w:r w:rsidRPr="00210F91">
              <w:t>151-200</w:t>
            </w:r>
          </w:p>
        </w:tc>
        <w:tc>
          <w:tcPr>
            <w:tcW w:w="2863" w:type="dxa"/>
          </w:tcPr>
          <w:p w14:paraId="2740C5DA" w14:textId="77777777" w:rsidR="00A333E7" w:rsidRPr="00210F91" w:rsidRDefault="00A333E7" w:rsidP="00DA382F">
            <w:pPr>
              <w:pStyle w:val="RTOWorksBodyText"/>
            </w:pPr>
            <w:r w:rsidRPr="00210F91">
              <w:t>2.5</w:t>
            </w:r>
          </w:p>
        </w:tc>
        <w:tc>
          <w:tcPr>
            <w:tcW w:w="3083" w:type="dxa"/>
          </w:tcPr>
          <w:p w14:paraId="7AF31522" w14:textId="77777777" w:rsidR="00A333E7" w:rsidRPr="00210F91" w:rsidRDefault="00A333E7" w:rsidP="00DA382F">
            <w:pPr>
              <w:pStyle w:val="RTOWorksBodyText"/>
            </w:pPr>
            <w:r w:rsidRPr="00210F91">
              <w:t>1.5</w:t>
            </w:r>
          </w:p>
        </w:tc>
      </w:tr>
    </w:tbl>
    <w:commentRangeEnd w:id="7"/>
    <w:p w14:paraId="485F8867" w14:textId="77777777" w:rsidR="00A333E7" w:rsidRPr="00210F91" w:rsidRDefault="00520BCC" w:rsidP="00A333E7">
      <w:pPr>
        <w:rPr>
          <w:rFonts w:ascii="Arial" w:eastAsia="SimSun" w:hAnsi="Arial" w:cs="Arial"/>
          <w:b/>
          <w:sz w:val="20"/>
          <w:szCs w:val="20"/>
        </w:rPr>
      </w:pPr>
      <w:r>
        <w:rPr>
          <w:rStyle w:val="CommentReference"/>
        </w:rPr>
        <w:commentReference w:id="7"/>
      </w:r>
    </w:p>
    <w:p w14:paraId="1400AF16" w14:textId="77777777" w:rsidR="00A333E7" w:rsidRPr="00210F91" w:rsidRDefault="00A333E7" w:rsidP="00A333E7">
      <w:pPr>
        <w:rPr>
          <w:rFonts w:ascii="Arial" w:eastAsia="SimSun" w:hAnsi="Arial" w:cs="Arial"/>
          <w:b/>
          <w:sz w:val="20"/>
          <w:szCs w:val="20"/>
        </w:rPr>
      </w:pPr>
    </w:p>
    <w:p w14:paraId="7949A665" w14:textId="77777777" w:rsidR="00A333E7" w:rsidRDefault="00A333E7" w:rsidP="00A333E7"/>
    <w:p w14:paraId="198174DE" w14:textId="77777777" w:rsidR="00A333E7" w:rsidRDefault="00A333E7" w:rsidP="00A333E7"/>
    <w:p w14:paraId="166D2C03" w14:textId="77777777" w:rsidR="00A333E7" w:rsidRPr="00003BFE" w:rsidRDefault="00A333E7" w:rsidP="00A333E7">
      <w:pPr>
        <w:rPr>
          <w:rFonts w:ascii="Arial" w:hAnsi="Arial" w:cs="Arial"/>
          <w:sz w:val="20"/>
          <w:szCs w:val="20"/>
        </w:rPr>
      </w:pPr>
    </w:p>
    <w:p w14:paraId="393E0669" w14:textId="77777777" w:rsidR="007616F1" w:rsidRPr="00003BFE" w:rsidRDefault="007616F1" w:rsidP="000A46D6">
      <w:pPr>
        <w:pStyle w:val="RTOWorksBodyText"/>
      </w:pPr>
    </w:p>
    <w:sectPr w:rsidR="007616F1" w:rsidRPr="00003BFE" w:rsidSect="00FF0ED1">
      <w:pgSz w:w="11900" w:h="16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PEREZ ESPITIA MANUEL SERGIO" w:date="2025-10-10T18:23:00Z" w:initials="MP">
    <w:p w14:paraId="0398B6AD" w14:textId="77777777" w:rsidR="0054599B" w:rsidRDefault="0054599B" w:rsidP="0054599B">
      <w:pPr>
        <w:pStyle w:val="CommentText"/>
      </w:pPr>
      <w:r>
        <w:rPr>
          <w:rStyle w:val="CommentReference"/>
        </w:rPr>
        <w:annotationRef/>
      </w:r>
      <w:r>
        <w:t>Melbourne,</w:t>
      </w:r>
      <w:r>
        <w:br/>
        <w:t>next 6months -&gt; Sydney, Brisbane</w:t>
      </w:r>
    </w:p>
  </w:comment>
  <w:comment w:id="1" w:author="PEREZ ESPITIA MANUEL SERGIO" w:date="2025-10-10T18:48:00Z" w:initials="MP">
    <w:p w14:paraId="3637CE34" w14:textId="77777777" w:rsidR="00F26B78" w:rsidRDefault="00F26B78" w:rsidP="00F26B78">
      <w:pPr>
        <w:pStyle w:val="CommentText"/>
      </w:pPr>
      <w:r>
        <w:rPr>
          <w:rStyle w:val="CommentReference"/>
        </w:rPr>
        <w:annotationRef/>
      </w:r>
      <w:r>
        <w:t>not inventoried, they are just a collection of cables</w:t>
      </w:r>
    </w:p>
  </w:comment>
  <w:comment w:id="7" w:author="PEREZ ESPITIA MANUEL SERGIO" w:date="2025-10-11T22:49:00Z" w:initials="MP">
    <w:p w14:paraId="2C817E17" w14:textId="77777777" w:rsidR="00520BCC" w:rsidRDefault="00520BCC" w:rsidP="00520BCC">
      <w:pPr>
        <w:pStyle w:val="CommentText"/>
      </w:pPr>
      <w:r>
        <w:rPr>
          <w:rStyle w:val="CommentReference"/>
        </w:rPr>
        <w:annotationRef/>
      </w:r>
      <w:r>
        <w:t>There would be 2.5+1.5=4 projection staff members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398B6AD" w15:done="0"/>
  <w15:commentEx w15:paraId="3637CE34" w15:done="0"/>
  <w15:commentEx w15:paraId="2C817E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782117A" w16cex:dateUtc="2025-10-10T07:23:00Z"/>
  <w16cex:commentExtensible w16cex:durableId="3173C975" w16cex:dateUtc="2025-10-10T07:48:00Z"/>
  <w16cex:commentExtensible w16cex:durableId="492D49A7" w16cex:dateUtc="2025-10-11T1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398B6AD" w16cid:durableId="0782117A"/>
  <w16cid:commentId w16cid:paraId="3637CE34" w16cid:durableId="3173C975"/>
  <w16cid:commentId w16cid:paraId="2C817E17" w16cid:durableId="492D49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D5CCF2" w14:textId="77777777" w:rsidR="008F5FD8" w:rsidRDefault="008F5FD8" w:rsidP="007616F1">
      <w:r>
        <w:separator/>
      </w:r>
    </w:p>
  </w:endnote>
  <w:endnote w:type="continuationSeparator" w:id="0">
    <w:p w14:paraId="4EF71EC1" w14:textId="77777777" w:rsidR="008F5FD8" w:rsidRDefault="008F5FD8" w:rsidP="00761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85621171"/>
      <w:docPartObj>
        <w:docPartGallery w:val="Page Numbers (Bottom of Page)"/>
        <w:docPartUnique/>
      </w:docPartObj>
    </w:sdtPr>
    <w:sdtContent>
      <w:p w14:paraId="659A8C45" w14:textId="39D71647" w:rsidR="001852CF" w:rsidRDefault="001852CF" w:rsidP="00B717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23E233" w14:textId="77777777" w:rsidR="001852CF" w:rsidRDefault="001852CF" w:rsidP="001852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5CD80" w14:textId="5F7BE609" w:rsidR="001852CF" w:rsidRPr="00901FA8" w:rsidRDefault="001852CF" w:rsidP="001852CF">
    <w:pPr>
      <w:autoSpaceDE w:val="0"/>
      <w:autoSpaceDN w:val="0"/>
      <w:adjustRightInd w:val="0"/>
      <w:ind w:right="360"/>
      <w:rPr>
        <w:rFonts w:cstheme="minorHAnsi"/>
        <w:sz w:val="16"/>
        <w:szCs w:val="16"/>
        <w:lang w:val="en-GB"/>
      </w:rPr>
    </w:pPr>
    <w:r w:rsidRPr="00901FA8">
      <w:rPr>
        <w:rFonts w:cstheme="minorHAnsi"/>
        <w:sz w:val="16"/>
        <w:szCs w:val="16"/>
        <w:lang w:val="en-GB"/>
      </w:rPr>
      <w:t>ICTICT522 Simulation Pack V2.0|</w:t>
    </w:r>
  </w:p>
  <w:p w14:paraId="6A99725A" w14:textId="77777777" w:rsidR="001852CF" w:rsidRPr="00901FA8" w:rsidRDefault="001852CF" w:rsidP="001852CF">
    <w:pPr>
      <w:autoSpaceDE w:val="0"/>
      <w:autoSpaceDN w:val="0"/>
      <w:adjustRightInd w:val="0"/>
      <w:rPr>
        <w:rFonts w:cstheme="minorHAnsi"/>
        <w:sz w:val="16"/>
        <w:szCs w:val="16"/>
        <w:u w:color="0B4CB4"/>
        <w:lang w:val="en-GB"/>
      </w:rPr>
    </w:pPr>
    <w:r w:rsidRPr="00901FA8">
      <w:rPr>
        <w:rFonts w:cstheme="minorHAnsi"/>
        <w:sz w:val="16"/>
        <w:szCs w:val="16"/>
        <w:lang w:val="en-GB"/>
      </w:rPr>
      <w:t xml:space="preserve">| Trident Education Pty Ltd trading as Milestones International College | TOID 45323|CRICOS 03877M| Level </w:t>
    </w:r>
    <w:proofErr w:type="gramStart"/>
    <w:r w:rsidRPr="00901FA8">
      <w:rPr>
        <w:rFonts w:cstheme="minorHAnsi"/>
        <w:sz w:val="16"/>
        <w:szCs w:val="16"/>
        <w:lang w:val="en-GB"/>
      </w:rPr>
      <w:t>3,  252</w:t>
    </w:r>
    <w:proofErr w:type="gramEnd"/>
    <w:r w:rsidRPr="00901FA8">
      <w:rPr>
        <w:rFonts w:cstheme="minorHAnsi"/>
        <w:sz w:val="16"/>
        <w:szCs w:val="16"/>
        <w:lang w:val="en-GB"/>
      </w:rPr>
      <w:t xml:space="preserve"> Lygon Street Carlton VIC 3053 | 1300 991 716 | </w:t>
    </w:r>
    <w:hyperlink r:id="rId1" w:history="1">
      <w:r w:rsidRPr="00901FA8">
        <w:rPr>
          <w:rFonts w:cstheme="minorHAnsi"/>
          <w:color w:val="0B4CB4"/>
          <w:sz w:val="16"/>
          <w:szCs w:val="16"/>
          <w:u w:val="single" w:color="0B4CB4"/>
          <w:lang w:val="en-GB"/>
        </w:rPr>
        <w:t>info@milestones.vic.edu.au</w:t>
      </w:r>
    </w:hyperlink>
    <w:r w:rsidRPr="00901FA8">
      <w:rPr>
        <w:rFonts w:cstheme="minorHAnsi"/>
        <w:color w:val="0B4CB4"/>
        <w:sz w:val="16"/>
        <w:szCs w:val="16"/>
        <w:u w:val="single" w:color="0B4CB4"/>
        <w:lang w:val="en-GB"/>
      </w:rPr>
      <w:t xml:space="preserve"> </w:t>
    </w:r>
    <w:r w:rsidRPr="00901FA8">
      <w:rPr>
        <w:rFonts w:cstheme="minorHAnsi"/>
        <w:sz w:val="16"/>
        <w:szCs w:val="16"/>
        <w:u w:color="0B4CB4"/>
        <w:lang w:val="en-GB"/>
      </w:rPr>
      <w:t>|</w:t>
    </w:r>
  </w:p>
  <w:sdt>
    <w:sdtPr>
      <w:rPr>
        <w:rStyle w:val="PageNumber"/>
        <w:sz w:val="16"/>
        <w:szCs w:val="16"/>
      </w:rPr>
      <w:id w:val="481740180"/>
      <w:docPartObj>
        <w:docPartGallery w:val="Page Numbers (Bottom of Page)"/>
        <w:docPartUnique/>
      </w:docPartObj>
    </w:sdtPr>
    <w:sdtContent>
      <w:p w14:paraId="3F15B417" w14:textId="77777777" w:rsidR="00901FA8" w:rsidRPr="00901FA8" w:rsidRDefault="00901FA8" w:rsidP="00901FA8">
        <w:pPr>
          <w:pStyle w:val="Footer"/>
          <w:framePr w:wrap="none" w:vAnchor="text" w:hAnchor="page" w:x="10482" w:y="19"/>
          <w:rPr>
            <w:rStyle w:val="PageNumber"/>
            <w:sz w:val="16"/>
            <w:szCs w:val="16"/>
          </w:rPr>
        </w:pPr>
        <w:r w:rsidRPr="00901FA8">
          <w:rPr>
            <w:rStyle w:val="PageNumber"/>
            <w:sz w:val="16"/>
            <w:szCs w:val="16"/>
          </w:rPr>
          <w:fldChar w:fldCharType="begin"/>
        </w:r>
        <w:r w:rsidRPr="00901FA8">
          <w:rPr>
            <w:rStyle w:val="PageNumber"/>
            <w:sz w:val="16"/>
            <w:szCs w:val="16"/>
          </w:rPr>
          <w:instrText xml:space="preserve"> PAGE </w:instrText>
        </w:r>
        <w:r w:rsidRPr="00901FA8">
          <w:rPr>
            <w:rStyle w:val="PageNumber"/>
            <w:sz w:val="16"/>
            <w:szCs w:val="16"/>
          </w:rPr>
          <w:fldChar w:fldCharType="separate"/>
        </w:r>
        <w:r w:rsidRPr="00901FA8">
          <w:rPr>
            <w:rStyle w:val="PageNumber"/>
            <w:noProof/>
            <w:sz w:val="16"/>
            <w:szCs w:val="16"/>
          </w:rPr>
          <w:t>1</w:t>
        </w:r>
        <w:r w:rsidRPr="00901FA8">
          <w:rPr>
            <w:rStyle w:val="PageNumber"/>
            <w:sz w:val="16"/>
            <w:szCs w:val="16"/>
          </w:rPr>
          <w:fldChar w:fldCharType="end"/>
        </w:r>
      </w:p>
    </w:sdtContent>
  </w:sdt>
  <w:p w14:paraId="1BC4D225" w14:textId="23201881" w:rsidR="001852CF" w:rsidRPr="00901FA8" w:rsidRDefault="001852CF" w:rsidP="001852CF">
    <w:pPr>
      <w:autoSpaceDE w:val="0"/>
      <w:autoSpaceDN w:val="0"/>
      <w:adjustRightInd w:val="0"/>
      <w:jc w:val="right"/>
      <w:rPr>
        <w:rFonts w:cstheme="minorHAnsi"/>
        <w:sz w:val="16"/>
        <w:szCs w:val="16"/>
        <w:u w:color="0B4CB4"/>
        <w:lang w:val="en-GB"/>
      </w:rPr>
    </w:pPr>
    <w:r w:rsidRPr="00901FA8">
      <w:rPr>
        <w:rFonts w:cstheme="minorHAnsi"/>
        <w:b/>
        <w:bCs/>
        <w:sz w:val="16"/>
        <w:szCs w:val="16"/>
        <w:u w:color="0B4CB4"/>
        <w:lang w:val="en-GB"/>
      </w:rPr>
      <w:t>|</w:t>
    </w:r>
    <w:r w:rsidRPr="00901FA8">
      <w:rPr>
        <w:rFonts w:cstheme="minorHAnsi"/>
        <w:sz w:val="16"/>
        <w:szCs w:val="16"/>
        <w:u w:color="0B4CB4"/>
        <w:lang w:val="en-GB"/>
      </w:rPr>
      <w:t xml:space="preserve"> Page: </w:t>
    </w:r>
  </w:p>
  <w:p w14:paraId="4391488F" w14:textId="7D807FDA" w:rsidR="007616F1" w:rsidRPr="001852CF" w:rsidRDefault="007616F1" w:rsidP="001852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4AAFA" w14:textId="77777777" w:rsidR="001852CF" w:rsidRDefault="001852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460A85" w14:textId="77777777" w:rsidR="008F5FD8" w:rsidRDefault="008F5FD8" w:rsidP="007616F1">
      <w:r>
        <w:separator/>
      </w:r>
    </w:p>
  </w:footnote>
  <w:footnote w:type="continuationSeparator" w:id="0">
    <w:p w14:paraId="638AA610" w14:textId="77777777" w:rsidR="008F5FD8" w:rsidRDefault="008F5FD8" w:rsidP="007616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A95C03" w14:textId="77777777" w:rsidR="001852CF" w:rsidRDefault="001852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24394" w14:textId="77777777" w:rsidR="001852CF" w:rsidRDefault="001852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A6571" w14:textId="77777777" w:rsidR="001852CF" w:rsidRDefault="001852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C02E8"/>
    <w:multiLevelType w:val="multilevel"/>
    <w:tmpl w:val="8BB414F2"/>
    <w:numStyleLink w:val="BodtTextBullets"/>
  </w:abstractNum>
  <w:abstractNum w:abstractNumId="1" w15:restartNumberingAfterBreak="0">
    <w:nsid w:val="28FF7715"/>
    <w:multiLevelType w:val="multilevel"/>
    <w:tmpl w:val="8BB414F2"/>
    <w:styleLink w:val="BodtTextBullets"/>
    <w:lvl w:ilvl="0">
      <w:start w:val="1"/>
      <w:numFmt w:val="bullet"/>
      <w:pStyle w:val="RTOWorksBullet1"/>
      <w:lvlText w:val=""/>
      <w:lvlJc w:val="left"/>
      <w:pPr>
        <w:ind w:left="425" w:hanging="425"/>
      </w:pPr>
      <w:rPr>
        <w:rFonts w:ascii="Symbol" w:hAnsi="Symbol" w:hint="default"/>
      </w:rPr>
    </w:lvl>
    <w:lvl w:ilvl="1">
      <w:start w:val="1"/>
      <w:numFmt w:val="bullet"/>
      <w:pStyle w:val="RTOWorksBullet2"/>
      <w:lvlText w:val="o"/>
      <w:lvlJc w:val="left"/>
      <w:pPr>
        <w:ind w:left="850" w:hanging="425"/>
      </w:pPr>
      <w:rPr>
        <w:rFonts w:ascii="Courier New" w:hAnsi="Courier New" w:hint="default"/>
      </w:rPr>
    </w:lvl>
    <w:lvl w:ilvl="2">
      <w:start w:val="1"/>
      <w:numFmt w:val="bullet"/>
      <w:pStyle w:val="RTOWorksBullet3"/>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2" w15:restartNumberingAfterBreak="0">
    <w:nsid w:val="480F2F99"/>
    <w:multiLevelType w:val="hybridMultilevel"/>
    <w:tmpl w:val="C986C3C8"/>
    <w:lvl w:ilvl="0" w:tplc="0EE6F404">
      <w:start w:val="1"/>
      <w:numFmt w:val="decimal"/>
      <w:pStyle w:val="RTOWorksNumbers"/>
      <w:lvlText w:val="%1."/>
      <w:lvlJc w:val="left"/>
      <w:pPr>
        <w:ind w:left="425" w:hanging="4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9BD183E"/>
    <w:multiLevelType w:val="hybridMultilevel"/>
    <w:tmpl w:val="DB58460C"/>
    <w:lvl w:ilvl="0" w:tplc="C0D406FE">
      <w:start w:val="1"/>
      <w:numFmt w:val="bullet"/>
      <w:pStyle w:val="Questions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8593503">
    <w:abstractNumId w:val="3"/>
  </w:num>
  <w:num w:numId="2" w16cid:durableId="1044872617">
    <w:abstractNumId w:val="2"/>
  </w:num>
  <w:num w:numId="3" w16cid:durableId="232591004">
    <w:abstractNumId w:val="1"/>
  </w:num>
  <w:num w:numId="4" w16cid:durableId="1368600196">
    <w:abstractNumId w:val="0"/>
  </w:num>
  <w:num w:numId="5" w16cid:durableId="808089511">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EREZ ESPITIA MANUEL SERGIO">
    <w15:presenceInfo w15:providerId="AD" w15:userId="S::manuel.perez-e@mail.escuelaing.edu.co::90bfd553-ad4a-4aad-880c-c5fa01e71c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6F1"/>
    <w:rsid w:val="00003BFE"/>
    <w:rsid w:val="00021B7D"/>
    <w:rsid w:val="00067FF1"/>
    <w:rsid w:val="000843E8"/>
    <w:rsid w:val="00086800"/>
    <w:rsid w:val="0009717C"/>
    <w:rsid w:val="000A46D6"/>
    <w:rsid w:val="000D288B"/>
    <w:rsid w:val="0013029F"/>
    <w:rsid w:val="001326AE"/>
    <w:rsid w:val="00136503"/>
    <w:rsid w:val="00161A86"/>
    <w:rsid w:val="001852CF"/>
    <w:rsid w:val="00191A01"/>
    <w:rsid w:val="0019425E"/>
    <w:rsid w:val="001A26C5"/>
    <w:rsid w:val="001A4115"/>
    <w:rsid w:val="001D0929"/>
    <w:rsid w:val="00203093"/>
    <w:rsid w:val="002119A5"/>
    <w:rsid w:val="00213FE5"/>
    <w:rsid w:val="00224250"/>
    <w:rsid w:val="00237F16"/>
    <w:rsid w:val="00247052"/>
    <w:rsid w:val="002518B9"/>
    <w:rsid w:val="002E0840"/>
    <w:rsid w:val="002E6E8C"/>
    <w:rsid w:val="00314C5E"/>
    <w:rsid w:val="00340A39"/>
    <w:rsid w:val="003437FC"/>
    <w:rsid w:val="00360ACB"/>
    <w:rsid w:val="00367B5C"/>
    <w:rsid w:val="00392190"/>
    <w:rsid w:val="00395AE6"/>
    <w:rsid w:val="003B1A63"/>
    <w:rsid w:val="003B433A"/>
    <w:rsid w:val="003B7536"/>
    <w:rsid w:val="00401023"/>
    <w:rsid w:val="00471507"/>
    <w:rsid w:val="004B514D"/>
    <w:rsid w:val="00520BCC"/>
    <w:rsid w:val="0054599B"/>
    <w:rsid w:val="005509B3"/>
    <w:rsid w:val="00576A5C"/>
    <w:rsid w:val="00577D6D"/>
    <w:rsid w:val="005A5069"/>
    <w:rsid w:val="005A6911"/>
    <w:rsid w:val="005D228F"/>
    <w:rsid w:val="0060032C"/>
    <w:rsid w:val="00671985"/>
    <w:rsid w:val="006C4C68"/>
    <w:rsid w:val="006D5EB4"/>
    <w:rsid w:val="006D7B0A"/>
    <w:rsid w:val="007317C2"/>
    <w:rsid w:val="00741A30"/>
    <w:rsid w:val="007616F1"/>
    <w:rsid w:val="00770BB9"/>
    <w:rsid w:val="007B7DAD"/>
    <w:rsid w:val="00800DBB"/>
    <w:rsid w:val="00805048"/>
    <w:rsid w:val="008147E8"/>
    <w:rsid w:val="00833BA8"/>
    <w:rsid w:val="00835DC7"/>
    <w:rsid w:val="00874904"/>
    <w:rsid w:val="00876A8E"/>
    <w:rsid w:val="00883EDD"/>
    <w:rsid w:val="00890224"/>
    <w:rsid w:val="008929C0"/>
    <w:rsid w:val="008C0F1F"/>
    <w:rsid w:val="008D056C"/>
    <w:rsid w:val="008D7BEB"/>
    <w:rsid w:val="008E05C1"/>
    <w:rsid w:val="008F14A7"/>
    <w:rsid w:val="008F5FD8"/>
    <w:rsid w:val="00900058"/>
    <w:rsid w:val="00901FA8"/>
    <w:rsid w:val="0097622D"/>
    <w:rsid w:val="009A27FD"/>
    <w:rsid w:val="009A4A0C"/>
    <w:rsid w:val="009B79F4"/>
    <w:rsid w:val="009D3F11"/>
    <w:rsid w:val="009E36C7"/>
    <w:rsid w:val="009E570C"/>
    <w:rsid w:val="009F63F9"/>
    <w:rsid w:val="00A255D9"/>
    <w:rsid w:val="00A333E7"/>
    <w:rsid w:val="00A81C50"/>
    <w:rsid w:val="00AB1FC8"/>
    <w:rsid w:val="00AD0638"/>
    <w:rsid w:val="00AD425B"/>
    <w:rsid w:val="00B047EB"/>
    <w:rsid w:val="00B80047"/>
    <w:rsid w:val="00B80469"/>
    <w:rsid w:val="00B84A2D"/>
    <w:rsid w:val="00B8789B"/>
    <w:rsid w:val="00B879A7"/>
    <w:rsid w:val="00B90076"/>
    <w:rsid w:val="00BC78C7"/>
    <w:rsid w:val="00BD000B"/>
    <w:rsid w:val="00BF1566"/>
    <w:rsid w:val="00C04550"/>
    <w:rsid w:val="00C553DA"/>
    <w:rsid w:val="00CE3D69"/>
    <w:rsid w:val="00CE560F"/>
    <w:rsid w:val="00CF6778"/>
    <w:rsid w:val="00D0666A"/>
    <w:rsid w:val="00D138B2"/>
    <w:rsid w:val="00D23AF2"/>
    <w:rsid w:val="00D25244"/>
    <w:rsid w:val="00D41851"/>
    <w:rsid w:val="00D45FF9"/>
    <w:rsid w:val="00D505FE"/>
    <w:rsid w:val="00D63CDB"/>
    <w:rsid w:val="00D776E8"/>
    <w:rsid w:val="00DD1BF2"/>
    <w:rsid w:val="00E33511"/>
    <w:rsid w:val="00E366A5"/>
    <w:rsid w:val="00EC776A"/>
    <w:rsid w:val="00ED6BFE"/>
    <w:rsid w:val="00F20AFB"/>
    <w:rsid w:val="00F26B78"/>
    <w:rsid w:val="00F37355"/>
    <w:rsid w:val="00F832F5"/>
    <w:rsid w:val="00F85613"/>
    <w:rsid w:val="00F93EE2"/>
    <w:rsid w:val="00FB47D7"/>
    <w:rsid w:val="00FB6EFC"/>
    <w:rsid w:val="00FC0C8A"/>
    <w:rsid w:val="00FF0E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3D7B5"/>
  <w15:chartTrackingRefBased/>
  <w15:docId w15:val="{5E400F16-884A-E442-8AB8-C67C55012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6F1"/>
    <w:pPr>
      <w:tabs>
        <w:tab w:val="center" w:pos="4513"/>
        <w:tab w:val="right" w:pos="9026"/>
      </w:tabs>
    </w:pPr>
  </w:style>
  <w:style w:type="character" w:customStyle="1" w:styleId="HeaderChar">
    <w:name w:val="Header Char"/>
    <w:basedOn w:val="DefaultParagraphFont"/>
    <w:link w:val="Header"/>
    <w:uiPriority w:val="99"/>
    <w:rsid w:val="007616F1"/>
  </w:style>
  <w:style w:type="paragraph" w:styleId="Footer">
    <w:name w:val="footer"/>
    <w:aliases w:val="RTO Works Footer"/>
    <w:basedOn w:val="Normal"/>
    <w:link w:val="FooterChar"/>
    <w:uiPriority w:val="99"/>
    <w:unhideWhenUsed/>
    <w:rsid w:val="007616F1"/>
    <w:pPr>
      <w:tabs>
        <w:tab w:val="center" w:pos="4513"/>
        <w:tab w:val="right" w:pos="9026"/>
      </w:tabs>
    </w:pPr>
  </w:style>
  <w:style w:type="character" w:customStyle="1" w:styleId="FooterChar">
    <w:name w:val="Footer Char"/>
    <w:aliases w:val="RTO Works Footer Char"/>
    <w:basedOn w:val="DefaultParagraphFont"/>
    <w:link w:val="Footer"/>
    <w:uiPriority w:val="99"/>
    <w:rsid w:val="007616F1"/>
  </w:style>
  <w:style w:type="paragraph" w:customStyle="1" w:styleId="Questionsbullets">
    <w:name w:val="Questions bullets"/>
    <w:basedOn w:val="Normal"/>
    <w:qFormat/>
    <w:rsid w:val="007616F1"/>
    <w:pPr>
      <w:numPr>
        <w:numId w:val="1"/>
      </w:numPr>
      <w:spacing w:line="276" w:lineRule="auto"/>
      <w:ind w:left="1418"/>
      <w:contextualSpacing/>
    </w:pPr>
    <w:rPr>
      <w:rFonts w:ascii="Arial" w:eastAsia="Times New Roman" w:hAnsi="Arial" w:cs="Arial"/>
      <w:sz w:val="20"/>
      <w:szCs w:val="20"/>
      <w:lang w:eastAsia="en-AU"/>
    </w:rPr>
  </w:style>
  <w:style w:type="paragraph" w:customStyle="1" w:styleId="RTOWorksBodyText">
    <w:name w:val="RTO Works Body Text"/>
    <w:qFormat/>
    <w:rsid w:val="00D23AF2"/>
    <w:pPr>
      <w:spacing w:before="120" w:after="120" w:line="288" w:lineRule="auto"/>
    </w:pPr>
    <w:rPr>
      <w:rFonts w:ascii="Arial" w:hAnsi="Arial" w:cs="Arial"/>
      <w:sz w:val="20"/>
      <w:szCs w:val="20"/>
    </w:rPr>
  </w:style>
  <w:style w:type="table" w:styleId="TableGrid">
    <w:name w:val="Table Grid"/>
    <w:basedOn w:val="TableNormal"/>
    <w:uiPriority w:val="39"/>
    <w:rsid w:val="002242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TOWorksHeading1">
    <w:name w:val="RTO Works Heading 1"/>
    <w:basedOn w:val="Normal"/>
    <w:next w:val="Normal"/>
    <w:qFormat/>
    <w:rsid w:val="00833BA8"/>
    <w:pPr>
      <w:spacing w:after="240" w:line="259" w:lineRule="auto"/>
    </w:pPr>
    <w:rPr>
      <w:rFonts w:ascii="Gulim" w:eastAsia="Gulim" w:hAnsi="Gulim" w:cs="Arial"/>
      <w:b/>
      <w:bCs/>
      <w:color w:val="00667A"/>
      <w:spacing w:val="24"/>
      <w:sz w:val="32"/>
      <w:szCs w:val="32"/>
    </w:rPr>
  </w:style>
  <w:style w:type="paragraph" w:customStyle="1" w:styleId="RTOWorksContentsHeading">
    <w:name w:val="RTO Works Contents Heading"/>
    <w:qFormat/>
    <w:rsid w:val="00A333E7"/>
    <w:pPr>
      <w:spacing w:after="240" w:line="259" w:lineRule="auto"/>
    </w:pPr>
    <w:rPr>
      <w:rFonts w:ascii="Gulim" w:eastAsia="Gulim" w:hAnsi="Gulim" w:cs="Arial"/>
      <w:b/>
      <w:bCs/>
      <w:caps/>
      <w:color w:val="00667A"/>
      <w:spacing w:val="30"/>
      <w:sz w:val="32"/>
      <w:szCs w:val="32"/>
    </w:rPr>
  </w:style>
  <w:style w:type="paragraph" w:customStyle="1" w:styleId="RTOWorksHeading2">
    <w:name w:val="RTO Works Heading 2"/>
    <w:next w:val="RTOWorksBodyText"/>
    <w:qFormat/>
    <w:rsid w:val="00A333E7"/>
    <w:pPr>
      <w:spacing w:before="360" w:after="120" w:line="259" w:lineRule="auto"/>
    </w:pPr>
    <w:rPr>
      <w:rFonts w:ascii="Gulim" w:eastAsia="Gulim" w:hAnsi="Gulim" w:cs="Arial"/>
      <w:b/>
      <w:bCs/>
      <w:color w:val="00667A"/>
      <w:spacing w:val="20"/>
      <w:sz w:val="28"/>
      <w:szCs w:val="28"/>
    </w:rPr>
  </w:style>
  <w:style w:type="paragraph" w:customStyle="1" w:styleId="RTOWorksNumbers">
    <w:name w:val="RTO Works Numbers"/>
    <w:qFormat/>
    <w:rsid w:val="00A333E7"/>
    <w:pPr>
      <w:numPr>
        <w:numId w:val="2"/>
      </w:numPr>
      <w:spacing w:before="120" w:after="120" w:line="276" w:lineRule="auto"/>
    </w:pPr>
    <w:rPr>
      <w:rFonts w:ascii="Arial" w:hAnsi="Arial" w:cs="Arial"/>
      <w:sz w:val="20"/>
      <w:szCs w:val="20"/>
    </w:rPr>
  </w:style>
  <w:style w:type="paragraph" w:customStyle="1" w:styleId="RTOWorksBullet1">
    <w:name w:val="RTO Works Bullet 1"/>
    <w:qFormat/>
    <w:rsid w:val="00A333E7"/>
    <w:pPr>
      <w:numPr>
        <w:numId w:val="4"/>
      </w:numPr>
      <w:spacing w:before="120" w:after="120" w:line="288" w:lineRule="auto"/>
    </w:pPr>
    <w:rPr>
      <w:rFonts w:ascii="Arial" w:hAnsi="Arial" w:cs="Arial"/>
      <w:sz w:val="20"/>
      <w:szCs w:val="20"/>
    </w:rPr>
  </w:style>
  <w:style w:type="paragraph" w:customStyle="1" w:styleId="RTOWorksBullet2">
    <w:name w:val="RTO Works Bullet 2"/>
    <w:qFormat/>
    <w:rsid w:val="00A333E7"/>
    <w:pPr>
      <w:numPr>
        <w:ilvl w:val="1"/>
        <w:numId w:val="4"/>
      </w:numPr>
      <w:spacing w:before="120" w:after="120" w:line="288" w:lineRule="auto"/>
    </w:pPr>
    <w:rPr>
      <w:rFonts w:ascii="Arial" w:hAnsi="Arial" w:cs="Arial"/>
      <w:sz w:val="20"/>
      <w:szCs w:val="20"/>
    </w:rPr>
  </w:style>
  <w:style w:type="paragraph" w:customStyle="1" w:styleId="RTOWorksBullet3">
    <w:name w:val="RTO Works Bullet 3"/>
    <w:basedOn w:val="Normal"/>
    <w:qFormat/>
    <w:rsid w:val="00A333E7"/>
    <w:pPr>
      <w:numPr>
        <w:ilvl w:val="2"/>
        <w:numId w:val="4"/>
      </w:numPr>
      <w:spacing w:before="120" w:after="120" w:line="288" w:lineRule="auto"/>
    </w:pPr>
    <w:rPr>
      <w:rFonts w:ascii="Arial" w:hAnsi="Arial" w:cs="Arial"/>
      <w:sz w:val="20"/>
      <w:szCs w:val="20"/>
    </w:rPr>
  </w:style>
  <w:style w:type="numbering" w:customStyle="1" w:styleId="BodtTextBullets">
    <w:name w:val="Bodt Text Bullets"/>
    <w:uiPriority w:val="99"/>
    <w:rsid w:val="00A333E7"/>
    <w:pPr>
      <w:numPr>
        <w:numId w:val="3"/>
      </w:numPr>
    </w:pPr>
  </w:style>
  <w:style w:type="paragraph" w:styleId="Revision">
    <w:name w:val="Revision"/>
    <w:hidden/>
    <w:uiPriority w:val="99"/>
    <w:semiHidden/>
    <w:rsid w:val="0019425E"/>
  </w:style>
  <w:style w:type="character" w:styleId="PageNumber">
    <w:name w:val="page number"/>
    <w:basedOn w:val="DefaultParagraphFont"/>
    <w:uiPriority w:val="99"/>
    <w:semiHidden/>
    <w:unhideWhenUsed/>
    <w:rsid w:val="001852CF"/>
  </w:style>
  <w:style w:type="character" w:styleId="CommentReference">
    <w:name w:val="annotation reference"/>
    <w:basedOn w:val="DefaultParagraphFont"/>
    <w:uiPriority w:val="99"/>
    <w:semiHidden/>
    <w:unhideWhenUsed/>
    <w:rsid w:val="0054599B"/>
    <w:rPr>
      <w:sz w:val="16"/>
      <w:szCs w:val="16"/>
    </w:rPr>
  </w:style>
  <w:style w:type="paragraph" w:styleId="CommentText">
    <w:name w:val="annotation text"/>
    <w:basedOn w:val="Normal"/>
    <w:link w:val="CommentTextChar"/>
    <w:uiPriority w:val="99"/>
    <w:unhideWhenUsed/>
    <w:rsid w:val="0054599B"/>
    <w:rPr>
      <w:sz w:val="20"/>
      <w:szCs w:val="20"/>
    </w:rPr>
  </w:style>
  <w:style w:type="character" w:customStyle="1" w:styleId="CommentTextChar">
    <w:name w:val="Comment Text Char"/>
    <w:basedOn w:val="DefaultParagraphFont"/>
    <w:link w:val="CommentText"/>
    <w:uiPriority w:val="99"/>
    <w:rsid w:val="0054599B"/>
    <w:rPr>
      <w:sz w:val="20"/>
      <w:szCs w:val="20"/>
    </w:rPr>
  </w:style>
  <w:style w:type="paragraph" w:styleId="CommentSubject">
    <w:name w:val="annotation subject"/>
    <w:basedOn w:val="CommentText"/>
    <w:next w:val="CommentText"/>
    <w:link w:val="CommentSubjectChar"/>
    <w:uiPriority w:val="99"/>
    <w:semiHidden/>
    <w:unhideWhenUsed/>
    <w:rsid w:val="0054599B"/>
    <w:rPr>
      <w:b/>
      <w:bCs/>
    </w:rPr>
  </w:style>
  <w:style w:type="character" w:customStyle="1" w:styleId="CommentSubjectChar">
    <w:name w:val="Comment Subject Char"/>
    <w:basedOn w:val="CommentTextChar"/>
    <w:link w:val="CommentSubject"/>
    <w:uiPriority w:val="99"/>
    <w:semiHidden/>
    <w:rsid w:val="005459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info@milestonesenglish.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2677</TotalTime>
  <Pages>19</Pages>
  <Words>2937</Words>
  <Characters>17893</Characters>
  <Application>Microsoft Office Word</Application>
  <DocSecurity>0</DocSecurity>
  <Lines>577</Lines>
  <Paragraphs>484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PEREZ ESPITIA MANUEL SERGIO</cp:lastModifiedBy>
  <cp:revision>73</cp:revision>
  <dcterms:created xsi:type="dcterms:W3CDTF">2018-07-09T01:09:00Z</dcterms:created>
  <dcterms:modified xsi:type="dcterms:W3CDTF">2025-10-20T00:43:00Z</dcterms:modified>
</cp:coreProperties>
</file>