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w:t>
      </w:r>
      <w:commentRangeStart w:id="0"/>
      <w:r w:rsidRPr="00D23AF2">
        <w:t xml:space="preserve">based </w:t>
      </w:r>
      <w:commentRangeEnd w:id="0"/>
      <w:r w:rsidR="0054599B">
        <w:rPr>
          <w:rStyle w:val="CommentReference"/>
          <w:rFonts w:asciiTheme="minorHAnsi" w:hAnsiTheme="minorHAnsi" w:cstheme="minorBidi"/>
        </w:rPr>
        <w:commentReference w:id="0"/>
      </w:r>
      <w:r w:rsidRPr="00D23AF2">
        <w:t xml:space="preserve">in </w:t>
      </w:r>
      <w:r w:rsidRPr="0054599B">
        <w:rPr>
          <w:highlight w:val="yellow"/>
        </w:rPr>
        <w:t>Melbourne</w:t>
      </w:r>
      <w:r w:rsidRPr="00D23AF2">
        <w:t xml:space="preserve"> CBD and offers a range of courses in management, marketing, human resources and international business. It currently has </w:t>
      </w:r>
      <w:r w:rsidRPr="0054599B">
        <w:rPr>
          <w:highlight w:val="yellow"/>
        </w:rPr>
        <w:t>around 500 students enrolled</w:t>
      </w:r>
      <w:r w:rsidRPr="00D23AF2">
        <w:t xml:space="preserve">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 xml:space="preserve">Due to its success, the College plans to establish two additional campuses, one in </w:t>
      </w:r>
      <w:r w:rsidRPr="0054599B">
        <w:rPr>
          <w:highlight w:val="yellow"/>
        </w:rPr>
        <w:t>Brisbane</w:t>
      </w:r>
      <w:r w:rsidRPr="00D23AF2">
        <w:t xml:space="preserve"> and one in </w:t>
      </w:r>
      <w:r w:rsidRPr="0054599B">
        <w:rPr>
          <w:highlight w:val="yellow"/>
        </w:rPr>
        <w:t>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w:t>
      </w:r>
      <w:r w:rsidRPr="0054599B">
        <w:rPr>
          <w:highlight w:val="yellow"/>
        </w:rPr>
        <w:t>24 staff members</w:t>
      </w:r>
      <w:r w:rsidRPr="00D23AF2">
        <w:t xml:space="preserve">.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commentRangeStart w:id="1"/>
            <w:r w:rsidRPr="00F26B78">
              <w:rPr>
                <w:highlight w:val="yellow"/>
              </w:rPr>
              <w:t>Bundle</w:t>
            </w:r>
            <w:commentRangeEnd w:id="1"/>
            <w:r w:rsidR="00F26B78">
              <w:rPr>
                <w:rStyle w:val="CommentReference"/>
                <w:rFonts w:asciiTheme="minorHAnsi" w:hAnsiTheme="minorHAnsi" w:cstheme="minorBidi"/>
              </w:rPr>
              <w:commentReference w:id="1"/>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proofErr w:type="gramStart"/>
      <w:r w:rsidR="000A46D6">
        <w:t>in the near future</w:t>
      </w:r>
      <w:proofErr w:type="gramEnd"/>
      <w:r w:rsidR="000A46D6">
        <w:t xml:space="preserve"> t</w:t>
      </w:r>
      <w:r w:rsidRPr="00D23AF2">
        <w:t xml:space="preserve">o increasingly </w:t>
      </w:r>
      <w:r w:rsidRPr="000843E8">
        <w:rPr>
          <w:b/>
          <w:bCs/>
          <w:highlight w:val="yellow"/>
        </w:rPr>
        <w:t>work in multiple locations</w:t>
      </w:r>
      <w:r w:rsidRPr="00D23AF2">
        <w:t xml:space="preserve">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rsidRPr="00B84A2D">
        <w:rPr>
          <w:b/>
          <w:bCs/>
          <w:highlight w:val="yellow"/>
        </w:rPr>
        <w:t>WiFi</w:t>
      </w:r>
      <w:proofErr w:type="spellEnd"/>
      <w:r>
        <w:t xml:space="preserve"> being slow or dropping out. </w:t>
      </w:r>
    </w:p>
    <w:p w14:paraId="2AC95A8D" w14:textId="2CBC5A18" w:rsidR="009A4A0C" w:rsidRDefault="009A4A0C" w:rsidP="000A46D6">
      <w:pPr>
        <w:pStyle w:val="RTOWorksBodyText"/>
      </w:pPr>
      <w:r>
        <w:t xml:space="preserve">A budget of </w:t>
      </w:r>
      <w:r w:rsidRPr="00B84A2D">
        <w:rPr>
          <w:highlight w:val="yellow"/>
        </w:rPr>
        <w:t>$15,000</w:t>
      </w:r>
      <w:r>
        <w:t xml:space="preserve">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&#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2" w:name="_Toc247949624"/>
      <w:r w:rsidRPr="001B44F6">
        <w:lastRenderedPageBreak/>
        <w:t>Executive Summary</w:t>
      </w:r>
    </w:p>
    <w:p w14:paraId="36472317" w14:textId="77777777" w:rsidR="00A333E7" w:rsidRPr="00FD6577" w:rsidRDefault="00A333E7" w:rsidP="00F93EE2">
      <w:pPr>
        <w:pStyle w:val="RTOWorksBodyText"/>
        <w:jc w:val="both"/>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F93EE2">
      <w:pPr>
        <w:pStyle w:val="RTOWorksBodyText"/>
        <w:jc w:val="both"/>
      </w:pPr>
      <w:r w:rsidRPr="00FD6577">
        <w:t xml:space="preserve">Our principal purpose is to provide high quality training services to satisfy students’ needs. </w:t>
      </w:r>
    </w:p>
    <w:p w14:paraId="1C38787C" w14:textId="77777777" w:rsidR="00A333E7" w:rsidRPr="00FD6577" w:rsidRDefault="00A333E7" w:rsidP="00F93EE2">
      <w:pPr>
        <w:pStyle w:val="RTOWorksBodyText"/>
        <w:jc w:val="both"/>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F93EE2">
      <w:pPr>
        <w:pStyle w:val="RTOWorksBodyText"/>
        <w:jc w:val="both"/>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F93EE2">
      <w:pPr>
        <w:pStyle w:val="RTOWorksBodyText"/>
        <w:jc w:val="both"/>
      </w:pPr>
      <w:r w:rsidRPr="00FD6577">
        <w:t>Quality is maintained in compliance with the national VET Quality Framework and through our continuous improvement system.</w:t>
      </w:r>
    </w:p>
    <w:p w14:paraId="3DD76A7A" w14:textId="77777777" w:rsidR="00A333E7" w:rsidRPr="00FD6577" w:rsidRDefault="00A333E7" w:rsidP="00F93EE2">
      <w:pPr>
        <w:pStyle w:val="RTOWorksBodyText"/>
        <w:jc w:val="both"/>
      </w:pPr>
      <w:r w:rsidRPr="00FD6577">
        <w:t xml:space="preserve">A key objective is to develop the required knowledge and skills for clients to be job ready and competently undertake their chosen role in a wide range of business areas. </w:t>
      </w:r>
    </w:p>
    <w:bookmarkEnd w:id="2"/>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3" w:name="OLE_LINK1"/>
      <w:bookmarkStart w:id="4"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3"/>
      <w:bookmarkEnd w:id="4"/>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5" w:name="_Toc247949627"/>
      <w:r w:rsidRPr="00210F91">
        <w:t>Target market for services</w:t>
      </w:r>
    </w:p>
    <w:p w14:paraId="4AE9A3D8" w14:textId="77777777" w:rsidR="00A333E7" w:rsidRPr="00210F91" w:rsidRDefault="00A333E7" w:rsidP="00F93EE2">
      <w:pPr>
        <w:pStyle w:val="RTOWorksBodyText"/>
        <w:jc w:val="both"/>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F93EE2">
      <w:pPr>
        <w:pStyle w:val="RTOWorksBodyText"/>
        <w:spacing w:line="276" w:lineRule="auto"/>
        <w:jc w:val="both"/>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F93EE2">
      <w:pPr>
        <w:pStyle w:val="RTOWorksBodyText"/>
        <w:spacing w:line="276" w:lineRule="auto"/>
        <w:jc w:val="both"/>
        <w:rPr>
          <w:lang w:eastAsia="en-GB"/>
        </w:rPr>
      </w:pPr>
      <w:r w:rsidRPr="00210F91">
        <w:rPr>
          <w:lang w:eastAsia="en-GB"/>
        </w:rPr>
        <w:t xml:space="preserve">This has informed King Edward VII choice of delivery. </w:t>
      </w:r>
    </w:p>
    <w:p w14:paraId="51F6C289" w14:textId="77777777" w:rsidR="00A333E7" w:rsidRPr="00210F91" w:rsidRDefault="00A333E7" w:rsidP="00F93EE2">
      <w:pPr>
        <w:pStyle w:val="RTOWorksBodyText"/>
        <w:spacing w:line="276" w:lineRule="auto"/>
        <w:jc w:val="both"/>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F93EE2">
      <w:pPr>
        <w:pStyle w:val="RTOWorksBodyText"/>
        <w:spacing w:line="276" w:lineRule="auto"/>
        <w:jc w:val="both"/>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5"/>
    <w:p w14:paraId="2EFC345B" w14:textId="77777777" w:rsidR="00A333E7" w:rsidRPr="00EF3A02" w:rsidRDefault="00A333E7" w:rsidP="00CE560F">
      <w:pPr>
        <w:pStyle w:val="RTOWorksHeading2"/>
        <w:spacing w:before="240"/>
      </w:pPr>
      <w:r w:rsidRPr="00EF3A02">
        <w:t>The Market</w:t>
      </w:r>
    </w:p>
    <w:p w14:paraId="1C715870" w14:textId="77777777" w:rsidR="00A333E7" w:rsidRDefault="00A333E7" w:rsidP="00392190">
      <w:pPr>
        <w:pStyle w:val="RTOWorksBodyText"/>
        <w:spacing w:line="276" w:lineRule="auto"/>
        <w:jc w:val="both"/>
      </w:pPr>
      <w:r w:rsidRPr="00EF3A02">
        <w:t xml:space="preserve">In 2017, an estimated 4.2 million students were enrolled in VET with an Australian training provider, representing almost a quarter of the Australian population aged 15–64 years. </w:t>
      </w:r>
    </w:p>
    <w:p w14:paraId="10F55285" w14:textId="77777777" w:rsidR="00392190" w:rsidRPr="00016534" w:rsidRDefault="00392190" w:rsidP="00392190">
      <w:pPr>
        <w:pStyle w:val="RTOWorksBodyText"/>
        <w:spacing w:line="276" w:lineRule="auto"/>
        <w:jc w:val="both"/>
      </w:pPr>
    </w:p>
    <w:p w14:paraId="435A6ED8" w14:textId="77777777" w:rsidR="00A333E7" w:rsidRDefault="00A333E7" w:rsidP="00392190">
      <w:pPr>
        <w:pStyle w:val="RTOWorksBodyText"/>
        <w:spacing w:line="276" w:lineRule="auto"/>
        <w:jc w:val="both"/>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68C5AB6B" w14:textId="77777777" w:rsidR="00392190" w:rsidRPr="00016534" w:rsidRDefault="00392190" w:rsidP="00392190">
      <w:pPr>
        <w:pStyle w:val="RTOWorksBodyText"/>
        <w:spacing w:line="276" w:lineRule="auto"/>
        <w:jc w:val="both"/>
      </w:pPr>
    </w:p>
    <w:p w14:paraId="7F5B2A1C" w14:textId="77777777" w:rsidR="00A333E7" w:rsidRPr="00016534" w:rsidRDefault="00A333E7" w:rsidP="00392190">
      <w:pPr>
        <w:pStyle w:val="RTOWorksBodyText"/>
        <w:spacing w:line="276" w:lineRule="auto"/>
        <w:jc w:val="both"/>
      </w:pPr>
      <w:r w:rsidRPr="00EF3A02">
        <w:t xml:space="preserve">For domestic students, 65.7% reside in major cities, 31.5% in regional areas, and 2.9% in remote areas. </w:t>
      </w:r>
    </w:p>
    <w:p w14:paraId="676B659C" w14:textId="77777777" w:rsidR="00A333E7" w:rsidRPr="00EF3A02" w:rsidRDefault="00A333E7" w:rsidP="00392190">
      <w:pPr>
        <w:pStyle w:val="RTOWorksBodyText"/>
        <w:spacing w:line="276" w:lineRule="auto"/>
        <w:jc w:val="both"/>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Default="00A333E7" w:rsidP="00392190">
      <w:pPr>
        <w:pStyle w:val="RTOWorksBodyText"/>
        <w:spacing w:line="276" w:lineRule="auto"/>
        <w:jc w:val="both"/>
        <w:rPr>
          <w:color w:val="000000" w:themeColor="text1"/>
        </w:rPr>
      </w:pPr>
      <w:r w:rsidRPr="00EF3A02">
        <w:rPr>
          <w:color w:val="000000" w:themeColor="text1"/>
        </w:rPr>
        <w:t>In May 2018 there were over 550,000 international students in Australia, an increase of 11% over the previous May.</w:t>
      </w:r>
    </w:p>
    <w:p w14:paraId="0839970C" w14:textId="77777777" w:rsidR="00392190" w:rsidRPr="00EF3A02" w:rsidRDefault="00392190" w:rsidP="00392190">
      <w:pPr>
        <w:pStyle w:val="RTOWorksBodyText"/>
        <w:spacing w:line="276" w:lineRule="auto"/>
        <w:jc w:val="both"/>
        <w:rPr>
          <w:color w:val="000000" w:themeColor="text1"/>
        </w:rPr>
      </w:pPr>
    </w:p>
    <w:p w14:paraId="35940F88"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lastRenderedPageBreak/>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lastRenderedPageBreak/>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bookmarkStart w:id="6" w:name="_Hlk211110816"/>
            <w:r w:rsidRPr="008929C0">
              <w:rPr>
                <w:b/>
                <w:bCs/>
              </w:rPr>
              <w:lastRenderedPageBreak/>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bookmarkEnd w:id="6"/>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lastRenderedPageBreak/>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lastRenderedPageBreak/>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lastRenderedPageBreak/>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lastRenderedPageBreak/>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lastRenderedPageBreak/>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lastRenderedPageBreak/>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437FC">
        <w:tc>
          <w:tcPr>
            <w:tcW w:w="806"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3437FC">
        <w:tc>
          <w:tcPr>
            <w:tcW w:w="9010"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3437FC">
        <w:tc>
          <w:tcPr>
            <w:tcW w:w="9010"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lastRenderedPageBreak/>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224559CF" w14:textId="77777777" w:rsidR="003437FC" w:rsidRDefault="003437FC" w:rsidP="00A333E7">
      <w:pPr>
        <w:pStyle w:val="RTOWorksHeading2"/>
      </w:pPr>
    </w:p>
    <w:p w14:paraId="04131F45" w14:textId="67EDA0F9"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7B7DAD">
      <w:pPr>
        <w:pStyle w:val="RTOWorksBodyText"/>
        <w:jc w:val="both"/>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7B7DAD">
      <w:pPr>
        <w:pStyle w:val="RTOWorksBodyText"/>
        <w:jc w:val="both"/>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7B7DAD">
      <w:pPr>
        <w:pStyle w:val="RTOWorksBodyText"/>
        <w:jc w:val="both"/>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7B7DAD">
      <w:pPr>
        <w:pStyle w:val="RTOWorksBodyText"/>
        <w:jc w:val="both"/>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7B7DAD">
      <w:pPr>
        <w:pStyle w:val="RTOWorksBodyText"/>
        <w:jc w:val="both"/>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lastRenderedPageBreak/>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tcPr>
          <w:p w14:paraId="0D3B0D7B" w14:textId="77777777" w:rsidR="00A333E7" w:rsidRPr="00210F91" w:rsidRDefault="00A333E7" w:rsidP="00DA382F">
            <w:pPr>
              <w:pStyle w:val="RTOWorksBodyText"/>
            </w:pPr>
            <w:r w:rsidRPr="00210F91">
              <w:t>1-50</w:t>
            </w:r>
          </w:p>
        </w:tc>
        <w:tc>
          <w:tcPr>
            <w:tcW w:w="2863" w:type="dxa"/>
          </w:tcPr>
          <w:p w14:paraId="2D80F131" w14:textId="77777777" w:rsidR="00A333E7" w:rsidRPr="00210F91" w:rsidRDefault="00A333E7" w:rsidP="00DA382F">
            <w:pPr>
              <w:pStyle w:val="RTOWorksBodyText"/>
            </w:pPr>
            <w:r w:rsidRPr="00210F91">
              <w:t>1</w:t>
            </w:r>
          </w:p>
        </w:tc>
        <w:tc>
          <w:tcPr>
            <w:tcW w:w="3083" w:type="dxa"/>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tcPr>
          <w:p w14:paraId="3D58A704" w14:textId="77777777" w:rsidR="00A333E7" w:rsidRPr="00210F91" w:rsidRDefault="00A333E7" w:rsidP="00DA382F">
            <w:pPr>
              <w:pStyle w:val="RTOWorksBodyText"/>
            </w:pPr>
            <w:r w:rsidRPr="00210F91">
              <w:t>51-100</w:t>
            </w:r>
          </w:p>
        </w:tc>
        <w:tc>
          <w:tcPr>
            <w:tcW w:w="2863" w:type="dxa"/>
          </w:tcPr>
          <w:p w14:paraId="0D0C10A9" w14:textId="77777777" w:rsidR="00A333E7" w:rsidRPr="00210F91" w:rsidRDefault="00A333E7" w:rsidP="00DA382F">
            <w:pPr>
              <w:pStyle w:val="RTOWorksBodyText"/>
            </w:pPr>
            <w:r w:rsidRPr="00210F91">
              <w:t>1.5</w:t>
            </w:r>
          </w:p>
        </w:tc>
        <w:tc>
          <w:tcPr>
            <w:tcW w:w="3083" w:type="dxa"/>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tcPr>
          <w:p w14:paraId="32A4662A" w14:textId="77777777" w:rsidR="00A333E7" w:rsidRPr="00210F91" w:rsidRDefault="00A333E7" w:rsidP="00DA382F">
            <w:pPr>
              <w:pStyle w:val="RTOWorksBodyText"/>
            </w:pPr>
            <w:r w:rsidRPr="00210F91">
              <w:t>101-150</w:t>
            </w:r>
          </w:p>
        </w:tc>
        <w:tc>
          <w:tcPr>
            <w:tcW w:w="2863" w:type="dxa"/>
          </w:tcPr>
          <w:p w14:paraId="67F019C5" w14:textId="77777777" w:rsidR="00A333E7" w:rsidRPr="00210F91" w:rsidRDefault="00A333E7" w:rsidP="00DA382F">
            <w:pPr>
              <w:pStyle w:val="RTOWorksBodyText"/>
            </w:pPr>
            <w:r w:rsidRPr="00210F91">
              <w:t>2</w:t>
            </w:r>
          </w:p>
        </w:tc>
        <w:tc>
          <w:tcPr>
            <w:tcW w:w="3083" w:type="dxa"/>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tcPr>
          <w:p w14:paraId="74A2DE8D" w14:textId="77777777" w:rsidR="00A333E7" w:rsidRPr="00210F91" w:rsidRDefault="00A333E7" w:rsidP="00DA382F">
            <w:pPr>
              <w:pStyle w:val="RTOWorksBodyText"/>
            </w:pPr>
            <w:commentRangeStart w:id="7"/>
            <w:r w:rsidRPr="00210F91">
              <w:t>151-200</w:t>
            </w:r>
          </w:p>
        </w:tc>
        <w:tc>
          <w:tcPr>
            <w:tcW w:w="2863" w:type="dxa"/>
          </w:tcPr>
          <w:p w14:paraId="2740C5DA" w14:textId="77777777" w:rsidR="00A333E7" w:rsidRPr="00210F91" w:rsidRDefault="00A333E7" w:rsidP="00DA382F">
            <w:pPr>
              <w:pStyle w:val="RTOWorksBodyText"/>
            </w:pPr>
            <w:r w:rsidRPr="00210F91">
              <w:t>2.5</w:t>
            </w:r>
          </w:p>
        </w:tc>
        <w:tc>
          <w:tcPr>
            <w:tcW w:w="3083" w:type="dxa"/>
          </w:tcPr>
          <w:p w14:paraId="7AF31522" w14:textId="77777777" w:rsidR="00A333E7" w:rsidRPr="00210F91" w:rsidRDefault="00A333E7" w:rsidP="00DA382F">
            <w:pPr>
              <w:pStyle w:val="RTOWorksBodyText"/>
            </w:pPr>
            <w:r w:rsidRPr="00210F91">
              <w:t>1.5</w:t>
            </w:r>
          </w:p>
        </w:tc>
      </w:tr>
    </w:tbl>
    <w:commentRangeEnd w:id="7"/>
    <w:p w14:paraId="485F8867" w14:textId="77777777" w:rsidR="00A333E7" w:rsidRPr="00210F91" w:rsidRDefault="00520BCC" w:rsidP="00A333E7">
      <w:pPr>
        <w:rPr>
          <w:rFonts w:ascii="Arial" w:eastAsia="SimSun" w:hAnsi="Arial" w:cs="Arial"/>
          <w:b/>
          <w:sz w:val="20"/>
          <w:szCs w:val="20"/>
        </w:rPr>
      </w:pPr>
      <w:r>
        <w:rPr>
          <w:rStyle w:val="CommentReference"/>
        </w:rPr>
        <w:commentReference w:id="7"/>
      </w: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EZ ESPITIA MANUEL SERGIO" w:date="2025-10-10T18:23:00Z" w:initials="MP">
    <w:p w14:paraId="0398B6AD" w14:textId="77777777" w:rsidR="0054599B" w:rsidRDefault="0054599B" w:rsidP="0054599B">
      <w:pPr>
        <w:pStyle w:val="CommentText"/>
      </w:pPr>
      <w:r>
        <w:rPr>
          <w:rStyle w:val="CommentReference"/>
        </w:rPr>
        <w:annotationRef/>
      </w:r>
      <w:r>
        <w:t>Melbourne,</w:t>
      </w:r>
      <w:r>
        <w:br/>
        <w:t>next 6months -&gt; Sydney, Brisbane</w:t>
      </w:r>
    </w:p>
  </w:comment>
  <w:comment w:id="1" w:author="PEREZ ESPITIA MANUEL SERGIO" w:date="2025-10-10T18:48:00Z" w:initials="MP">
    <w:p w14:paraId="3637CE34" w14:textId="77777777" w:rsidR="00F26B78" w:rsidRDefault="00F26B78" w:rsidP="00F26B78">
      <w:pPr>
        <w:pStyle w:val="CommentText"/>
      </w:pPr>
      <w:r>
        <w:rPr>
          <w:rStyle w:val="CommentReference"/>
        </w:rPr>
        <w:annotationRef/>
      </w:r>
      <w:r>
        <w:t>not inventoried, they are just a collection of cables</w:t>
      </w:r>
    </w:p>
  </w:comment>
  <w:comment w:id="7" w:author="PEREZ ESPITIA MANUEL SERGIO" w:date="2025-10-11T22:49:00Z" w:initials="MP">
    <w:p w14:paraId="2C817E17" w14:textId="77777777" w:rsidR="00520BCC" w:rsidRDefault="00520BCC" w:rsidP="00520BCC">
      <w:pPr>
        <w:pStyle w:val="CommentText"/>
      </w:pPr>
      <w:r>
        <w:rPr>
          <w:rStyle w:val="CommentReference"/>
        </w:rPr>
        <w:annotationRef/>
      </w:r>
      <w:r>
        <w:t>There would be 2.5+1.5=4 projection staff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98B6AD" w15:done="0"/>
  <w15:commentEx w15:paraId="3637CE34" w15:done="0"/>
  <w15:commentEx w15:paraId="2C817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2117A" w16cex:dateUtc="2025-10-10T07:23:00Z"/>
  <w16cex:commentExtensible w16cex:durableId="3173C975" w16cex:dateUtc="2025-10-10T07:48:00Z"/>
  <w16cex:commentExtensible w16cex:durableId="492D49A7" w16cex:dateUtc="2025-10-1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98B6AD" w16cid:durableId="0782117A"/>
  <w16cid:commentId w16cid:paraId="3637CE34" w16cid:durableId="3173C975"/>
  <w16cid:commentId w16cid:paraId="2C817E17" w16cid:durableId="492D4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A7E99" w14:textId="77777777" w:rsidR="00890224" w:rsidRDefault="00890224" w:rsidP="007616F1">
      <w:r>
        <w:separator/>
      </w:r>
    </w:p>
  </w:endnote>
  <w:endnote w:type="continuationSeparator" w:id="0">
    <w:p w14:paraId="5F3CBBAA" w14:textId="77777777" w:rsidR="00890224" w:rsidRDefault="00890224"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ICTICT522 Simulation Pack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04B89" w14:textId="77777777" w:rsidR="00890224" w:rsidRDefault="00890224" w:rsidP="007616F1">
      <w:r>
        <w:separator/>
      </w:r>
    </w:p>
  </w:footnote>
  <w:footnote w:type="continuationSeparator" w:id="0">
    <w:p w14:paraId="642D5FFA" w14:textId="77777777" w:rsidR="00890224" w:rsidRDefault="00890224"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843E8"/>
    <w:rsid w:val="00086800"/>
    <w:rsid w:val="0009717C"/>
    <w:rsid w:val="000A46D6"/>
    <w:rsid w:val="000D288B"/>
    <w:rsid w:val="0013029F"/>
    <w:rsid w:val="001326AE"/>
    <w:rsid w:val="00161A86"/>
    <w:rsid w:val="001852CF"/>
    <w:rsid w:val="00191A01"/>
    <w:rsid w:val="0019425E"/>
    <w:rsid w:val="001A26C5"/>
    <w:rsid w:val="001A4115"/>
    <w:rsid w:val="001D0929"/>
    <w:rsid w:val="00203093"/>
    <w:rsid w:val="002119A5"/>
    <w:rsid w:val="00213FE5"/>
    <w:rsid w:val="00224250"/>
    <w:rsid w:val="00237F16"/>
    <w:rsid w:val="00247052"/>
    <w:rsid w:val="002518B9"/>
    <w:rsid w:val="002E0840"/>
    <w:rsid w:val="002E6E8C"/>
    <w:rsid w:val="00314C5E"/>
    <w:rsid w:val="00340A39"/>
    <w:rsid w:val="003437FC"/>
    <w:rsid w:val="00360ACB"/>
    <w:rsid w:val="00367B5C"/>
    <w:rsid w:val="00392190"/>
    <w:rsid w:val="00395AE6"/>
    <w:rsid w:val="003B1A63"/>
    <w:rsid w:val="003B433A"/>
    <w:rsid w:val="003B7536"/>
    <w:rsid w:val="00401023"/>
    <w:rsid w:val="00471507"/>
    <w:rsid w:val="004B514D"/>
    <w:rsid w:val="00520BCC"/>
    <w:rsid w:val="0054599B"/>
    <w:rsid w:val="005509B3"/>
    <w:rsid w:val="00576A5C"/>
    <w:rsid w:val="00577D6D"/>
    <w:rsid w:val="005A5069"/>
    <w:rsid w:val="005A6911"/>
    <w:rsid w:val="005D228F"/>
    <w:rsid w:val="0060032C"/>
    <w:rsid w:val="00671985"/>
    <w:rsid w:val="006C4C68"/>
    <w:rsid w:val="006D5EB4"/>
    <w:rsid w:val="007317C2"/>
    <w:rsid w:val="00741A30"/>
    <w:rsid w:val="007616F1"/>
    <w:rsid w:val="00770BB9"/>
    <w:rsid w:val="007B7DAD"/>
    <w:rsid w:val="00800DBB"/>
    <w:rsid w:val="00805048"/>
    <w:rsid w:val="008147E8"/>
    <w:rsid w:val="00833BA8"/>
    <w:rsid w:val="00835DC7"/>
    <w:rsid w:val="00874904"/>
    <w:rsid w:val="00876A8E"/>
    <w:rsid w:val="00883EDD"/>
    <w:rsid w:val="00890224"/>
    <w:rsid w:val="008929C0"/>
    <w:rsid w:val="008C0F1F"/>
    <w:rsid w:val="008D7BEB"/>
    <w:rsid w:val="008E05C1"/>
    <w:rsid w:val="008F14A7"/>
    <w:rsid w:val="00900058"/>
    <w:rsid w:val="00901FA8"/>
    <w:rsid w:val="0097622D"/>
    <w:rsid w:val="009A27FD"/>
    <w:rsid w:val="009A4A0C"/>
    <w:rsid w:val="009B79F4"/>
    <w:rsid w:val="009D3F11"/>
    <w:rsid w:val="009E36C7"/>
    <w:rsid w:val="009E570C"/>
    <w:rsid w:val="009F63F9"/>
    <w:rsid w:val="00A255D9"/>
    <w:rsid w:val="00A333E7"/>
    <w:rsid w:val="00A81C50"/>
    <w:rsid w:val="00AB1FC8"/>
    <w:rsid w:val="00AD0638"/>
    <w:rsid w:val="00AD425B"/>
    <w:rsid w:val="00B047EB"/>
    <w:rsid w:val="00B80047"/>
    <w:rsid w:val="00B80469"/>
    <w:rsid w:val="00B84A2D"/>
    <w:rsid w:val="00B8789B"/>
    <w:rsid w:val="00B879A7"/>
    <w:rsid w:val="00B90076"/>
    <w:rsid w:val="00BC78C7"/>
    <w:rsid w:val="00BD000B"/>
    <w:rsid w:val="00BF1566"/>
    <w:rsid w:val="00C04550"/>
    <w:rsid w:val="00C553DA"/>
    <w:rsid w:val="00CE3D69"/>
    <w:rsid w:val="00CE560F"/>
    <w:rsid w:val="00CF6778"/>
    <w:rsid w:val="00D0666A"/>
    <w:rsid w:val="00D138B2"/>
    <w:rsid w:val="00D23AF2"/>
    <w:rsid w:val="00D25244"/>
    <w:rsid w:val="00D41851"/>
    <w:rsid w:val="00D45FF9"/>
    <w:rsid w:val="00D505FE"/>
    <w:rsid w:val="00D63CDB"/>
    <w:rsid w:val="00D776E8"/>
    <w:rsid w:val="00DD1BF2"/>
    <w:rsid w:val="00E33511"/>
    <w:rsid w:val="00E366A5"/>
    <w:rsid w:val="00EC776A"/>
    <w:rsid w:val="00ED6BFE"/>
    <w:rsid w:val="00F20AFB"/>
    <w:rsid w:val="00F26B78"/>
    <w:rsid w:val="00F37355"/>
    <w:rsid w:val="00F832F5"/>
    <w:rsid w:val="00F85613"/>
    <w:rsid w:val="00F93EE2"/>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 w:type="character" w:styleId="CommentReference">
    <w:name w:val="annotation reference"/>
    <w:basedOn w:val="DefaultParagraphFont"/>
    <w:uiPriority w:val="99"/>
    <w:semiHidden/>
    <w:unhideWhenUsed/>
    <w:rsid w:val="0054599B"/>
    <w:rPr>
      <w:sz w:val="16"/>
      <w:szCs w:val="16"/>
    </w:rPr>
  </w:style>
  <w:style w:type="paragraph" w:styleId="CommentText">
    <w:name w:val="annotation text"/>
    <w:basedOn w:val="Normal"/>
    <w:link w:val="CommentTextChar"/>
    <w:uiPriority w:val="99"/>
    <w:unhideWhenUsed/>
    <w:rsid w:val="0054599B"/>
    <w:rPr>
      <w:sz w:val="20"/>
      <w:szCs w:val="20"/>
    </w:rPr>
  </w:style>
  <w:style w:type="character" w:customStyle="1" w:styleId="CommentTextChar">
    <w:name w:val="Comment Text Char"/>
    <w:basedOn w:val="DefaultParagraphFont"/>
    <w:link w:val="CommentText"/>
    <w:uiPriority w:val="99"/>
    <w:rsid w:val="0054599B"/>
    <w:rPr>
      <w:sz w:val="20"/>
      <w:szCs w:val="20"/>
    </w:rPr>
  </w:style>
  <w:style w:type="paragraph" w:styleId="CommentSubject">
    <w:name w:val="annotation subject"/>
    <w:basedOn w:val="CommentText"/>
    <w:next w:val="CommentText"/>
    <w:link w:val="CommentSubjectChar"/>
    <w:uiPriority w:val="99"/>
    <w:semiHidden/>
    <w:unhideWhenUsed/>
    <w:rsid w:val="0054599B"/>
    <w:rPr>
      <w:b/>
      <w:bCs/>
    </w:rPr>
  </w:style>
  <w:style w:type="character" w:customStyle="1" w:styleId="CommentSubjectChar">
    <w:name w:val="Comment Subject Char"/>
    <w:basedOn w:val="CommentTextChar"/>
    <w:link w:val="CommentSubject"/>
    <w:uiPriority w:val="99"/>
    <w:semiHidden/>
    <w:rsid w:val="00545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19</Pages>
  <Words>2937</Words>
  <Characters>17893</Characters>
  <Application>Microsoft Office Word</Application>
  <DocSecurity>0</DocSecurity>
  <Lines>577</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72</cp:revision>
  <dcterms:created xsi:type="dcterms:W3CDTF">2018-07-09T01:09:00Z</dcterms:created>
  <dcterms:modified xsi:type="dcterms:W3CDTF">2025-10-19T09:13:00Z</dcterms:modified>
</cp:coreProperties>
</file>