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168" w:rsidRPr="00A24DAC" w:rsidRDefault="005F4330" w:rsidP="005F4330">
      <w:pPr>
        <w:pStyle w:val="Title"/>
        <w:jc w:val="center"/>
      </w:pPr>
      <w:r w:rsidRPr="00A24DAC">
        <w:t>Trace2Win</w:t>
      </w:r>
    </w:p>
    <w:p w:rsidR="005F4330" w:rsidRPr="00A24DAC" w:rsidRDefault="005F4330" w:rsidP="005F4330">
      <w:pPr>
        <w:pStyle w:val="Subtitle"/>
        <w:jc w:val="center"/>
      </w:pPr>
      <w:r w:rsidRPr="00A24DAC">
        <w:t xml:space="preserve">Robert Li, </w:t>
      </w:r>
      <w:proofErr w:type="spellStart"/>
      <w:r w:rsidRPr="00A24DAC">
        <w:t>Seunghoon</w:t>
      </w:r>
      <w:proofErr w:type="spellEnd"/>
      <w:r w:rsidRPr="00A24DAC">
        <w:t xml:space="preserve"> Park, </w:t>
      </w:r>
      <w:proofErr w:type="spellStart"/>
      <w:r w:rsidRPr="00A24DAC">
        <w:t>Hansong</w:t>
      </w:r>
      <w:proofErr w:type="spellEnd"/>
      <w:r w:rsidRPr="00A24DAC">
        <w:t xml:space="preserve"> </w:t>
      </w:r>
      <w:proofErr w:type="spellStart"/>
      <w:r w:rsidRPr="00A24DAC">
        <w:t>Peng</w:t>
      </w:r>
      <w:proofErr w:type="spellEnd"/>
      <w:r w:rsidRPr="00A24DAC">
        <w:t>, Angela Wu</w:t>
      </w:r>
    </w:p>
    <w:p w:rsidR="005F4330" w:rsidRPr="00A24DAC" w:rsidRDefault="00B71B6A" w:rsidP="00B71B6A">
      <w:pPr>
        <w:pStyle w:val="Heading1"/>
        <w:rPr>
          <w:sz w:val="40"/>
        </w:rPr>
      </w:pPr>
      <w:r w:rsidRPr="00A24DAC">
        <w:rPr>
          <w:sz w:val="40"/>
        </w:rPr>
        <w:t>User Manual</w:t>
      </w:r>
    </w:p>
    <w:p w:rsidR="00B71B6A" w:rsidRPr="00A24DAC" w:rsidRDefault="00B71B6A" w:rsidP="00B71B6A">
      <w:pPr>
        <w:pStyle w:val="Heading2"/>
      </w:pPr>
      <w:r w:rsidRPr="00A24DAC">
        <w:t>Main Menu</w:t>
      </w:r>
    </w:p>
    <w:p w:rsidR="00B71B6A" w:rsidRPr="00A24DAC" w:rsidRDefault="00B71B6A" w:rsidP="00B71B6A">
      <w:pPr>
        <w:rPr>
          <w:rFonts w:asciiTheme="majorHAnsi" w:hAnsiTheme="majorHAnsi"/>
        </w:rPr>
      </w:pPr>
      <w:r w:rsidRPr="00A24DAC">
        <w:rPr>
          <w:rFonts w:asciiTheme="majorHAnsi" w:hAnsiTheme="majorHAnsi"/>
        </w:rPr>
        <w:t>When you start the app, you begin at the main menu screen (fig. 1). Here you will find a navigational menu where you can create and practice characters, words, and lessons, as well as import and export sets of lessons.</w:t>
      </w:r>
    </w:p>
    <w:p w:rsidR="001F4C82" w:rsidRPr="00A24DAC" w:rsidRDefault="001F4C82" w:rsidP="001F4C82">
      <w:pPr>
        <w:jc w:val="center"/>
        <w:rPr>
          <w:rFonts w:asciiTheme="majorHAnsi" w:hAnsiTheme="majorHAnsi"/>
        </w:rPr>
      </w:pPr>
      <w:r w:rsidRPr="00A24DAC">
        <w:rPr>
          <w:rFonts w:asciiTheme="majorHAnsi" w:hAnsiTheme="majorHAnsi"/>
          <w:noProof/>
          <w:lang w:eastAsia="zh-CN"/>
        </w:rPr>
        <w:drawing>
          <wp:inline distT="0" distB="0" distL="0" distR="0">
            <wp:extent cx="2743200" cy="4572000"/>
            <wp:effectExtent l="19050" t="0" r="0" b="0"/>
            <wp:docPr id="9" name="Picture 8" descr="main-menu-trace2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2win.png"/>
                    <pic:cNvPicPr/>
                  </pic:nvPicPr>
                  <pic:blipFill>
                    <a:blip r:embed="rId5" cstate="print"/>
                    <a:stretch>
                      <a:fillRect/>
                    </a:stretch>
                  </pic:blipFill>
                  <pic:spPr>
                    <a:xfrm>
                      <a:off x="0" y="0"/>
                      <a:ext cx="2743200" cy="4572000"/>
                    </a:xfrm>
                    <a:prstGeom prst="rect">
                      <a:avLst/>
                    </a:prstGeom>
                  </pic:spPr>
                </pic:pic>
              </a:graphicData>
            </a:graphic>
          </wp:inline>
        </w:drawing>
      </w:r>
    </w:p>
    <w:p w:rsidR="001F4C82" w:rsidRPr="00A24DAC" w:rsidRDefault="001F4C82" w:rsidP="001F4C82">
      <w:pPr>
        <w:tabs>
          <w:tab w:val="left" w:pos="2520"/>
        </w:tabs>
        <w:rPr>
          <w:rFonts w:asciiTheme="majorHAnsi" w:hAnsiTheme="majorHAnsi"/>
        </w:rPr>
      </w:pPr>
      <w:r w:rsidRPr="00A24DAC">
        <w:rPr>
          <w:rFonts w:asciiTheme="majorHAnsi" w:hAnsiTheme="majorHAnsi"/>
        </w:rPr>
        <w:tab/>
        <w:t xml:space="preserve">Fig. 1 </w:t>
      </w:r>
      <w:proofErr w:type="spellStart"/>
      <w:r w:rsidRPr="00A24DAC">
        <w:rPr>
          <w:rFonts w:asciiTheme="majorHAnsi" w:hAnsiTheme="majorHAnsi"/>
        </w:rPr>
        <w:t>MainMenuActivity</w:t>
      </w:r>
      <w:proofErr w:type="spellEnd"/>
    </w:p>
    <w:p w:rsidR="00B71B6A" w:rsidRPr="00A24DAC" w:rsidRDefault="00B71B6A">
      <w:pPr>
        <w:rPr>
          <w:rFonts w:asciiTheme="majorHAnsi" w:hAnsiTheme="majorHAnsi"/>
        </w:rPr>
      </w:pPr>
      <w:r w:rsidRPr="00A24DAC">
        <w:rPr>
          <w:rFonts w:asciiTheme="majorHAnsi" w:hAnsiTheme="majorHAnsi"/>
        </w:rPr>
        <w:br w:type="page"/>
      </w:r>
    </w:p>
    <w:p w:rsidR="00B71B6A" w:rsidRPr="00A24DAC" w:rsidRDefault="00B71B6A" w:rsidP="00B71B6A">
      <w:pPr>
        <w:pStyle w:val="Heading2"/>
      </w:pPr>
      <w:r w:rsidRPr="00A24DAC">
        <w:lastRenderedPageBreak/>
        <w:t>Creating a Character</w:t>
      </w:r>
    </w:p>
    <w:p w:rsidR="00B71B6A" w:rsidRPr="00A24DAC" w:rsidRDefault="00B71B6A" w:rsidP="00B71B6A">
      <w:pPr>
        <w:rPr>
          <w:rFonts w:asciiTheme="majorHAnsi" w:hAnsiTheme="majorHAnsi"/>
        </w:rPr>
      </w:pPr>
      <w:r w:rsidRPr="00A24DAC">
        <w:rPr>
          <w:rFonts w:asciiTheme="majorHAnsi" w:hAnsiTheme="majorHAnsi"/>
        </w:rPr>
        <w:t>Let’s start by making your first character! Select “Create Character” to be taken to the creation screen (fig. 2). Here, you can draw your character in the dark gray box. The app will remember your stroke order, so be careful to draw it correctly! If you need to start over, press the clear button. When you’re done, press the save button to save your character.</w:t>
      </w:r>
    </w:p>
    <w:p w:rsidR="00B71B6A" w:rsidRPr="00A24DAC" w:rsidRDefault="00EA5390" w:rsidP="00B71B6A">
      <w:pPr>
        <w:rPr>
          <w:rFonts w:asciiTheme="majorHAnsi" w:hAnsiTheme="majorHAnsi"/>
        </w:rPr>
      </w:pPr>
      <w:r w:rsidRPr="00A24DAC">
        <w:rPr>
          <w:rFonts w:asciiTheme="majorHAnsi" w:hAnsiTheme="majorHAnsi"/>
          <w:noProof/>
          <w:lang w:eastAsia="zh-CN"/>
        </w:rPr>
        <w:drawing>
          <wp:anchor distT="0" distB="0" distL="114300" distR="114300" simplePos="0" relativeHeight="251659264" behindDoc="0" locked="0" layoutInCell="1" allowOverlap="1">
            <wp:simplePos x="0" y="0"/>
            <wp:positionH relativeFrom="margin">
              <wp:align>right</wp:align>
            </wp:positionH>
            <wp:positionV relativeFrom="paragraph">
              <wp:posOffset>742315</wp:posOffset>
            </wp:positionV>
            <wp:extent cx="2743200" cy="4572000"/>
            <wp:effectExtent l="19050" t="0" r="0" b="0"/>
            <wp:wrapSquare wrapText="bothSides"/>
            <wp:docPr id="3" name="Picture 2" descr="create-char-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add-tags.png"/>
                    <pic:cNvPicPr/>
                  </pic:nvPicPr>
                  <pic:blipFill>
                    <a:blip r:embed="rId6"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58240" behindDoc="0" locked="0" layoutInCell="1" allowOverlap="1">
            <wp:simplePos x="0" y="0"/>
            <wp:positionH relativeFrom="column">
              <wp:posOffset>19050</wp:posOffset>
            </wp:positionH>
            <wp:positionV relativeFrom="paragraph">
              <wp:posOffset>742315</wp:posOffset>
            </wp:positionV>
            <wp:extent cx="2743200" cy="4572000"/>
            <wp:effectExtent l="19050" t="0" r="0" b="0"/>
            <wp:wrapSquare wrapText="bothSides"/>
            <wp:docPr id="2" name="Picture 1" descr="create-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png"/>
                    <pic:cNvPicPr/>
                  </pic:nvPicPr>
                  <pic:blipFill>
                    <a:blip r:embed="rId7" cstate="print"/>
                    <a:stretch>
                      <a:fillRect/>
                    </a:stretch>
                  </pic:blipFill>
                  <pic:spPr>
                    <a:xfrm>
                      <a:off x="0" y="0"/>
                      <a:ext cx="2743200" cy="4572000"/>
                    </a:xfrm>
                    <a:prstGeom prst="rect">
                      <a:avLst/>
                    </a:prstGeom>
                  </pic:spPr>
                </pic:pic>
              </a:graphicData>
            </a:graphic>
          </wp:anchor>
        </w:drawing>
      </w:r>
      <w:r w:rsidR="00B71B6A" w:rsidRPr="00A24DAC">
        <w:rPr>
          <w:rFonts w:asciiTheme="majorHAnsi" w:hAnsiTheme="majorHAnsi"/>
        </w:rPr>
        <w:t>After you save the character, you’ll be taken to the ID and tag screen (fig. 3), where you can add IDs (key-value pairs) and tags to identify and classify your new character. Press the save button to go back to the main menu when you’re done.</w:t>
      </w:r>
    </w:p>
    <w:p w:rsidR="00F10F5E" w:rsidRPr="00A24DAC" w:rsidRDefault="00F10F5E" w:rsidP="00F10F5E">
      <w:pPr>
        <w:tabs>
          <w:tab w:val="left" w:pos="5040"/>
        </w:tabs>
        <w:rPr>
          <w:rFonts w:asciiTheme="majorHAnsi" w:hAnsiTheme="majorHAnsi"/>
        </w:rPr>
      </w:pPr>
      <w:r w:rsidRPr="00A24DAC">
        <w:rPr>
          <w:rFonts w:asciiTheme="majorHAnsi" w:hAnsiTheme="majorHAnsi"/>
        </w:rPr>
        <w:t xml:space="preserve">Fig. 2 </w:t>
      </w:r>
      <w:proofErr w:type="spellStart"/>
      <w:r w:rsidRPr="00A24DAC">
        <w:rPr>
          <w:rFonts w:asciiTheme="majorHAnsi" w:hAnsiTheme="majorHAnsi"/>
        </w:rPr>
        <w:t>ViewCharacterActivity</w:t>
      </w:r>
      <w:proofErr w:type="spellEnd"/>
      <w:r w:rsidRPr="00A24DAC">
        <w:rPr>
          <w:rFonts w:asciiTheme="majorHAnsi" w:hAnsiTheme="majorHAnsi"/>
        </w:rPr>
        <w:tab/>
        <w:t xml:space="preserve">Fig. 3 </w:t>
      </w:r>
      <w:proofErr w:type="spellStart"/>
      <w:r w:rsidRPr="00A24DAC">
        <w:rPr>
          <w:rFonts w:asciiTheme="majorHAnsi" w:hAnsiTheme="majorHAnsi"/>
        </w:rPr>
        <w:t>TagActivity</w:t>
      </w:r>
      <w:proofErr w:type="spellEnd"/>
    </w:p>
    <w:p w:rsidR="00F10F5E" w:rsidRPr="00A24DAC" w:rsidRDefault="00F10F5E">
      <w:pPr>
        <w:rPr>
          <w:rFonts w:asciiTheme="majorHAnsi" w:hAnsiTheme="majorHAnsi"/>
        </w:rPr>
      </w:pPr>
      <w:r w:rsidRPr="00A24DAC">
        <w:rPr>
          <w:rFonts w:asciiTheme="majorHAnsi" w:hAnsiTheme="majorHAnsi"/>
        </w:rPr>
        <w:br w:type="page"/>
      </w:r>
    </w:p>
    <w:p w:rsidR="00EA5390" w:rsidRPr="00A24DAC" w:rsidRDefault="00EA5390" w:rsidP="00EA5390">
      <w:pPr>
        <w:pStyle w:val="Heading2"/>
      </w:pPr>
      <w:r w:rsidRPr="00A24DAC">
        <w:lastRenderedPageBreak/>
        <w:t>Viewing Characters</w:t>
      </w:r>
    </w:p>
    <w:p w:rsidR="00EA5390" w:rsidRPr="00A24DAC" w:rsidRDefault="00EA5390" w:rsidP="00EA5390">
      <w:pPr>
        <w:rPr>
          <w:rFonts w:asciiTheme="majorHAnsi" w:hAnsiTheme="majorHAnsi"/>
        </w:rPr>
      </w:pPr>
      <w:r w:rsidRPr="00A24DAC">
        <w:rPr>
          <w:rFonts w:asciiTheme="majorHAnsi" w:hAnsiTheme="majorHAnsi"/>
        </w:rPr>
        <w:t xml:space="preserve">After creating a character, view it by selecting “Browse All Characters” from the main menu (fig. 4). </w:t>
      </w:r>
      <w:r w:rsidR="00BD466D" w:rsidRPr="00A24DAC">
        <w:rPr>
          <w:rFonts w:asciiTheme="majorHAnsi" w:hAnsiTheme="majorHAnsi"/>
        </w:rPr>
        <w:t>Clicking on the character will take you to the character view screen (fig. 5), and long pressing on a character will allow you to</w:t>
      </w:r>
      <w:r w:rsidR="005E3D02" w:rsidRPr="00A24DAC">
        <w:rPr>
          <w:rFonts w:asciiTheme="majorHAnsi" w:hAnsiTheme="majorHAnsi"/>
        </w:rPr>
        <w:t xml:space="preserve"> edit its tags,</w:t>
      </w:r>
      <w:r w:rsidR="00BD466D" w:rsidRPr="00A24DAC">
        <w:rPr>
          <w:rFonts w:asciiTheme="majorHAnsi" w:hAnsiTheme="majorHAnsi"/>
        </w:rPr>
        <w:t xml:space="preserve"> delete </w:t>
      </w:r>
      <w:r w:rsidR="005E3D02" w:rsidRPr="00A24DAC">
        <w:rPr>
          <w:rFonts w:asciiTheme="majorHAnsi" w:hAnsiTheme="majorHAnsi"/>
        </w:rPr>
        <w:t xml:space="preserve">it, </w:t>
      </w:r>
      <w:r w:rsidR="00BD466D" w:rsidRPr="00A24DAC">
        <w:rPr>
          <w:rFonts w:asciiTheme="majorHAnsi" w:hAnsiTheme="majorHAnsi"/>
        </w:rPr>
        <w:t>or reorder it.</w:t>
      </w:r>
    </w:p>
    <w:p w:rsidR="00BD466D" w:rsidRPr="00A24DAC" w:rsidRDefault="00BD466D" w:rsidP="00EA5390">
      <w:pPr>
        <w:rPr>
          <w:rFonts w:asciiTheme="majorHAnsi" w:hAnsiTheme="majorHAnsi"/>
        </w:rPr>
      </w:pPr>
      <w:r w:rsidRPr="00A24DAC">
        <w:rPr>
          <w:rFonts w:asciiTheme="majorHAnsi" w:hAnsiTheme="majorHAnsi"/>
        </w:rPr>
        <w:t>From the character view screen, toggle between playback and practice mode using the buttons in the bottom-right corner. If you need to edit the character, you can return to the character creation screen by pressing the edit button.</w:t>
      </w:r>
    </w:p>
    <w:p w:rsidR="00164970" w:rsidRPr="00A24DAC" w:rsidRDefault="00164970" w:rsidP="001F4C82">
      <w:pPr>
        <w:tabs>
          <w:tab w:val="left" w:pos="5040"/>
        </w:tabs>
        <w:rPr>
          <w:rFonts w:asciiTheme="majorHAnsi" w:hAnsiTheme="majorHAnsi"/>
        </w:rPr>
      </w:pPr>
      <w:r w:rsidRPr="00A24DAC">
        <w:rPr>
          <w:rFonts w:asciiTheme="majorHAnsi" w:hAnsiTheme="majorHAnsi"/>
          <w:noProof/>
          <w:lang w:eastAsia="zh-CN"/>
        </w:rPr>
        <w:drawing>
          <wp:anchor distT="0" distB="0" distL="114300" distR="114300" simplePos="0" relativeHeight="251665408" behindDoc="0" locked="0" layoutInCell="1" allowOverlap="1">
            <wp:simplePos x="0" y="0"/>
            <wp:positionH relativeFrom="column">
              <wp:posOffset>19050</wp:posOffset>
            </wp:positionH>
            <wp:positionV relativeFrom="paragraph">
              <wp:posOffset>3810</wp:posOffset>
            </wp:positionV>
            <wp:extent cx="2743200" cy="4572000"/>
            <wp:effectExtent l="19050" t="0" r="0" b="0"/>
            <wp:wrapSquare wrapText="bothSides"/>
            <wp:docPr id="7" name="Picture 6" descr="browse-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chars.png"/>
                    <pic:cNvPicPr/>
                  </pic:nvPicPr>
                  <pic:blipFill>
                    <a:blip r:embed="rId8"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4384" behindDoc="0" locked="0" layoutInCell="1" allowOverlap="1">
            <wp:simplePos x="0" y="0"/>
            <wp:positionH relativeFrom="margin">
              <wp:align>right</wp:align>
            </wp:positionH>
            <wp:positionV relativeFrom="paragraph">
              <wp:posOffset>3810</wp:posOffset>
            </wp:positionV>
            <wp:extent cx="2743200" cy="4572000"/>
            <wp:effectExtent l="19050" t="0" r="0" b="0"/>
            <wp:wrapSquare wrapText="bothSides"/>
            <wp:docPr id="8" name="Picture 7" descr="view-char-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har-trace.png"/>
                    <pic:cNvPicPr/>
                  </pic:nvPicPr>
                  <pic:blipFill>
                    <a:blip r:embed="rId9" cstate="print"/>
                    <a:stretch>
                      <a:fillRect/>
                    </a:stretch>
                  </pic:blipFill>
                  <pic:spPr>
                    <a:xfrm>
                      <a:off x="0" y="0"/>
                      <a:ext cx="2743200" cy="4572000"/>
                    </a:xfrm>
                    <a:prstGeom prst="rect">
                      <a:avLst/>
                    </a:prstGeom>
                  </pic:spPr>
                </pic:pic>
              </a:graphicData>
            </a:graphic>
          </wp:anchor>
        </w:drawing>
      </w:r>
      <w:r w:rsidR="001F4C82" w:rsidRPr="00A24DAC">
        <w:rPr>
          <w:rFonts w:asciiTheme="majorHAnsi" w:hAnsiTheme="majorHAnsi"/>
        </w:rPr>
        <w:t xml:space="preserve">Fig. 4 </w:t>
      </w:r>
      <w:proofErr w:type="spellStart"/>
      <w:r w:rsidR="001F4C82" w:rsidRPr="00A24DAC">
        <w:rPr>
          <w:rFonts w:asciiTheme="majorHAnsi" w:hAnsiTheme="majorHAnsi"/>
        </w:rPr>
        <w:t>BrowseCharactersActivity</w:t>
      </w:r>
      <w:proofErr w:type="spellEnd"/>
      <w:r w:rsidR="001F4C82" w:rsidRPr="00A24DAC">
        <w:rPr>
          <w:rFonts w:asciiTheme="majorHAnsi" w:hAnsiTheme="majorHAnsi"/>
        </w:rPr>
        <w:tab/>
        <w:t xml:space="preserve">Fig. 5 </w:t>
      </w:r>
      <w:proofErr w:type="spellStart"/>
      <w:r w:rsidR="001F4C82" w:rsidRPr="00A24DAC">
        <w:rPr>
          <w:rFonts w:asciiTheme="majorHAnsi" w:hAnsiTheme="majorHAnsi"/>
        </w:rPr>
        <w:t>ViewCharacterActivity</w:t>
      </w:r>
      <w:proofErr w:type="spellEnd"/>
    </w:p>
    <w:p w:rsidR="005E3D02" w:rsidRPr="00A24DAC" w:rsidRDefault="005E3D02">
      <w:pPr>
        <w:rPr>
          <w:rFonts w:asciiTheme="majorHAnsi" w:hAnsiTheme="majorHAnsi"/>
        </w:rPr>
      </w:pPr>
      <w:r w:rsidRPr="00A24DAC">
        <w:rPr>
          <w:rFonts w:asciiTheme="majorHAnsi" w:hAnsiTheme="majorHAnsi"/>
        </w:rPr>
        <w:br w:type="page"/>
      </w:r>
    </w:p>
    <w:p w:rsidR="005E3D02" w:rsidRPr="00A24DAC" w:rsidRDefault="005E3D02" w:rsidP="005E3D02">
      <w:pPr>
        <w:pStyle w:val="Heading2"/>
      </w:pPr>
      <w:r w:rsidRPr="00A24DAC">
        <w:lastRenderedPageBreak/>
        <w:t>Creating a Word</w:t>
      </w:r>
    </w:p>
    <w:p w:rsidR="005E3D02" w:rsidRPr="00A24DAC" w:rsidRDefault="00F10F5E" w:rsidP="005E3D02">
      <w:pPr>
        <w:rPr>
          <w:rFonts w:asciiTheme="majorHAnsi" w:hAnsiTheme="majorHAnsi"/>
        </w:rPr>
      </w:pPr>
      <w:r w:rsidRPr="00A24DAC">
        <w:rPr>
          <w:rFonts w:asciiTheme="majorHAnsi" w:hAnsiTheme="majorHAnsi"/>
          <w:noProof/>
          <w:lang w:eastAsia="zh-CN"/>
        </w:rPr>
        <w:drawing>
          <wp:anchor distT="0" distB="0" distL="114300" distR="114300" simplePos="0" relativeHeight="251666432" behindDoc="0" locked="0" layoutInCell="1" allowOverlap="1">
            <wp:simplePos x="0" y="0"/>
            <wp:positionH relativeFrom="margin">
              <wp:align>right</wp:align>
            </wp:positionH>
            <wp:positionV relativeFrom="paragraph">
              <wp:posOffset>1110615</wp:posOffset>
            </wp:positionV>
            <wp:extent cx="2743200" cy="4572000"/>
            <wp:effectExtent l="19050" t="0" r="0" b="0"/>
            <wp:wrapSquare wrapText="bothSides"/>
            <wp:docPr id="11" name="Picture 10" descr="create-word-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add-tags.png"/>
                    <pic:cNvPicPr/>
                  </pic:nvPicPr>
                  <pic:blipFill>
                    <a:blip r:embed="rId10"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7456" behindDoc="0" locked="0" layoutInCell="1" allowOverlap="1">
            <wp:simplePos x="0" y="0"/>
            <wp:positionH relativeFrom="column">
              <wp:posOffset>19050</wp:posOffset>
            </wp:positionH>
            <wp:positionV relativeFrom="paragraph">
              <wp:posOffset>1110615</wp:posOffset>
            </wp:positionV>
            <wp:extent cx="2743200" cy="4572000"/>
            <wp:effectExtent l="19050" t="0" r="0" b="0"/>
            <wp:wrapSquare wrapText="bothSides"/>
            <wp:docPr id="10" name="Picture 9" descr="create-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png"/>
                    <pic:cNvPicPr/>
                  </pic:nvPicPr>
                  <pic:blipFill>
                    <a:blip r:embed="rId11" cstate="print"/>
                    <a:stretch>
                      <a:fillRect/>
                    </a:stretch>
                  </pic:blipFill>
                  <pic:spPr>
                    <a:xfrm>
                      <a:off x="0" y="0"/>
                      <a:ext cx="2743200" cy="4572000"/>
                    </a:xfrm>
                    <a:prstGeom prst="rect">
                      <a:avLst/>
                    </a:prstGeom>
                  </pic:spPr>
                </pic:pic>
              </a:graphicData>
            </a:graphic>
          </wp:anchor>
        </w:drawing>
      </w:r>
      <w:r w:rsidR="005E3D02" w:rsidRPr="00A24DAC">
        <w:rPr>
          <w:rFonts w:asciiTheme="majorHAnsi" w:hAnsiTheme="majorHAnsi"/>
        </w:rPr>
        <w:t xml:space="preserve">Let’s create a word by selecting “Create Words” from the main menu—this takes you to the word creation screen (fig. 6). </w:t>
      </w:r>
      <w:r w:rsidRPr="00A24DAC">
        <w:rPr>
          <w:rFonts w:asciiTheme="majorHAnsi" w:hAnsiTheme="majorHAnsi"/>
        </w:rPr>
        <w:t>Create your word by selecting the characters it’s composed of, one by one. When you’re done, click the save word button, and save the word to a lesson. Then, you can click the add tags button to add IDs and tags to the word (fig. 7). This is the same process as adding it to characters.</w:t>
      </w:r>
    </w:p>
    <w:p w:rsidR="00F10F5E" w:rsidRPr="00A24DAC" w:rsidRDefault="00F10F5E" w:rsidP="00F10F5E">
      <w:pPr>
        <w:tabs>
          <w:tab w:val="left" w:pos="5040"/>
        </w:tabs>
        <w:rPr>
          <w:rFonts w:asciiTheme="majorHAnsi" w:hAnsiTheme="majorHAnsi"/>
        </w:rPr>
      </w:pPr>
      <w:r w:rsidRPr="00A24DAC">
        <w:rPr>
          <w:rFonts w:asciiTheme="majorHAnsi" w:hAnsiTheme="majorHAnsi"/>
        </w:rPr>
        <w:t xml:space="preserve">Fig. 6 </w:t>
      </w:r>
      <w:proofErr w:type="spellStart"/>
      <w:r w:rsidRPr="00A24DAC">
        <w:rPr>
          <w:rFonts w:asciiTheme="majorHAnsi" w:hAnsiTheme="majorHAnsi"/>
        </w:rPr>
        <w:t>CreateWordActivity</w:t>
      </w:r>
      <w:proofErr w:type="spellEnd"/>
      <w:r w:rsidRPr="00A24DAC">
        <w:rPr>
          <w:rFonts w:asciiTheme="majorHAnsi" w:hAnsiTheme="majorHAnsi"/>
        </w:rPr>
        <w:tab/>
        <w:t xml:space="preserve">Fig. 7 </w:t>
      </w:r>
      <w:proofErr w:type="spellStart"/>
      <w:r w:rsidRPr="00A24DAC">
        <w:rPr>
          <w:rFonts w:asciiTheme="majorHAnsi" w:hAnsiTheme="majorHAnsi"/>
        </w:rPr>
        <w:t>TagActivity</w:t>
      </w:r>
      <w:proofErr w:type="spellEnd"/>
    </w:p>
    <w:p w:rsidR="00F10F5E" w:rsidRPr="00A24DAC" w:rsidRDefault="00F10F5E">
      <w:pPr>
        <w:rPr>
          <w:rFonts w:asciiTheme="majorHAnsi" w:hAnsiTheme="majorHAnsi"/>
        </w:rPr>
      </w:pPr>
      <w:r w:rsidRPr="00A24DAC">
        <w:rPr>
          <w:rFonts w:asciiTheme="majorHAnsi" w:hAnsiTheme="majorHAnsi"/>
        </w:rPr>
        <w:br w:type="page"/>
      </w:r>
    </w:p>
    <w:p w:rsidR="00F10F5E" w:rsidRPr="00A24DAC" w:rsidRDefault="00F10F5E" w:rsidP="00F10F5E">
      <w:pPr>
        <w:pStyle w:val="Heading2"/>
      </w:pPr>
      <w:r w:rsidRPr="00A24DAC">
        <w:lastRenderedPageBreak/>
        <w:t>Viewing Words</w:t>
      </w:r>
    </w:p>
    <w:p w:rsidR="00D66C6D" w:rsidRPr="00A24DAC" w:rsidRDefault="00D66C6D" w:rsidP="00D66C6D">
      <w:pPr>
        <w:rPr>
          <w:rFonts w:asciiTheme="majorHAnsi" w:hAnsiTheme="majorHAnsi"/>
        </w:rPr>
      </w:pPr>
      <w:r w:rsidRPr="00A24DAC">
        <w:rPr>
          <w:rFonts w:asciiTheme="majorHAnsi" w:hAnsiTheme="majorHAnsi"/>
        </w:rPr>
        <w:t>To view words, select “Browse All Words” from the main menu (fig. 8). Clicking on the word will take you to the word view screen (fig. 9), and long pressing on a word will allow you to add it to a lesson, edit its tags, delete it, or reorder it.</w:t>
      </w:r>
    </w:p>
    <w:p w:rsidR="00D66C6D" w:rsidRPr="00A24DAC" w:rsidRDefault="00D66C6D" w:rsidP="00D66C6D">
      <w:pPr>
        <w:rPr>
          <w:rFonts w:asciiTheme="majorHAnsi" w:hAnsiTheme="majorHAnsi"/>
        </w:rPr>
      </w:pPr>
      <w:r w:rsidRPr="00A24DAC">
        <w:rPr>
          <w:rFonts w:asciiTheme="majorHAnsi" w:hAnsiTheme="majorHAnsi"/>
          <w:noProof/>
          <w:lang w:eastAsia="zh-CN"/>
        </w:rPr>
        <w:drawing>
          <wp:anchor distT="0" distB="0" distL="114300" distR="114300" simplePos="0" relativeHeight="251668480" behindDoc="0" locked="0" layoutInCell="1" allowOverlap="1">
            <wp:simplePos x="0" y="0"/>
            <wp:positionH relativeFrom="margin">
              <wp:align>right</wp:align>
            </wp:positionH>
            <wp:positionV relativeFrom="paragraph">
              <wp:posOffset>986155</wp:posOffset>
            </wp:positionV>
            <wp:extent cx="2743200" cy="4572000"/>
            <wp:effectExtent l="19050" t="0" r="0" b="0"/>
            <wp:wrapSquare wrapText="bothSides"/>
            <wp:docPr id="13" name="Picture 12" descr="view-word-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word-trace.png"/>
                    <pic:cNvPicPr/>
                  </pic:nvPicPr>
                  <pic:blipFill>
                    <a:blip r:embed="rId12"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9504" behindDoc="0" locked="0" layoutInCell="1" allowOverlap="1">
            <wp:simplePos x="0" y="0"/>
            <wp:positionH relativeFrom="column">
              <wp:posOffset>19050</wp:posOffset>
            </wp:positionH>
            <wp:positionV relativeFrom="paragraph">
              <wp:posOffset>986155</wp:posOffset>
            </wp:positionV>
            <wp:extent cx="2743200" cy="4572000"/>
            <wp:effectExtent l="19050" t="0" r="0" b="0"/>
            <wp:wrapSquare wrapText="bothSides"/>
            <wp:docPr id="12" name="Picture 11" descr="browse-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words.png"/>
                    <pic:cNvPicPr/>
                  </pic:nvPicPr>
                  <pic:blipFill>
                    <a:blip r:embed="rId13"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From the word view screen, toggle between playback and practice mode using the buttons in the bottom-left corner. In practice mode, you will automatically progress to the next character after you finish tracing the current one. To view a particular character in the word, click on that character in the word at the top of the screen.</w:t>
      </w:r>
    </w:p>
    <w:p w:rsidR="00D66C6D" w:rsidRPr="00A24DAC" w:rsidRDefault="00D66C6D" w:rsidP="00D66C6D">
      <w:pPr>
        <w:tabs>
          <w:tab w:val="left" w:pos="5040"/>
        </w:tabs>
        <w:rPr>
          <w:rFonts w:asciiTheme="majorHAnsi" w:hAnsiTheme="majorHAnsi"/>
        </w:rPr>
      </w:pPr>
      <w:r w:rsidRPr="00A24DAC">
        <w:rPr>
          <w:rFonts w:asciiTheme="majorHAnsi" w:hAnsiTheme="majorHAnsi"/>
        </w:rPr>
        <w:t xml:space="preserve">Fig. 8 </w:t>
      </w:r>
      <w:proofErr w:type="spellStart"/>
      <w:r w:rsidRPr="00A24DAC">
        <w:rPr>
          <w:rFonts w:asciiTheme="majorHAnsi" w:hAnsiTheme="majorHAnsi"/>
        </w:rPr>
        <w:t>BrowseWordsActivity</w:t>
      </w:r>
      <w:proofErr w:type="spellEnd"/>
      <w:r w:rsidRPr="00A24DAC">
        <w:rPr>
          <w:rFonts w:asciiTheme="majorHAnsi" w:hAnsiTheme="majorHAnsi"/>
        </w:rPr>
        <w:tab/>
        <w:t xml:space="preserve">Fig. 9 </w:t>
      </w:r>
      <w:proofErr w:type="spellStart"/>
      <w:r w:rsidRPr="00A24DAC">
        <w:rPr>
          <w:rFonts w:asciiTheme="majorHAnsi" w:hAnsiTheme="majorHAnsi"/>
        </w:rPr>
        <w:t>PhrasePracticeActivity</w:t>
      </w:r>
      <w:proofErr w:type="spellEnd"/>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Heading2"/>
      </w:pPr>
      <w:r w:rsidRPr="00A24DAC">
        <w:lastRenderedPageBreak/>
        <w:t>Viewing Lessons</w:t>
      </w:r>
    </w:p>
    <w:p w:rsidR="00D66C6D" w:rsidRPr="00A24DAC" w:rsidRDefault="00D66C6D" w:rsidP="00D66C6D">
      <w:pPr>
        <w:rPr>
          <w:rFonts w:asciiTheme="majorHAnsi" w:hAnsiTheme="majorHAnsi"/>
        </w:rPr>
      </w:pPr>
      <w:r w:rsidRPr="00A24DAC">
        <w:rPr>
          <w:rFonts w:asciiTheme="majorHAnsi" w:hAnsiTheme="majorHAnsi"/>
        </w:rPr>
        <w:t>All of your lessons can be viewed by selecting “Browse All Lessons” from the main menu. This takes you to the browse lessons screen (fig. 10), where you can select an individual lesson and view the words it contains. When practicing a lesson, you will automatically progress to the next word once you finish tracing the current one.</w:t>
      </w:r>
    </w:p>
    <w:p w:rsidR="00D66C6D" w:rsidRPr="00A24DAC" w:rsidRDefault="00D66C6D" w:rsidP="00D66C6D">
      <w:pPr>
        <w:rPr>
          <w:rFonts w:asciiTheme="majorHAnsi" w:hAnsiTheme="majorHAnsi"/>
        </w:rPr>
      </w:pPr>
      <w:r w:rsidRPr="00A24DAC">
        <w:rPr>
          <w:rFonts w:asciiTheme="majorHAnsi" w:hAnsiTheme="majorHAnsi"/>
          <w:noProof/>
          <w:lang w:eastAsia="zh-CN"/>
        </w:rPr>
        <w:drawing>
          <wp:anchor distT="0" distB="0" distL="114300" distR="114300" simplePos="0" relativeHeight="251670528" behindDoc="0" locked="0" layoutInCell="1" allowOverlap="1">
            <wp:simplePos x="0" y="0"/>
            <wp:positionH relativeFrom="margin">
              <wp:align>center</wp:align>
            </wp:positionH>
            <wp:positionV relativeFrom="paragraph">
              <wp:posOffset>8890</wp:posOffset>
            </wp:positionV>
            <wp:extent cx="2743200" cy="4572000"/>
            <wp:effectExtent l="19050" t="0" r="0" b="0"/>
            <wp:wrapSquare wrapText="bothSides"/>
            <wp:docPr id="14" name="Picture 13" descr="browse-les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lessons.png"/>
                    <pic:cNvPicPr/>
                  </pic:nvPicPr>
                  <pic:blipFill>
                    <a:blip r:embed="rId14" cstate="print"/>
                    <a:stretch>
                      <a:fillRect/>
                    </a:stretch>
                  </pic:blipFill>
                  <pic:spPr>
                    <a:xfrm>
                      <a:off x="0" y="0"/>
                      <a:ext cx="2743200" cy="4572000"/>
                    </a:xfrm>
                    <a:prstGeom prst="rect">
                      <a:avLst/>
                    </a:prstGeom>
                  </pic:spPr>
                </pic:pic>
              </a:graphicData>
            </a:graphic>
          </wp:anchor>
        </w:drawing>
      </w: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tabs>
          <w:tab w:val="left" w:pos="2520"/>
        </w:tabs>
        <w:rPr>
          <w:rFonts w:asciiTheme="majorHAnsi" w:hAnsiTheme="majorHAnsi"/>
        </w:rPr>
      </w:pPr>
      <w:r w:rsidRPr="00A24DAC">
        <w:rPr>
          <w:rFonts w:asciiTheme="majorHAnsi" w:hAnsiTheme="majorHAnsi"/>
        </w:rPr>
        <w:tab/>
        <w:t xml:space="preserve">Fig. 10 </w:t>
      </w:r>
      <w:proofErr w:type="spellStart"/>
      <w:r w:rsidRPr="00A24DAC">
        <w:rPr>
          <w:rFonts w:asciiTheme="majorHAnsi" w:hAnsiTheme="majorHAnsi"/>
        </w:rPr>
        <w:t>BrowseLessonsActivity</w:t>
      </w:r>
      <w:proofErr w:type="spellEnd"/>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Heading2"/>
      </w:pPr>
      <w:r w:rsidRPr="00A24DAC">
        <w:lastRenderedPageBreak/>
        <w:t>Import and Export</w:t>
      </w:r>
    </w:p>
    <w:p w:rsidR="00D66C6D" w:rsidRPr="00A24DAC" w:rsidRDefault="00D66C6D" w:rsidP="00D66C6D">
      <w:pPr>
        <w:rPr>
          <w:rFonts w:asciiTheme="majorHAnsi" w:hAnsiTheme="majorHAnsi"/>
        </w:rPr>
      </w:pPr>
      <w:r w:rsidRPr="00A24DAC">
        <w:rPr>
          <w:rFonts w:asciiTheme="majorHAnsi" w:hAnsiTheme="majorHAnsi"/>
        </w:rPr>
        <w:t>Trace2Win is considered an admin app, and as such, is the only way to create characters, words, and lessons. To distribute these to a user, we will export to a file on the SD card. Begin by selecting “</w:t>
      </w:r>
      <w:r w:rsidR="00C014F0" w:rsidRPr="00A24DAC">
        <w:rPr>
          <w:rFonts w:asciiTheme="majorHAnsi" w:hAnsiTheme="majorHAnsi"/>
        </w:rPr>
        <w:t xml:space="preserve">Export </w:t>
      </w:r>
      <w:proofErr w:type="gramStart"/>
      <w:r w:rsidR="00C014F0" w:rsidRPr="00A24DAC">
        <w:rPr>
          <w:rFonts w:asciiTheme="majorHAnsi" w:hAnsiTheme="majorHAnsi"/>
        </w:rPr>
        <w:t>T</w:t>
      </w:r>
      <w:r w:rsidRPr="00A24DAC">
        <w:rPr>
          <w:rFonts w:asciiTheme="majorHAnsi" w:hAnsiTheme="majorHAnsi"/>
        </w:rPr>
        <w:t>o</w:t>
      </w:r>
      <w:proofErr w:type="gramEnd"/>
      <w:r w:rsidRPr="00A24DAC">
        <w:rPr>
          <w:rFonts w:asciiTheme="majorHAnsi" w:hAnsiTheme="majorHAnsi"/>
        </w:rPr>
        <w:t xml:space="preserve"> File” from the main menu, which brings up the export screen (fig. 11). Select the items you would like to export. Note that “All Characters” will export every character that’s currently on the app. When you’re done, click the export button to create a new </w:t>
      </w:r>
      <w:r w:rsidR="00C014F0" w:rsidRPr="00A24DAC">
        <w:rPr>
          <w:rFonts w:asciiTheme="majorHAnsi" w:hAnsiTheme="majorHAnsi"/>
        </w:rPr>
        <w:t>bundle</w:t>
      </w:r>
      <w:r w:rsidRPr="00A24DAC">
        <w:rPr>
          <w:rFonts w:asciiTheme="majorHAnsi" w:hAnsiTheme="majorHAnsi"/>
        </w:rPr>
        <w:t>. Note that the file extension “.</w:t>
      </w:r>
      <w:proofErr w:type="spellStart"/>
      <w:r w:rsidRPr="00A24DAC">
        <w:rPr>
          <w:rFonts w:asciiTheme="majorHAnsi" w:hAnsiTheme="majorHAnsi"/>
        </w:rPr>
        <w:t>ttw</w:t>
      </w:r>
      <w:proofErr w:type="spellEnd"/>
      <w:r w:rsidRPr="00A24DAC">
        <w:rPr>
          <w:rFonts w:asciiTheme="majorHAnsi" w:hAnsiTheme="majorHAnsi"/>
        </w:rPr>
        <w:t xml:space="preserve">” will be added to the </w:t>
      </w:r>
      <w:r w:rsidR="00C014F0" w:rsidRPr="00A24DAC">
        <w:rPr>
          <w:rFonts w:asciiTheme="majorHAnsi" w:hAnsiTheme="majorHAnsi"/>
        </w:rPr>
        <w:t>name of the bundle.</w:t>
      </w:r>
    </w:p>
    <w:p w:rsidR="00C014F0" w:rsidRPr="00A24DAC" w:rsidRDefault="00C014F0" w:rsidP="00D66C6D">
      <w:pPr>
        <w:rPr>
          <w:rFonts w:asciiTheme="majorHAnsi" w:hAnsiTheme="majorHAnsi"/>
        </w:rPr>
      </w:pPr>
      <w:r w:rsidRPr="00A24DAC">
        <w:rPr>
          <w:rFonts w:asciiTheme="majorHAnsi" w:hAnsiTheme="majorHAnsi"/>
        </w:rPr>
        <w:t xml:space="preserve">To import a TTW file, select “Import </w:t>
      </w:r>
      <w:proofErr w:type="gramStart"/>
      <w:r w:rsidRPr="00A24DAC">
        <w:rPr>
          <w:rFonts w:asciiTheme="majorHAnsi" w:hAnsiTheme="majorHAnsi"/>
        </w:rPr>
        <w:t>From</w:t>
      </w:r>
      <w:proofErr w:type="gramEnd"/>
      <w:r w:rsidRPr="00A24DAC">
        <w:rPr>
          <w:rFonts w:asciiTheme="majorHAnsi" w:hAnsiTheme="majorHAnsi"/>
        </w:rPr>
        <w:t xml:space="preserve"> File” from the main menu. This brings you to the import screen (fig. 12). Select the bundle you’d like to import, and the app will import the characters, words, and lessons. Every item will be added, and none of your current items will be lost. However, if the import contains an item that you already have, it will be ignored, i.e. no duplicate item will be created.</w:t>
      </w:r>
    </w:p>
    <w:p w:rsidR="00C014F0" w:rsidRPr="00A24DAC" w:rsidRDefault="00C014F0" w:rsidP="00C014F0">
      <w:pPr>
        <w:tabs>
          <w:tab w:val="left" w:pos="5040"/>
        </w:tabs>
        <w:rPr>
          <w:rFonts w:asciiTheme="majorHAnsi" w:hAnsiTheme="majorHAnsi"/>
        </w:rPr>
      </w:pPr>
      <w:r w:rsidRPr="00A24DAC">
        <w:rPr>
          <w:rFonts w:asciiTheme="majorHAnsi" w:hAnsiTheme="majorHAnsi"/>
          <w:noProof/>
          <w:lang w:eastAsia="zh-CN"/>
        </w:rPr>
        <w:drawing>
          <wp:anchor distT="0" distB="0" distL="114300" distR="114300" simplePos="0" relativeHeight="251672576" behindDoc="0" locked="0" layoutInCell="1" allowOverlap="1">
            <wp:simplePos x="0" y="0"/>
            <wp:positionH relativeFrom="margin">
              <wp:align>left</wp:align>
            </wp:positionH>
            <wp:positionV relativeFrom="paragraph">
              <wp:posOffset>635</wp:posOffset>
            </wp:positionV>
            <wp:extent cx="2743200" cy="4572000"/>
            <wp:effectExtent l="19050" t="0" r="0" b="0"/>
            <wp:wrapSquare wrapText="bothSides"/>
            <wp:docPr id="15" name="Picture 14" descr="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5"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71552" behindDoc="0" locked="0" layoutInCell="1" allowOverlap="1">
            <wp:simplePos x="0" y="0"/>
            <wp:positionH relativeFrom="margin">
              <wp:align>right</wp:align>
            </wp:positionH>
            <wp:positionV relativeFrom="paragraph">
              <wp:posOffset>635</wp:posOffset>
            </wp:positionV>
            <wp:extent cx="2743200" cy="4572000"/>
            <wp:effectExtent l="19050" t="0" r="0" b="0"/>
            <wp:wrapSquare wrapText="bothSides"/>
            <wp:docPr id="16" name="Picture 15"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6"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 xml:space="preserve">Fig. 11 </w:t>
      </w:r>
      <w:proofErr w:type="spellStart"/>
      <w:r w:rsidRPr="00A24DAC">
        <w:rPr>
          <w:rFonts w:asciiTheme="majorHAnsi" w:hAnsiTheme="majorHAnsi"/>
        </w:rPr>
        <w:t>ShoppingCartActivity</w:t>
      </w:r>
      <w:proofErr w:type="spellEnd"/>
      <w:r w:rsidRPr="00A24DAC">
        <w:rPr>
          <w:rFonts w:asciiTheme="majorHAnsi" w:hAnsiTheme="majorHAnsi"/>
        </w:rPr>
        <w:tab/>
        <w:t xml:space="preserve">Fig. 12 </w:t>
      </w:r>
      <w:proofErr w:type="spellStart"/>
      <w:r w:rsidRPr="00A24DAC">
        <w:rPr>
          <w:rFonts w:asciiTheme="majorHAnsi" w:hAnsiTheme="majorHAnsi"/>
        </w:rPr>
        <w:t>FilePickerActivity</w:t>
      </w:r>
      <w:proofErr w:type="spellEnd"/>
      <w:r w:rsidRPr="00A24DAC">
        <w:rPr>
          <w:rFonts w:asciiTheme="majorHAnsi" w:hAnsiTheme="majorHAnsi"/>
        </w:rPr>
        <w:t xml:space="preserve"> </w:t>
      </w:r>
    </w:p>
    <w:p w:rsidR="00C35D3A" w:rsidRPr="00A24DAC" w:rsidRDefault="00C35D3A">
      <w:pPr>
        <w:rPr>
          <w:rFonts w:asciiTheme="majorHAnsi" w:hAnsiTheme="majorHAnsi"/>
        </w:rPr>
      </w:pPr>
      <w:r w:rsidRPr="00A24DAC">
        <w:rPr>
          <w:rFonts w:asciiTheme="majorHAnsi" w:hAnsiTheme="majorHAnsi"/>
        </w:rPr>
        <w:br w:type="page"/>
      </w:r>
    </w:p>
    <w:p w:rsidR="00C35D3A" w:rsidRPr="00A24DAC" w:rsidRDefault="00C35D3A" w:rsidP="00C35D3A">
      <w:pPr>
        <w:pStyle w:val="Heading2"/>
      </w:pPr>
      <w:proofErr w:type="spellStart"/>
      <w:r w:rsidRPr="00A24DAC">
        <w:lastRenderedPageBreak/>
        <w:t>TraceThis</w:t>
      </w:r>
      <w:proofErr w:type="spellEnd"/>
    </w:p>
    <w:p w:rsidR="00C35D3A" w:rsidRPr="00A24DAC" w:rsidRDefault="00C35D3A" w:rsidP="00C35D3A">
      <w:pPr>
        <w:rPr>
          <w:rFonts w:asciiTheme="majorHAnsi" w:hAnsiTheme="majorHAnsi"/>
        </w:rPr>
      </w:pPr>
      <w:r w:rsidRPr="00A24DAC">
        <w:rPr>
          <w:rFonts w:asciiTheme="majorHAnsi" w:hAnsiTheme="majorHAnsi"/>
        </w:rPr>
        <w:t xml:space="preserve">As mentioned above, Trace2Win is an admin app. The user app, called </w:t>
      </w:r>
      <w:proofErr w:type="spellStart"/>
      <w:r w:rsidRPr="00A24DAC">
        <w:rPr>
          <w:rFonts w:asciiTheme="majorHAnsi" w:hAnsiTheme="majorHAnsi"/>
        </w:rPr>
        <w:t>TraceThis</w:t>
      </w:r>
      <w:proofErr w:type="spellEnd"/>
      <w:r w:rsidRPr="00A24DAC">
        <w:rPr>
          <w:rFonts w:asciiTheme="majorHAnsi" w:hAnsiTheme="majorHAnsi"/>
        </w:rPr>
        <w:t>, is a stripped down version of Trace2Win, and simply has items removed from the main menu (fig. 13). Each item functions the exact same way as the admin app.</w:t>
      </w:r>
    </w:p>
    <w:p w:rsidR="00C35D3A" w:rsidRPr="00A24DAC" w:rsidRDefault="00C35D3A" w:rsidP="00C35D3A">
      <w:pPr>
        <w:rPr>
          <w:rFonts w:asciiTheme="majorHAnsi" w:hAnsiTheme="majorHAnsi"/>
        </w:rPr>
      </w:pPr>
      <w:r w:rsidRPr="00A24DAC">
        <w:rPr>
          <w:rFonts w:asciiTheme="majorHAnsi" w:hAnsiTheme="majorHAnsi"/>
          <w:noProof/>
          <w:lang w:eastAsia="zh-CN"/>
        </w:rPr>
        <w:drawing>
          <wp:anchor distT="0" distB="0" distL="114300" distR="114300" simplePos="0" relativeHeight="251673600" behindDoc="0" locked="0" layoutInCell="1" allowOverlap="1">
            <wp:simplePos x="0" y="0"/>
            <wp:positionH relativeFrom="margin">
              <wp:align>center</wp:align>
            </wp:positionH>
            <wp:positionV relativeFrom="paragraph">
              <wp:posOffset>52705</wp:posOffset>
            </wp:positionV>
            <wp:extent cx="2743200" cy="4572000"/>
            <wp:effectExtent l="19050" t="0" r="0" b="0"/>
            <wp:wrapSquare wrapText="bothSides"/>
            <wp:docPr id="17" name="Picture 16" descr="main-menu-trace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this.png"/>
                    <pic:cNvPicPr/>
                  </pic:nvPicPr>
                  <pic:blipFill>
                    <a:blip r:embed="rId17" cstate="print"/>
                    <a:stretch>
                      <a:fillRect/>
                    </a:stretch>
                  </pic:blipFill>
                  <pic:spPr>
                    <a:xfrm>
                      <a:off x="0" y="0"/>
                      <a:ext cx="2743200" cy="4572000"/>
                    </a:xfrm>
                    <a:prstGeom prst="rect">
                      <a:avLst/>
                    </a:prstGeom>
                  </pic:spPr>
                </pic:pic>
              </a:graphicData>
            </a:graphic>
          </wp:anchor>
        </w:drawing>
      </w: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tabs>
          <w:tab w:val="left" w:pos="2520"/>
        </w:tabs>
        <w:rPr>
          <w:rFonts w:asciiTheme="majorHAnsi" w:hAnsiTheme="majorHAnsi"/>
          <w:lang w:eastAsia="ko-KR"/>
        </w:rPr>
      </w:pPr>
      <w:r w:rsidRPr="00A24DAC">
        <w:rPr>
          <w:rFonts w:asciiTheme="majorHAnsi" w:hAnsiTheme="majorHAnsi"/>
        </w:rPr>
        <w:tab/>
        <w:t xml:space="preserve">Fig. 13 </w:t>
      </w:r>
      <w:proofErr w:type="spellStart"/>
      <w:r w:rsidRPr="00A24DAC">
        <w:rPr>
          <w:rFonts w:asciiTheme="majorHAnsi" w:hAnsiTheme="majorHAnsi"/>
        </w:rPr>
        <w:t>TraceThis.MainMenuActivity</w:t>
      </w:r>
      <w:proofErr w:type="spellEnd"/>
      <w:r w:rsidRPr="00A24DAC">
        <w:rPr>
          <w:rFonts w:asciiTheme="majorHAnsi" w:hAnsiTheme="majorHAnsi"/>
        </w:rPr>
        <w:t xml:space="preserve"> </w:t>
      </w: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ED5AD4" w:rsidRPr="00A24DAC" w:rsidRDefault="00ED5AD4" w:rsidP="00ED5AD4">
      <w:pPr>
        <w:pStyle w:val="Heading1"/>
        <w:rPr>
          <w:lang w:eastAsia="ko-KR"/>
        </w:rPr>
      </w:pPr>
      <w:r w:rsidRPr="00A24DAC">
        <w:rPr>
          <w:lang w:eastAsia="ko-KR"/>
        </w:rPr>
        <w:lastRenderedPageBreak/>
        <w:t>Technical Documentation</w:t>
      </w:r>
    </w:p>
    <w:p w:rsidR="00ED5AD4" w:rsidRPr="00A24DAC" w:rsidRDefault="00ED5AD4" w:rsidP="00ED5AD4">
      <w:pPr>
        <w:pStyle w:val="Heading2"/>
        <w:rPr>
          <w:lang w:eastAsia="ko-KR"/>
        </w:rPr>
      </w:pPr>
      <w:r w:rsidRPr="00A24DAC">
        <w:rPr>
          <w:lang w:eastAsia="ko-KR"/>
        </w:rPr>
        <w:t>Fig</w:t>
      </w:r>
      <w:r>
        <w:rPr>
          <w:rFonts w:hint="eastAsia"/>
          <w:lang w:eastAsia="ko-KR"/>
        </w:rPr>
        <w:t xml:space="preserve">. </w:t>
      </w:r>
      <w:bookmarkStart w:id="0" w:name="_GoBack"/>
      <w:bookmarkEnd w:id="0"/>
      <w:r w:rsidRPr="00A24DAC">
        <w:rPr>
          <w:lang w:eastAsia="ko-KR"/>
        </w:rPr>
        <w:t xml:space="preserve">1 </w:t>
      </w:r>
      <w:proofErr w:type="spellStart"/>
      <w:r w:rsidRPr="00A24DAC">
        <w:rPr>
          <w:lang w:eastAsia="ko-KR"/>
        </w:rPr>
        <w:t>MainMenuActivity</w:t>
      </w:r>
      <w:proofErr w:type="spellEnd"/>
    </w:p>
    <w:p w:rsidR="00ED5AD4" w:rsidRPr="00A24DAC" w:rsidRDefault="00ED5AD4" w:rsidP="00ED5AD4">
      <w:pPr>
        <w:rPr>
          <w:rFonts w:asciiTheme="majorHAnsi" w:hAnsiTheme="majorHAnsi"/>
          <w:lang w:eastAsia="ko-KR"/>
        </w:rPr>
      </w:pPr>
      <w:r w:rsidRPr="00A24DAC">
        <w:rPr>
          <w:rFonts w:asciiTheme="majorHAnsi" w:hAnsiTheme="majorHAnsi"/>
          <w:lang w:eastAsia="ko-KR"/>
        </w:rPr>
        <w:t>It displays available menus</w:t>
      </w:r>
      <w:r>
        <w:rPr>
          <w:rFonts w:asciiTheme="majorHAnsi" w:eastAsia="SimSun" w:hAnsiTheme="majorHAnsi" w:hint="eastAsia"/>
          <w:lang w:eastAsia="zh-CN"/>
        </w:rPr>
        <w:t xml:space="preserve"> as a </w:t>
      </w:r>
      <w:proofErr w:type="spellStart"/>
      <w:r>
        <w:rPr>
          <w:rFonts w:asciiTheme="majorHAnsi" w:eastAsia="SimSun" w:hAnsiTheme="majorHAnsi" w:hint="eastAsia"/>
          <w:lang w:eastAsia="zh-CN"/>
        </w:rPr>
        <w:t>ListView</w:t>
      </w:r>
      <w:proofErr w:type="spellEnd"/>
      <w:r>
        <w:rPr>
          <w:rFonts w:asciiTheme="majorHAnsi" w:hAnsiTheme="majorHAnsi"/>
          <w:lang w:eastAsia="ko-KR"/>
        </w:rPr>
        <w:t>. The</w:t>
      </w:r>
      <w:r w:rsidRPr="00A24DAC">
        <w:rPr>
          <w:rFonts w:asciiTheme="majorHAnsi" w:hAnsiTheme="majorHAnsi"/>
          <w:lang w:eastAsia="ko-KR"/>
        </w:rPr>
        <w:t xml:space="preserve"> activities are implemented in the </w:t>
      </w:r>
      <w:r>
        <w:rPr>
          <w:rFonts w:asciiTheme="majorHAnsi" w:eastAsia="SimSun" w:hAnsiTheme="majorHAnsi"/>
          <w:lang w:eastAsia="zh-CN"/>
        </w:rPr>
        <w:t>“</w:t>
      </w:r>
      <w:proofErr w:type="spellStart"/>
      <w:r>
        <w:rPr>
          <w:rFonts w:asciiTheme="majorHAnsi" w:hAnsiTheme="majorHAnsi"/>
          <w:lang w:eastAsia="ko-KR"/>
        </w:rPr>
        <w:t>TraceLibrary</w:t>
      </w:r>
      <w:proofErr w:type="spellEnd"/>
      <w:r>
        <w:rPr>
          <w:rFonts w:asciiTheme="majorHAnsi" w:eastAsia="SimSun" w:hAnsiTheme="majorHAnsi"/>
          <w:lang w:eastAsia="zh-CN"/>
        </w:rPr>
        <w:t>”</w:t>
      </w:r>
      <w:proofErr w:type="gramStart"/>
      <w:r>
        <w:rPr>
          <w:rFonts w:asciiTheme="majorHAnsi" w:eastAsia="SimSun" w:hAnsiTheme="majorHAnsi" w:hint="eastAsia"/>
          <w:lang w:eastAsia="zh-CN"/>
        </w:rPr>
        <w:t>,</w:t>
      </w:r>
      <w:proofErr w:type="gramEnd"/>
      <w:r>
        <w:rPr>
          <w:rFonts w:asciiTheme="majorHAnsi" w:eastAsia="SimSun" w:hAnsiTheme="majorHAnsi" w:hint="eastAsia"/>
          <w:lang w:eastAsia="zh-CN"/>
        </w:rPr>
        <w:t xml:space="preserve"> they are </w:t>
      </w:r>
      <w:proofErr w:type="spellStart"/>
      <w:r>
        <w:rPr>
          <w:rFonts w:asciiTheme="majorHAnsi" w:eastAsia="SimSun" w:hAnsiTheme="majorHAnsi" w:hint="eastAsia"/>
          <w:lang w:eastAsia="zh-CN"/>
        </w:rPr>
        <w:t>ViewChatacterActivity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CreateWordActivity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BrowseCharactersActivity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BrowseWordsActivity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BrowseLessonsActivity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ShoppingCartActivity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FilePickerActivity</w:t>
      </w:r>
      <w:proofErr w:type="spellEnd"/>
      <w:r w:rsidRPr="00A24DAC">
        <w:rPr>
          <w:rFonts w:asciiTheme="majorHAnsi" w:hAnsiTheme="majorHAnsi"/>
          <w:lang w:eastAsia="ko-KR"/>
        </w:rPr>
        <w:t>.</w:t>
      </w:r>
    </w:p>
    <w:p w:rsidR="00ED5AD4" w:rsidRDefault="00ED5AD4" w:rsidP="00ED5AD4">
      <w:pPr>
        <w:pStyle w:val="Heading2"/>
        <w:rPr>
          <w:lang w:eastAsia="zh-CN"/>
        </w:rPr>
      </w:pPr>
      <w:r w:rsidRPr="00A24DAC">
        <w:t>Fig</w:t>
      </w:r>
      <w:r>
        <w:rPr>
          <w:rFonts w:hint="eastAsia"/>
          <w:lang w:eastAsia="ko-KR"/>
        </w:rPr>
        <w:t>.</w:t>
      </w:r>
      <w:r w:rsidRPr="00A24DAC">
        <w:t xml:space="preserve"> 2</w:t>
      </w:r>
      <w:r w:rsidRPr="00A24DAC">
        <w:rPr>
          <w:lang w:eastAsia="ko-KR"/>
        </w:rPr>
        <w:t>, Fig</w:t>
      </w:r>
      <w:r>
        <w:rPr>
          <w:rFonts w:hint="eastAsia"/>
          <w:lang w:eastAsia="ko-KR"/>
        </w:rPr>
        <w:t xml:space="preserve">. </w:t>
      </w:r>
      <w:r w:rsidRPr="00A24DAC">
        <w:rPr>
          <w:lang w:eastAsia="ko-KR"/>
        </w:rPr>
        <w:t>5</w:t>
      </w:r>
      <w:r w:rsidRPr="00A24DAC">
        <w:t xml:space="preserve"> </w:t>
      </w:r>
      <w:proofErr w:type="spellStart"/>
      <w:r w:rsidRPr="00A24DAC">
        <w:t>ViewCharacterActivity</w:t>
      </w:r>
      <w:proofErr w:type="spellEnd"/>
    </w:p>
    <w:p w:rsidR="00ED5AD4" w:rsidRPr="00072956" w:rsidRDefault="00ED5AD4" w:rsidP="00ED5AD4">
      <w:pPr>
        <w:rPr>
          <w:rFonts w:asciiTheme="majorHAnsi" w:eastAsia="SimSun" w:hAnsiTheme="majorHAnsi"/>
          <w:lang w:eastAsia="zh-CN"/>
        </w:rPr>
      </w:pPr>
      <w:r w:rsidRPr="00FB4B04">
        <w:rPr>
          <w:rFonts w:asciiTheme="majorHAnsi" w:hAnsiTheme="majorHAnsi"/>
          <w:lang w:eastAsia="zh-CN"/>
        </w:rPr>
        <w:t xml:space="preserve">Helper Class: </w:t>
      </w:r>
      <w:proofErr w:type="spellStart"/>
      <w:r w:rsidRPr="00FB4B04">
        <w:rPr>
          <w:rFonts w:asciiTheme="majorHAnsi" w:hAnsiTheme="majorHAnsi"/>
          <w:lang w:eastAsia="zh-CN"/>
        </w:rPr>
        <w:t>DbAdapter</w:t>
      </w:r>
      <w:proofErr w:type="spellEnd"/>
      <w:r w:rsidRPr="00A24DAC">
        <w:rPr>
          <w:rFonts w:asciiTheme="majorHAnsi" w:hAnsiTheme="majorHAnsi"/>
          <w:lang w:eastAsia="ko-KR"/>
        </w:rPr>
        <w:br/>
        <w:t>This activity is used when creating a character and displaying a character to the user.</w:t>
      </w:r>
      <w:r w:rsidRPr="007D50F0">
        <w:rPr>
          <w:rFonts w:asciiTheme="majorHAnsi" w:hAnsiTheme="majorHAnsi"/>
          <w:lang w:eastAsia="ko-KR"/>
        </w:rPr>
        <w:t xml:space="preserve"> </w:t>
      </w:r>
      <w:r w:rsidRPr="00A24DAC">
        <w:rPr>
          <w:rFonts w:asciiTheme="majorHAnsi" w:hAnsiTheme="majorHAnsi"/>
          <w:lang w:eastAsia="ko-KR"/>
        </w:rPr>
        <w:br/>
      </w:r>
      <w:r>
        <w:rPr>
          <w:rFonts w:asciiTheme="majorHAnsi" w:eastAsia="SimSun" w:hAnsiTheme="majorHAnsi" w:hint="eastAsia"/>
          <w:lang w:eastAsia="zh-CN"/>
        </w:rPr>
        <w:t xml:space="preserve">When creating, the activity displays a </w:t>
      </w:r>
      <w:proofErr w:type="spellStart"/>
      <w:r w:rsidRPr="007D50F0">
        <w:rPr>
          <w:rFonts w:asciiTheme="majorHAnsi" w:eastAsia="SimSun" w:hAnsiTheme="majorHAnsi"/>
          <w:lang w:eastAsia="zh-CN"/>
        </w:rPr>
        <w:t>CharacterCreationPane</w:t>
      </w:r>
      <w:proofErr w:type="spellEnd"/>
      <w:r>
        <w:rPr>
          <w:rFonts w:asciiTheme="majorHAnsi" w:eastAsia="SimSun" w:hAnsiTheme="majorHAnsi" w:hint="eastAsia"/>
          <w:lang w:eastAsia="zh-CN"/>
        </w:rPr>
        <w:t>.</w:t>
      </w:r>
      <w:r w:rsidRPr="00A24DAC">
        <w:rPr>
          <w:rFonts w:asciiTheme="majorHAnsi" w:hAnsiTheme="majorHAnsi"/>
          <w:lang w:eastAsia="ko-KR"/>
        </w:rPr>
        <w:br/>
        <w:t>When displaying, there are two different modes: Practice</w:t>
      </w:r>
      <w:r>
        <w:rPr>
          <w:rFonts w:asciiTheme="majorHAnsi" w:eastAsia="SimSun" w:hAnsiTheme="majorHAnsi" w:hint="eastAsia"/>
          <w:lang w:eastAsia="zh-CN"/>
        </w:rPr>
        <w:t xml:space="preserve">, which is handled by </w:t>
      </w:r>
      <w:proofErr w:type="spellStart"/>
      <w:r>
        <w:rPr>
          <w:rFonts w:asciiTheme="majorHAnsi" w:eastAsia="SimSun" w:hAnsiTheme="majorHAnsi" w:hint="eastAsia"/>
          <w:lang w:eastAsia="zh-CN"/>
        </w:rPr>
        <w:t>CharacterTracePane</w:t>
      </w:r>
      <w:proofErr w:type="spellEnd"/>
      <w:r>
        <w:rPr>
          <w:rFonts w:asciiTheme="majorHAnsi" w:eastAsia="SimSun" w:hAnsiTheme="majorHAnsi" w:hint="eastAsia"/>
          <w:lang w:eastAsia="zh-CN"/>
        </w:rPr>
        <w:t>,</w:t>
      </w:r>
      <w:r w:rsidRPr="00A24DAC">
        <w:rPr>
          <w:rFonts w:asciiTheme="majorHAnsi" w:hAnsiTheme="majorHAnsi"/>
          <w:lang w:eastAsia="ko-KR"/>
        </w:rPr>
        <w:t xml:space="preserve"> and Playback</w:t>
      </w:r>
      <w:r>
        <w:rPr>
          <w:rFonts w:asciiTheme="majorHAnsi" w:eastAsia="SimSun" w:hAnsiTheme="majorHAnsi" w:hint="eastAsia"/>
          <w:lang w:eastAsia="zh-CN"/>
        </w:rPr>
        <w:t xml:space="preserve">, which is handled by </w:t>
      </w:r>
      <w:proofErr w:type="spellStart"/>
      <w:r>
        <w:rPr>
          <w:rFonts w:asciiTheme="majorHAnsi" w:eastAsia="SimSun" w:hAnsiTheme="majorHAnsi" w:hint="eastAsia"/>
          <w:lang w:eastAsia="zh-CN"/>
        </w:rPr>
        <w:t>CharacterPlaybackPane</w:t>
      </w:r>
      <w:proofErr w:type="spellEnd"/>
      <w:r w:rsidRPr="00A24DAC">
        <w:rPr>
          <w:rFonts w:asciiTheme="majorHAnsi" w:hAnsiTheme="majorHAnsi"/>
          <w:lang w:eastAsia="ko-KR"/>
        </w:rPr>
        <w:t>.</w:t>
      </w:r>
      <w:r>
        <w:rPr>
          <w:rFonts w:asciiTheme="majorHAnsi" w:eastAsia="SimSun" w:hAnsiTheme="majorHAnsi" w:hint="eastAsia"/>
          <w:lang w:eastAsia="zh-CN"/>
        </w:rPr>
        <w:t xml:space="preserve"> </w:t>
      </w:r>
      <w:r w:rsidRPr="00A24DAC">
        <w:rPr>
          <w:rFonts w:asciiTheme="majorHAnsi" w:hAnsiTheme="majorHAnsi"/>
          <w:lang w:eastAsia="ko-KR"/>
        </w:rPr>
        <w:br/>
      </w:r>
      <w:r w:rsidRPr="0000079B">
        <w:rPr>
          <w:rFonts w:asciiTheme="majorHAnsi" w:eastAsia="SimSun" w:hAnsiTheme="majorHAnsi"/>
          <w:lang w:eastAsia="zh-CN"/>
        </w:rPr>
        <w:t xml:space="preserve">When the user selects the save </w:t>
      </w:r>
      <w:r>
        <w:rPr>
          <w:rFonts w:asciiTheme="majorHAnsi" w:eastAsia="SimSun" w:hAnsiTheme="majorHAnsi"/>
          <w:lang w:eastAsia="zh-CN"/>
        </w:rPr>
        <w:t xml:space="preserve">button, the activity sends the </w:t>
      </w:r>
      <w:proofErr w:type="spellStart"/>
      <w:r w:rsidRPr="0000079B">
        <w:rPr>
          <w:rFonts w:asciiTheme="majorHAnsi" w:eastAsia="SimSun" w:hAnsiTheme="majorHAnsi"/>
          <w:lang w:eastAsia="zh-CN"/>
        </w:rPr>
        <w:t>LessonCharacter</w:t>
      </w:r>
      <w:proofErr w:type="spellEnd"/>
      <w:r w:rsidRPr="0000079B">
        <w:rPr>
          <w:rFonts w:asciiTheme="majorHAnsi" w:eastAsia="SimSun" w:hAnsiTheme="majorHAnsi"/>
          <w:lang w:eastAsia="zh-CN"/>
        </w:rPr>
        <w:t xml:space="preserve"> to the database to be saved, and launches the </w:t>
      </w:r>
      <w:proofErr w:type="spellStart"/>
      <w:r>
        <w:rPr>
          <w:rFonts w:asciiTheme="majorHAnsi" w:eastAsia="SimSun" w:hAnsiTheme="majorHAnsi"/>
          <w:lang w:eastAsia="zh-CN"/>
        </w:rPr>
        <w:t>TagActivity</w:t>
      </w:r>
      <w:proofErr w:type="spellEnd"/>
      <w:r>
        <w:rPr>
          <w:rFonts w:asciiTheme="majorHAnsi" w:eastAsia="SimSun" w:hAnsiTheme="majorHAnsi"/>
          <w:lang w:eastAsia="zh-CN"/>
        </w:rPr>
        <w:t xml:space="preserve"> and passing it the </w:t>
      </w:r>
      <w:r w:rsidRPr="0000079B">
        <w:rPr>
          <w:rFonts w:asciiTheme="majorHAnsi" w:eastAsia="SimSun" w:hAnsiTheme="majorHAnsi"/>
          <w:lang w:eastAsia="zh-CN"/>
        </w:rPr>
        <w:t>character</w:t>
      </w:r>
      <w:r>
        <w:rPr>
          <w:rFonts w:asciiTheme="majorHAnsi" w:eastAsia="SimSun" w:hAnsiTheme="majorHAnsi"/>
          <w:lang w:eastAsia="zh-CN"/>
        </w:rPr>
        <w:t>’</w:t>
      </w:r>
      <w:r w:rsidRPr="0000079B">
        <w:rPr>
          <w:rFonts w:asciiTheme="majorHAnsi" w:eastAsia="SimSun" w:hAnsiTheme="majorHAnsi"/>
          <w:lang w:eastAsia="zh-CN"/>
        </w:rPr>
        <w:t>s id.</w:t>
      </w:r>
    </w:p>
    <w:p w:rsidR="00ED5AD4" w:rsidRDefault="00ED5AD4" w:rsidP="00ED5AD4">
      <w:pPr>
        <w:pStyle w:val="Heading2"/>
        <w:rPr>
          <w:lang w:eastAsia="zh-CN"/>
        </w:rPr>
      </w:pPr>
      <w:r w:rsidRPr="00A24DAC">
        <w:t>Fig. 3</w:t>
      </w:r>
      <w:r>
        <w:rPr>
          <w:rFonts w:hint="eastAsia"/>
          <w:lang w:eastAsia="ko-KR"/>
        </w:rPr>
        <w:t>, Fig. 7</w:t>
      </w:r>
      <w:r w:rsidRPr="00A24DAC">
        <w:t xml:space="preserve"> </w:t>
      </w:r>
      <w:proofErr w:type="spellStart"/>
      <w:r w:rsidRPr="00A24DAC">
        <w:t>TagActivity</w:t>
      </w:r>
      <w:proofErr w:type="spellEnd"/>
    </w:p>
    <w:p w:rsidR="00ED5AD4" w:rsidRPr="00072956" w:rsidRDefault="00ED5AD4" w:rsidP="00ED5AD4">
      <w:pPr>
        <w:rPr>
          <w:rFonts w:asciiTheme="majorHAnsi" w:eastAsia="SimSun" w:hAnsiTheme="majorHAnsi"/>
          <w:lang w:eastAsia="zh-CN"/>
        </w:rPr>
      </w:pPr>
      <w:r w:rsidRPr="00FB4B04">
        <w:rPr>
          <w:rFonts w:asciiTheme="majorHAnsi" w:hAnsiTheme="majorHAnsi"/>
          <w:lang w:eastAsia="zh-CN"/>
        </w:rPr>
        <w:t xml:space="preserve">Helper Class: </w:t>
      </w:r>
      <w:proofErr w:type="spellStart"/>
      <w:r w:rsidRPr="00FB4B04">
        <w:rPr>
          <w:rFonts w:asciiTheme="majorHAnsi" w:hAnsiTheme="majorHAnsi"/>
          <w:lang w:eastAsia="zh-CN"/>
        </w:rPr>
        <w:t>DbAdapter</w:t>
      </w:r>
      <w:proofErr w:type="spellEnd"/>
      <w:r w:rsidRPr="00A24DAC">
        <w:rPr>
          <w:rFonts w:asciiTheme="majorHAnsi" w:hAnsiTheme="majorHAnsi"/>
          <w:lang w:eastAsia="ko-KR"/>
        </w:rPr>
        <w:br/>
        <w:t xml:space="preserve">This activity displays key-value pairs and tags of the selected </w:t>
      </w:r>
      <w:proofErr w:type="spellStart"/>
      <w:r w:rsidRPr="00A24DAC">
        <w:rPr>
          <w:rFonts w:asciiTheme="majorHAnsi" w:hAnsiTheme="majorHAnsi"/>
          <w:lang w:eastAsia="ko-KR"/>
        </w:rPr>
        <w:t>LessonItem</w:t>
      </w:r>
      <w:proofErr w:type="spellEnd"/>
      <w:r w:rsidRPr="00A24DAC">
        <w:rPr>
          <w:rFonts w:asciiTheme="majorHAnsi" w:hAnsiTheme="majorHAnsi"/>
          <w:lang w:eastAsia="ko-KR"/>
        </w:rPr>
        <w:t xml:space="preserve"> which has three different types: CHARACTER, WORD, and LESSON.</w:t>
      </w:r>
      <w:r>
        <w:rPr>
          <w:rFonts w:asciiTheme="majorHAnsi" w:hAnsiTheme="majorHAnsi"/>
          <w:lang w:eastAsia="ko-KR"/>
        </w:rPr>
        <w:t xml:space="preserve"> The user can </w:t>
      </w:r>
      <w:r>
        <w:rPr>
          <w:rFonts w:asciiTheme="majorHAnsi" w:hAnsiTheme="majorHAnsi" w:hint="eastAsia"/>
          <w:lang w:eastAsia="zh-CN"/>
        </w:rPr>
        <w:t xml:space="preserve">reorder/delete </w:t>
      </w:r>
      <w:r w:rsidRPr="00A24DAC">
        <w:rPr>
          <w:rFonts w:asciiTheme="majorHAnsi" w:hAnsiTheme="majorHAnsi"/>
          <w:lang w:eastAsia="ko-KR"/>
        </w:rPr>
        <w:t>key-value pairs and tags</w:t>
      </w:r>
      <w:r>
        <w:rPr>
          <w:rFonts w:asciiTheme="majorHAnsi" w:hAnsiTheme="majorHAnsi" w:hint="eastAsia"/>
          <w:lang w:eastAsia="zh-CN"/>
        </w:rPr>
        <w:t xml:space="preserve"> by long pressing on one of them, and can also add new ones</w:t>
      </w:r>
      <w:r w:rsidRPr="00A24DAC">
        <w:rPr>
          <w:rFonts w:asciiTheme="majorHAnsi" w:hAnsiTheme="majorHAnsi"/>
          <w:lang w:eastAsia="ko-KR"/>
        </w:rPr>
        <w:t>.</w:t>
      </w:r>
      <w:r>
        <w:rPr>
          <w:rFonts w:asciiTheme="majorHAnsi" w:hAnsiTheme="majorHAnsi" w:hint="eastAsia"/>
          <w:lang w:eastAsia="zh-CN"/>
        </w:rPr>
        <w:t xml:space="preserve"> When editing, </w:t>
      </w:r>
      <w:proofErr w:type="spellStart"/>
      <w:proofErr w:type="gramStart"/>
      <w:r w:rsidRPr="007E4F39">
        <w:rPr>
          <w:rFonts w:asciiTheme="majorHAnsi" w:hAnsiTheme="majorHAnsi"/>
          <w:lang w:eastAsia="zh-CN"/>
        </w:rPr>
        <w:t>onContextItemSelected</w:t>
      </w:r>
      <w:proofErr w:type="spellEnd"/>
      <w:r>
        <w:rPr>
          <w:rFonts w:asciiTheme="majorHAnsi" w:hAnsiTheme="majorHAnsi" w:hint="eastAsia"/>
          <w:lang w:eastAsia="zh-CN"/>
        </w:rPr>
        <w:t>(</w:t>
      </w:r>
      <w:proofErr w:type="gramEnd"/>
      <w:r>
        <w:rPr>
          <w:rFonts w:asciiTheme="majorHAnsi" w:hAnsiTheme="majorHAnsi" w:hint="eastAsia"/>
          <w:lang w:eastAsia="zh-CN"/>
        </w:rPr>
        <w:t xml:space="preserve">) will be called. </w:t>
      </w:r>
      <w:r>
        <w:rPr>
          <w:rFonts w:asciiTheme="majorHAnsi" w:eastAsia="SimSun" w:hAnsiTheme="majorHAnsi"/>
          <w:lang w:eastAsia="zh-CN"/>
        </w:rPr>
        <w:t xml:space="preserve">When </w:t>
      </w:r>
      <w:r>
        <w:rPr>
          <w:rFonts w:asciiTheme="majorHAnsi" w:eastAsia="SimSun" w:hAnsiTheme="majorHAnsi" w:hint="eastAsia"/>
          <w:lang w:eastAsia="zh-CN"/>
        </w:rPr>
        <w:t>entering</w:t>
      </w:r>
      <w:r>
        <w:rPr>
          <w:rFonts w:asciiTheme="majorHAnsi" w:eastAsia="SimSun" w:hAnsiTheme="majorHAnsi"/>
          <w:lang w:eastAsia="zh-CN"/>
        </w:rPr>
        <w:t xml:space="preserve"> a ne</w:t>
      </w:r>
      <w:r>
        <w:rPr>
          <w:rFonts w:asciiTheme="majorHAnsi" w:eastAsia="SimSun" w:hAnsiTheme="majorHAnsi" w:hint="eastAsia"/>
          <w:lang w:eastAsia="zh-CN"/>
        </w:rPr>
        <w:t>w tag</w:t>
      </w:r>
      <w:r w:rsidRPr="0000079B">
        <w:rPr>
          <w:rFonts w:asciiTheme="majorHAnsi" w:eastAsia="SimSun" w:hAnsiTheme="majorHAnsi"/>
          <w:lang w:eastAsia="zh-CN"/>
        </w:rPr>
        <w:t xml:space="preserve"> and clic</w:t>
      </w:r>
      <w:r>
        <w:rPr>
          <w:rFonts w:asciiTheme="majorHAnsi" w:eastAsia="SimSun" w:hAnsiTheme="majorHAnsi"/>
          <w:lang w:eastAsia="zh-CN"/>
        </w:rPr>
        <w:t xml:space="preserve">k ‘Add’, </w:t>
      </w:r>
      <w:proofErr w:type="spellStart"/>
      <w:r>
        <w:rPr>
          <w:rFonts w:asciiTheme="majorHAnsi" w:eastAsia="SimSun" w:hAnsiTheme="majorHAnsi"/>
          <w:lang w:eastAsia="zh-CN"/>
        </w:rPr>
        <w:t>onAddTagButtonClick</w:t>
      </w:r>
      <w:proofErr w:type="spellEnd"/>
      <w:r>
        <w:rPr>
          <w:rFonts w:asciiTheme="majorHAnsi" w:eastAsia="SimSun" w:hAnsiTheme="majorHAnsi"/>
          <w:lang w:eastAsia="zh-CN"/>
        </w:rPr>
        <w:t xml:space="preserve">() </w:t>
      </w:r>
      <w:r w:rsidRPr="0000079B">
        <w:rPr>
          <w:rFonts w:asciiTheme="majorHAnsi" w:eastAsia="SimSun" w:hAnsiTheme="majorHAnsi"/>
          <w:lang w:eastAsia="zh-CN"/>
        </w:rPr>
        <w:t xml:space="preserve">is called, grabbing the tag inputted into the </w:t>
      </w:r>
      <w:proofErr w:type="spellStart"/>
      <w:r w:rsidRPr="0000079B">
        <w:rPr>
          <w:rFonts w:asciiTheme="majorHAnsi" w:eastAsia="SimSun" w:hAnsiTheme="majorHAnsi"/>
          <w:lang w:eastAsia="zh-CN"/>
        </w:rPr>
        <w:t>EditText</w:t>
      </w:r>
      <w:proofErr w:type="spellEnd"/>
      <w:r w:rsidRPr="0000079B">
        <w:rPr>
          <w:rFonts w:asciiTheme="majorHAnsi" w:eastAsia="SimSun" w:hAnsiTheme="majorHAnsi"/>
          <w:lang w:eastAsia="zh-CN"/>
        </w:rPr>
        <w:t xml:space="preserve"> and then c</w:t>
      </w:r>
      <w:r>
        <w:rPr>
          <w:rFonts w:asciiTheme="majorHAnsi" w:eastAsia="SimSun" w:hAnsiTheme="majorHAnsi"/>
          <w:lang w:eastAsia="zh-CN"/>
        </w:rPr>
        <w:t xml:space="preserve">alling on </w:t>
      </w:r>
      <w:proofErr w:type="spellStart"/>
      <w:r>
        <w:rPr>
          <w:rFonts w:asciiTheme="majorHAnsi" w:eastAsia="SimSun" w:hAnsiTheme="majorHAnsi"/>
          <w:lang w:eastAsia="zh-CN"/>
        </w:rPr>
        <w:t>DbAdapter.create</w:t>
      </w:r>
      <w:r>
        <w:rPr>
          <w:rFonts w:asciiTheme="majorHAnsi" w:eastAsia="SimSun" w:hAnsiTheme="majorHAnsi" w:hint="eastAsia"/>
          <w:lang w:eastAsia="zh-CN"/>
        </w:rPr>
        <w:t>Char</w:t>
      </w:r>
      <w:r>
        <w:rPr>
          <w:rFonts w:asciiTheme="majorHAnsi" w:eastAsia="SimSun" w:hAnsiTheme="majorHAnsi"/>
          <w:lang w:eastAsia="zh-CN"/>
        </w:rPr>
        <w:t>Tags</w:t>
      </w:r>
      <w:proofErr w:type="spellEnd"/>
      <w:r>
        <w:rPr>
          <w:rFonts w:asciiTheme="majorHAnsi" w:eastAsia="SimSun" w:hAnsiTheme="majorHAnsi"/>
          <w:lang w:eastAsia="zh-CN"/>
        </w:rPr>
        <w:t>/</w:t>
      </w:r>
      <w:proofErr w:type="spellStart"/>
      <w:r w:rsidRPr="0000079B">
        <w:rPr>
          <w:rFonts w:asciiTheme="majorHAnsi" w:eastAsia="SimSun" w:hAnsiTheme="majorHAnsi"/>
          <w:lang w:eastAsia="zh-CN"/>
        </w:rPr>
        <w:t>createW</w:t>
      </w:r>
      <w:r>
        <w:rPr>
          <w:rFonts w:asciiTheme="majorHAnsi" w:eastAsia="SimSun" w:hAnsiTheme="majorHAnsi"/>
          <w:lang w:eastAsia="zh-CN"/>
        </w:rPr>
        <w:t>ordTags</w:t>
      </w:r>
      <w:proofErr w:type="spellEnd"/>
      <w:r>
        <w:rPr>
          <w:rFonts w:asciiTheme="majorHAnsi" w:eastAsia="SimSun" w:hAnsiTheme="majorHAnsi"/>
          <w:lang w:eastAsia="zh-CN"/>
        </w:rPr>
        <w:t xml:space="preserve"> depend</w:t>
      </w:r>
      <w:r>
        <w:rPr>
          <w:rFonts w:asciiTheme="majorHAnsi" w:eastAsia="SimSun" w:hAnsiTheme="majorHAnsi" w:hint="eastAsia"/>
          <w:lang w:eastAsia="zh-CN"/>
        </w:rPr>
        <w:t>i</w:t>
      </w:r>
      <w:r w:rsidRPr="0000079B">
        <w:rPr>
          <w:rFonts w:asciiTheme="majorHAnsi" w:eastAsia="SimSun" w:hAnsiTheme="majorHAnsi"/>
          <w:lang w:eastAsia="zh-CN"/>
        </w:rPr>
        <w:t xml:space="preserve">ng on what type </w:t>
      </w:r>
      <w:r>
        <w:rPr>
          <w:rFonts w:asciiTheme="majorHAnsi" w:eastAsia="SimSun" w:hAnsiTheme="majorHAnsi"/>
          <w:lang w:eastAsia="zh-CN"/>
        </w:rPr>
        <w:t xml:space="preserve">the Intent passed in. The same </w:t>
      </w:r>
      <w:r w:rsidRPr="0000079B">
        <w:rPr>
          <w:rFonts w:asciiTheme="majorHAnsi" w:eastAsia="SimSun" w:hAnsiTheme="majorHAnsi"/>
          <w:lang w:eastAsia="zh-CN"/>
        </w:rPr>
        <w:t xml:space="preserve">goes for adding a </w:t>
      </w:r>
      <w:r>
        <w:rPr>
          <w:rFonts w:asciiTheme="majorHAnsi" w:eastAsia="SimSun" w:hAnsiTheme="majorHAnsi" w:hint="eastAsia"/>
          <w:lang w:eastAsia="zh-CN"/>
        </w:rPr>
        <w:t>key-value pair</w:t>
      </w:r>
      <w:r w:rsidRPr="0000079B">
        <w:rPr>
          <w:rFonts w:asciiTheme="majorHAnsi" w:eastAsia="SimSun" w:hAnsiTheme="majorHAnsi"/>
          <w:lang w:eastAsia="zh-CN"/>
        </w:rPr>
        <w:t xml:space="preserve">, except </w:t>
      </w:r>
      <w:r>
        <w:rPr>
          <w:rFonts w:asciiTheme="majorHAnsi" w:eastAsia="SimSun" w:hAnsiTheme="majorHAnsi"/>
          <w:lang w:eastAsia="zh-CN"/>
        </w:rPr>
        <w:t xml:space="preserve">that the </w:t>
      </w:r>
      <w:proofErr w:type="spellStart"/>
      <w:r>
        <w:rPr>
          <w:rFonts w:asciiTheme="majorHAnsi" w:eastAsia="SimSun" w:hAnsiTheme="majorHAnsi"/>
          <w:lang w:eastAsia="zh-CN"/>
        </w:rPr>
        <w:t>DbAdapter.</w:t>
      </w:r>
      <w:r>
        <w:rPr>
          <w:rFonts w:asciiTheme="majorHAnsi" w:eastAsia="SimSun" w:hAnsiTheme="majorHAnsi" w:hint="eastAsia"/>
          <w:lang w:eastAsia="zh-CN"/>
        </w:rPr>
        <w:t>createKeyValue</w:t>
      </w:r>
      <w:proofErr w:type="spellEnd"/>
      <w:r w:rsidRPr="0000079B">
        <w:rPr>
          <w:rFonts w:asciiTheme="majorHAnsi" w:eastAsia="SimSun" w:hAnsiTheme="majorHAnsi"/>
          <w:lang w:eastAsia="zh-CN"/>
        </w:rPr>
        <w:t xml:space="preserve"> is called instead.</w:t>
      </w:r>
    </w:p>
    <w:p w:rsidR="00ED5AD4" w:rsidRDefault="00ED5AD4" w:rsidP="00ED5AD4">
      <w:pPr>
        <w:pStyle w:val="Heading2"/>
        <w:rPr>
          <w:lang w:eastAsia="zh-CN"/>
        </w:rPr>
      </w:pPr>
      <w:r w:rsidRPr="00A24DAC">
        <w:rPr>
          <w:lang w:eastAsia="ko-KR"/>
        </w:rPr>
        <w:t>F</w:t>
      </w:r>
      <w:r w:rsidRPr="00A24DAC">
        <w:t xml:space="preserve">ig. 4 </w:t>
      </w:r>
      <w:proofErr w:type="spellStart"/>
      <w:r w:rsidRPr="00A24DAC">
        <w:t>BrowseCharactersActivity</w:t>
      </w:r>
      <w:proofErr w:type="spellEnd"/>
    </w:p>
    <w:p w:rsidR="00ED5AD4" w:rsidRPr="00A24DAC" w:rsidRDefault="00ED5AD4" w:rsidP="00ED5AD4">
      <w:pPr>
        <w:rPr>
          <w:rFonts w:asciiTheme="majorHAnsi" w:hAnsiTheme="majorHAnsi"/>
          <w:lang w:eastAsia="zh-CN"/>
        </w:rPr>
      </w:pPr>
      <w:r w:rsidRPr="00B13977">
        <w:rPr>
          <w:rFonts w:asciiTheme="majorHAnsi" w:hAnsiTheme="majorHAnsi"/>
          <w:lang w:eastAsia="zh-CN"/>
        </w:rPr>
        <w:t xml:space="preserve">Helper class: </w:t>
      </w:r>
      <w:proofErr w:type="spellStart"/>
      <w:r w:rsidRPr="00B13977">
        <w:rPr>
          <w:rFonts w:asciiTheme="majorHAnsi" w:hAnsiTheme="majorHAnsi"/>
          <w:lang w:eastAsia="zh-CN"/>
        </w:rPr>
        <w:t>DbAdapter</w:t>
      </w:r>
      <w:proofErr w:type="spellEnd"/>
      <w:r w:rsidRPr="00B13977">
        <w:rPr>
          <w:rFonts w:asciiTheme="majorHAnsi" w:hAnsiTheme="majorHAnsi"/>
          <w:lang w:eastAsia="zh-CN"/>
        </w:rPr>
        <w:t xml:space="preserve">, </w:t>
      </w:r>
      <w:proofErr w:type="spellStart"/>
      <w:r w:rsidRPr="00B13977">
        <w:rPr>
          <w:rFonts w:asciiTheme="majorHAnsi" w:hAnsiTheme="majorHAnsi"/>
          <w:lang w:eastAsia="zh-CN"/>
        </w:rPr>
        <w:t>LessonItemListAdapter</w:t>
      </w:r>
      <w:proofErr w:type="spellEnd"/>
      <w:r w:rsidRPr="00A24DAC">
        <w:rPr>
          <w:rFonts w:asciiTheme="majorHAnsi" w:hAnsiTheme="majorHAnsi"/>
          <w:lang w:eastAsia="ko-KR"/>
        </w:rPr>
        <w:br/>
        <w:t>This activity displays saved characters and has a filtering feature.</w:t>
      </w:r>
      <w:r>
        <w:rPr>
          <w:rFonts w:asciiTheme="majorHAnsi" w:hAnsiTheme="majorHAnsi" w:hint="eastAsia"/>
          <w:lang w:eastAsia="zh-CN"/>
        </w:rPr>
        <w:t xml:space="preserve"> </w:t>
      </w:r>
      <w:r w:rsidRPr="004A2DCA">
        <w:rPr>
          <w:rFonts w:asciiTheme="majorHAnsi" w:hAnsiTheme="majorHAnsi"/>
          <w:lang w:eastAsia="zh-CN"/>
        </w:rPr>
        <w:t>The ch</w:t>
      </w:r>
      <w:r>
        <w:rPr>
          <w:rFonts w:asciiTheme="majorHAnsi" w:hAnsiTheme="majorHAnsi"/>
          <w:lang w:eastAsia="zh-CN"/>
        </w:rPr>
        <w:t xml:space="preserve">aracters are arranged in a </w:t>
      </w:r>
      <w:proofErr w:type="spellStart"/>
      <w:r>
        <w:rPr>
          <w:rFonts w:asciiTheme="majorHAnsi" w:hAnsiTheme="majorHAnsi" w:hint="eastAsia"/>
          <w:lang w:eastAsia="zh-CN"/>
        </w:rPr>
        <w:t>L</w:t>
      </w:r>
      <w:r>
        <w:rPr>
          <w:rFonts w:asciiTheme="majorHAnsi" w:hAnsiTheme="majorHAnsi"/>
          <w:lang w:eastAsia="zh-CN"/>
        </w:rPr>
        <w:t>ist</w:t>
      </w:r>
      <w:r>
        <w:rPr>
          <w:rFonts w:asciiTheme="majorHAnsi" w:hAnsiTheme="majorHAnsi" w:hint="eastAsia"/>
          <w:lang w:eastAsia="zh-CN"/>
        </w:rPr>
        <w:t>V</w:t>
      </w:r>
      <w:r w:rsidRPr="004A2DCA">
        <w:rPr>
          <w:rFonts w:asciiTheme="majorHAnsi" w:hAnsiTheme="majorHAnsi"/>
          <w:lang w:eastAsia="zh-CN"/>
        </w:rPr>
        <w:t>iew</w:t>
      </w:r>
      <w:proofErr w:type="spellEnd"/>
      <w:r w:rsidRPr="004A2DCA">
        <w:rPr>
          <w:rFonts w:asciiTheme="majorHAnsi" w:hAnsiTheme="majorHAnsi"/>
          <w:lang w:eastAsia="zh-CN"/>
        </w:rPr>
        <w:t xml:space="preserve"> using </w:t>
      </w:r>
      <w:proofErr w:type="spellStart"/>
      <w:r w:rsidRPr="004A2DCA">
        <w:rPr>
          <w:rFonts w:asciiTheme="majorHAnsi" w:hAnsiTheme="majorHAnsi"/>
          <w:lang w:eastAsia="zh-CN"/>
        </w:rPr>
        <w:t>LessonItemListAdapter</w:t>
      </w:r>
      <w:proofErr w:type="spellEnd"/>
      <w:r w:rsidRPr="004A2DCA">
        <w:rPr>
          <w:rFonts w:asciiTheme="majorHAnsi" w:hAnsiTheme="majorHAnsi"/>
          <w:lang w:eastAsia="zh-CN"/>
        </w:rPr>
        <w:t>.</w:t>
      </w:r>
      <w:r>
        <w:rPr>
          <w:rFonts w:asciiTheme="majorHAnsi" w:hAnsiTheme="majorHAnsi" w:hint="eastAsia"/>
          <w:lang w:eastAsia="zh-CN"/>
        </w:rPr>
        <w:t xml:space="preserve"> </w:t>
      </w:r>
      <w:r w:rsidRPr="00B13977">
        <w:rPr>
          <w:rFonts w:asciiTheme="majorHAnsi" w:hAnsiTheme="majorHAnsi"/>
          <w:lang w:eastAsia="zh-CN"/>
        </w:rPr>
        <w:t>When the user clicks on a character, the id of the cha</w:t>
      </w:r>
      <w:r>
        <w:rPr>
          <w:rFonts w:asciiTheme="majorHAnsi" w:hAnsiTheme="majorHAnsi"/>
          <w:lang w:eastAsia="zh-CN"/>
        </w:rPr>
        <w:t xml:space="preserve">racter is passed in the Intent </w:t>
      </w:r>
      <w:r w:rsidRPr="00B13977">
        <w:rPr>
          <w:rFonts w:asciiTheme="majorHAnsi" w:hAnsiTheme="majorHAnsi"/>
          <w:lang w:eastAsia="zh-CN"/>
        </w:rPr>
        <w:t>and also that the mode is “</w:t>
      </w:r>
      <w:r>
        <w:rPr>
          <w:rFonts w:asciiTheme="majorHAnsi" w:hAnsiTheme="majorHAnsi" w:hint="eastAsia"/>
          <w:lang w:eastAsia="zh-CN"/>
        </w:rPr>
        <w:t>Practice</w:t>
      </w:r>
      <w:r w:rsidRPr="00B13977">
        <w:rPr>
          <w:rFonts w:asciiTheme="majorHAnsi" w:hAnsiTheme="majorHAnsi"/>
          <w:lang w:eastAsia="zh-CN"/>
        </w:rPr>
        <w:t xml:space="preserve">”. This is through the </w:t>
      </w:r>
      <w:proofErr w:type="spellStart"/>
      <w:proofErr w:type="gramStart"/>
      <w:r w:rsidRPr="00B13977">
        <w:rPr>
          <w:rFonts w:asciiTheme="majorHAnsi" w:hAnsiTheme="majorHAnsi"/>
          <w:lang w:eastAsia="zh-CN"/>
        </w:rPr>
        <w:t>click</w:t>
      </w:r>
      <w:r>
        <w:rPr>
          <w:rFonts w:asciiTheme="majorHAnsi" w:hAnsiTheme="majorHAnsi"/>
          <w:lang w:eastAsia="zh-CN"/>
        </w:rPr>
        <w:t>OnItem</w:t>
      </w:r>
      <w:proofErr w:type="spellEnd"/>
      <w:r>
        <w:rPr>
          <w:rFonts w:asciiTheme="majorHAnsi" w:hAnsiTheme="majorHAnsi"/>
          <w:lang w:eastAsia="zh-CN"/>
        </w:rPr>
        <w:t>(</w:t>
      </w:r>
      <w:proofErr w:type="gramEnd"/>
      <w:r>
        <w:rPr>
          <w:rFonts w:asciiTheme="majorHAnsi" w:hAnsiTheme="majorHAnsi"/>
          <w:lang w:eastAsia="zh-CN"/>
        </w:rPr>
        <w:t xml:space="preserve">) method that is called </w:t>
      </w:r>
      <w:r w:rsidRPr="00B13977">
        <w:rPr>
          <w:rFonts w:asciiTheme="majorHAnsi" w:hAnsiTheme="majorHAnsi"/>
          <w:lang w:eastAsia="zh-CN"/>
        </w:rPr>
        <w:t xml:space="preserve">within </w:t>
      </w:r>
      <w:proofErr w:type="spellStart"/>
      <w:r w:rsidRPr="00B13977">
        <w:rPr>
          <w:rFonts w:asciiTheme="majorHAnsi" w:hAnsiTheme="majorHAnsi"/>
          <w:lang w:eastAsia="zh-CN"/>
        </w:rPr>
        <w:t>onListItemClick</w:t>
      </w:r>
      <w:proofErr w:type="spellEnd"/>
      <w:r w:rsidRPr="00B13977">
        <w:rPr>
          <w:rFonts w:asciiTheme="majorHAnsi" w:hAnsiTheme="majorHAnsi"/>
          <w:lang w:eastAsia="zh-CN"/>
        </w:rPr>
        <w:t xml:space="preserve">(). The user can </w:t>
      </w:r>
      <w:r>
        <w:rPr>
          <w:rFonts w:asciiTheme="majorHAnsi" w:hAnsiTheme="majorHAnsi" w:hint="eastAsia"/>
          <w:lang w:eastAsia="zh-CN"/>
        </w:rPr>
        <w:t>long pressing</w:t>
      </w:r>
      <w:r w:rsidRPr="00B13977">
        <w:rPr>
          <w:rFonts w:asciiTheme="majorHAnsi" w:hAnsiTheme="majorHAnsi"/>
          <w:lang w:eastAsia="zh-CN"/>
        </w:rPr>
        <w:t xml:space="preserve"> a par</w:t>
      </w:r>
      <w:r>
        <w:rPr>
          <w:rFonts w:asciiTheme="majorHAnsi" w:hAnsiTheme="majorHAnsi"/>
          <w:lang w:eastAsia="zh-CN"/>
        </w:rPr>
        <w:t xml:space="preserve">ticular character, which calls </w:t>
      </w:r>
      <w:proofErr w:type="spellStart"/>
      <w:proofErr w:type="gramStart"/>
      <w:r>
        <w:rPr>
          <w:rFonts w:asciiTheme="majorHAnsi" w:hAnsiTheme="majorHAnsi"/>
          <w:lang w:eastAsia="zh-CN"/>
        </w:rPr>
        <w:t>onCreateContextMenu</w:t>
      </w:r>
      <w:proofErr w:type="spellEnd"/>
      <w:r>
        <w:rPr>
          <w:rFonts w:asciiTheme="majorHAnsi" w:hAnsiTheme="majorHAnsi"/>
          <w:lang w:eastAsia="zh-CN"/>
        </w:rPr>
        <w:t>(</w:t>
      </w:r>
      <w:proofErr w:type="gramEnd"/>
      <w:r>
        <w:rPr>
          <w:rFonts w:asciiTheme="majorHAnsi" w:hAnsiTheme="majorHAnsi"/>
          <w:lang w:eastAsia="zh-CN"/>
        </w:rPr>
        <w:t>)</w:t>
      </w:r>
      <w:r>
        <w:rPr>
          <w:rFonts w:asciiTheme="majorHAnsi" w:hAnsiTheme="majorHAnsi" w:hint="eastAsia"/>
          <w:lang w:eastAsia="zh-CN"/>
        </w:rPr>
        <w:t>, to edit tags/reorder/delete.</w:t>
      </w:r>
      <w:r w:rsidRPr="00B13977">
        <w:rPr>
          <w:rFonts w:asciiTheme="majorHAnsi" w:hAnsiTheme="majorHAnsi"/>
          <w:lang w:eastAsia="zh-CN"/>
        </w:rPr>
        <w:t xml:space="preserve"> If </w:t>
      </w:r>
      <w:r>
        <w:rPr>
          <w:rFonts w:asciiTheme="majorHAnsi" w:hAnsiTheme="majorHAnsi" w:hint="eastAsia"/>
          <w:lang w:eastAsia="zh-CN"/>
        </w:rPr>
        <w:t>the user</w:t>
      </w:r>
      <w:r w:rsidRPr="00B13977">
        <w:rPr>
          <w:rFonts w:asciiTheme="majorHAnsi" w:hAnsiTheme="majorHAnsi"/>
          <w:lang w:eastAsia="zh-CN"/>
        </w:rPr>
        <w:t xml:space="preserve"> want</w:t>
      </w:r>
      <w:r>
        <w:rPr>
          <w:rFonts w:asciiTheme="majorHAnsi" w:hAnsiTheme="majorHAnsi" w:hint="eastAsia"/>
          <w:lang w:eastAsia="zh-CN"/>
        </w:rPr>
        <w:t>s</w:t>
      </w:r>
      <w:r w:rsidRPr="00B13977">
        <w:rPr>
          <w:rFonts w:asciiTheme="majorHAnsi" w:hAnsiTheme="majorHAnsi"/>
          <w:lang w:eastAsia="zh-CN"/>
        </w:rPr>
        <w:t xml:space="preserve"> to add tags, then it launches </w:t>
      </w:r>
      <w:proofErr w:type="spellStart"/>
      <w:r>
        <w:rPr>
          <w:rFonts w:asciiTheme="majorHAnsi" w:hAnsiTheme="majorHAnsi"/>
          <w:lang w:eastAsia="zh-CN"/>
        </w:rPr>
        <w:t>TagActivity</w:t>
      </w:r>
      <w:proofErr w:type="spellEnd"/>
      <w:r>
        <w:rPr>
          <w:rFonts w:asciiTheme="majorHAnsi" w:hAnsiTheme="majorHAnsi"/>
          <w:lang w:eastAsia="zh-CN"/>
        </w:rPr>
        <w:t xml:space="preserve"> with the character </w:t>
      </w:r>
      <w:r w:rsidRPr="00B13977">
        <w:rPr>
          <w:rFonts w:asciiTheme="majorHAnsi" w:hAnsiTheme="majorHAnsi"/>
          <w:lang w:eastAsia="zh-CN"/>
        </w:rPr>
        <w:t xml:space="preserve">ID and the type “CHARACTER” passed in the intent. If </w:t>
      </w:r>
      <w:r>
        <w:rPr>
          <w:rFonts w:asciiTheme="majorHAnsi" w:hAnsiTheme="majorHAnsi" w:hint="eastAsia"/>
          <w:lang w:eastAsia="zh-CN"/>
        </w:rPr>
        <w:t>the user</w:t>
      </w:r>
      <w:r w:rsidRPr="00B13977">
        <w:rPr>
          <w:rFonts w:asciiTheme="majorHAnsi" w:hAnsiTheme="majorHAnsi"/>
          <w:lang w:eastAsia="zh-CN"/>
        </w:rPr>
        <w:t xml:space="preserve"> want</w:t>
      </w:r>
      <w:r>
        <w:rPr>
          <w:rFonts w:asciiTheme="majorHAnsi" w:hAnsiTheme="majorHAnsi" w:hint="eastAsia"/>
          <w:lang w:eastAsia="zh-CN"/>
        </w:rPr>
        <w:t>s</w:t>
      </w:r>
      <w:r>
        <w:rPr>
          <w:rFonts w:asciiTheme="majorHAnsi" w:hAnsiTheme="majorHAnsi"/>
          <w:lang w:eastAsia="zh-CN"/>
        </w:rPr>
        <w:t xml:space="preserve"> to delete the character, then </w:t>
      </w:r>
      <w:r w:rsidRPr="00B13977">
        <w:rPr>
          <w:rFonts w:asciiTheme="majorHAnsi" w:hAnsiTheme="majorHAnsi"/>
          <w:lang w:eastAsia="zh-CN"/>
        </w:rPr>
        <w:t xml:space="preserve">the </w:t>
      </w:r>
      <w:proofErr w:type="spellStart"/>
      <w:r w:rsidRPr="00B13977">
        <w:rPr>
          <w:rFonts w:asciiTheme="majorHAnsi" w:hAnsiTheme="majorHAnsi"/>
          <w:lang w:eastAsia="zh-CN"/>
        </w:rPr>
        <w:t>DbAdapter</w:t>
      </w:r>
      <w:proofErr w:type="spellEnd"/>
      <w:r w:rsidRPr="00B13977">
        <w:rPr>
          <w:rFonts w:asciiTheme="majorHAnsi" w:hAnsiTheme="majorHAnsi"/>
          <w:lang w:eastAsia="zh-CN"/>
        </w:rPr>
        <w:t xml:space="preserve"> calls on </w:t>
      </w:r>
      <w:proofErr w:type="spellStart"/>
      <w:proofErr w:type="gramStart"/>
      <w:r w:rsidRPr="00B13977">
        <w:rPr>
          <w:rFonts w:asciiTheme="majorHAnsi" w:hAnsiTheme="majorHAnsi"/>
          <w:lang w:eastAsia="zh-CN"/>
        </w:rPr>
        <w:t>deleteCharacter</w:t>
      </w:r>
      <w:proofErr w:type="spellEnd"/>
      <w:r w:rsidRPr="00B13977">
        <w:rPr>
          <w:rFonts w:asciiTheme="majorHAnsi" w:hAnsiTheme="majorHAnsi"/>
          <w:lang w:eastAsia="zh-CN"/>
        </w:rPr>
        <w:t>(</w:t>
      </w:r>
      <w:proofErr w:type="gramEnd"/>
      <w:r w:rsidRPr="00B13977">
        <w:rPr>
          <w:rFonts w:asciiTheme="majorHAnsi" w:hAnsiTheme="majorHAnsi"/>
          <w:lang w:eastAsia="zh-CN"/>
        </w:rPr>
        <w:t>id), where the id is the</w:t>
      </w:r>
      <w:r>
        <w:rPr>
          <w:rFonts w:asciiTheme="majorHAnsi" w:hAnsiTheme="majorHAnsi"/>
          <w:lang w:eastAsia="zh-CN"/>
        </w:rPr>
        <w:t xml:space="preserve"> character id. </w:t>
      </w:r>
      <w:r>
        <w:rPr>
          <w:rFonts w:asciiTheme="majorHAnsi" w:hAnsiTheme="majorHAnsi" w:hint="eastAsia"/>
          <w:lang w:eastAsia="zh-CN"/>
        </w:rPr>
        <w:t xml:space="preserve">If the user wants to filter the characters by some key words, click </w:t>
      </w:r>
      <w:r>
        <w:rPr>
          <w:rFonts w:asciiTheme="majorHAnsi" w:hAnsiTheme="majorHAnsi"/>
          <w:lang w:eastAsia="zh-CN"/>
        </w:rPr>
        <w:t>“</w:t>
      </w:r>
      <w:r>
        <w:rPr>
          <w:rFonts w:asciiTheme="majorHAnsi" w:hAnsiTheme="majorHAnsi" w:hint="eastAsia"/>
          <w:lang w:eastAsia="zh-CN"/>
        </w:rPr>
        <w:t>filter</w:t>
      </w:r>
      <w:r>
        <w:rPr>
          <w:rFonts w:asciiTheme="majorHAnsi" w:hAnsiTheme="majorHAnsi"/>
          <w:lang w:eastAsia="zh-CN"/>
        </w:rPr>
        <w:t>”</w:t>
      </w:r>
      <w:r>
        <w:rPr>
          <w:rFonts w:asciiTheme="majorHAnsi" w:hAnsiTheme="majorHAnsi" w:hint="eastAsia"/>
          <w:lang w:eastAsia="zh-CN"/>
        </w:rPr>
        <w:t xml:space="preserve"> button and it will launch </w:t>
      </w:r>
      <w:proofErr w:type="spellStart"/>
      <w:r>
        <w:rPr>
          <w:rFonts w:asciiTheme="majorHAnsi" w:hAnsiTheme="majorHAnsi" w:hint="eastAsia"/>
          <w:lang w:eastAsia="zh-CN"/>
        </w:rPr>
        <w:t>onClickFilter</w:t>
      </w:r>
      <w:proofErr w:type="spellEnd"/>
      <w:r>
        <w:rPr>
          <w:rFonts w:asciiTheme="majorHAnsi" w:hAnsiTheme="majorHAnsi" w:hint="eastAsia"/>
          <w:lang w:eastAsia="zh-CN"/>
        </w:rPr>
        <w:t xml:space="preserve">(). </w:t>
      </w:r>
      <w:r>
        <w:rPr>
          <w:rFonts w:asciiTheme="majorHAnsi" w:hAnsiTheme="majorHAnsi"/>
          <w:lang w:eastAsia="zh-CN"/>
        </w:rPr>
        <w:t xml:space="preserve">The </w:t>
      </w:r>
      <w:proofErr w:type="spellStart"/>
      <w:proofErr w:type="gramStart"/>
      <w:r>
        <w:rPr>
          <w:rFonts w:asciiTheme="majorHAnsi" w:hAnsiTheme="majorHAnsi"/>
          <w:lang w:eastAsia="zh-CN"/>
        </w:rPr>
        <w:t>showToast</w:t>
      </w:r>
      <w:proofErr w:type="spellEnd"/>
      <w:r>
        <w:rPr>
          <w:rFonts w:asciiTheme="majorHAnsi" w:hAnsiTheme="majorHAnsi"/>
          <w:lang w:eastAsia="zh-CN"/>
        </w:rPr>
        <w:t>(</w:t>
      </w:r>
      <w:proofErr w:type="gramEnd"/>
      <w:r>
        <w:rPr>
          <w:rFonts w:asciiTheme="majorHAnsi" w:hAnsiTheme="majorHAnsi"/>
          <w:lang w:eastAsia="zh-CN"/>
        </w:rPr>
        <w:t xml:space="preserve">) </w:t>
      </w:r>
      <w:r w:rsidRPr="00B13977">
        <w:rPr>
          <w:rFonts w:asciiTheme="majorHAnsi" w:hAnsiTheme="majorHAnsi"/>
          <w:lang w:eastAsia="zh-CN"/>
        </w:rPr>
        <w:t>method is called after either context menu item is selected, and</w:t>
      </w:r>
      <w:r>
        <w:rPr>
          <w:rFonts w:asciiTheme="majorHAnsi" w:hAnsiTheme="majorHAnsi"/>
          <w:lang w:eastAsia="zh-CN"/>
        </w:rPr>
        <w:t xml:space="preserve"> the </w:t>
      </w:r>
      <w:proofErr w:type="spellStart"/>
      <w:r>
        <w:rPr>
          <w:rFonts w:asciiTheme="majorHAnsi" w:hAnsiTheme="majorHAnsi"/>
          <w:lang w:eastAsia="zh-CN"/>
        </w:rPr>
        <w:t>showToast</w:t>
      </w:r>
      <w:proofErr w:type="spellEnd"/>
      <w:r>
        <w:rPr>
          <w:rFonts w:asciiTheme="majorHAnsi" w:hAnsiTheme="majorHAnsi"/>
          <w:lang w:eastAsia="zh-CN"/>
        </w:rPr>
        <w:t xml:space="preserve">() method simply </w:t>
      </w:r>
      <w:r w:rsidRPr="00B13977">
        <w:rPr>
          <w:rFonts w:asciiTheme="majorHAnsi" w:hAnsiTheme="majorHAnsi"/>
          <w:lang w:eastAsia="zh-CN"/>
        </w:rPr>
        <w:t>displays the message of whether what was selected was successful or not.</w:t>
      </w:r>
    </w:p>
    <w:p w:rsidR="00392A37" w:rsidRDefault="00392A37" w:rsidP="00392A37">
      <w:pPr>
        <w:pStyle w:val="Heading2"/>
        <w:rPr>
          <w:lang w:eastAsia="zh-CN"/>
        </w:rPr>
      </w:pPr>
      <w:r w:rsidRPr="00A24DAC">
        <w:t xml:space="preserve">Fig. 6 </w:t>
      </w:r>
      <w:proofErr w:type="spellStart"/>
      <w:r w:rsidRPr="00A24DAC">
        <w:t>CreateWordActivity</w:t>
      </w:r>
      <w:proofErr w:type="spellEnd"/>
    </w:p>
    <w:p w:rsidR="00ED5AD4" w:rsidRPr="00A24DAC" w:rsidRDefault="00392A37" w:rsidP="00392A37">
      <w:pPr>
        <w:rPr>
          <w:rFonts w:asciiTheme="majorHAnsi" w:hAnsiTheme="majorHAnsi"/>
          <w:lang w:eastAsia="zh-CN"/>
        </w:rPr>
      </w:pPr>
      <w:r w:rsidRPr="0058564C">
        <w:rPr>
          <w:rFonts w:asciiTheme="majorHAnsi" w:hAnsiTheme="majorHAnsi"/>
          <w:lang w:eastAsia="zh-CN"/>
        </w:rPr>
        <w:t xml:space="preserve">Helper class: </w:t>
      </w:r>
      <w:proofErr w:type="spellStart"/>
      <w:r w:rsidRPr="0058564C">
        <w:rPr>
          <w:rFonts w:asciiTheme="majorHAnsi" w:hAnsiTheme="majorHAnsi"/>
          <w:lang w:eastAsia="zh-CN"/>
        </w:rPr>
        <w:t>DbAdapter</w:t>
      </w:r>
      <w:proofErr w:type="spellEnd"/>
      <w:r w:rsidRPr="0058564C">
        <w:rPr>
          <w:rFonts w:asciiTheme="majorHAnsi" w:hAnsiTheme="majorHAnsi"/>
          <w:lang w:eastAsia="zh-CN"/>
        </w:rPr>
        <w:t xml:space="preserve">, </w:t>
      </w:r>
      <w:proofErr w:type="spellStart"/>
      <w:r w:rsidRPr="0058564C">
        <w:rPr>
          <w:rFonts w:asciiTheme="majorHAnsi" w:hAnsiTheme="majorHAnsi"/>
          <w:lang w:eastAsia="zh-CN"/>
        </w:rPr>
        <w:t>LessonItemListAdapter</w:t>
      </w:r>
      <w:proofErr w:type="spellEnd"/>
      <w:r w:rsidRPr="00A24DAC">
        <w:rPr>
          <w:rFonts w:asciiTheme="majorHAnsi" w:hAnsiTheme="majorHAnsi"/>
          <w:lang w:eastAsia="ko-KR"/>
        </w:rPr>
        <w:br/>
      </w:r>
      <w:r>
        <w:rPr>
          <w:rFonts w:asciiTheme="majorHAnsi" w:hAnsiTheme="majorHAnsi" w:hint="eastAsia"/>
          <w:lang w:eastAsia="zh-CN"/>
        </w:rPr>
        <w:t xml:space="preserve">Test: </w:t>
      </w:r>
      <w:proofErr w:type="spellStart"/>
      <w:r w:rsidRPr="00E81793">
        <w:rPr>
          <w:rFonts w:asciiTheme="majorHAnsi" w:hAnsiTheme="majorHAnsi"/>
          <w:lang w:eastAsia="ko-KR"/>
        </w:rPr>
        <w:t>CreateWordActivityTest</w:t>
      </w:r>
      <w:proofErr w:type="spellEnd"/>
      <w:r w:rsidR="00ED5AD4" w:rsidRPr="00A24DAC">
        <w:rPr>
          <w:rFonts w:asciiTheme="majorHAnsi" w:hAnsiTheme="majorHAnsi"/>
          <w:lang w:eastAsia="ko-KR"/>
        </w:rPr>
        <w:br/>
        <w:t>This activity displays saved characters and lets the user select them to create a word.</w:t>
      </w:r>
      <w:r w:rsidR="00ED5AD4">
        <w:rPr>
          <w:rFonts w:asciiTheme="majorHAnsi" w:hAnsiTheme="majorHAnsi"/>
          <w:lang w:eastAsia="zh-CN"/>
        </w:rPr>
        <w:t xml:space="preserve"> A </w:t>
      </w:r>
      <w:proofErr w:type="spellStart"/>
      <w:r w:rsidR="00ED5AD4">
        <w:rPr>
          <w:rFonts w:asciiTheme="majorHAnsi" w:hAnsiTheme="majorHAnsi" w:hint="eastAsia"/>
          <w:lang w:eastAsia="zh-CN"/>
        </w:rPr>
        <w:t>L</w:t>
      </w:r>
      <w:r w:rsidR="00ED5AD4">
        <w:rPr>
          <w:rFonts w:asciiTheme="majorHAnsi" w:hAnsiTheme="majorHAnsi"/>
          <w:lang w:eastAsia="zh-CN"/>
        </w:rPr>
        <w:t>ist</w:t>
      </w:r>
      <w:r w:rsidR="00ED5AD4">
        <w:rPr>
          <w:rFonts w:asciiTheme="majorHAnsi" w:hAnsiTheme="majorHAnsi" w:hint="eastAsia"/>
          <w:lang w:eastAsia="zh-CN"/>
        </w:rPr>
        <w:t>V</w:t>
      </w:r>
      <w:r w:rsidR="00ED5AD4" w:rsidRPr="0058564C">
        <w:rPr>
          <w:rFonts w:asciiTheme="majorHAnsi" w:hAnsiTheme="majorHAnsi"/>
          <w:lang w:eastAsia="zh-CN"/>
        </w:rPr>
        <w:t>iew</w:t>
      </w:r>
      <w:proofErr w:type="spellEnd"/>
      <w:r w:rsidR="00ED5AD4" w:rsidRPr="0058564C">
        <w:rPr>
          <w:rFonts w:asciiTheme="majorHAnsi" w:hAnsiTheme="majorHAnsi"/>
          <w:lang w:eastAsia="zh-CN"/>
        </w:rPr>
        <w:t xml:space="preserve"> of </w:t>
      </w:r>
      <w:r w:rsidR="00ED5AD4">
        <w:rPr>
          <w:rFonts w:asciiTheme="majorHAnsi" w:hAnsiTheme="majorHAnsi"/>
          <w:lang w:eastAsia="zh-CN"/>
        </w:rPr>
        <w:lastRenderedPageBreak/>
        <w:t xml:space="preserve">all characters in the database </w:t>
      </w:r>
      <w:r w:rsidR="00ED5AD4" w:rsidRPr="0058564C">
        <w:rPr>
          <w:rFonts w:asciiTheme="majorHAnsi" w:hAnsiTheme="majorHAnsi"/>
          <w:lang w:eastAsia="zh-CN"/>
        </w:rPr>
        <w:t>are shown</w:t>
      </w:r>
      <w:r w:rsidR="00ED5AD4">
        <w:rPr>
          <w:rFonts w:asciiTheme="majorHAnsi" w:hAnsiTheme="majorHAnsi" w:hint="eastAsia"/>
          <w:lang w:eastAsia="zh-CN"/>
        </w:rPr>
        <w:t>, with a filter feature</w:t>
      </w:r>
      <w:r w:rsidR="00ED5AD4" w:rsidRPr="0058564C">
        <w:rPr>
          <w:rFonts w:asciiTheme="majorHAnsi" w:hAnsiTheme="majorHAnsi"/>
          <w:lang w:eastAsia="zh-CN"/>
        </w:rPr>
        <w:t xml:space="preserve">. Selecting a character adds a bitmap to a gallery at the bottom of the screen. </w:t>
      </w:r>
      <w:r w:rsidR="00ED5AD4">
        <w:rPr>
          <w:rFonts w:asciiTheme="majorHAnsi" w:hAnsiTheme="majorHAnsi"/>
          <w:lang w:eastAsia="zh-CN"/>
        </w:rPr>
        <w:t>Clicking “Save Word”</w:t>
      </w:r>
      <w:r w:rsidR="00ED5AD4" w:rsidRPr="0058564C">
        <w:rPr>
          <w:rFonts w:asciiTheme="majorHAnsi" w:hAnsiTheme="majorHAnsi"/>
          <w:lang w:eastAsia="zh-CN"/>
        </w:rPr>
        <w:t xml:space="preserve"> calls on the </w:t>
      </w:r>
      <w:proofErr w:type="spellStart"/>
      <w:r w:rsidR="00ED5AD4" w:rsidRPr="0058564C">
        <w:rPr>
          <w:rFonts w:asciiTheme="majorHAnsi" w:hAnsiTheme="majorHAnsi"/>
          <w:lang w:eastAsia="zh-CN"/>
        </w:rPr>
        <w:t>DbAdapter</w:t>
      </w:r>
      <w:proofErr w:type="spellEnd"/>
      <w:r w:rsidR="00ED5AD4" w:rsidRPr="0058564C">
        <w:rPr>
          <w:rFonts w:asciiTheme="majorHAnsi" w:hAnsiTheme="majorHAnsi"/>
          <w:lang w:eastAsia="zh-CN"/>
        </w:rPr>
        <w:t xml:space="preserve"> variable to add the word represented by the gallery into the database. Then a popup shows up. Cl</w:t>
      </w:r>
      <w:r w:rsidR="00ED5AD4">
        <w:rPr>
          <w:rFonts w:asciiTheme="majorHAnsi" w:hAnsiTheme="majorHAnsi"/>
          <w:lang w:eastAsia="zh-CN"/>
        </w:rPr>
        <w:t xml:space="preserve">icking “Add Tag” checks if the </w:t>
      </w:r>
      <w:r w:rsidR="00ED5AD4" w:rsidRPr="0058564C">
        <w:rPr>
          <w:rFonts w:asciiTheme="majorHAnsi" w:hAnsiTheme="majorHAnsi"/>
          <w:lang w:eastAsia="zh-CN"/>
        </w:rPr>
        <w:t xml:space="preserve">word was saved (there is a saved </w:t>
      </w:r>
      <w:proofErr w:type="spellStart"/>
      <w:proofErr w:type="gramStart"/>
      <w:r w:rsidR="00ED5AD4" w:rsidRPr="0058564C">
        <w:rPr>
          <w:rFonts w:asciiTheme="majorHAnsi" w:hAnsiTheme="majorHAnsi"/>
          <w:lang w:eastAsia="zh-CN"/>
        </w:rPr>
        <w:t>boolean</w:t>
      </w:r>
      <w:proofErr w:type="spellEnd"/>
      <w:proofErr w:type="gramEnd"/>
      <w:r w:rsidR="00ED5AD4" w:rsidRPr="0058564C">
        <w:rPr>
          <w:rFonts w:asciiTheme="majorHAnsi" w:hAnsiTheme="majorHAnsi"/>
          <w:lang w:eastAsia="zh-CN"/>
        </w:rPr>
        <w:t xml:space="preserve"> variable) before it </w:t>
      </w:r>
      <w:r w:rsidR="00ED5AD4">
        <w:rPr>
          <w:rFonts w:asciiTheme="majorHAnsi" w:hAnsiTheme="majorHAnsi"/>
          <w:lang w:eastAsia="zh-CN"/>
        </w:rPr>
        <w:t xml:space="preserve">calls on </w:t>
      </w:r>
      <w:proofErr w:type="spellStart"/>
      <w:r w:rsidR="00ED5AD4">
        <w:rPr>
          <w:rFonts w:asciiTheme="majorHAnsi" w:hAnsiTheme="majorHAnsi"/>
          <w:lang w:eastAsia="zh-CN"/>
        </w:rPr>
        <w:t>TagActivity</w:t>
      </w:r>
      <w:proofErr w:type="spellEnd"/>
      <w:r w:rsidR="00ED5AD4">
        <w:rPr>
          <w:rFonts w:asciiTheme="majorHAnsi" w:hAnsiTheme="majorHAnsi"/>
          <w:lang w:eastAsia="zh-CN"/>
        </w:rPr>
        <w:t xml:space="preserve"> to launch</w:t>
      </w:r>
      <w:r w:rsidR="00ED5AD4">
        <w:rPr>
          <w:rFonts w:asciiTheme="majorHAnsi" w:hAnsiTheme="majorHAnsi" w:hint="eastAsia"/>
          <w:lang w:eastAsia="zh-CN"/>
        </w:rPr>
        <w:t>.</w:t>
      </w:r>
    </w:p>
    <w:p w:rsidR="00ED5AD4" w:rsidRDefault="00ED5AD4" w:rsidP="00ED5AD4">
      <w:pPr>
        <w:pStyle w:val="Heading2"/>
        <w:rPr>
          <w:lang w:eastAsia="zh-CN"/>
        </w:rPr>
      </w:pPr>
      <w:r w:rsidRPr="00A24DAC">
        <w:t xml:space="preserve">Fig. 8 </w:t>
      </w:r>
      <w:proofErr w:type="spellStart"/>
      <w:r w:rsidRPr="00A24DAC">
        <w:t>BrowseWordsActivity</w:t>
      </w:r>
      <w:proofErr w:type="spellEnd"/>
    </w:p>
    <w:p w:rsidR="00ED5AD4" w:rsidRPr="008F16D3" w:rsidRDefault="00ED5AD4" w:rsidP="00ED5AD4">
      <w:pPr>
        <w:rPr>
          <w:rFonts w:asciiTheme="majorHAnsi" w:hAnsiTheme="majorHAnsi"/>
          <w:lang w:eastAsia="zh-CN"/>
        </w:rPr>
      </w:pPr>
      <w:r w:rsidRPr="0058564C">
        <w:rPr>
          <w:rFonts w:asciiTheme="majorHAnsi" w:hAnsiTheme="majorHAnsi"/>
          <w:lang w:eastAsia="zh-CN"/>
        </w:rPr>
        <w:t xml:space="preserve">Helper class: </w:t>
      </w:r>
      <w:proofErr w:type="spellStart"/>
      <w:r w:rsidRPr="0058564C">
        <w:rPr>
          <w:rFonts w:asciiTheme="majorHAnsi" w:hAnsiTheme="majorHAnsi"/>
          <w:lang w:eastAsia="zh-CN"/>
        </w:rPr>
        <w:t>DbAdapter</w:t>
      </w:r>
      <w:proofErr w:type="spellEnd"/>
      <w:r w:rsidRPr="0058564C">
        <w:rPr>
          <w:rFonts w:asciiTheme="majorHAnsi" w:hAnsiTheme="majorHAnsi"/>
          <w:lang w:eastAsia="zh-CN"/>
        </w:rPr>
        <w:t xml:space="preserve">, </w:t>
      </w:r>
      <w:proofErr w:type="spellStart"/>
      <w:r w:rsidRPr="0058564C">
        <w:rPr>
          <w:rFonts w:asciiTheme="majorHAnsi" w:hAnsiTheme="majorHAnsi"/>
          <w:lang w:eastAsia="zh-CN"/>
        </w:rPr>
        <w:t>LessonItemListAdapter</w:t>
      </w:r>
      <w:proofErr w:type="spellEnd"/>
      <w:r w:rsidRPr="00A24DAC">
        <w:rPr>
          <w:rFonts w:asciiTheme="majorHAnsi" w:hAnsiTheme="majorHAnsi"/>
          <w:lang w:eastAsia="ko-KR"/>
        </w:rPr>
        <w:br/>
        <w:t>This activity displays saved words and has a filtering feature.</w:t>
      </w:r>
      <w:r>
        <w:rPr>
          <w:rFonts w:asciiTheme="majorHAnsi" w:hAnsiTheme="majorHAnsi" w:hint="eastAsia"/>
          <w:lang w:eastAsia="zh-CN"/>
        </w:rPr>
        <w:t xml:space="preserve"> </w:t>
      </w:r>
      <w:r w:rsidRPr="008F16D3">
        <w:rPr>
          <w:rFonts w:asciiTheme="majorHAnsi" w:hAnsiTheme="majorHAnsi"/>
          <w:lang w:eastAsia="zh-CN"/>
        </w:rPr>
        <w:t>It takes in the id of a lesson in which it will display.  If no id is supplied (the case when you enter this acti</w:t>
      </w:r>
      <w:r>
        <w:rPr>
          <w:rFonts w:asciiTheme="majorHAnsi" w:hAnsiTheme="majorHAnsi"/>
          <w:lang w:eastAsia="zh-CN"/>
        </w:rPr>
        <w:t xml:space="preserve">vity from the main screen), it </w:t>
      </w:r>
      <w:r w:rsidRPr="008F16D3">
        <w:rPr>
          <w:rFonts w:asciiTheme="majorHAnsi" w:hAnsiTheme="majorHAnsi"/>
          <w:lang w:eastAsia="zh-CN"/>
        </w:rPr>
        <w:t>will display all words created.</w:t>
      </w:r>
      <w:r>
        <w:rPr>
          <w:rFonts w:asciiTheme="majorHAnsi" w:hAnsiTheme="majorHAnsi" w:hint="eastAsia"/>
          <w:lang w:eastAsia="zh-CN"/>
        </w:rPr>
        <w:t xml:space="preserve"> </w:t>
      </w:r>
      <w:r w:rsidRPr="00A24DAC">
        <w:rPr>
          <w:rFonts w:asciiTheme="majorHAnsi" w:hAnsiTheme="majorHAnsi"/>
          <w:lang w:eastAsia="ko-KR"/>
        </w:rPr>
        <w:br/>
      </w:r>
      <w:r>
        <w:rPr>
          <w:rFonts w:asciiTheme="majorHAnsi" w:hAnsiTheme="majorHAnsi" w:hint="eastAsia"/>
          <w:lang w:eastAsia="zh-CN"/>
        </w:rPr>
        <w:t xml:space="preserve">Most methods of this activity work like the ones of </w:t>
      </w:r>
      <w:proofErr w:type="spellStart"/>
      <w:r>
        <w:rPr>
          <w:rFonts w:asciiTheme="majorHAnsi" w:hAnsiTheme="majorHAnsi" w:hint="eastAsia"/>
          <w:lang w:eastAsia="zh-CN"/>
        </w:rPr>
        <w:t>BrowseCharactersActivity</w:t>
      </w:r>
      <w:proofErr w:type="spellEnd"/>
      <w:r>
        <w:rPr>
          <w:rFonts w:asciiTheme="majorHAnsi" w:hAnsiTheme="majorHAnsi" w:hint="eastAsia"/>
          <w:lang w:eastAsia="zh-CN"/>
        </w:rPr>
        <w:t>.</w:t>
      </w:r>
    </w:p>
    <w:p w:rsidR="00ED5AD4" w:rsidRDefault="00ED5AD4" w:rsidP="00ED5AD4">
      <w:pPr>
        <w:pStyle w:val="Heading2"/>
        <w:rPr>
          <w:rFonts w:eastAsia="SimSun"/>
          <w:lang w:eastAsia="zh-CN"/>
        </w:rPr>
      </w:pPr>
      <w:r w:rsidRPr="00A24DAC">
        <w:t xml:space="preserve">Fig. 9 </w:t>
      </w:r>
      <w:proofErr w:type="spellStart"/>
      <w:r w:rsidRPr="00A24DAC">
        <w:t>PhrasePracticeActivity</w:t>
      </w:r>
      <w:proofErr w:type="spellEnd"/>
    </w:p>
    <w:p w:rsidR="00ED5AD4" w:rsidRPr="00DB5564" w:rsidRDefault="00ED5AD4" w:rsidP="00ED5AD4">
      <w:pPr>
        <w:rPr>
          <w:rFonts w:asciiTheme="majorHAnsi" w:eastAsia="SimSun" w:hAnsiTheme="majorHAnsi"/>
          <w:lang w:eastAsia="zh-CN"/>
        </w:rPr>
      </w:pPr>
      <w:r w:rsidRPr="00DB5564">
        <w:rPr>
          <w:rFonts w:asciiTheme="majorHAnsi" w:eastAsia="SimSun" w:hAnsiTheme="majorHAnsi"/>
          <w:lang w:eastAsia="zh-CN"/>
        </w:rPr>
        <w:t>This activity handles practicing and playing back a phrase of word.</w:t>
      </w:r>
      <w:r>
        <w:rPr>
          <w:rFonts w:asciiTheme="majorHAnsi" w:eastAsia="SimSun" w:hAnsiTheme="majorHAnsi" w:hint="eastAsia"/>
          <w:lang w:eastAsia="zh-CN"/>
        </w:rPr>
        <w:t xml:space="preserve"> </w:t>
      </w:r>
      <w:r>
        <w:rPr>
          <w:rFonts w:asciiTheme="majorHAnsi" w:eastAsia="SimSun" w:hAnsiTheme="majorHAnsi"/>
          <w:lang w:eastAsia="zh-CN"/>
        </w:rPr>
        <w:t xml:space="preserve">The list of characters at </w:t>
      </w:r>
      <w:r w:rsidRPr="00477831">
        <w:rPr>
          <w:rFonts w:asciiTheme="majorHAnsi" w:eastAsia="SimSun" w:hAnsiTheme="majorHAnsi"/>
          <w:lang w:eastAsia="zh-CN"/>
        </w:rPr>
        <w:t>the top of the page is a gallery of bitmaps of the character</w:t>
      </w:r>
      <w:r>
        <w:rPr>
          <w:rFonts w:asciiTheme="majorHAnsi" w:eastAsia="SimSun" w:hAnsiTheme="majorHAnsi"/>
          <w:lang w:eastAsia="zh-CN"/>
        </w:rPr>
        <w:t xml:space="preserve">s in the phrase. These bitmaps </w:t>
      </w:r>
      <w:r w:rsidRPr="00477831">
        <w:rPr>
          <w:rFonts w:asciiTheme="majorHAnsi" w:eastAsia="SimSun" w:hAnsiTheme="majorHAnsi"/>
          <w:lang w:eastAsia="zh-CN"/>
        </w:rPr>
        <w:t xml:space="preserve">are created using the </w:t>
      </w:r>
      <w:proofErr w:type="spellStart"/>
      <w:r w:rsidRPr="00477831">
        <w:rPr>
          <w:rFonts w:asciiTheme="majorHAnsi" w:eastAsia="SimSun" w:hAnsiTheme="majorHAnsi"/>
          <w:lang w:eastAsia="zh-CN"/>
        </w:rPr>
        <w:t>BitmapFactory</w:t>
      </w:r>
      <w:proofErr w:type="spellEnd"/>
      <w:r w:rsidRPr="00477831">
        <w:rPr>
          <w:rFonts w:asciiTheme="majorHAnsi" w:eastAsia="SimSun" w:hAnsiTheme="majorHAnsi"/>
          <w:lang w:eastAsia="zh-CN"/>
        </w:rPr>
        <w:t xml:space="preserve"> class. The page uses </w:t>
      </w:r>
      <w:r>
        <w:rPr>
          <w:rFonts w:asciiTheme="majorHAnsi" w:eastAsia="SimSun" w:hAnsiTheme="majorHAnsi"/>
          <w:lang w:eastAsia="zh-CN"/>
        </w:rPr>
        <w:t xml:space="preserve">a </w:t>
      </w:r>
      <w:proofErr w:type="spellStart"/>
      <w:r>
        <w:rPr>
          <w:rFonts w:asciiTheme="majorHAnsi" w:eastAsia="SimSun" w:hAnsiTheme="majorHAnsi"/>
          <w:lang w:eastAsia="zh-CN"/>
        </w:rPr>
        <w:t>ViewAnimator</w:t>
      </w:r>
      <w:proofErr w:type="spellEnd"/>
      <w:r>
        <w:rPr>
          <w:rFonts w:asciiTheme="majorHAnsi" w:eastAsia="SimSun" w:hAnsiTheme="majorHAnsi"/>
          <w:lang w:eastAsia="zh-CN"/>
        </w:rPr>
        <w:t xml:space="preserve"> to track all of </w:t>
      </w:r>
      <w:r w:rsidRPr="00477831">
        <w:rPr>
          <w:rFonts w:asciiTheme="majorHAnsi" w:eastAsia="SimSun" w:hAnsiTheme="majorHAnsi"/>
          <w:lang w:eastAsia="zh-CN"/>
        </w:rPr>
        <w:t>the character panes, when the user changes between mod</w:t>
      </w:r>
      <w:r>
        <w:rPr>
          <w:rFonts w:asciiTheme="majorHAnsi" w:eastAsia="SimSun" w:hAnsiTheme="majorHAnsi"/>
          <w:lang w:eastAsia="zh-CN"/>
        </w:rPr>
        <w:t xml:space="preserve">es, the activity swaps between </w:t>
      </w:r>
      <w:proofErr w:type="spellStart"/>
      <w:r>
        <w:rPr>
          <w:rFonts w:asciiTheme="majorHAnsi" w:eastAsia="SimSun" w:hAnsiTheme="majorHAnsi"/>
          <w:lang w:eastAsia="zh-CN"/>
        </w:rPr>
        <w:t>Character</w:t>
      </w:r>
      <w:r>
        <w:rPr>
          <w:rFonts w:asciiTheme="majorHAnsi" w:eastAsia="SimSun" w:hAnsiTheme="majorHAnsi" w:hint="eastAsia"/>
          <w:lang w:eastAsia="zh-CN"/>
        </w:rPr>
        <w:t>Playback</w:t>
      </w:r>
      <w:r>
        <w:rPr>
          <w:rFonts w:asciiTheme="majorHAnsi" w:eastAsia="SimSun" w:hAnsiTheme="majorHAnsi"/>
          <w:lang w:eastAsia="zh-CN"/>
        </w:rPr>
        <w:t>Pane</w:t>
      </w:r>
      <w:proofErr w:type="spellEnd"/>
      <w:r>
        <w:rPr>
          <w:rFonts w:asciiTheme="majorHAnsi" w:eastAsia="SimSun" w:hAnsiTheme="majorHAnsi"/>
          <w:lang w:eastAsia="zh-CN"/>
        </w:rPr>
        <w:t xml:space="preserve"> and </w:t>
      </w:r>
      <w:proofErr w:type="spellStart"/>
      <w:r>
        <w:rPr>
          <w:rFonts w:asciiTheme="majorHAnsi" w:eastAsia="SimSun" w:hAnsiTheme="majorHAnsi"/>
          <w:lang w:eastAsia="zh-CN"/>
        </w:rPr>
        <w:t>CharacterTracePane</w:t>
      </w:r>
      <w:proofErr w:type="spellEnd"/>
      <w:r w:rsidRPr="00477831">
        <w:rPr>
          <w:rFonts w:asciiTheme="majorHAnsi" w:eastAsia="SimSun" w:hAnsiTheme="majorHAnsi"/>
          <w:lang w:eastAsia="zh-CN"/>
        </w:rPr>
        <w:t xml:space="preserve"> being store</w:t>
      </w:r>
      <w:r>
        <w:rPr>
          <w:rFonts w:asciiTheme="majorHAnsi" w:eastAsia="SimSun" w:hAnsiTheme="majorHAnsi"/>
          <w:lang w:eastAsia="zh-CN"/>
        </w:rPr>
        <w:t xml:space="preserve">d in the </w:t>
      </w:r>
      <w:proofErr w:type="spellStart"/>
      <w:r>
        <w:rPr>
          <w:rFonts w:asciiTheme="majorHAnsi" w:eastAsia="SimSun" w:hAnsiTheme="majorHAnsi"/>
          <w:lang w:eastAsia="zh-CN"/>
        </w:rPr>
        <w:t>ViewAnimator</w:t>
      </w:r>
      <w:proofErr w:type="spellEnd"/>
      <w:r>
        <w:rPr>
          <w:rFonts w:asciiTheme="majorHAnsi" w:eastAsia="SimSun" w:hAnsiTheme="majorHAnsi"/>
          <w:lang w:eastAsia="zh-CN"/>
        </w:rPr>
        <w:t xml:space="preserve"> (this is </w:t>
      </w:r>
      <w:r w:rsidRPr="00477831">
        <w:rPr>
          <w:rFonts w:asciiTheme="majorHAnsi" w:eastAsia="SimSun" w:hAnsiTheme="majorHAnsi"/>
          <w:lang w:eastAsia="zh-CN"/>
        </w:rPr>
        <w:t>done in a somewhat hacky fashion, and can be done more elega</w:t>
      </w:r>
      <w:r>
        <w:rPr>
          <w:rFonts w:asciiTheme="majorHAnsi" w:eastAsia="SimSun" w:hAnsiTheme="majorHAnsi"/>
          <w:lang w:eastAsia="zh-CN"/>
        </w:rPr>
        <w:t xml:space="preserve">ntly). </w:t>
      </w:r>
      <w:r>
        <w:rPr>
          <w:rFonts w:asciiTheme="majorHAnsi" w:eastAsia="SimSun" w:hAnsiTheme="majorHAnsi" w:hint="eastAsia"/>
          <w:lang w:eastAsia="zh-CN"/>
        </w:rPr>
        <w:t xml:space="preserve">There is a handler for auto-progressing when practicing characters in a selected word. </w:t>
      </w:r>
      <w:r>
        <w:rPr>
          <w:rFonts w:asciiTheme="majorHAnsi" w:eastAsia="SimSun" w:hAnsiTheme="majorHAnsi"/>
          <w:lang w:eastAsia="zh-CN"/>
        </w:rPr>
        <w:t xml:space="preserve">Most of the rest of the </w:t>
      </w:r>
      <w:r w:rsidRPr="00477831">
        <w:rPr>
          <w:rFonts w:asciiTheme="majorHAnsi" w:eastAsia="SimSun" w:hAnsiTheme="majorHAnsi"/>
          <w:lang w:eastAsia="zh-CN"/>
        </w:rPr>
        <w:t>functionality behaves t</w:t>
      </w:r>
      <w:r>
        <w:rPr>
          <w:rFonts w:asciiTheme="majorHAnsi" w:eastAsia="SimSun" w:hAnsiTheme="majorHAnsi"/>
          <w:lang w:eastAsia="zh-CN"/>
        </w:rPr>
        <w:t xml:space="preserve">he same as the </w:t>
      </w:r>
      <w:proofErr w:type="spellStart"/>
      <w:r>
        <w:rPr>
          <w:rFonts w:asciiTheme="majorHAnsi" w:eastAsia="SimSun" w:hAnsiTheme="majorHAnsi"/>
          <w:lang w:eastAsia="zh-CN"/>
        </w:rPr>
        <w:t>Character</w:t>
      </w:r>
      <w:r w:rsidRPr="00477831">
        <w:rPr>
          <w:rFonts w:asciiTheme="majorHAnsi" w:eastAsia="SimSun" w:hAnsiTheme="majorHAnsi"/>
          <w:lang w:eastAsia="zh-CN"/>
        </w:rPr>
        <w:t>Activity</w:t>
      </w:r>
      <w:proofErr w:type="spellEnd"/>
      <w:r w:rsidRPr="00477831">
        <w:rPr>
          <w:rFonts w:asciiTheme="majorHAnsi" w:eastAsia="SimSun" w:hAnsiTheme="majorHAnsi"/>
          <w:lang w:eastAsia="zh-CN"/>
        </w:rPr>
        <w:t xml:space="preserve"> (and some of the code </w:t>
      </w:r>
      <w:r>
        <w:rPr>
          <w:rFonts w:asciiTheme="majorHAnsi" w:eastAsia="SimSun" w:hAnsiTheme="majorHAnsi"/>
          <w:lang w:eastAsia="zh-CN"/>
        </w:rPr>
        <w:t xml:space="preserve">is taken </w:t>
      </w:r>
      <w:r w:rsidRPr="00477831">
        <w:rPr>
          <w:rFonts w:asciiTheme="majorHAnsi" w:eastAsia="SimSun" w:hAnsiTheme="majorHAnsi"/>
          <w:lang w:eastAsia="zh-CN"/>
        </w:rPr>
        <w:t>from there).</w:t>
      </w:r>
    </w:p>
    <w:p w:rsidR="00ED5AD4" w:rsidRDefault="00ED5AD4" w:rsidP="00ED5AD4">
      <w:pPr>
        <w:pStyle w:val="Heading2"/>
        <w:rPr>
          <w:rFonts w:eastAsia="SimSun"/>
          <w:lang w:eastAsia="zh-CN"/>
        </w:rPr>
      </w:pPr>
      <w:r w:rsidRPr="00A24DAC">
        <w:t xml:space="preserve">Fig. 10 </w:t>
      </w:r>
      <w:proofErr w:type="spellStart"/>
      <w:r w:rsidRPr="00A24DAC">
        <w:t>BrowseLessonsActivity</w:t>
      </w:r>
      <w:proofErr w:type="spellEnd"/>
    </w:p>
    <w:p w:rsidR="00ED5AD4" w:rsidRPr="00DB5564" w:rsidRDefault="00ED5AD4" w:rsidP="00ED5AD4">
      <w:pPr>
        <w:rPr>
          <w:rFonts w:asciiTheme="majorHAnsi" w:eastAsia="SimSun" w:hAnsiTheme="majorHAnsi"/>
          <w:lang w:eastAsia="zh-CN"/>
        </w:rPr>
      </w:pPr>
      <w:r>
        <w:rPr>
          <w:rFonts w:asciiTheme="majorHAnsi" w:hAnsiTheme="majorHAnsi"/>
          <w:lang w:eastAsia="zh-CN"/>
        </w:rPr>
        <w:t xml:space="preserve">Helper class: </w:t>
      </w:r>
      <w:proofErr w:type="spellStart"/>
      <w:r>
        <w:rPr>
          <w:rFonts w:asciiTheme="majorHAnsi" w:hAnsiTheme="majorHAnsi"/>
          <w:lang w:eastAsia="zh-CN"/>
        </w:rPr>
        <w:t>DbAdapter</w:t>
      </w:r>
      <w:proofErr w:type="spellEnd"/>
      <w:r>
        <w:rPr>
          <w:rFonts w:asciiTheme="majorHAnsi" w:hAnsiTheme="majorHAnsi"/>
          <w:lang w:eastAsia="zh-CN"/>
        </w:rPr>
        <w:t xml:space="preserve">, </w:t>
      </w:r>
      <w:proofErr w:type="spellStart"/>
      <w:r>
        <w:rPr>
          <w:rFonts w:asciiTheme="majorHAnsi" w:hAnsiTheme="majorHAnsi"/>
          <w:lang w:eastAsia="zh-CN"/>
        </w:rPr>
        <w:t>Lesson</w:t>
      </w:r>
      <w:r w:rsidRPr="0058564C">
        <w:rPr>
          <w:rFonts w:asciiTheme="majorHAnsi" w:hAnsiTheme="majorHAnsi"/>
          <w:lang w:eastAsia="zh-CN"/>
        </w:rPr>
        <w:t>ListAdapter</w:t>
      </w:r>
      <w:proofErr w:type="spellEnd"/>
      <w:r w:rsidRPr="00A24DAC">
        <w:rPr>
          <w:rFonts w:asciiTheme="majorHAnsi" w:hAnsiTheme="majorHAnsi"/>
          <w:lang w:eastAsia="ko-KR"/>
        </w:rPr>
        <w:br/>
      </w:r>
      <w:proofErr w:type="gramStart"/>
      <w:r w:rsidRPr="00DB5564">
        <w:rPr>
          <w:rFonts w:asciiTheme="majorHAnsi" w:eastAsia="SimSun" w:hAnsiTheme="majorHAnsi"/>
          <w:lang w:eastAsia="zh-CN"/>
        </w:rPr>
        <w:t>This</w:t>
      </w:r>
      <w:proofErr w:type="gramEnd"/>
      <w:r w:rsidRPr="00DB5564">
        <w:rPr>
          <w:rFonts w:asciiTheme="majorHAnsi" w:eastAsia="SimSun" w:hAnsiTheme="majorHAnsi"/>
          <w:lang w:eastAsia="zh-CN"/>
        </w:rPr>
        <w:t xml:space="preserve"> activity displays saved lessons.</w:t>
      </w:r>
      <w:r>
        <w:rPr>
          <w:rFonts w:asciiTheme="majorHAnsi" w:eastAsia="SimSun" w:hAnsiTheme="majorHAnsi" w:hint="eastAsia"/>
          <w:lang w:eastAsia="zh-CN"/>
        </w:rPr>
        <w:t xml:space="preserve"> </w:t>
      </w:r>
      <w:r w:rsidRPr="00D62E35">
        <w:rPr>
          <w:rFonts w:asciiTheme="majorHAnsi" w:eastAsia="SimSun" w:hAnsiTheme="majorHAnsi"/>
          <w:lang w:eastAsia="zh-CN"/>
        </w:rPr>
        <w:t>The Le</w:t>
      </w:r>
      <w:r>
        <w:rPr>
          <w:rFonts w:asciiTheme="majorHAnsi" w:eastAsia="SimSun" w:hAnsiTheme="majorHAnsi"/>
          <w:lang w:eastAsia="zh-CN"/>
        </w:rPr>
        <w:t xml:space="preserve">sson objects are retrieved by </w:t>
      </w:r>
      <w:r w:rsidRPr="00D62E35">
        <w:rPr>
          <w:rFonts w:asciiTheme="majorHAnsi" w:eastAsia="SimSun" w:hAnsiTheme="majorHAnsi"/>
          <w:lang w:eastAsia="zh-CN"/>
        </w:rPr>
        <w:t xml:space="preserve">the </w:t>
      </w:r>
      <w:proofErr w:type="spellStart"/>
      <w:r w:rsidRPr="00D62E35">
        <w:rPr>
          <w:rFonts w:asciiTheme="majorHAnsi" w:eastAsia="SimSun" w:hAnsiTheme="majorHAnsi"/>
          <w:lang w:eastAsia="zh-CN"/>
        </w:rPr>
        <w:t>DbAdapter.getLessonById</w:t>
      </w:r>
      <w:proofErr w:type="spellEnd"/>
      <w:r w:rsidRPr="00D62E35">
        <w:rPr>
          <w:rFonts w:asciiTheme="majorHAnsi" w:eastAsia="SimSun" w:hAnsiTheme="majorHAnsi"/>
          <w:lang w:eastAsia="zh-CN"/>
        </w:rPr>
        <w:t xml:space="preserve"> after grabbing </w:t>
      </w:r>
      <w:proofErr w:type="gramStart"/>
      <w:r w:rsidRPr="00D62E35">
        <w:rPr>
          <w:rFonts w:asciiTheme="majorHAnsi" w:eastAsia="SimSun" w:hAnsiTheme="majorHAnsi"/>
          <w:lang w:eastAsia="zh-CN"/>
        </w:rPr>
        <w:t>all of the</w:t>
      </w:r>
      <w:proofErr w:type="gramEnd"/>
      <w:r w:rsidRPr="00D62E35">
        <w:rPr>
          <w:rFonts w:asciiTheme="majorHAnsi" w:eastAsia="SimSun" w:hAnsiTheme="majorHAnsi"/>
          <w:lang w:eastAsia="zh-CN"/>
        </w:rPr>
        <w:t xml:space="preserve"> less</w:t>
      </w:r>
      <w:r>
        <w:rPr>
          <w:rFonts w:asciiTheme="majorHAnsi" w:eastAsia="SimSun" w:hAnsiTheme="majorHAnsi"/>
          <w:lang w:eastAsia="zh-CN"/>
        </w:rPr>
        <w:t xml:space="preserve">on id’s in the database. These </w:t>
      </w:r>
      <w:r w:rsidRPr="00D62E35">
        <w:rPr>
          <w:rFonts w:asciiTheme="majorHAnsi" w:eastAsia="SimSun" w:hAnsiTheme="majorHAnsi"/>
          <w:lang w:eastAsia="zh-CN"/>
        </w:rPr>
        <w:t xml:space="preserve">Lesson objects are placed in </w:t>
      </w:r>
      <w:proofErr w:type="spellStart"/>
      <w:r w:rsidRPr="00D62E35">
        <w:rPr>
          <w:rFonts w:asciiTheme="majorHAnsi" w:eastAsia="SimSun" w:hAnsiTheme="majorHAnsi"/>
          <w:lang w:eastAsia="zh-CN"/>
        </w:rPr>
        <w:t>LessonListAdapter</w:t>
      </w:r>
      <w:proofErr w:type="spellEnd"/>
      <w:r w:rsidRPr="00D62E35">
        <w:rPr>
          <w:rFonts w:asciiTheme="majorHAnsi" w:eastAsia="SimSun" w:hAnsiTheme="majorHAnsi"/>
          <w:lang w:eastAsia="zh-CN"/>
        </w:rPr>
        <w:t xml:space="preserve">. When the user </w:t>
      </w:r>
      <w:r>
        <w:rPr>
          <w:rFonts w:asciiTheme="majorHAnsi" w:eastAsia="SimSun" w:hAnsiTheme="majorHAnsi"/>
          <w:lang w:eastAsia="zh-CN"/>
        </w:rPr>
        <w:t xml:space="preserve">clicks on a </w:t>
      </w:r>
      <w:proofErr w:type="spellStart"/>
      <w:r>
        <w:rPr>
          <w:rFonts w:asciiTheme="majorHAnsi" w:eastAsia="SimSun" w:hAnsiTheme="majorHAnsi"/>
          <w:lang w:eastAsia="zh-CN"/>
        </w:rPr>
        <w:t>ListView</w:t>
      </w:r>
      <w:proofErr w:type="spellEnd"/>
      <w:r>
        <w:rPr>
          <w:rFonts w:asciiTheme="majorHAnsi" w:eastAsia="SimSun" w:hAnsiTheme="majorHAnsi"/>
          <w:lang w:eastAsia="zh-CN"/>
        </w:rPr>
        <w:t xml:space="preserve"> item, the </w:t>
      </w:r>
      <w:proofErr w:type="spellStart"/>
      <w:r w:rsidRPr="00D62E35">
        <w:rPr>
          <w:rFonts w:asciiTheme="majorHAnsi" w:eastAsia="SimSun" w:hAnsiTheme="majorHAnsi"/>
          <w:lang w:eastAsia="zh-CN"/>
        </w:rPr>
        <w:t>BrowseWordsActivity</w:t>
      </w:r>
      <w:proofErr w:type="spellEnd"/>
      <w:r w:rsidRPr="00D62E35">
        <w:rPr>
          <w:rFonts w:asciiTheme="majorHAnsi" w:eastAsia="SimSun" w:hAnsiTheme="majorHAnsi"/>
          <w:lang w:eastAsia="zh-CN"/>
        </w:rPr>
        <w:t xml:space="preserve"> is launched to see the phrases for the lesson selected. The selected Le</w:t>
      </w:r>
      <w:r>
        <w:rPr>
          <w:rFonts w:asciiTheme="majorHAnsi" w:eastAsia="SimSun" w:hAnsiTheme="majorHAnsi"/>
          <w:lang w:eastAsia="zh-CN"/>
        </w:rPr>
        <w:t>sson object’s id is passed into</w:t>
      </w:r>
      <w:r>
        <w:rPr>
          <w:rFonts w:asciiTheme="majorHAnsi" w:eastAsia="SimSun" w:hAnsiTheme="majorHAnsi" w:hint="eastAsia"/>
          <w:lang w:eastAsia="zh-CN"/>
        </w:rPr>
        <w:t xml:space="preserve"> </w:t>
      </w:r>
      <w:r w:rsidRPr="00D62E35">
        <w:rPr>
          <w:rFonts w:asciiTheme="majorHAnsi" w:eastAsia="SimSun" w:hAnsiTheme="majorHAnsi"/>
          <w:lang w:eastAsia="zh-CN"/>
        </w:rPr>
        <w:t xml:space="preserve">an Intent object and the </w:t>
      </w:r>
      <w:proofErr w:type="spellStart"/>
      <w:r w:rsidRPr="00D62E35">
        <w:rPr>
          <w:rFonts w:asciiTheme="majorHAnsi" w:eastAsia="SimSun" w:hAnsiTheme="majorHAnsi"/>
          <w:lang w:eastAsia="zh-CN"/>
        </w:rPr>
        <w:t>BrowseWordsActivity</w:t>
      </w:r>
      <w:proofErr w:type="spellEnd"/>
      <w:r w:rsidRPr="00D62E35">
        <w:rPr>
          <w:rFonts w:asciiTheme="majorHAnsi" w:eastAsia="SimSun" w:hAnsiTheme="majorHAnsi"/>
          <w:lang w:eastAsia="zh-CN"/>
        </w:rPr>
        <w:t xml:space="preserve"> is launched.</w:t>
      </w:r>
    </w:p>
    <w:p w:rsidR="0033117A" w:rsidRPr="00E81793" w:rsidRDefault="0033117A" w:rsidP="0033117A">
      <w:pPr>
        <w:pStyle w:val="Heading2"/>
        <w:rPr>
          <w:lang w:eastAsia="zh-CN"/>
        </w:rPr>
      </w:pPr>
      <w:r w:rsidRPr="00A24DAC">
        <w:t xml:space="preserve">Fig. 11 </w:t>
      </w:r>
      <w:proofErr w:type="spellStart"/>
      <w:r w:rsidRPr="00A24DAC">
        <w:t>ShoppingCartActivity</w:t>
      </w:r>
      <w:proofErr w:type="spellEnd"/>
    </w:p>
    <w:p w:rsidR="0033117A" w:rsidRDefault="0033117A" w:rsidP="0033117A">
      <w:pPr>
        <w:rPr>
          <w:rFonts w:asciiTheme="majorHAnsi" w:eastAsia="SimSun" w:hAnsiTheme="majorHAnsi"/>
          <w:lang w:eastAsia="zh-CN"/>
        </w:rPr>
      </w:pPr>
      <w:r>
        <w:rPr>
          <w:rFonts w:asciiTheme="majorHAnsi" w:hAnsiTheme="majorHAnsi" w:hint="eastAsia"/>
          <w:lang w:eastAsia="zh-CN"/>
        </w:rPr>
        <w:t xml:space="preserve">Test: </w:t>
      </w:r>
      <w:proofErr w:type="spellStart"/>
      <w:r>
        <w:rPr>
          <w:rFonts w:asciiTheme="majorHAnsi" w:hAnsiTheme="majorHAnsi" w:hint="eastAsia"/>
          <w:lang w:eastAsia="zh-CN"/>
        </w:rPr>
        <w:t>ShoppingCart</w:t>
      </w:r>
      <w:r w:rsidRPr="00E81793">
        <w:rPr>
          <w:rFonts w:asciiTheme="majorHAnsi" w:hAnsiTheme="majorHAnsi"/>
          <w:lang w:eastAsia="ko-KR"/>
        </w:rPr>
        <w:t>ActivityTest</w:t>
      </w:r>
      <w:proofErr w:type="spellEnd"/>
      <w:r w:rsidRPr="00A24DAC">
        <w:rPr>
          <w:rFonts w:asciiTheme="majorHAnsi" w:hAnsiTheme="majorHAnsi"/>
          <w:lang w:eastAsia="ko-KR"/>
        </w:rPr>
        <w:br/>
      </w:r>
      <w:r>
        <w:rPr>
          <w:rFonts w:asciiTheme="majorHAnsi" w:eastAsia="SimSun" w:hAnsiTheme="majorHAnsi" w:hint="eastAsia"/>
          <w:lang w:eastAsia="zh-CN"/>
        </w:rPr>
        <w:t xml:space="preserve">This activity handles exporting lessons/characters and has a filtering feature. The method </w:t>
      </w:r>
      <w:proofErr w:type="spellStart"/>
      <w:proofErr w:type="gramStart"/>
      <w:r>
        <w:rPr>
          <w:rFonts w:asciiTheme="majorHAnsi" w:eastAsia="SimSun" w:hAnsiTheme="majorHAnsi" w:hint="eastAsia"/>
          <w:lang w:eastAsia="zh-CN"/>
        </w:rPr>
        <w:t>getType</w:t>
      </w:r>
      <w:proofErr w:type="spellEnd"/>
      <w:r>
        <w:rPr>
          <w:rFonts w:asciiTheme="majorHAnsi" w:eastAsia="SimSun" w:hAnsiTheme="majorHAnsi" w:hint="eastAsia"/>
          <w:lang w:eastAsia="zh-CN"/>
        </w:rPr>
        <w:t>(</w:t>
      </w:r>
      <w:proofErr w:type="gramEnd"/>
      <w:r>
        <w:rPr>
          <w:rFonts w:asciiTheme="majorHAnsi" w:eastAsia="SimSun" w:hAnsiTheme="majorHAnsi" w:hint="eastAsia"/>
          <w:lang w:eastAsia="zh-CN"/>
        </w:rPr>
        <w:t xml:space="preserve">) is used to </w:t>
      </w:r>
      <w:r w:rsidRPr="00436831">
        <w:rPr>
          <w:rFonts w:asciiTheme="majorHAnsi" w:eastAsia="SimSun" w:hAnsiTheme="majorHAnsi"/>
          <w:lang w:eastAsia="zh-CN"/>
        </w:rPr>
        <w:t>Initializes the type field based on the bundle passed with it, then</w:t>
      </w:r>
      <w:r>
        <w:rPr>
          <w:rFonts w:asciiTheme="majorHAnsi" w:eastAsia="SimSun" w:hAnsiTheme="majorHAnsi" w:hint="eastAsia"/>
          <w:lang w:eastAsia="zh-CN"/>
        </w:rPr>
        <w:t xml:space="preserve"> </w:t>
      </w:r>
      <w:r w:rsidRPr="00436831">
        <w:rPr>
          <w:rFonts w:asciiTheme="majorHAnsi" w:eastAsia="SimSun" w:hAnsiTheme="majorHAnsi"/>
          <w:lang w:eastAsia="zh-CN"/>
        </w:rPr>
        <w:t>populates the source and display lists.</w:t>
      </w:r>
      <w:r>
        <w:rPr>
          <w:rFonts w:asciiTheme="majorHAnsi" w:eastAsia="SimSun" w:hAnsiTheme="majorHAnsi" w:hint="eastAsia"/>
          <w:lang w:eastAsia="zh-CN"/>
        </w:rPr>
        <w:t xml:space="preserve"> There are also </w:t>
      </w:r>
      <w:r>
        <w:rPr>
          <w:rFonts w:asciiTheme="majorHAnsi" w:eastAsia="SimSun" w:hAnsiTheme="majorHAnsi"/>
          <w:lang w:eastAsia="zh-CN"/>
        </w:rPr>
        <w:t>handlers</w:t>
      </w:r>
      <w:r>
        <w:rPr>
          <w:rFonts w:asciiTheme="majorHAnsi" w:eastAsia="SimSun" w:hAnsiTheme="majorHAnsi" w:hint="eastAsia"/>
          <w:lang w:eastAsia="zh-CN"/>
        </w:rPr>
        <w:t xml:space="preserve"> for select/deselect/filter/export buttons. The method </w:t>
      </w:r>
      <w:proofErr w:type="gramStart"/>
      <w:r>
        <w:rPr>
          <w:rFonts w:asciiTheme="majorHAnsi" w:eastAsia="SimSun" w:hAnsiTheme="majorHAnsi" w:hint="eastAsia"/>
          <w:lang w:eastAsia="zh-CN"/>
        </w:rPr>
        <w:t>export(</w:t>
      </w:r>
      <w:proofErr w:type="gramEnd"/>
      <w:r>
        <w:rPr>
          <w:rFonts w:asciiTheme="majorHAnsi" w:eastAsia="SimSun" w:hAnsiTheme="majorHAnsi" w:hint="eastAsia"/>
          <w:lang w:eastAsia="zh-CN"/>
        </w:rPr>
        <w:t xml:space="preserve">) also generates the XML string and calls </w:t>
      </w:r>
      <w:proofErr w:type="spellStart"/>
      <w:r w:rsidRPr="00436831">
        <w:rPr>
          <w:rFonts w:asciiTheme="majorHAnsi" w:eastAsia="SimSun" w:hAnsiTheme="majorHAnsi"/>
          <w:lang w:eastAsia="zh-CN"/>
        </w:rPr>
        <w:t>writeStringToFile</w:t>
      </w:r>
      <w:proofErr w:type="spellEnd"/>
      <w:r>
        <w:rPr>
          <w:rFonts w:asciiTheme="majorHAnsi" w:eastAsia="SimSun" w:hAnsiTheme="majorHAnsi" w:hint="eastAsia"/>
          <w:lang w:eastAsia="zh-CN"/>
        </w:rPr>
        <w:t>() to write the string to a file on SD card.</w:t>
      </w:r>
    </w:p>
    <w:p w:rsidR="0033117A" w:rsidRPr="0058564C" w:rsidRDefault="0033117A" w:rsidP="0033117A">
      <w:pPr>
        <w:pStyle w:val="Heading2"/>
        <w:rPr>
          <w:lang w:eastAsia="zh-CN"/>
        </w:rPr>
      </w:pPr>
      <w:r w:rsidRPr="00A24DAC">
        <w:t xml:space="preserve">Fig. 12 </w:t>
      </w:r>
      <w:proofErr w:type="spellStart"/>
      <w:r w:rsidRPr="00A24DAC">
        <w:t>FilePickerActivity</w:t>
      </w:r>
      <w:proofErr w:type="spellEnd"/>
    </w:p>
    <w:p w:rsidR="0033117A" w:rsidRPr="00115873" w:rsidRDefault="0033117A" w:rsidP="0033117A">
      <w:pPr>
        <w:rPr>
          <w:rFonts w:asciiTheme="majorHAnsi" w:eastAsia="SimSun" w:hAnsiTheme="majorHAnsi"/>
          <w:lang w:eastAsia="zh-CN"/>
        </w:rPr>
      </w:pPr>
      <w:r w:rsidRPr="0058564C">
        <w:rPr>
          <w:rFonts w:asciiTheme="majorHAnsi" w:hAnsiTheme="majorHAnsi"/>
          <w:lang w:eastAsia="zh-CN"/>
        </w:rPr>
        <w:t xml:space="preserve">Helper class: </w:t>
      </w:r>
      <w:proofErr w:type="spellStart"/>
      <w:r>
        <w:rPr>
          <w:rFonts w:asciiTheme="majorHAnsi" w:hAnsiTheme="majorHAnsi" w:hint="eastAsia"/>
          <w:lang w:eastAsia="zh-CN"/>
        </w:rPr>
        <w:t>Fil</w:t>
      </w:r>
      <w:r>
        <w:rPr>
          <w:rFonts w:asciiTheme="majorHAnsi" w:hAnsiTheme="majorHAnsi"/>
          <w:lang w:eastAsia="zh-CN"/>
        </w:rPr>
        <w:t>e</w:t>
      </w:r>
      <w:r>
        <w:rPr>
          <w:rFonts w:asciiTheme="majorHAnsi" w:hAnsiTheme="majorHAnsi" w:hint="eastAsia"/>
          <w:lang w:eastAsia="zh-CN"/>
        </w:rPr>
        <w:t>Array</w:t>
      </w:r>
      <w:r w:rsidRPr="0058564C">
        <w:rPr>
          <w:rFonts w:asciiTheme="majorHAnsi" w:hAnsiTheme="majorHAnsi"/>
          <w:lang w:eastAsia="zh-CN"/>
        </w:rPr>
        <w:t>Adapter</w:t>
      </w:r>
      <w:proofErr w:type="spellEnd"/>
      <w:r w:rsidRPr="00A24DAC">
        <w:rPr>
          <w:rFonts w:asciiTheme="majorHAnsi" w:hAnsiTheme="majorHAnsi"/>
          <w:lang w:eastAsia="ko-KR"/>
        </w:rPr>
        <w:br/>
      </w:r>
      <w:r w:rsidRPr="00115873">
        <w:rPr>
          <w:rFonts w:asciiTheme="majorHAnsi" w:eastAsia="SimSun" w:hAnsiTheme="majorHAnsi"/>
          <w:lang w:eastAsia="zh-CN"/>
        </w:rPr>
        <w:t>This activity handles importing from existing “.</w:t>
      </w:r>
      <w:proofErr w:type="spellStart"/>
      <w:r w:rsidRPr="00115873">
        <w:rPr>
          <w:rFonts w:asciiTheme="majorHAnsi" w:eastAsia="SimSun" w:hAnsiTheme="majorHAnsi"/>
          <w:lang w:eastAsia="zh-CN"/>
        </w:rPr>
        <w:t>ttw</w:t>
      </w:r>
      <w:proofErr w:type="spellEnd"/>
      <w:r w:rsidRPr="00115873">
        <w:rPr>
          <w:rFonts w:asciiTheme="majorHAnsi" w:eastAsia="SimSun" w:hAnsiTheme="majorHAnsi"/>
          <w:lang w:eastAsia="zh-CN"/>
        </w:rPr>
        <w:t>” files.</w:t>
      </w:r>
      <w:r>
        <w:rPr>
          <w:rFonts w:asciiTheme="majorHAnsi" w:eastAsia="SimSun" w:hAnsiTheme="majorHAnsi" w:hint="eastAsia"/>
          <w:lang w:eastAsia="zh-CN"/>
        </w:rPr>
        <w:t xml:space="preserve"> </w:t>
      </w:r>
      <w:r>
        <w:rPr>
          <w:rFonts w:asciiTheme="majorHAnsi" w:eastAsia="SimSun" w:hAnsiTheme="majorHAnsi"/>
          <w:lang w:eastAsia="zh-CN"/>
        </w:rPr>
        <w:t>T</w:t>
      </w:r>
      <w:r>
        <w:rPr>
          <w:rFonts w:asciiTheme="majorHAnsi" w:eastAsia="SimSun" w:hAnsiTheme="majorHAnsi" w:hint="eastAsia"/>
          <w:lang w:eastAsia="zh-CN"/>
        </w:rPr>
        <w:t xml:space="preserve">he method </w:t>
      </w:r>
      <w:proofErr w:type="spellStart"/>
      <w:proofErr w:type="gramStart"/>
      <w:r w:rsidRPr="007A7F54">
        <w:rPr>
          <w:rFonts w:asciiTheme="majorHAnsi" w:eastAsia="SimSun" w:hAnsiTheme="majorHAnsi"/>
          <w:lang w:eastAsia="zh-CN"/>
        </w:rPr>
        <w:t>importFromFile</w:t>
      </w:r>
      <w:proofErr w:type="spellEnd"/>
      <w:r>
        <w:rPr>
          <w:rFonts w:asciiTheme="majorHAnsi" w:eastAsia="SimSun" w:hAnsiTheme="majorHAnsi" w:hint="eastAsia"/>
          <w:lang w:eastAsia="zh-CN"/>
        </w:rPr>
        <w:t>(</w:t>
      </w:r>
      <w:proofErr w:type="gramEnd"/>
      <w:r>
        <w:rPr>
          <w:rFonts w:asciiTheme="majorHAnsi" w:eastAsia="SimSun" w:hAnsiTheme="majorHAnsi" w:hint="eastAsia"/>
          <w:lang w:eastAsia="zh-CN"/>
        </w:rPr>
        <w:t>) will i</w:t>
      </w:r>
      <w:r>
        <w:rPr>
          <w:rFonts w:asciiTheme="majorHAnsi" w:eastAsia="SimSun" w:hAnsiTheme="majorHAnsi"/>
          <w:lang w:eastAsia="zh-CN"/>
        </w:rPr>
        <w:t>mport</w:t>
      </w:r>
      <w:r w:rsidRPr="007A7F54">
        <w:rPr>
          <w:rFonts w:asciiTheme="majorHAnsi" w:eastAsia="SimSun" w:hAnsiTheme="majorHAnsi"/>
          <w:lang w:eastAsia="zh-CN"/>
        </w:rPr>
        <w:t xml:space="preserve"> words and lessons from the given file</w:t>
      </w:r>
      <w:r>
        <w:rPr>
          <w:rFonts w:asciiTheme="majorHAnsi" w:eastAsia="SimSun" w:hAnsiTheme="majorHAnsi" w:hint="eastAsia"/>
          <w:lang w:eastAsia="zh-CN"/>
        </w:rPr>
        <w:t>.</w:t>
      </w:r>
    </w:p>
    <w:p w:rsidR="00ED5AD4" w:rsidRDefault="00ED5AD4" w:rsidP="00ED5AD4">
      <w:pPr>
        <w:pStyle w:val="Heading2"/>
        <w:rPr>
          <w:rFonts w:eastAsia="SimSun"/>
          <w:lang w:eastAsia="zh-CN"/>
        </w:rPr>
      </w:pPr>
      <w:r w:rsidRPr="00A24DAC">
        <w:lastRenderedPageBreak/>
        <w:t xml:space="preserve">Fig. 13 </w:t>
      </w:r>
      <w:proofErr w:type="spellStart"/>
      <w:r w:rsidRPr="00A24DAC">
        <w:t>TraceThis.MainMenuActivity</w:t>
      </w:r>
      <w:proofErr w:type="spellEnd"/>
    </w:p>
    <w:p w:rsidR="00ED5AD4" w:rsidRPr="00A24DAC" w:rsidRDefault="00ED5AD4" w:rsidP="00ED5AD4">
      <w:pPr>
        <w:rPr>
          <w:rFonts w:asciiTheme="majorHAnsi" w:hAnsiTheme="majorHAnsi"/>
          <w:lang w:eastAsia="ko-KR"/>
        </w:rPr>
      </w:pPr>
      <w:r w:rsidRPr="00A24DAC">
        <w:rPr>
          <w:rFonts w:asciiTheme="majorHAnsi" w:hAnsiTheme="majorHAnsi"/>
          <w:lang w:eastAsia="ko-KR"/>
        </w:rPr>
        <w:t>It displays available menus</w:t>
      </w:r>
      <w:r>
        <w:rPr>
          <w:rFonts w:asciiTheme="majorHAnsi" w:eastAsia="SimSun" w:hAnsiTheme="majorHAnsi" w:hint="eastAsia"/>
          <w:lang w:eastAsia="zh-CN"/>
        </w:rPr>
        <w:t xml:space="preserve"> as a </w:t>
      </w:r>
      <w:proofErr w:type="spellStart"/>
      <w:r>
        <w:rPr>
          <w:rFonts w:asciiTheme="majorHAnsi" w:eastAsia="SimSun" w:hAnsiTheme="majorHAnsi" w:hint="eastAsia"/>
          <w:lang w:eastAsia="zh-CN"/>
        </w:rPr>
        <w:t>ListView</w:t>
      </w:r>
      <w:proofErr w:type="spellEnd"/>
      <w:r>
        <w:rPr>
          <w:rFonts w:asciiTheme="majorHAnsi" w:hAnsiTheme="majorHAnsi"/>
          <w:lang w:eastAsia="ko-KR"/>
        </w:rPr>
        <w:t xml:space="preserve">. The </w:t>
      </w:r>
      <w:r w:rsidRPr="00A24DAC">
        <w:rPr>
          <w:rFonts w:asciiTheme="majorHAnsi" w:hAnsiTheme="majorHAnsi"/>
          <w:lang w:eastAsia="ko-KR"/>
        </w:rPr>
        <w:t xml:space="preserve">activities are implemented in the </w:t>
      </w:r>
      <w:r>
        <w:rPr>
          <w:rFonts w:asciiTheme="majorHAnsi" w:eastAsia="SimSun" w:hAnsiTheme="majorHAnsi"/>
          <w:lang w:eastAsia="zh-CN"/>
        </w:rPr>
        <w:t>“</w:t>
      </w:r>
      <w:proofErr w:type="spellStart"/>
      <w:r>
        <w:rPr>
          <w:rFonts w:asciiTheme="majorHAnsi" w:hAnsiTheme="majorHAnsi"/>
          <w:lang w:eastAsia="ko-KR"/>
        </w:rPr>
        <w:t>TraceLibrary</w:t>
      </w:r>
      <w:proofErr w:type="spellEnd"/>
      <w:r>
        <w:rPr>
          <w:rFonts w:asciiTheme="majorHAnsi" w:eastAsia="SimSun" w:hAnsiTheme="majorHAnsi"/>
          <w:lang w:eastAsia="zh-CN"/>
        </w:rPr>
        <w:t>”</w:t>
      </w:r>
      <w:proofErr w:type="gramStart"/>
      <w:r>
        <w:rPr>
          <w:rFonts w:asciiTheme="majorHAnsi" w:eastAsia="SimSun" w:hAnsiTheme="majorHAnsi" w:hint="eastAsia"/>
          <w:lang w:eastAsia="zh-CN"/>
        </w:rPr>
        <w:t>,</w:t>
      </w:r>
      <w:proofErr w:type="gramEnd"/>
      <w:r>
        <w:rPr>
          <w:rFonts w:asciiTheme="majorHAnsi" w:eastAsia="SimSun" w:hAnsiTheme="majorHAnsi" w:hint="eastAsia"/>
          <w:lang w:eastAsia="zh-CN"/>
        </w:rPr>
        <w:t xml:space="preserve"> they are </w:t>
      </w:r>
      <w:proofErr w:type="spellStart"/>
      <w:r>
        <w:rPr>
          <w:rFonts w:asciiTheme="majorHAnsi" w:eastAsia="SimSun" w:hAnsiTheme="majorHAnsi" w:hint="eastAsia"/>
          <w:lang w:eastAsia="zh-CN"/>
        </w:rPr>
        <w:t>BrowseCharactersActivity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BrowseWordsActivity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BrowseLessonsActivity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FilePickerActivity</w:t>
      </w:r>
      <w:proofErr w:type="spellEnd"/>
      <w:r w:rsidRPr="00A24DAC">
        <w:rPr>
          <w:rFonts w:asciiTheme="majorHAnsi" w:hAnsiTheme="majorHAnsi"/>
          <w:lang w:eastAsia="ko-KR"/>
        </w:rPr>
        <w:t>.</w:t>
      </w:r>
    </w:p>
    <w:p w:rsidR="00B41188" w:rsidRPr="00555812" w:rsidRDefault="00B41188" w:rsidP="00555812">
      <w:pPr>
        <w:pStyle w:val="Heading1"/>
      </w:pPr>
      <w:r w:rsidRPr="00555812">
        <w:t>Shared Helper Classes</w:t>
      </w:r>
    </w:p>
    <w:p w:rsidR="00B41188" w:rsidRPr="00555812" w:rsidRDefault="00B41188" w:rsidP="00B41188">
      <w:pPr>
        <w:autoSpaceDE w:val="0"/>
        <w:autoSpaceDN w:val="0"/>
        <w:adjustRightInd w:val="0"/>
        <w:spacing w:after="0" w:line="240" w:lineRule="auto"/>
        <w:rPr>
          <w:rFonts w:asciiTheme="majorHAnsi" w:hAnsiTheme="majorHAnsi" w:cs="Arial-BoldMT"/>
          <w:b/>
          <w:bCs/>
        </w:rPr>
      </w:pPr>
    </w:p>
    <w:p w:rsidR="00B41188" w:rsidRPr="00555812" w:rsidRDefault="00B41188" w:rsidP="00555812">
      <w:pPr>
        <w:pStyle w:val="Heading2"/>
      </w:pPr>
      <w:proofErr w:type="spellStart"/>
      <w:r w:rsidRPr="00555812">
        <w:t>DbAdapter</w:t>
      </w:r>
      <w:proofErr w:type="spellEnd"/>
      <w:r w:rsidR="004679B6">
        <w:t xml:space="preserve"> (Test class: </w:t>
      </w:r>
      <w:proofErr w:type="spellStart"/>
      <w:r w:rsidR="004679B6">
        <w:t>DbAdapterTest</w:t>
      </w:r>
      <w:proofErr w:type="spellEnd"/>
      <w:r w:rsidR="004679B6">
        <w:t>)</w:t>
      </w:r>
    </w:p>
    <w:p w:rsidR="00B41188" w:rsidRPr="00555812" w:rsidRDefault="00B41188" w:rsidP="00CC2DF4">
      <w:pPr>
        <w:autoSpaceDE w:val="0"/>
        <w:autoSpaceDN w:val="0"/>
        <w:adjustRightInd w:val="0"/>
        <w:spacing w:after="0" w:line="240" w:lineRule="auto"/>
        <w:rPr>
          <w:rFonts w:asciiTheme="majorHAnsi" w:hAnsiTheme="majorHAnsi" w:cs="ArialMT"/>
        </w:rPr>
      </w:pPr>
      <w:r w:rsidRPr="00555812">
        <w:rPr>
          <w:rFonts w:asciiTheme="majorHAnsi" w:hAnsiTheme="majorHAnsi" w:cs="ArialMT"/>
        </w:rPr>
        <w:t xml:space="preserve">This </w:t>
      </w:r>
      <w:r w:rsidR="00CC2DF4" w:rsidRPr="00555812">
        <w:rPr>
          <w:rFonts w:asciiTheme="majorHAnsi" w:hAnsiTheme="majorHAnsi" w:cs="ArialMT"/>
        </w:rPr>
        <w:t xml:space="preserve">class creates the database tables, and provides methods to update or query the database. All direct interactions with the SQL occur in this class. </w:t>
      </w:r>
    </w:p>
    <w:p w:rsidR="00B41188" w:rsidRPr="00555812" w:rsidRDefault="00B41188" w:rsidP="00B41188">
      <w:pPr>
        <w:autoSpaceDE w:val="0"/>
        <w:autoSpaceDN w:val="0"/>
        <w:adjustRightInd w:val="0"/>
        <w:spacing w:after="0" w:line="240" w:lineRule="auto"/>
        <w:rPr>
          <w:rFonts w:asciiTheme="majorHAnsi" w:hAnsiTheme="majorHAnsi" w:cs="Arial-BoldMT"/>
          <w:b/>
          <w:bCs/>
        </w:rPr>
      </w:pPr>
    </w:p>
    <w:p w:rsidR="00B41188" w:rsidRPr="00555812" w:rsidRDefault="00CC2DF4" w:rsidP="00555812">
      <w:pPr>
        <w:pStyle w:val="Heading2"/>
      </w:pPr>
      <w:proofErr w:type="spellStart"/>
      <w:r w:rsidRPr="00555812">
        <w:t>LessonItem</w:t>
      </w:r>
      <w:proofErr w:type="spellEnd"/>
      <w:r w:rsidR="004679B6">
        <w:t xml:space="preserve"> (Test classes: </w:t>
      </w:r>
      <w:proofErr w:type="spellStart"/>
      <w:r w:rsidR="004679B6">
        <w:t>LessonItemTest</w:t>
      </w:r>
      <w:proofErr w:type="spellEnd"/>
      <w:r w:rsidR="004679B6">
        <w:t xml:space="preserve">, </w:t>
      </w:r>
      <w:proofErr w:type="spellStart"/>
      <w:r w:rsidR="004679B6">
        <w:t>LessonCharacterTest</w:t>
      </w:r>
      <w:proofErr w:type="spellEnd"/>
      <w:r w:rsidR="004679B6">
        <w:t xml:space="preserve">, </w:t>
      </w:r>
      <w:proofErr w:type="spellStart"/>
      <w:r w:rsidR="004679B6">
        <w:t>LessonWordTest</w:t>
      </w:r>
      <w:proofErr w:type="spellEnd"/>
      <w:r w:rsidR="004679B6">
        <w:t xml:space="preserve">, </w:t>
      </w:r>
      <w:proofErr w:type="spellStart"/>
      <w:r w:rsidR="004679B6">
        <w:t>LessonTest</w:t>
      </w:r>
      <w:proofErr w:type="spellEnd"/>
      <w:r w:rsidR="004679B6">
        <w:t>)</w:t>
      </w:r>
    </w:p>
    <w:p w:rsidR="00CC2DF4" w:rsidRPr="00555812" w:rsidRDefault="00CC2DF4" w:rsidP="00B41188">
      <w:pPr>
        <w:rPr>
          <w:rFonts w:asciiTheme="majorHAnsi" w:hAnsiTheme="majorHAnsi" w:cs="ArialMT"/>
        </w:rPr>
      </w:pPr>
      <w:proofErr w:type="gramStart"/>
      <w:r w:rsidRPr="00555812">
        <w:rPr>
          <w:rFonts w:asciiTheme="majorHAnsi" w:hAnsiTheme="majorHAnsi" w:cs="ArialMT"/>
        </w:rPr>
        <w:t xml:space="preserve">The </w:t>
      </w:r>
      <w:proofErr w:type="spellStart"/>
      <w:r w:rsidRPr="00555812">
        <w:rPr>
          <w:rFonts w:asciiTheme="majorHAnsi" w:hAnsiTheme="majorHAnsi" w:cs="ArialMT"/>
        </w:rPr>
        <w:t>superclass</w:t>
      </w:r>
      <w:proofErr w:type="spellEnd"/>
      <w:r w:rsidRPr="00555812">
        <w:rPr>
          <w:rFonts w:asciiTheme="majorHAnsi" w:hAnsiTheme="majorHAnsi" w:cs="ArialMT"/>
        </w:rPr>
        <w:t xml:space="preserve"> for </w:t>
      </w:r>
      <w:proofErr w:type="spellStart"/>
      <w:r w:rsidRPr="00555812">
        <w:rPr>
          <w:rFonts w:asciiTheme="majorHAnsi" w:hAnsiTheme="majorHAnsi" w:cs="ArialMT"/>
        </w:rPr>
        <w:t>LessonCharacter</w:t>
      </w:r>
      <w:proofErr w:type="spellEnd"/>
      <w:r w:rsidRPr="00555812">
        <w:rPr>
          <w:rFonts w:asciiTheme="majorHAnsi" w:hAnsiTheme="majorHAnsi" w:cs="ArialMT"/>
        </w:rPr>
        <w:t xml:space="preserve">, </w:t>
      </w:r>
      <w:proofErr w:type="spellStart"/>
      <w:r w:rsidRPr="00555812">
        <w:rPr>
          <w:rFonts w:asciiTheme="majorHAnsi" w:hAnsiTheme="majorHAnsi" w:cs="ArialMT"/>
        </w:rPr>
        <w:t>LessonWord</w:t>
      </w:r>
      <w:proofErr w:type="spellEnd"/>
      <w:r w:rsidRPr="00555812">
        <w:rPr>
          <w:rFonts w:asciiTheme="majorHAnsi" w:hAnsiTheme="majorHAnsi" w:cs="ArialMT"/>
        </w:rPr>
        <w:t>, and Lesson.</w:t>
      </w:r>
      <w:proofErr w:type="gramEnd"/>
      <w:r w:rsidRPr="00555812">
        <w:rPr>
          <w:rFonts w:asciiTheme="majorHAnsi" w:hAnsiTheme="majorHAnsi" w:cs="ArialMT"/>
        </w:rPr>
        <w:t xml:space="preserve"> These classes are object representations of entries in the database, and all information pulled from the database is stored in and accessed from these objects.</w:t>
      </w:r>
    </w:p>
    <w:p w:rsidR="00555812" w:rsidRPr="00555812" w:rsidRDefault="00555812" w:rsidP="00555812">
      <w:pPr>
        <w:rPr>
          <w:rFonts w:asciiTheme="majorHAnsi" w:hAnsiTheme="majorHAnsi" w:cs="ArialMT"/>
        </w:rPr>
      </w:pPr>
      <w:r w:rsidRPr="00555812">
        <w:rPr>
          <w:rStyle w:val="Heading2Char"/>
        </w:rPr>
        <w:t>Stroke</w:t>
      </w:r>
      <w:r w:rsidR="004679B6">
        <w:rPr>
          <w:rStyle w:val="Heading2Char"/>
        </w:rPr>
        <w:t xml:space="preserve"> (Test class: </w:t>
      </w:r>
      <w:proofErr w:type="spellStart"/>
      <w:r w:rsidR="004679B6">
        <w:rPr>
          <w:rStyle w:val="Heading2Char"/>
        </w:rPr>
        <w:t>StrokeTest</w:t>
      </w:r>
      <w:proofErr w:type="spellEnd"/>
      <w:proofErr w:type="gramStart"/>
      <w:r w:rsidR="004679B6">
        <w:rPr>
          <w:rStyle w:val="Heading2Char"/>
        </w:rPr>
        <w:t>)</w:t>
      </w:r>
      <w:proofErr w:type="gramEnd"/>
      <w:r w:rsidRPr="00555812">
        <w:rPr>
          <w:rFonts w:asciiTheme="majorHAnsi" w:hAnsiTheme="majorHAnsi" w:cs="Arial-BoldMT"/>
          <w:b/>
          <w:bCs/>
        </w:rPr>
        <w:br/>
      </w:r>
      <w:r w:rsidRPr="00555812">
        <w:rPr>
          <w:rFonts w:asciiTheme="majorHAnsi" w:hAnsiTheme="majorHAnsi" w:cs="ArialMT"/>
        </w:rPr>
        <w:t xml:space="preserve">Another object representation of a type of entry in the database. Stroke represents character strokes, and is mostly used by the </w:t>
      </w:r>
      <w:proofErr w:type="spellStart"/>
      <w:r w:rsidRPr="00555812">
        <w:rPr>
          <w:rFonts w:asciiTheme="majorHAnsi" w:hAnsiTheme="majorHAnsi" w:cs="ArialMT"/>
        </w:rPr>
        <w:t>LessonCharacter</w:t>
      </w:r>
      <w:proofErr w:type="spellEnd"/>
      <w:r w:rsidRPr="00555812">
        <w:rPr>
          <w:rFonts w:asciiTheme="majorHAnsi" w:hAnsiTheme="majorHAnsi" w:cs="ArialMT"/>
        </w:rPr>
        <w:t xml:space="preserve"> class.</w:t>
      </w:r>
    </w:p>
    <w:p w:rsidR="00DD3DA6" w:rsidRPr="00E54EBC" w:rsidRDefault="00555812" w:rsidP="00555812">
      <w:pPr>
        <w:pStyle w:val="Heading2"/>
      </w:pPr>
      <w:r w:rsidRPr="00555812">
        <w:t>Parser</w:t>
      </w:r>
    </w:p>
    <w:p w:rsidR="00555812" w:rsidRPr="00E54EBC" w:rsidRDefault="00E54EBC" w:rsidP="00DD3DA6">
      <w:pPr>
        <w:rPr>
          <w:rFonts w:asciiTheme="majorHAnsi" w:hAnsiTheme="majorHAnsi"/>
        </w:rPr>
      </w:pPr>
      <w:r w:rsidRPr="00E54EBC">
        <w:rPr>
          <w:rFonts w:asciiTheme="majorHAnsi" w:hAnsiTheme="majorHAnsi"/>
        </w:rPr>
        <w:t xml:space="preserve">Singleton </w:t>
      </w:r>
      <w:proofErr w:type="gramStart"/>
      <w:r w:rsidRPr="00E54EBC">
        <w:rPr>
          <w:rFonts w:asciiTheme="majorHAnsi" w:hAnsiTheme="majorHAnsi"/>
        </w:rPr>
        <w:t xml:space="preserve">class for the </w:t>
      </w:r>
      <w:proofErr w:type="spellStart"/>
      <w:r w:rsidRPr="00E54EBC">
        <w:rPr>
          <w:rFonts w:asciiTheme="majorHAnsi" w:hAnsiTheme="majorHAnsi"/>
        </w:rPr>
        <w:t>DocumentBuilder</w:t>
      </w:r>
      <w:proofErr w:type="spellEnd"/>
      <w:r w:rsidRPr="00E54EBC">
        <w:rPr>
          <w:rFonts w:asciiTheme="majorHAnsi" w:hAnsiTheme="majorHAnsi"/>
        </w:rPr>
        <w:t xml:space="preserve"> object</w:t>
      </w:r>
      <w:proofErr w:type="gramEnd"/>
      <w:r w:rsidRPr="00E54EBC">
        <w:rPr>
          <w:rFonts w:asciiTheme="majorHAnsi" w:hAnsiTheme="majorHAnsi"/>
        </w:rPr>
        <w:t>, so that a new one doesn’t have to be made every time XML needs to be parsed.</w:t>
      </w:r>
    </w:p>
    <w:p w:rsidR="00DD3DA6" w:rsidRPr="00E54EBC" w:rsidRDefault="00DD3DA6" w:rsidP="00E54EBC">
      <w:pPr>
        <w:pStyle w:val="Heading2"/>
      </w:pPr>
      <w:proofErr w:type="spellStart"/>
      <w:r w:rsidRPr="00E54EBC">
        <w:t>LessonItemListAdapter</w:t>
      </w:r>
      <w:proofErr w:type="spellEnd"/>
    </w:p>
    <w:p w:rsidR="00DD3DA6" w:rsidRPr="00E54EBC" w:rsidRDefault="00E54EBC" w:rsidP="00DD3DA6">
      <w:pPr>
        <w:autoSpaceDE w:val="0"/>
        <w:autoSpaceDN w:val="0"/>
        <w:adjustRightInd w:val="0"/>
        <w:spacing w:after="0" w:line="240" w:lineRule="auto"/>
        <w:rPr>
          <w:rFonts w:asciiTheme="majorHAnsi" w:hAnsiTheme="majorHAnsi" w:cs="ArialMT"/>
        </w:rPr>
      </w:pPr>
      <w:proofErr w:type="gramStart"/>
      <w:r w:rsidRPr="00E54EBC">
        <w:rPr>
          <w:rFonts w:asciiTheme="majorHAnsi" w:hAnsiTheme="majorHAnsi" w:cs="ArialMT"/>
        </w:rPr>
        <w:t xml:space="preserve">The </w:t>
      </w:r>
      <w:r w:rsidR="00DD3DA6" w:rsidRPr="00E54EBC">
        <w:rPr>
          <w:rFonts w:asciiTheme="majorHAnsi" w:hAnsiTheme="majorHAnsi" w:cs="ArialMT"/>
        </w:rPr>
        <w:t>list layout for characters or words.</w:t>
      </w:r>
      <w:proofErr w:type="gramEnd"/>
      <w:r w:rsidR="00DD3DA6" w:rsidRPr="00E54EBC">
        <w:rPr>
          <w:rFonts w:asciiTheme="majorHAnsi" w:hAnsiTheme="majorHAnsi" w:cs="ArialMT"/>
        </w:rPr>
        <w:t xml:space="preserve"> It displays bitmap(s) on the left and private/public</w:t>
      </w:r>
    </w:p>
    <w:p w:rsidR="00DD3DA6" w:rsidRPr="00E54EBC" w:rsidRDefault="00DD3DA6" w:rsidP="00DD3DA6">
      <w:pPr>
        <w:rPr>
          <w:rFonts w:asciiTheme="majorHAnsi" w:hAnsiTheme="majorHAnsi"/>
        </w:rPr>
      </w:pPr>
      <w:proofErr w:type="gramStart"/>
      <w:r w:rsidRPr="00E54EBC">
        <w:rPr>
          <w:rFonts w:asciiTheme="majorHAnsi" w:hAnsiTheme="majorHAnsi" w:cs="ArialMT"/>
        </w:rPr>
        <w:t>tags</w:t>
      </w:r>
      <w:proofErr w:type="gramEnd"/>
      <w:r w:rsidRPr="00E54EBC">
        <w:rPr>
          <w:rFonts w:asciiTheme="majorHAnsi" w:hAnsiTheme="majorHAnsi" w:cs="ArialMT"/>
        </w:rPr>
        <w:t xml:space="preserve"> on the right.</w:t>
      </w:r>
    </w:p>
    <w:p w:rsidR="00555812" w:rsidRPr="00604D14" w:rsidRDefault="00555812" w:rsidP="00604D14">
      <w:pPr>
        <w:pStyle w:val="Heading1"/>
        <w:rPr>
          <w:lang w:eastAsia="ko-KR"/>
        </w:rPr>
      </w:pPr>
      <w:r w:rsidRPr="00555812">
        <w:rPr>
          <w:lang w:eastAsia="ko-KR"/>
        </w:rPr>
        <w:t>Database Schema</w:t>
      </w:r>
    </w:p>
    <w:p w:rsidR="001046D5" w:rsidRPr="00555812" w:rsidRDefault="001046D5" w:rsidP="001046D5">
      <w:pPr>
        <w:pStyle w:val="Heading2"/>
      </w:pPr>
      <w:r>
        <w:t>Character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"CREATE TABLE Character (_id TEXT PRIMARY KEY,"</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"sort INTEGER);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E54EBC"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046D5" w:rsidRDefault="00E54EBC"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Character table holds two variables: the unique “_id”, a string consisting of the serial number of the device the character was created on and the timestamp when it was made, and “sort”, the position of the character when it is displayed in a </w:t>
      </w:r>
      <w:proofErr w:type="spellStart"/>
      <w:r w:rsidR="004C2016">
        <w:rPr>
          <w:rFonts w:ascii="Consolas" w:hAnsi="Consolas" w:cs="Consolas"/>
          <w:color w:val="000000"/>
          <w:sz w:val="20"/>
          <w:szCs w:val="20"/>
        </w:rPr>
        <w:t>L</w:t>
      </w:r>
      <w:r>
        <w:rPr>
          <w:rFonts w:ascii="Consolas" w:hAnsi="Consolas" w:cs="Consolas"/>
          <w:color w:val="000000"/>
          <w:sz w:val="20"/>
          <w:szCs w:val="20"/>
        </w:rPr>
        <w:t>ist</w:t>
      </w:r>
      <w:r w:rsidR="004C2016">
        <w:rPr>
          <w:rFonts w:ascii="Consolas" w:hAnsi="Consolas" w:cs="Consolas"/>
          <w:color w:val="000000"/>
          <w:sz w:val="20"/>
          <w:szCs w:val="20"/>
        </w:rPr>
        <w:t>V</w:t>
      </w:r>
      <w:r>
        <w:rPr>
          <w:rFonts w:ascii="Consolas" w:hAnsi="Consolas" w:cs="Consolas"/>
          <w:color w:val="000000"/>
          <w:sz w:val="20"/>
          <w:szCs w:val="20"/>
        </w:rPr>
        <w:t>iew</w:t>
      </w:r>
      <w:proofErr w:type="spellEnd"/>
      <w:r>
        <w:rPr>
          <w:rFonts w:ascii="Consolas" w:hAnsi="Consolas" w:cs="Consolas"/>
          <w:color w:val="000000"/>
          <w:sz w:val="20"/>
          <w:szCs w:val="20"/>
        </w:rPr>
        <w:t xml:space="preserve"> with other characters.</w:t>
      </w:r>
    </w:p>
    <w:p w:rsidR="001046D5" w:rsidRDefault="001046D5" w:rsidP="001046D5">
      <w:pPr>
        <w:pStyle w:val="Heading2"/>
      </w:pPr>
      <w:proofErr w:type="spellStart"/>
      <w:r>
        <w:t>CharacterTag</w:t>
      </w:r>
      <w:proofErr w:type="spellEnd"/>
      <w:r>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DATABASE_CREATE_CHARTAG</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CharacterTag</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A00FF"/>
          <w:sz w:val="20"/>
          <w:szCs w:val="20"/>
        </w:rPr>
        <w:t>"</w:t>
      </w:r>
      <w:proofErr w:type="gramStart"/>
      <w:r>
        <w:rPr>
          <w:rFonts w:ascii="Consolas" w:hAnsi="Consolas" w:cs="Consolas"/>
          <w:color w:val="2A00FF"/>
          <w:sz w:val="20"/>
          <w:szCs w:val="20"/>
        </w:rPr>
        <w:t>tag</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Character(_id));"</w:t>
      </w:r>
      <w:r>
        <w:rPr>
          <w:rFonts w:ascii="Consolas" w:hAnsi="Consolas" w:cs="Consolas"/>
          <w:color w:val="000000"/>
          <w:sz w:val="20"/>
          <w:szCs w:val="20"/>
        </w:rPr>
        <w:t>;</w:t>
      </w:r>
    </w:p>
    <w:p w:rsidR="00E54EBC" w:rsidRDefault="00E54EBC" w:rsidP="001046D5">
      <w:pPr>
        <w:autoSpaceDE w:val="0"/>
        <w:autoSpaceDN w:val="0"/>
        <w:adjustRightInd w:val="0"/>
        <w:spacing w:after="0" w:line="240" w:lineRule="auto"/>
        <w:rPr>
          <w:rFonts w:ascii="Consolas" w:hAnsi="Consolas" w:cs="Consolas"/>
          <w:color w:val="000000"/>
          <w:sz w:val="20"/>
          <w:szCs w:val="20"/>
        </w:rPr>
      </w:pPr>
    </w:p>
    <w:p w:rsidR="00E54EBC" w:rsidRDefault="00E54EBC"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CharacterTag</w:t>
      </w:r>
      <w:proofErr w:type="spellEnd"/>
      <w:r>
        <w:rPr>
          <w:rFonts w:ascii="Consolas" w:hAnsi="Consolas" w:cs="Consolas"/>
          <w:color w:val="000000"/>
          <w:sz w:val="20"/>
          <w:szCs w:val="20"/>
        </w:rPr>
        <w:t xml:space="preserve"> table has three fields. </w:t>
      </w:r>
      <w:r w:rsidR="00604D14">
        <w:rPr>
          <w:rFonts w:ascii="Consolas" w:hAnsi="Consolas" w:cs="Consolas"/>
          <w:color w:val="000000"/>
          <w:sz w:val="20"/>
          <w:szCs w:val="20"/>
        </w:rPr>
        <w:t>“</w:t>
      </w:r>
      <w:r>
        <w:rPr>
          <w:rFonts w:ascii="Consolas" w:hAnsi="Consolas" w:cs="Consolas"/>
          <w:color w:val="000000"/>
          <w:sz w:val="20"/>
          <w:szCs w:val="20"/>
        </w:rPr>
        <w:t>_id</w:t>
      </w:r>
      <w:r w:rsidR="00604D14">
        <w:rPr>
          <w:rFonts w:ascii="Consolas" w:hAnsi="Consolas" w:cs="Consolas"/>
          <w:color w:val="000000"/>
          <w:sz w:val="20"/>
          <w:szCs w:val="20"/>
        </w:rPr>
        <w:t>”</w:t>
      </w:r>
      <w:r>
        <w:rPr>
          <w:rFonts w:ascii="Consolas" w:hAnsi="Consolas" w:cs="Consolas"/>
          <w:color w:val="000000"/>
          <w:sz w:val="20"/>
          <w:szCs w:val="20"/>
        </w:rPr>
        <w:t xml:space="preserve"> is the id of the character (from the Character table) that the tag belongs to. </w:t>
      </w:r>
      <w:r w:rsidR="00604D14">
        <w:rPr>
          <w:rFonts w:ascii="Consolas" w:hAnsi="Consolas" w:cs="Consolas"/>
          <w:color w:val="000000"/>
          <w:sz w:val="20"/>
          <w:szCs w:val="20"/>
        </w:rPr>
        <w:t>“</w:t>
      </w:r>
      <w:r>
        <w:rPr>
          <w:rFonts w:ascii="Consolas" w:hAnsi="Consolas" w:cs="Consolas"/>
          <w:color w:val="000000"/>
          <w:sz w:val="20"/>
          <w:szCs w:val="20"/>
        </w:rPr>
        <w:t>Tag</w:t>
      </w:r>
      <w:r w:rsidR="00604D14">
        <w:rPr>
          <w:rFonts w:ascii="Consolas" w:hAnsi="Consolas" w:cs="Consolas"/>
          <w:color w:val="000000"/>
          <w:sz w:val="20"/>
          <w:szCs w:val="20"/>
        </w:rPr>
        <w:t>”</w:t>
      </w:r>
      <w:r>
        <w:rPr>
          <w:rFonts w:ascii="Consolas" w:hAnsi="Consolas" w:cs="Consolas"/>
          <w:color w:val="000000"/>
          <w:sz w:val="20"/>
          <w:szCs w:val="20"/>
        </w:rPr>
        <w:t xml:space="preserve"> is the text of the tag itself, and </w:t>
      </w:r>
      <w:r w:rsidR="00604D14">
        <w:rPr>
          <w:rFonts w:ascii="Consolas" w:hAnsi="Consolas" w:cs="Consolas"/>
          <w:color w:val="000000"/>
          <w:sz w:val="20"/>
          <w:szCs w:val="20"/>
        </w:rPr>
        <w:t>“</w:t>
      </w:r>
      <w:r>
        <w:rPr>
          <w:rFonts w:ascii="Consolas" w:hAnsi="Consolas" w:cs="Consolas"/>
          <w:color w:val="000000"/>
          <w:sz w:val="20"/>
          <w:szCs w:val="20"/>
        </w:rPr>
        <w:t>sort</w:t>
      </w:r>
      <w:r w:rsidR="00604D14">
        <w:rPr>
          <w:rFonts w:ascii="Consolas" w:hAnsi="Consolas" w:cs="Consolas"/>
          <w:color w:val="000000"/>
          <w:sz w:val="20"/>
          <w:szCs w:val="20"/>
        </w:rPr>
        <w:t>”</w:t>
      </w:r>
      <w:r>
        <w:rPr>
          <w:rFonts w:ascii="Consolas" w:hAnsi="Consolas" w:cs="Consolas"/>
          <w:color w:val="000000"/>
          <w:sz w:val="20"/>
          <w:szCs w:val="20"/>
        </w:rPr>
        <w:t xml:space="preserve"> denotes the position of the</w:t>
      </w:r>
      <w:r w:rsidR="00397B7F">
        <w:rPr>
          <w:rFonts w:ascii="Consolas" w:hAnsi="Consolas" w:cs="Consolas"/>
          <w:color w:val="000000"/>
          <w:sz w:val="20"/>
          <w:szCs w:val="20"/>
        </w:rPr>
        <w:t xml:space="preserve"> tag when displayed among other character </w:t>
      </w:r>
      <w:r>
        <w:rPr>
          <w:rFonts w:ascii="Consolas" w:hAnsi="Consolas" w:cs="Consolas"/>
          <w:color w:val="000000"/>
          <w:sz w:val="20"/>
          <w:szCs w:val="20"/>
        </w:rPr>
        <w:t>tags.</w:t>
      </w:r>
    </w:p>
    <w:p w:rsidR="00604D14" w:rsidRPr="00604D14" w:rsidRDefault="005052A4" w:rsidP="00604D14">
      <w:pPr>
        <w:pStyle w:val="Heading2"/>
      </w:pPr>
      <w:proofErr w:type="spellStart"/>
      <w:r>
        <w:t>CharKeyValues</w:t>
      </w:r>
      <w:proofErr w:type="spellEnd"/>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DATABASE_CREATE_CHARKEYVALUES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CharKeyValues</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key</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value</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"PRIMARY KEY (_id, key),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Character(_id));"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5052A4" w:rsidRPr="005052A4" w:rsidRDefault="005052A4"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CharKeyValues</w:t>
      </w:r>
      <w:proofErr w:type="spellEnd"/>
      <w:r>
        <w:rPr>
          <w:rFonts w:ascii="Consolas" w:hAnsi="Consolas" w:cs="Consolas"/>
          <w:color w:val="000000"/>
          <w:sz w:val="20"/>
          <w:szCs w:val="20"/>
        </w:rPr>
        <w:t xml:space="preserve"> table contains the data for the </w:t>
      </w:r>
      <w:proofErr w:type="spellStart"/>
      <w:r>
        <w:rPr>
          <w:rFonts w:ascii="Consolas" w:hAnsi="Consolas" w:cs="Consolas"/>
          <w:color w:val="000000"/>
          <w:sz w:val="20"/>
          <w:szCs w:val="20"/>
        </w:rPr>
        <w:t>keyValue</w:t>
      </w:r>
      <w:proofErr w:type="spellEnd"/>
      <w:r>
        <w:rPr>
          <w:rFonts w:ascii="Consolas" w:hAnsi="Consolas" w:cs="Consolas"/>
          <w:color w:val="000000"/>
          <w:sz w:val="20"/>
          <w:szCs w:val="20"/>
        </w:rPr>
        <w:t xml:space="preserve"> pairs, also known as IDs, of characters. The _</w:t>
      </w:r>
      <w:r w:rsidRPr="005052A4">
        <w:rPr>
          <w:rFonts w:ascii="Consolas" w:hAnsi="Consolas" w:cs="Consolas"/>
          <w:color w:val="000000"/>
          <w:sz w:val="20"/>
          <w:szCs w:val="20"/>
        </w:rPr>
        <w:t>id field corresponds to the id of the character the key value pair belongs to. The key is obviously the key, such as “UTF”, or “Pinyin”, and the value would be “</w:t>
      </w:r>
      <w:r w:rsidRPr="005052A4">
        <w:rPr>
          <w:rFonts w:ascii="Consolas" w:hAnsi="Consolas" w:cs="Consolas"/>
          <w:color w:val="000000"/>
          <w:sz w:val="20"/>
          <w:szCs w:val="20"/>
          <w:shd w:val="clear" w:color="auto" w:fill="FFFFFF"/>
        </w:rPr>
        <w:t>U+006A</w:t>
      </w:r>
      <w:r>
        <w:rPr>
          <w:rFonts w:ascii="Consolas" w:hAnsi="Consolas" w:cs="Consolas"/>
          <w:color w:val="000000"/>
          <w:sz w:val="20"/>
          <w:szCs w:val="20"/>
          <w:shd w:val="clear" w:color="auto" w:fill="FFFFFF"/>
        </w:rPr>
        <w:t>” or “</w:t>
      </w:r>
      <w:r w:rsidR="00604D14">
        <w:rPr>
          <w:rFonts w:ascii="Consolas" w:hAnsi="Consolas" w:cs="Consolas"/>
          <w:color w:val="000000"/>
          <w:sz w:val="20"/>
          <w:szCs w:val="20"/>
          <w:shd w:val="clear" w:color="auto" w:fill="FFFFFF"/>
        </w:rPr>
        <w:t>hao3”</w:t>
      </w:r>
    </w:p>
    <w:p w:rsidR="001046D5" w:rsidRDefault="001046D5" w:rsidP="001046D5">
      <w:pPr>
        <w:pStyle w:val="Heading2"/>
      </w:pPr>
      <w:proofErr w:type="spellStart"/>
      <w:r>
        <w:t>Character</w:t>
      </w:r>
      <w:r w:rsidR="00604D14">
        <w:t>Details</w:t>
      </w:r>
      <w:proofErr w:type="spellEnd"/>
      <w:r>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DATABASE_CREATE_CHAR_DETAILS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CharacterDetails</w:t>
      </w:r>
      <w:proofErr w:type="spellEnd"/>
      <w:r>
        <w:rPr>
          <w:rFonts w:ascii="Consolas" w:hAnsi="Consolas" w:cs="Consolas"/>
          <w:color w:val="2A00FF"/>
          <w:sz w:val="20"/>
          <w:szCs w:val="20"/>
        </w:rPr>
        <w:t xml:space="preserve"> (_id TEXT PRIMARY KEY,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CharId</w:t>
      </w:r>
      <w:proofErr w:type="spellEnd"/>
      <w:r>
        <w:rPr>
          <w:rFonts w:ascii="Consolas" w:hAnsi="Consolas" w:cs="Consolas"/>
          <w:color w:val="2A00FF"/>
          <w:sz w:val="20"/>
          <w:szCs w:val="20"/>
        </w:rPr>
        <w:t xml:space="preserve"> TEXT</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"Stroke INTEGER NOT NULL</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PointX</w:t>
      </w:r>
      <w:proofErr w:type="spellEnd"/>
      <w:r>
        <w:rPr>
          <w:rFonts w:ascii="Consolas" w:hAnsi="Consolas" w:cs="Consolas"/>
          <w:color w:val="2A00FF"/>
          <w:sz w:val="20"/>
          <w:szCs w:val="20"/>
        </w:rPr>
        <w:t xml:space="preserve"> DOUBLE NOT NULL</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PointY</w:t>
      </w:r>
      <w:proofErr w:type="spellEnd"/>
      <w:r>
        <w:rPr>
          <w:rFonts w:ascii="Consolas" w:hAnsi="Consolas" w:cs="Consolas"/>
          <w:color w:val="2A00FF"/>
          <w:sz w:val="20"/>
          <w:szCs w:val="20"/>
        </w:rPr>
        <w:t xml:space="preserve"> DOUBLE NOT NULL,"</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OrderPoint</w:t>
      </w:r>
      <w:proofErr w:type="spellEnd"/>
      <w:r>
        <w:rPr>
          <w:rFonts w:ascii="Consolas" w:hAnsi="Consolas" w:cs="Consolas"/>
          <w:color w:val="2A00FF"/>
          <w:sz w:val="20"/>
          <w:szCs w:val="20"/>
        </w:rPr>
        <w:t xml:space="preserve"> INTEGER NOT NULL</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spellStart"/>
      <w:proofErr w:type="gramEnd"/>
      <w:r>
        <w:rPr>
          <w:rFonts w:ascii="Consolas" w:hAnsi="Consolas" w:cs="Consolas"/>
          <w:color w:val="2A00FF"/>
          <w:sz w:val="20"/>
          <w:szCs w:val="20"/>
        </w:rPr>
        <w:t>CharId</w:t>
      </w:r>
      <w:proofErr w:type="spellEnd"/>
      <w:r>
        <w:rPr>
          <w:rFonts w:ascii="Consolas" w:hAnsi="Consolas" w:cs="Consolas"/>
          <w:color w:val="2A00FF"/>
          <w:sz w:val="20"/>
          <w:szCs w:val="20"/>
        </w:rPr>
        <w:t>) REFERENCES Character(_id));"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604D14" w:rsidRDefault="00604D14"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Each entry of the </w:t>
      </w:r>
      <w:proofErr w:type="spellStart"/>
      <w:r>
        <w:rPr>
          <w:rFonts w:ascii="Consolas" w:hAnsi="Consolas" w:cs="Consolas"/>
          <w:color w:val="000000"/>
          <w:sz w:val="20"/>
          <w:szCs w:val="20"/>
        </w:rPr>
        <w:t>CharacterDetails</w:t>
      </w:r>
      <w:proofErr w:type="spellEnd"/>
      <w:r>
        <w:rPr>
          <w:rFonts w:ascii="Consolas" w:hAnsi="Consolas" w:cs="Consolas"/>
          <w:color w:val="000000"/>
          <w:sz w:val="20"/>
          <w:szCs w:val="20"/>
        </w:rPr>
        <w:t xml:space="preserve"> table is a single point of a stroke of a character. “_id” is primary key of the point, made from the serial number of the device and the timestamp. “</w:t>
      </w:r>
      <w:proofErr w:type="spellStart"/>
      <w:r>
        <w:rPr>
          <w:rFonts w:ascii="Consolas" w:hAnsi="Consolas" w:cs="Consolas"/>
          <w:color w:val="000000"/>
          <w:sz w:val="20"/>
          <w:szCs w:val="20"/>
        </w:rPr>
        <w:t>CharId</w:t>
      </w:r>
      <w:proofErr w:type="spellEnd"/>
      <w:r>
        <w:rPr>
          <w:rFonts w:ascii="Consolas" w:hAnsi="Consolas" w:cs="Consolas"/>
          <w:color w:val="000000"/>
          <w:sz w:val="20"/>
          <w:szCs w:val="20"/>
        </w:rPr>
        <w:t>” is the character id of the character the point belongs to. “Stroke” is the number of the stroke the point belongs to. “</w:t>
      </w:r>
      <w:proofErr w:type="spellStart"/>
      <w:r>
        <w:rPr>
          <w:rFonts w:ascii="Consolas" w:hAnsi="Consolas" w:cs="Consolas"/>
          <w:color w:val="000000"/>
          <w:sz w:val="20"/>
          <w:szCs w:val="20"/>
        </w:rPr>
        <w:t>PointX</w:t>
      </w:r>
      <w:proofErr w:type="spellEnd"/>
      <w:r>
        <w:rPr>
          <w:rFonts w:ascii="Consolas" w:hAnsi="Consolas" w:cs="Consolas"/>
          <w:color w:val="000000"/>
          <w:sz w:val="20"/>
          <w:szCs w:val="20"/>
        </w:rPr>
        <w:t>” is the X-coordinate of the point. “</w:t>
      </w:r>
      <w:proofErr w:type="spellStart"/>
      <w:r>
        <w:rPr>
          <w:rFonts w:ascii="Consolas" w:hAnsi="Consolas" w:cs="Consolas"/>
          <w:color w:val="000000"/>
          <w:sz w:val="20"/>
          <w:szCs w:val="20"/>
        </w:rPr>
        <w:t>PointY</w:t>
      </w:r>
      <w:proofErr w:type="spellEnd"/>
      <w:r>
        <w:rPr>
          <w:rFonts w:ascii="Consolas" w:hAnsi="Consolas" w:cs="Consolas"/>
          <w:color w:val="000000"/>
          <w:sz w:val="20"/>
          <w:szCs w:val="20"/>
        </w:rPr>
        <w:t>” is the y-coordinate of the point. “</w:t>
      </w:r>
      <w:proofErr w:type="spellStart"/>
      <w:r>
        <w:rPr>
          <w:rFonts w:ascii="Consolas" w:hAnsi="Consolas" w:cs="Consolas"/>
          <w:color w:val="000000"/>
          <w:sz w:val="20"/>
          <w:szCs w:val="20"/>
        </w:rPr>
        <w:t>OrderPoint</w:t>
      </w:r>
      <w:proofErr w:type="spellEnd"/>
      <w:r>
        <w:rPr>
          <w:rFonts w:ascii="Consolas" w:hAnsi="Consolas" w:cs="Consolas"/>
          <w:color w:val="000000"/>
          <w:sz w:val="20"/>
          <w:szCs w:val="20"/>
        </w:rPr>
        <w:t xml:space="preserve">” denotes the ordering of the point in the stroke; a point with </w:t>
      </w:r>
      <w:proofErr w:type="spellStart"/>
      <w:r>
        <w:rPr>
          <w:rFonts w:ascii="Consolas" w:hAnsi="Consolas" w:cs="Consolas"/>
          <w:color w:val="000000"/>
          <w:sz w:val="20"/>
          <w:szCs w:val="20"/>
        </w:rPr>
        <w:t>OrderPoint</w:t>
      </w:r>
      <w:proofErr w:type="spellEnd"/>
      <w:r>
        <w:rPr>
          <w:rFonts w:ascii="Consolas" w:hAnsi="Consolas" w:cs="Consolas"/>
          <w:color w:val="000000"/>
          <w:sz w:val="20"/>
          <w:szCs w:val="20"/>
        </w:rPr>
        <w:t xml:space="preserve"> 4 would be displayed right before the point with </w:t>
      </w:r>
      <w:proofErr w:type="spellStart"/>
      <w:r>
        <w:rPr>
          <w:rFonts w:ascii="Consolas" w:hAnsi="Consolas" w:cs="Consolas"/>
          <w:color w:val="000000"/>
          <w:sz w:val="20"/>
          <w:szCs w:val="20"/>
        </w:rPr>
        <w:t>OrderPoint</w:t>
      </w:r>
      <w:proofErr w:type="spellEnd"/>
      <w:r>
        <w:rPr>
          <w:rFonts w:ascii="Consolas" w:hAnsi="Consolas" w:cs="Consolas"/>
          <w:color w:val="000000"/>
          <w:sz w:val="20"/>
          <w:szCs w:val="20"/>
        </w:rPr>
        <w:t xml:space="preserve"> 5.</w:t>
      </w:r>
    </w:p>
    <w:p w:rsidR="001046D5" w:rsidRDefault="00604D14" w:rsidP="001046D5">
      <w:pPr>
        <w:pStyle w:val="Heading2"/>
      </w:pPr>
      <w:r>
        <w:t>Words</w:t>
      </w:r>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DATABASE_CREATE_WORDS</w:t>
      </w:r>
      <w:r>
        <w:rPr>
          <w:rFonts w:ascii="Consolas" w:hAnsi="Consolas" w:cs="Consolas"/>
          <w:color w:val="000000"/>
          <w:sz w:val="20"/>
          <w:szCs w:val="20"/>
        </w:rPr>
        <w:t xml:space="preserve"> =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"CREATE TABLE Words (_id TEXT PRIMARY KEY,"</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"sort INTEGER);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AD2A53" w:rsidRDefault="00AD2A53" w:rsidP="001046D5">
      <w:pPr>
        <w:autoSpaceDE w:val="0"/>
        <w:autoSpaceDN w:val="0"/>
        <w:adjustRightInd w:val="0"/>
        <w:spacing w:after="0" w:line="240" w:lineRule="auto"/>
        <w:rPr>
          <w:rFonts w:ascii="Consolas" w:hAnsi="Consolas" w:cs="Consolas"/>
          <w:sz w:val="20"/>
          <w:szCs w:val="20"/>
        </w:rPr>
      </w:pPr>
    </w:p>
    <w:p w:rsidR="001046D5" w:rsidRDefault="00604D14"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“_id” is the unique id of the word. “Sort” is the position of the word when it is displayed in a </w:t>
      </w:r>
      <w:proofErr w:type="spellStart"/>
      <w:r>
        <w:rPr>
          <w:rFonts w:ascii="Consolas" w:hAnsi="Consolas" w:cs="Consolas"/>
          <w:color w:val="000000"/>
          <w:sz w:val="20"/>
          <w:szCs w:val="20"/>
        </w:rPr>
        <w:t>ListView</w:t>
      </w:r>
      <w:proofErr w:type="spellEnd"/>
      <w:r>
        <w:rPr>
          <w:rFonts w:ascii="Consolas" w:hAnsi="Consolas" w:cs="Consolas"/>
          <w:color w:val="000000"/>
          <w:sz w:val="20"/>
          <w:szCs w:val="20"/>
        </w:rPr>
        <w:t xml:space="preserve"> with other words.</w:t>
      </w:r>
      <w:r w:rsidR="001046D5">
        <w:rPr>
          <w:rFonts w:ascii="Consolas" w:hAnsi="Consolas" w:cs="Consolas"/>
          <w:color w:val="000000"/>
          <w:sz w:val="20"/>
          <w:szCs w:val="20"/>
        </w:rPr>
        <w:t xml:space="preserve">  </w:t>
      </w:r>
    </w:p>
    <w:p w:rsidR="001046D5" w:rsidRDefault="00AD2A53" w:rsidP="001046D5">
      <w:pPr>
        <w:pStyle w:val="Heading2"/>
      </w:pPr>
      <w:proofErr w:type="spellStart"/>
      <w:r>
        <w:t>WordDetails</w:t>
      </w:r>
      <w:proofErr w:type="spellEnd"/>
      <w:r>
        <w:t xml:space="preserve"> </w:t>
      </w:r>
      <w:r w:rsidR="001046D5">
        <w:t>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DATABASE_CREATE_WORDS_DETAILS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WordsDetails</w:t>
      </w:r>
      <w:proofErr w:type="spellEnd"/>
      <w:r>
        <w:rPr>
          <w:rFonts w:ascii="Consolas" w:hAnsi="Consolas" w:cs="Consolas"/>
          <w:color w:val="2A00FF"/>
          <w:sz w:val="20"/>
          <w:szCs w:val="20"/>
        </w:rPr>
        <w:t xml:space="preserve"> (_id TEXT,"</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CharId</w:t>
      </w:r>
      <w:proofErr w:type="spellEnd"/>
      <w:r>
        <w:rPr>
          <w:rFonts w:ascii="Consolas" w:hAnsi="Consolas" w:cs="Consolas"/>
          <w:color w:val="2A00FF"/>
          <w:sz w:val="20"/>
          <w:szCs w:val="20"/>
        </w:rPr>
        <w:t xml:space="preserve"> TEXT,"</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WordOrder</w:t>
      </w:r>
      <w:proofErr w:type="spellEnd"/>
      <w:r>
        <w:rPr>
          <w:rFonts w:ascii="Consolas" w:hAnsi="Consolas" w:cs="Consolas"/>
          <w:color w:val="2A00FF"/>
          <w:sz w:val="20"/>
          <w:szCs w:val="20"/>
        </w:rPr>
        <w:t xml:space="preserve"> INTEGER NOT NULL,"</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A00FF"/>
          <w:sz w:val="20"/>
          <w:szCs w:val="20"/>
        </w:rPr>
        <w:t>"</w:t>
      </w:r>
      <w:proofErr w:type="spellStart"/>
      <w:r>
        <w:rPr>
          <w:rFonts w:ascii="Consolas" w:hAnsi="Consolas" w:cs="Consolas"/>
          <w:color w:val="2A00FF"/>
          <w:sz w:val="20"/>
          <w:szCs w:val="20"/>
        </w:rPr>
        <w:t>FlagUserCreated</w:t>
      </w:r>
      <w:proofErr w:type="spellEnd"/>
      <w:r>
        <w:rPr>
          <w:rFonts w:ascii="Consolas" w:hAnsi="Consolas" w:cs="Consolas"/>
          <w:color w:val="2A00FF"/>
          <w:sz w:val="20"/>
          <w:szCs w:val="20"/>
        </w:rPr>
        <w:t xml:space="preserve"> INTEGER,"</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spellStart"/>
      <w:proofErr w:type="gramEnd"/>
      <w:r>
        <w:rPr>
          <w:rFonts w:ascii="Consolas" w:hAnsi="Consolas" w:cs="Consolas"/>
          <w:color w:val="2A00FF"/>
          <w:sz w:val="20"/>
          <w:szCs w:val="20"/>
        </w:rPr>
        <w:t>CharId</w:t>
      </w:r>
      <w:proofErr w:type="spellEnd"/>
      <w:r>
        <w:rPr>
          <w:rFonts w:ascii="Consolas" w:hAnsi="Consolas" w:cs="Consolas"/>
          <w:color w:val="2A00FF"/>
          <w:sz w:val="20"/>
          <w:szCs w:val="20"/>
        </w:rPr>
        <w:t>) REFERENCES Character(_id),"</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Words(_id));"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“_id” is the unique id of the word the </w:t>
      </w:r>
      <w:proofErr w:type="spellStart"/>
      <w:r>
        <w:rPr>
          <w:rFonts w:ascii="Consolas" w:hAnsi="Consolas" w:cs="Consolas"/>
          <w:color w:val="000000"/>
          <w:sz w:val="20"/>
          <w:szCs w:val="20"/>
        </w:rPr>
        <w:t>wordDetail</w:t>
      </w:r>
      <w:proofErr w:type="spellEnd"/>
      <w:r>
        <w:rPr>
          <w:rFonts w:ascii="Consolas" w:hAnsi="Consolas" w:cs="Consolas"/>
          <w:color w:val="000000"/>
          <w:sz w:val="20"/>
          <w:szCs w:val="20"/>
        </w:rPr>
        <w:t xml:space="preserve"> belongs to. “</w:t>
      </w:r>
      <w:proofErr w:type="spellStart"/>
      <w:r>
        <w:rPr>
          <w:rFonts w:ascii="Consolas" w:hAnsi="Consolas" w:cs="Consolas"/>
          <w:color w:val="000000"/>
          <w:sz w:val="20"/>
          <w:szCs w:val="20"/>
        </w:rPr>
        <w:t>CharId</w:t>
      </w:r>
      <w:proofErr w:type="spellEnd"/>
      <w:r>
        <w:rPr>
          <w:rFonts w:ascii="Consolas" w:hAnsi="Consolas" w:cs="Consolas"/>
          <w:color w:val="000000"/>
          <w:sz w:val="20"/>
          <w:szCs w:val="20"/>
        </w:rPr>
        <w:t xml:space="preserve">” reference </w:t>
      </w:r>
      <w:proofErr w:type="gramStart"/>
      <w:r>
        <w:rPr>
          <w:rFonts w:ascii="Consolas" w:hAnsi="Consolas" w:cs="Consolas"/>
          <w:color w:val="000000"/>
          <w:sz w:val="20"/>
          <w:szCs w:val="20"/>
        </w:rPr>
        <w:t>a the</w:t>
      </w:r>
      <w:proofErr w:type="gramEnd"/>
      <w:r>
        <w:rPr>
          <w:rFonts w:ascii="Consolas" w:hAnsi="Consolas" w:cs="Consolas"/>
          <w:color w:val="000000"/>
          <w:sz w:val="20"/>
          <w:szCs w:val="20"/>
        </w:rPr>
        <w:t xml:space="preserve"> unique id of a character in the word, and “</w:t>
      </w:r>
      <w:proofErr w:type="spellStart"/>
      <w:r>
        <w:rPr>
          <w:rFonts w:ascii="Consolas" w:hAnsi="Consolas" w:cs="Consolas"/>
          <w:color w:val="000000"/>
          <w:sz w:val="20"/>
          <w:szCs w:val="20"/>
        </w:rPr>
        <w:t>WordOrder</w:t>
      </w:r>
      <w:proofErr w:type="spellEnd"/>
      <w:r>
        <w:rPr>
          <w:rFonts w:ascii="Consolas" w:hAnsi="Consolas" w:cs="Consolas"/>
          <w:color w:val="000000"/>
          <w:sz w:val="20"/>
          <w:szCs w:val="20"/>
        </w:rPr>
        <w:t>” denotes the position of that character within the word. “</w:t>
      </w:r>
      <w:proofErr w:type="spellStart"/>
      <w:r>
        <w:rPr>
          <w:rFonts w:ascii="Consolas" w:hAnsi="Consolas" w:cs="Consolas"/>
          <w:color w:val="000000"/>
          <w:sz w:val="20"/>
          <w:szCs w:val="20"/>
        </w:rPr>
        <w:t>FlagUserCreated</w:t>
      </w:r>
      <w:proofErr w:type="spellEnd"/>
      <w:r>
        <w:rPr>
          <w:rFonts w:ascii="Consolas" w:hAnsi="Consolas" w:cs="Consolas"/>
          <w:color w:val="000000"/>
          <w:sz w:val="20"/>
          <w:szCs w:val="20"/>
        </w:rPr>
        <w:t xml:space="preserve">” used to refer to whether the word was </w:t>
      </w:r>
      <w:proofErr w:type="spellStart"/>
      <w:r>
        <w:rPr>
          <w:rFonts w:ascii="Consolas" w:hAnsi="Consolas" w:cs="Consolas"/>
          <w:color w:val="000000"/>
          <w:sz w:val="20"/>
          <w:szCs w:val="20"/>
        </w:rPr>
        <w:t>autogenerated</w:t>
      </w:r>
      <w:proofErr w:type="spellEnd"/>
      <w:r>
        <w:rPr>
          <w:rFonts w:ascii="Consolas" w:hAnsi="Consolas" w:cs="Consolas"/>
          <w:color w:val="000000"/>
          <w:sz w:val="20"/>
          <w:szCs w:val="20"/>
        </w:rPr>
        <w:t xml:space="preserve"> as a result of creating a character. However, this functionality has been removed, but the code has not yet been updated to reflect this change in functionality.</w:t>
      </w:r>
    </w:p>
    <w:p w:rsidR="001046D5" w:rsidRDefault="00AD2A53" w:rsidP="001046D5">
      <w:pPr>
        <w:pStyle w:val="Heading2"/>
      </w:pPr>
      <w:proofErr w:type="spellStart"/>
      <w:r>
        <w:t>Words</w:t>
      </w:r>
      <w:r w:rsidR="001046D5">
        <w:t>Tag</w:t>
      </w:r>
      <w:proofErr w:type="spellEnd"/>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DATABASE_CREATE_WORDSTAG</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WordsTag</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tag</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Words(_id));"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“_id” refers to the unique id of the word the tag belongs to. “Tag” is the text of the tag. “</w:t>
      </w:r>
      <w:proofErr w:type="gramStart"/>
      <w:r>
        <w:rPr>
          <w:rFonts w:ascii="Consolas" w:hAnsi="Consolas" w:cs="Consolas"/>
          <w:color w:val="000000"/>
          <w:sz w:val="20"/>
          <w:szCs w:val="20"/>
        </w:rPr>
        <w:t>sort</w:t>
      </w:r>
      <w:proofErr w:type="gramEnd"/>
      <w:r>
        <w:rPr>
          <w:rFonts w:ascii="Consolas" w:hAnsi="Consolas" w:cs="Consolas"/>
          <w:color w:val="000000"/>
          <w:sz w:val="20"/>
          <w:szCs w:val="20"/>
        </w:rPr>
        <w:t xml:space="preserve">” is the ordering of the tag in when the tag is displayed with other </w:t>
      </w:r>
      <w:r w:rsidR="004C2016">
        <w:rPr>
          <w:rFonts w:ascii="Consolas" w:hAnsi="Consolas" w:cs="Consolas"/>
          <w:color w:val="000000"/>
          <w:sz w:val="20"/>
          <w:szCs w:val="20"/>
        </w:rPr>
        <w:t xml:space="preserve">word </w:t>
      </w:r>
      <w:r>
        <w:rPr>
          <w:rFonts w:ascii="Consolas" w:hAnsi="Consolas" w:cs="Consolas"/>
          <w:color w:val="000000"/>
          <w:sz w:val="20"/>
          <w:szCs w:val="20"/>
        </w:rPr>
        <w:t>tags.</w:t>
      </w:r>
    </w:p>
    <w:p w:rsidR="00AD2A53" w:rsidRDefault="00AD2A53" w:rsidP="001046D5">
      <w:pPr>
        <w:autoSpaceDE w:val="0"/>
        <w:autoSpaceDN w:val="0"/>
        <w:adjustRightInd w:val="0"/>
        <w:spacing w:after="0" w:line="240" w:lineRule="auto"/>
        <w:rPr>
          <w:rFonts w:ascii="Consolas" w:hAnsi="Consolas" w:cs="Consolas"/>
          <w:sz w:val="20"/>
          <w:szCs w:val="20"/>
        </w:rPr>
      </w:pPr>
    </w:p>
    <w:p w:rsidR="001046D5" w:rsidRDefault="00AD2A53" w:rsidP="001046D5">
      <w:pPr>
        <w:pStyle w:val="Heading2"/>
      </w:pPr>
      <w:proofErr w:type="spellStart"/>
      <w:r>
        <w:t>WordKeyValues</w:t>
      </w:r>
      <w:proofErr w:type="spellEnd"/>
      <w:r>
        <w:t xml:space="preserve"> </w:t>
      </w:r>
      <w:r w:rsidR="001046D5">
        <w:t>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DATABASE_CREATE_WORDKEYVALUES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WordKeyValues</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key</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value</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"PRIMARY KEY (_id, key),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Words(_id));"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“_id” is the unique id of the word the </w:t>
      </w:r>
      <w:proofErr w:type="spellStart"/>
      <w:r>
        <w:rPr>
          <w:rFonts w:ascii="Consolas" w:hAnsi="Consolas" w:cs="Consolas"/>
          <w:color w:val="000000"/>
          <w:sz w:val="20"/>
          <w:szCs w:val="20"/>
        </w:rPr>
        <w:t>keyValue</w:t>
      </w:r>
      <w:proofErr w:type="spellEnd"/>
      <w:r>
        <w:rPr>
          <w:rFonts w:ascii="Consolas" w:hAnsi="Consolas" w:cs="Consolas"/>
          <w:color w:val="000000"/>
          <w:sz w:val="20"/>
          <w:szCs w:val="20"/>
        </w:rPr>
        <w:t xml:space="preserve"> pair belongs to. “</w:t>
      </w:r>
      <w:proofErr w:type="gramStart"/>
      <w:r>
        <w:rPr>
          <w:rFonts w:ascii="Consolas" w:hAnsi="Consolas" w:cs="Consolas"/>
          <w:color w:val="000000"/>
          <w:sz w:val="20"/>
          <w:szCs w:val="20"/>
        </w:rPr>
        <w:t>key</w:t>
      </w:r>
      <w:proofErr w:type="gramEnd"/>
      <w:r>
        <w:rPr>
          <w:rFonts w:ascii="Consolas" w:hAnsi="Consolas" w:cs="Consolas"/>
          <w:color w:val="000000"/>
          <w:sz w:val="20"/>
          <w:szCs w:val="20"/>
        </w:rPr>
        <w:t xml:space="preserve">” and “value” are the texts of the key and value. Sort is the position of the </w:t>
      </w:r>
      <w:proofErr w:type="spellStart"/>
      <w:r>
        <w:rPr>
          <w:rFonts w:ascii="Consolas" w:hAnsi="Consolas" w:cs="Consolas"/>
          <w:color w:val="000000"/>
          <w:sz w:val="20"/>
          <w:szCs w:val="20"/>
        </w:rPr>
        <w:t>keyValue</w:t>
      </w:r>
      <w:proofErr w:type="spellEnd"/>
      <w:r>
        <w:rPr>
          <w:rFonts w:ascii="Consolas" w:hAnsi="Consolas" w:cs="Consolas"/>
          <w:color w:val="000000"/>
          <w:sz w:val="20"/>
          <w:szCs w:val="20"/>
        </w:rPr>
        <w:t xml:space="preserve"> pair relative to other </w:t>
      </w:r>
      <w:proofErr w:type="spellStart"/>
      <w:r>
        <w:rPr>
          <w:rFonts w:ascii="Consolas" w:hAnsi="Consolas" w:cs="Consolas"/>
          <w:color w:val="000000"/>
          <w:sz w:val="20"/>
          <w:szCs w:val="20"/>
        </w:rPr>
        <w:t>keyValues</w:t>
      </w:r>
      <w:proofErr w:type="spellEnd"/>
      <w:r>
        <w:rPr>
          <w:rFonts w:ascii="Consolas" w:hAnsi="Consolas" w:cs="Consolas"/>
          <w:color w:val="000000"/>
          <w:sz w:val="20"/>
          <w:szCs w:val="20"/>
        </w:rPr>
        <w:t xml:space="preserve"> of words.</w:t>
      </w:r>
    </w:p>
    <w:p w:rsidR="001046D5" w:rsidRDefault="00AD2A53" w:rsidP="001046D5">
      <w:pPr>
        <w:pStyle w:val="Heading2"/>
      </w:pPr>
      <w:r>
        <w:t>Lessons</w:t>
      </w:r>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DATABASE_CREATE_LESSONS</w:t>
      </w:r>
      <w:r>
        <w:rPr>
          <w:rFonts w:ascii="Consolas" w:hAnsi="Consolas" w:cs="Consolas"/>
          <w:color w:val="000000"/>
          <w:sz w:val="20"/>
          <w:szCs w:val="20"/>
        </w:rPr>
        <w:t>=</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Lessons (_id TEXT PRIMARY KEY,"</w:t>
      </w:r>
      <w:r>
        <w:rPr>
          <w:rFonts w:ascii="Consolas" w:hAnsi="Consolas" w:cs="Consolas"/>
          <w:color w:val="000000"/>
          <w:sz w:val="20"/>
          <w:szCs w:val="20"/>
        </w:rPr>
        <w:t>+</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name</w:t>
      </w:r>
      <w:proofErr w:type="gramEnd"/>
      <w:r>
        <w:rPr>
          <w:rFonts w:ascii="Consolas" w:hAnsi="Consolas" w:cs="Consolas"/>
          <w:color w:val="2A00FF"/>
          <w:sz w:val="20"/>
          <w:szCs w:val="20"/>
        </w:rPr>
        <w:t xml:space="preserve">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"sort INTEGER);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AD2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“_id” is the unique id of the Lesson. “Name” is the name of the lesson. “Sort” is the position of the word when it is displayed in a </w:t>
      </w:r>
      <w:proofErr w:type="spellStart"/>
      <w:r>
        <w:rPr>
          <w:rFonts w:ascii="Consolas" w:hAnsi="Consolas" w:cs="Consolas"/>
          <w:color w:val="000000"/>
          <w:sz w:val="20"/>
          <w:szCs w:val="20"/>
        </w:rPr>
        <w:t>ListView</w:t>
      </w:r>
      <w:proofErr w:type="spellEnd"/>
      <w:r>
        <w:rPr>
          <w:rFonts w:ascii="Consolas" w:hAnsi="Consolas" w:cs="Consolas"/>
          <w:color w:val="000000"/>
          <w:sz w:val="20"/>
          <w:szCs w:val="20"/>
        </w:rPr>
        <w:t xml:space="preserve"> with other words.  </w:t>
      </w:r>
    </w:p>
    <w:p w:rsidR="00AD2A53" w:rsidRDefault="00AD2A53" w:rsidP="001046D5">
      <w:pPr>
        <w:autoSpaceDE w:val="0"/>
        <w:autoSpaceDN w:val="0"/>
        <w:adjustRightInd w:val="0"/>
        <w:spacing w:after="0" w:line="240" w:lineRule="auto"/>
        <w:rPr>
          <w:rFonts w:ascii="Consolas" w:hAnsi="Consolas" w:cs="Consolas"/>
          <w:sz w:val="20"/>
          <w:szCs w:val="20"/>
        </w:rPr>
      </w:pPr>
    </w:p>
    <w:p w:rsidR="001046D5" w:rsidRDefault="00AD2A53" w:rsidP="001046D5">
      <w:pPr>
        <w:pStyle w:val="Heading2"/>
      </w:pPr>
      <w:proofErr w:type="spellStart"/>
      <w:r>
        <w:t>LessonsDetails</w:t>
      </w:r>
      <w:proofErr w:type="spellEnd"/>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DATABASE_CREATE_LESSONS_DETAILS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LessonsDetails</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LessonId</w:t>
      </w:r>
      <w:proofErr w:type="spellEnd"/>
      <w:r>
        <w:rPr>
          <w:rFonts w:ascii="Consolas" w:hAnsi="Consolas" w:cs="Consolas"/>
          <w:color w:val="2A00FF"/>
          <w:sz w:val="20"/>
          <w:szCs w:val="20"/>
        </w:rPr>
        <w:t xml:space="preserve"> TEXT</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WordId</w:t>
      </w:r>
      <w:proofErr w:type="spellEnd"/>
      <w:r>
        <w:rPr>
          <w:rFonts w:ascii="Consolas" w:hAnsi="Consolas" w:cs="Consolas"/>
          <w:color w:val="2A00FF"/>
          <w:sz w:val="20"/>
          <w:szCs w:val="20"/>
        </w:rPr>
        <w:t xml:space="preserve"> TEXT,"</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LessonOrder</w:t>
      </w:r>
      <w:proofErr w:type="spellEnd"/>
      <w:r>
        <w:rPr>
          <w:rFonts w:ascii="Consolas" w:hAnsi="Consolas" w:cs="Consolas"/>
          <w:color w:val="2A00FF"/>
          <w:sz w:val="20"/>
          <w:szCs w:val="20"/>
        </w:rPr>
        <w:t xml:space="preserve"> INTEGER NOT NULL</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spellStart"/>
      <w:proofErr w:type="gramEnd"/>
      <w:r>
        <w:rPr>
          <w:rFonts w:ascii="Consolas" w:hAnsi="Consolas" w:cs="Consolas"/>
          <w:color w:val="2A00FF"/>
          <w:sz w:val="20"/>
          <w:szCs w:val="20"/>
        </w:rPr>
        <w:t>LessonId</w:t>
      </w:r>
      <w:proofErr w:type="spellEnd"/>
      <w:r>
        <w:rPr>
          <w:rFonts w:ascii="Consolas" w:hAnsi="Consolas" w:cs="Consolas"/>
          <w:color w:val="2A00FF"/>
          <w:sz w:val="20"/>
          <w:szCs w:val="20"/>
        </w:rPr>
        <w:t>) REFERENCES Lessons(_id),"</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spellStart"/>
      <w:proofErr w:type="gramEnd"/>
      <w:r>
        <w:rPr>
          <w:rFonts w:ascii="Consolas" w:hAnsi="Consolas" w:cs="Consolas"/>
          <w:color w:val="2A00FF"/>
          <w:sz w:val="20"/>
          <w:szCs w:val="20"/>
        </w:rPr>
        <w:t>WordId</w:t>
      </w:r>
      <w:proofErr w:type="spellEnd"/>
      <w:r>
        <w:rPr>
          <w:rFonts w:ascii="Consolas" w:hAnsi="Consolas" w:cs="Consolas"/>
          <w:color w:val="2A00FF"/>
          <w:sz w:val="20"/>
          <w:szCs w:val="20"/>
        </w:rPr>
        <w:t>) REFERENCES Words(_id));"</w:t>
      </w:r>
      <w:r>
        <w:rPr>
          <w:rFonts w:ascii="Consolas" w:hAnsi="Consolas" w:cs="Consolas"/>
          <w:color w:val="000000"/>
          <w:sz w:val="20"/>
          <w:szCs w:val="20"/>
        </w:rPr>
        <w:t>;</w:t>
      </w:r>
    </w:p>
    <w:p w:rsidR="00AD2A53" w:rsidRDefault="004C2016"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table contains information on which words go in which lessons. “</w:t>
      </w:r>
      <w:proofErr w:type="spellStart"/>
      <w:r w:rsidR="00AD2A53">
        <w:rPr>
          <w:rFonts w:ascii="Consolas" w:hAnsi="Consolas" w:cs="Consolas"/>
          <w:color w:val="000000"/>
          <w:sz w:val="20"/>
          <w:szCs w:val="20"/>
        </w:rPr>
        <w:t>Les</w:t>
      </w:r>
      <w:r>
        <w:rPr>
          <w:rFonts w:ascii="Consolas" w:hAnsi="Consolas" w:cs="Consolas"/>
          <w:color w:val="000000"/>
          <w:sz w:val="20"/>
          <w:szCs w:val="20"/>
        </w:rPr>
        <w:t>sonid</w:t>
      </w:r>
      <w:proofErr w:type="spellEnd"/>
      <w:r>
        <w:rPr>
          <w:rFonts w:ascii="Consolas" w:hAnsi="Consolas" w:cs="Consolas"/>
          <w:color w:val="000000"/>
          <w:sz w:val="20"/>
          <w:szCs w:val="20"/>
        </w:rPr>
        <w:t>” corresponds to the unique id of the lesson the word belongs to. “</w:t>
      </w:r>
      <w:proofErr w:type="spellStart"/>
      <w:r>
        <w:rPr>
          <w:rFonts w:ascii="Consolas" w:hAnsi="Consolas" w:cs="Consolas"/>
          <w:color w:val="000000"/>
          <w:sz w:val="20"/>
          <w:szCs w:val="20"/>
        </w:rPr>
        <w:t>WordId</w:t>
      </w:r>
      <w:proofErr w:type="spellEnd"/>
      <w:r>
        <w:rPr>
          <w:rFonts w:ascii="Consolas" w:hAnsi="Consolas" w:cs="Consolas"/>
          <w:color w:val="000000"/>
          <w:sz w:val="20"/>
          <w:szCs w:val="20"/>
        </w:rPr>
        <w:t>” is the unique id of the word. “</w:t>
      </w:r>
      <w:proofErr w:type="spellStart"/>
      <w:r>
        <w:rPr>
          <w:rFonts w:ascii="Consolas" w:hAnsi="Consolas" w:cs="Consolas"/>
          <w:color w:val="000000"/>
          <w:sz w:val="20"/>
          <w:szCs w:val="20"/>
        </w:rPr>
        <w:t>LessonOrder</w:t>
      </w:r>
      <w:proofErr w:type="spellEnd"/>
      <w:r>
        <w:rPr>
          <w:rFonts w:ascii="Consolas" w:hAnsi="Consolas" w:cs="Consolas"/>
          <w:color w:val="000000"/>
          <w:sz w:val="20"/>
          <w:szCs w:val="20"/>
        </w:rPr>
        <w:t>” is its display order within the lesson.</w:t>
      </w:r>
    </w:p>
    <w:p w:rsidR="001046D5" w:rsidRDefault="00AD2A53" w:rsidP="001046D5">
      <w:pPr>
        <w:pStyle w:val="Heading2"/>
      </w:pPr>
      <w:proofErr w:type="spellStart"/>
      <w:r>
        <w:t>LessonTag</w:t>
      </w:r>
      <w:proofErr w:type="spellEnd"/>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DATABASE_CREATE_LESSONTAG</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LessonTag</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tag</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555812" w:rsidRDefault="001046D5" w:rsidP="001046D5">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Lessons(_id));"</w:t>
      </w:r>
      <w:r>
        <w:rPr>
          <w:rFonts w:ascii="Consolas" w:hAnsi="Consolas" w:cs="Consolas"/>
          <w:color w:val="000000"/>
          <w:sz w:val="20"/>
          <w:szCs w:val="20"/>
        </w:rPr>
        <w:t>;</w:t>
      </w:r>
    </w:p>
    <w:p w:rsidR="004C2016" w:rsidRDefault="004C2016" w:rsidP="004C20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“_id” refers to the unique id of the lesson the tag belongs to. “Tag” is the text of the tag. “</w:t>
      </w:r>
      <w:proofErr w:type="gramStart"/>
      <w:r>
        <w:rPr>
          <w:rFonts w:ascii="Consolas" w:hAnsi="Consolas" w:cs="Consolas"/>
          <w:color w:val="000000"/>
          <w:sz w:val="20"/>
          <w:szCs w:val="20"/>
        </w:rPr>
        <w:t>sort</w:t>
      </w:r>
      <w:proofErr w:type="gramEnd"/>
      <w:r>
        <w:rPr>
          <w:rFonts w:ascii="Consolas" w:hAnsi="Consolas" w:cs="Consolas"/>
          <w:color w:val="000000"/>
          <w:sz w:val="20"/>
          <w:szCs w:val="20"/>
        </w:rPr>
        <w:t>” is the ordering of the tag in when the tag in question is displayed with other lesson tags.</w:t>
      </w:r>
    </w:p>
    <w:p w:rsidR="004C2016" w:rsidRDefault="004C2016" w:rsidP="001046D5">
      <w:pPr>
        <w:rPr>
          <w:rFonts w:ascii="Arial-BoldMT" w:hAnsi="Arial-BoldMT" w:cs="Arial-BoldMT"/>
          <w:b/>
          <w:bCs/>
        </w:rPr>
      </w:pPr>
    </w:p>
    <w:p w:rsidR="00B10690" w:rsidRPr="00B10690" w:rsidRDefault="00B10690" w:rsidP="00B10690">
      <w:pPr>
        <w:pStyle w:val="Heading2"/>
      </w:pPr>
      <w:r w:rsidRPr="00B10690">
        <w:t>XML Format</w:t>
      </w:r>
    </w:p>
    <w:p w:rsidR="00F5667A" w:rsidRDefault="00B10690" w:rsidP="00B10690">
      <w:pPr>
        <w:spacing w:line="240" w:lineRule="auto"/>
        <w:rPr>
          <w:rFonts w:ascii="Consolas" w:hAnsi="Consolas" w:cs="Consolas"/>
          <w:bCs/>
          <w:color w:val="548DD4" w:themeColor="text2" w:themeTint="99"/>
          <w:sz w:val="20"/>
          <w:szCs w:val="20"/>
        </w:rPr>
      </w:pPr>
      <w:r w:rsidRPr="00B10690">
        <w:rPr>
          <w:rFonts w:ascii="Consolas" w:hAnsi="Consolas" w:cs="Consolas"/>
          <w:bCs/>
          <w:sz w:val="20"/>
          <w:szCs w:val="20"/>
        </w:rPr>
        <w:t>&lt;</w:t>
      </w:r>
      <w:proofErr w:type="spellStart"/>
      <w:r w:rsidRPr="00B10690">
        <w:rPr>
          <w:rFonts w:ascii="Consolas" w:hAnsi="Consolas" w:cs="Consolas"/>
          <w:bCs/>
          <w:sz w:val="20"/>
          <w:szCs w:val="20"/>
        </w:rPr>
        <w:t>ttw</w:t>
      </w:r>
      <w:proofErr w:type="spellEnd"/>
      <w:r w:rsidRPr="00B10690">
        <w:rPr>
          <w:rFonts w:ascii="Consolas" w:hAnsi="Consolas" w:cs="Consolas"/>
          <w:bCs/>
          <w:sz w:val="20"/>
          <w:szCs w:val="20"/>
        </w:rPr>
        <w:t xml:space="preserve"> name="English Colors"&gt;</w:t>
      </w:r>
      <w:r>
        <w:rPr>
          <w:rFonts w:ascii="Consolas" w:hAnsi="Consolas" w:cs="Consolas"/>
          <w:bCs/>
          <w:sz w:val="20"/>
          <w:szCs w:val="20"/>
        </w:rPr>
        <w:t xml:space="preserve">      </w:t>
      </w:r>
      <w:r>
        <w:rPr>
          <w:rFonts w:ascii="Consolas" w:hAnsi="Consolas" w:cs="Consolas"/>
          <w:bCs/>
          <w:color w:val="548DD4" w:themeColor="text2" w:themeTint="99"/>
          <w:sz w:val="20"/>
          <w:szCs w:val="20"/>
        </w:rPr>
        <w:t>the “name” attribute denotes the name of the file</w:t>
      </w:r>
    </w:p>
    <w:p w:rsidR="00F5667A" w:rsidRDefault="00F5667A" w:rsidP="00B10690">
      <w:pPr>
        <w:spacing w:line="240" w:lineRule="auto"/>
        <w:rPr>
          <w:rFonts w:ascii="Consolas" w:hAnsi="Consolas" w:cs="Consolas"/>
          <w:bCs/>
          <w:color w:val="548DD4" w:themeColor="text2" w:themeTint="99"/>
          <w:sz w:val="20"/>
          <w:szCs w:val="20"/>
        </w:rPr>
      </w:pPr>
      <w:r>
        <w:rPr>
          <w:rFonts w:ascii="Consolas" w:hAnsi="Consolas" w:cs="Consolas"/>
          <w:bCs/>
          <w:color w:val="548DD4" w:themeColor="text2" w:themeTint="99"/>
          <w:sz w:val="20"/>
          <w:szCs w:val="20"/>
        </w:rPr>
        <w:t>First, the information for the characters included in the export, with each character surrounded by &lt;character&gt;&lt;/character&gt; tags</w:t>
      </w:r>
    </w:p>
    <w:p w:rsidR="00F5667A" w:rsidRDefault="00B10690" w:rsidP="00B10690">
      <w:pPr>
        <w:spacing w:line="240" w:lineRule="auto"/>
        <w:rPr>
          <w:rFonts w:ascii="Consolas" w:hAnsi="Consolas" w:cs="Consolas"/>
          <w:bCs/>
          <w:sz w:val="20"/>
          <w:szCs w:val="20"/>
        </w:rPr>
      </w:pPr>
      <w:r>
        <w:rPr>
          <w:rFonts w:ascii="Consolas" w:hAnsi="Consolas" w:cs="Consolas"/>
          <w:bCs/>
          <w:sz w:val="20"/>
          <w:szCs w:val="20"/>
        </w:rPr>
        <w:br/>
      </w:r>
      <w:r w:rsidRPr="00B10690">
        <w:rPr>
          <w:rFonts w:ascii="Consolas" w:hAnsi="Consolas" w:cs="Consolas"/>
          <w:bCs/>
          <w:sz w:val="20"/>
          <w:szCs w:val="20"/>
        </w:rPr>
        <w:t xml:space="preserve">    &lt;character id="1234"&gt;</w:t>
      </w:r>
      <w:r>
        <w:rPr>
          <w:rFonts w:ascii="Consolas" w:hAnsi="Consolas" w:cs="Consolas"/>
          <w:bCs/>
          <w:sz w:val="20"/>
          <w:szCs w:val="20"/>
        </w:rPr>
        <w:t xml:space="preserve">    </w:t>
      </w:r>
      <w:r>
        <w:rPr>
          <w:rFonts w:ascii="Consolas" w:hAnsi="Consolas" w:cs="Consolas"/>
          <w:bCs/>
          <w:color w:val="548DD4" w:themeColor="text2" w:themeTint="99"/>
          <w:sz w:val="20"/>
          <w:szCs w:val="20"/>
        </w:rPr>
        <w:t>id= unique id of the character</w:t>
      </w:r>
      <w:r>
        <w:rPr>
          <w:rFonts w:ascii="Consolas" w:hAnsi="Consolas" w:cs="Consolas"/>
          <w:bCs/>
          <w:sz w:val="20"/>
          <w:szCs w:val="20"/>
        </w:rPr>
        <w:br/>
      </w:r>
      <w:r w:rsidRPr="00B10690">
        <w:rPr>
          <w:rFonts w:ascii="Consolas" w:hAnsi="Consolas" w:cs="Consolas"/>
          <w:bCs/>
          <w:sz w:val="20"/>
          <w:szCs w:val="20"/>
        </w:rPr>
        <w:t xml:space="preserve">        &lt;tag tag="English" /&gt;</w:t>
      </w:r>
      <w:r>
        <w:rPr>
          <w:rFonts w:ascii="Consolas" w:hAnsi="Consolas" w:cs="Consolas"/>
          <w:bCs/>
          <w:sz w:val="20"/>
          <w:szCs w:val="20"/>
        </w:rPr>
        <w:t xml:space="preserve"> </w:t>
      </w:r>
      <w:r>
        <w:rPr>
          <w:rFonts w:ascii="Consolas" w:hAnsi="Consolas" w:cs="Consolas"/>
          <w:bCs/>
          <w:color w:val="548DD4" w:themeColor="text2" w:themeTint="99"/>
          <w:sz w:val="20"/>
          <w:szCs w:val="20"/>
        </w:rPr>
        <w:t>tag = tag text</w:t>
      </w:r>
      <w:r>
        <w:rPr>
          <w:rFonts w:ascii="Consolas" w:hAnsi="Consolas" w:cs="Consolas"/>
          <w:bCs/>
          <w:sz w:val="20"/>
          <w:szCs w:val="20"/>
        </w:rPr>
        <w:br/>
      </w:r>
      <w:r w:rsidRPr="00B10690">
        <w:rPr>
          <w:rFonts w:ascii="Consolas" w:hAnsi="Consolas" w:cs="Consolas"/>
          <w:bCs/>
          <w:sz w:val="20"/>
          <w:szCs w:val="20"/>
        </w:rPr>
        <w:t xml:space="preserve">        &lt;id key="Letter" value="A" /&gt;</w:t>
      </w:r>
      <w:r>
        <w:rPr>
          <w:rFonts w:ascii="Consolas" w:hAnsi="Consolas" w:cs="Consolas"/>
          <w:bCs/>
          <w:sz w:val="20"/>
          <w:szCs w:val="20"/>
        </w:rPr>
        <w:t xml:space="preserve"> </w:t>
      </w:r>
      <w:r>
        <w:rPr>
          <w:rFonts w:ascii="Consolas" w:hAnsi="Consolas" w:cs="Consolas"/>
          <w:bCs/>
          <w:color w:val="548DD4" w:themeColor="text2" w:themeTint="99"/>
          <w:sz w:val="20"/>
          <w:szCs w:val="20"/>
        </w:rPr>
        <w:t>id elements contains key value pairs for the character</w:t>
      </w:r>
      <w:r>
        <w:rPr>
          <w:rFonts w:ascii="Consolas" w:hAnsi="Consolas" w:cs="Consolas"/>
          <w:bCs/>
          <w:sz w:val="20"/>
          <w:szCs w:val="20"/>
        </w:rPr>
        <w:br/>
      </w:r>
      <w:r w:rsidRPr="00B10690">
        <w:rPr>
          <w:rFonts w:ascii="Consolas" w:hAnsi="Consolas" w:cs="Consolas"/>
          <w:bCs/>
          <w:sz w:val="20"/>
          <w:szCs w:val="20"/>
        </w:rPr>
        <w:t xml:space="preserve">        &lt;stroke position="0"&gt;</w:t>
      </w:r>
      <w:r>
        <w:rPr>
          <w:rFonts w:ascii="Consolas" w:hAnsi="Consolas" w:cs="Consolas"/>
          <w:bCs/>
          <w:sz w:val="20"/>
          <w:szCs w:val="20"/>
        </w:rPr>
        <w:t xml:space="preserve"> </w:t>
      </w:r>
      <w:r>
        <w:rPr>
          <w:rFonts w:ascii="Consolas" w:hAnsi="Consolas" w:cs="Consolas"/>
          <w:bCs/>
          <w:color w:val="548DD4" w:themeColor="text2" w:themeTint="99"/>
          <w:sz w:val="20"/>
          <w:szCs w:val="20"/>
        </w:rPr>
        <w:t>This is followed by stroke</w:t>
      </w:r>
      <w:r w:rsidR="00F5667A">
        <w:rPr>
          <w:rFonts w:ascii="Consolas" w:hAnsi="Consolas" w:cs="Consolas"/>
          <w:bCs/>
          <w:color w:val="548DD4" w:themeColor="text2" w:themeTint="99"/>
          <w:sz w:val="20"/>
          <w:szCs w:val="20"/>
        </w:rPr>
        <w:t xml:space="preserve"> information, with position = order of the stroke</w:t>
      </w:r>
      <w:r>
        <w:rPr>
          <w:rFonts w:ascii="Consolas" w:hAnsi="Consolas" w:cs="Consolas"/>
          <w:bCs/>
          <w:sz w:val="20"/>
          <w:szCs w:val="20"/>
        </w:rPr>
        <w:br/>
      </w:r>
      <w:r w:rsidRPr="00B10690">
        <w:rPr>
          <w:rFonts w:ascii="Consolas" w:hAnsi="Consolas" w:cs="Consolas"/>
          <w:bCs/>
          <w:sz w:val="20"/>
          <w:szCs w:val="20"/>
        </w:rPr>
        <w:t xml:space="preserve">            &lt;point position="0" x="5" y="5" /&gt;</w:t>
      </w:r>
      <w:r w:rsidR="00F5667A">
        <w:rPr>
          <w:rFonts w:ascii="Consolas" w:hAnsi="Consolas" w:cs="Consolas"/>
          <w:bCs/>
          <w:sz w:val="20"/>
          <w:szCs w:val="20"/>
        </w:rPr>
        <w:t xml:space="preserve"> </w:t>
      </w:r>
      <w:r w:rsidR="00F5667A">
        <w:rPr>
          <w:rFonts w:ascii="Consolas" w:hAnsi="Consolas" w:cs="Consolas"/>
          <w:bCs/>
          <w:color w:val="548DD4" w:themeColor="text2" w:themeTint="99"/>
          <w:sz w:val="20"/>
          <w:szCs w:val="20"/>
        </w:rPr>
        <w:t xml:space="preserve">as the schema, position = </w:t>
      </w:r>
      <w:proofErr w:type="spellStart"/>
      <w:r w:rsidR="00F5667A">
        <w:rPr>
          <w:rFonts w:ascii="Consolas" w:hAnsi="Consolas" w:cs="Consolas"/>
          <w:bCs/>
          <w:color w:val="548DD4" w:themeColor="text2" w:themeTint="99"/>
          <w:sz w:val="20"/>
          <w:szCs w:val="20"/>
        </w:rPr>
        <w:t>orderPoint</w:t>
      </w:r>
      <w:proofErr w:type="spellEnd"/>
      <w:r w:rsidR="00F5667A">
        <w:rPr>
          <w:rFonts w:ascii="Consolas" w:hAnsi="Consolas" w:cs="Consolas"/>
          <w:bCs/>
          <w:color w:val="548DD4" w:themeColor="text2" w:themeTint="99"/>
          <w:sz w:val="20"/>
          <w:szCs w:val="20"/>
        </w:rPr>
        <w:t xml:space="preserve">, x= </w:t>
      </w:r>
      <w:proofErr w:type="spellStart"/>
      <w:r w:rsidR="00F5667A">
        <w:rPr>
          <w:rFonts w:ascii="Consolas" w:hAnsi="Consolas" w:cs="Consolas"/>
          <w:bCs/>
          <w:color w:val="548DD4" w:themeColor="text2" w:themeTint="99"/>
          <w:sz w:val="20"/>
          <w:szCs w:val="20"/>
        </w:rPr>
        <w:t>PointX</w:t>
      </w:r>
      <w:proofErr w:type="spellEnd"/>
      <w:r w:rsidR="00F5667A">
        <w:rPr>
          <w:rFonts w:ascii="Consolas" w:hAnsi="Consolas" w:cs="Consolas"/>
          <w:bCs/>
          <w:color w:val="548DD4" w:themeColor="text2" w:themeTint="99"/>
          <w:sz w:val="20"/>
          <w:szCs w:val="20"/>
        </w:rPr>
        <w:t xml:space="preserve">, y = </w:t>
      </w:r>
      <w:proofErr w:type="spellStart"/>
      <w:r w:rsidR="00F5667A">
        <w:rPr>
          <w:rFonts w:ascii="Consolas" w:hAnsi="Consolas" w:cs="Consolas"/>
          <w:bCs/>
          <w:color w:val="548DD4" w:themeColor="text2" w:themeTint="99"/>
          <w:sz w:val="20"/>
          <w:szCs w:val="20"/>
        </w:rPr>
        <w:t>PointY</w:t>
      </w:r>
      <w:proofErr w:type="spellEnd"/>
      <w:r>
        <w:rPr>
          <w:rFonts w:ascii="Consolas" w:hAnsi="Consolas" w:cs="Consolas"/>
          <w:bCs/>
          <w:sz w:val="20"/>
          <w:szCs w:val="20"/>
        </w:rPr>
        <w:br/>
      </w:r>
      <w:r w:rsidRPr="00B10690">
        <w:rPr>
          <w:rFonts w:ascii="Consolas" w:hAnsi="Consolas" w:cs="Consolas"/>
          <w:bCs/>
          <w:sz w:val="20"/>
          <w:szCs w:val="20"/>
        </w:rPr>
        <w:t xml:space="preserve">            &lt;point position="1" x="6" y="6" /&gt;</w:t>
      </w:r>
      <w:r>
        <w:rPr>
          <w:rFonts w:ascii="Consolas" w:hAnsi="Consolas" w:cs="Consolas"/>
          <w:bCs/>
          <w:sz w:val="20"/>
          <w:szCs w:val="20"/>
        </w:rPr>
        <w:br/>
      </w:r>
      <w:r w:rsidRPr="00B10690">
        <w:rPr>
          <w:rFonts w:ascii="Consolas" w:hAnsi="Consolas" w:cs="Consolas"/>
          <w:bCs/>
          <w:sz w:val="20"/>
          <w:szCs w:val="20"/>
        </w:rPr>
        <w:t xml:space="preserve">        &lt;/stroke&gt;</w:t>
      </w:r>
      <w:r>
        <w:rPr>
          <w:rFonts w:ascii="Consolas" w:hAnsi="Consolas" w:cs="Consolas"/>
          <w:bCs/>
          <w:sz w:val="20"/>
          <w:szCs w:val="20"/>
        </w:rPr>
        <w:br/>
      </w:r>
      <w:r w:rsidRPr="00B10690">
        <w:rPr>
          <w:rFonts w:ascii="Consolas" w:hAnsi="Consolas" w:cs="Consolas"/>
          <w:bCs/>
          <w:sz w:val="20"/>
          <w:szCs w:val="20"/>
        </w:rPr>
        <w:t xml:space="preserve">        &lt;stroke position="1"&gt;</w:t>
      </w:r>
      <w:r>
        <w:rPr>
          <w:rFonts w:ascii="Consolas" w:hAnsi="Consolas" w:cs="Consolas"/>
          <w:bCs/>
          <w:sz w:val="20"/>
          <w:szCs w:val="20"/>
        </w:rPr>
        <w:br/>
      </w:r>
      <w:r w:rsidRPr="00B10690">
        <w:rPr>
          <w:rFonts w:ascii="Consolas" w:hAnsi="Consolas" w:cs="Consolas"/>
          <w:bCs/>
          <w:sz w:val="20"/>
          <w:szCs w:val="20"/>
        </w:rPr>
        <w:t xml:space="preserve">            &lt;point position="0" x="5" y="5" /&gt;</w:t>
      </w:r>
      <w:r>
        <w:rPr>
          <w:rFonts w:ascii="Consolas" w:hAnsi="Consolas" w:cs="Consolas"/>
          <w:bCs/>
          <w:sz w:val="20"/>
          <w:szCs w:val="20"/>
        </w:rPr>
        <w:br/>
      </w:r>
      <w:r w:rsidRPr="00B10690">
        <w:rPr>
          <w:rFonts w:ascii="Consolas" w:hAnsi="Consolas" w:cs="Consolas"/>
          <w:bCs/>
          <w:sz w:val="20"/>
          <w:szCs w:val="20"/>
        </w:rPr>
        <w:t xml:space="preserve">            &lt;point position="1" x="6" y="6" /&gt;</w:t>
      </w:r>
      <w:r>
        <w:rPr>
          <w:rFonts w:ascii="Consolas" w:hAnsi="Consolas" w:cs="Consolas"/>
          <w:bCs/>
          <w:sz w:val="20"/>
          <w:szCs w:val="20"/>
        </w:rPr>
        <w:br/>
      </w:r>
      <w:r w:rsidRPr="00B10690">
        <w:rPr>
          <w:rFonts w:ascii="Consolas" w:hAnsi="Consolas" w:cs="Consolas"/>
          <w:bCs/>
          <w:sz w:val="20"/>
          <w:szCs w:val="20"/>
        </w:rPr>
        <w:t xml:space="preserve">        &lt;/stroke&gt;</w:t>
      </w:r>
      <w:r>
        <w:rPr>
          <w:rFonts w:ascii="Consolas" w:hAnsi="Consolas" w:cs="Consolas"/>
          <w:bCs/>
          <w:sz w:val="20"/>
          <w:szCs w:val="20"/>
        </w:rPr>
        <w:br/>
      </w:r>
      <w:r w:rsidRPr="00B10690">
        <w:rPr>
          <w:rFonts w:ascii="Consolas" w:hAnsi="Consolas" w:cs="Consolas"/>
          <w:bCs/>
          <w:sz w:val="20"/>
          <w:szCs w:val="20"/>
        </w:rPr>
        <w:t xml:space="preserve">    &lt;/character&gt;</w:t>
      </w:r>
      <w:r>
        <w:rPr>
          <w:rFonts w:ascii="Consolas" w:hAnsi="Consolas" w:cs="Consolas"/>
          <w:bCs/>
          <w:sz w:val="20"/>
          <w:szCs w:val="20"/>
        </w:rPr>
        <w:br/>
      </w:r>
      <w:r w:rsidRPr="00B10690">
        <w:rPr>
          <w:rFonts w:ascii="Consolas" w:hAnsi="Consolas" w:cs="Consolas"/>
          <w:bCs/>
          <w:sz w:val="20"/>
          <w:szCs w:val="20"/>
        </w:rPr>
        <w:t xml:space="preserve">    &lt;character id="1235"&gt;</w:t>
      </w:r>
      <w:r>
        <w:rPr>
          <w:rFonts w:ascii="Consolas" w:hAnsi="Consolas" w:cs="Consolas"/>
          <w:bCs/>
          <w:sz w:val="20"/>
          <w:szCs w:val="20"/>
        </w:rPr>
        <w:br/>
      </w:r>
      <w:r w:rsidRPr="00B10690">
        <w:rPr>
          <w:rFonts w:ascii="Consolas" w:hAnsi="Consolas" w:cs="Consolas"/>
          <w:bCs/>
          <w:sz w:val="20"/>
          <w:szCs w:val="20"/>
        </w:rPr>
        <w:t xml:space="preserve">        &lt;tag tag="English" /&gt;</w:t>
      </w:r>
      <w:r>
        <w:rPr>
          <w:rFonts w:ascii="Consolas" w:hAnsi="Consolas" w:cs="Consolas"/>
          <w:bCs/>
          <w:sz w:val="20"/>
          <w:szCs w:val="20"/>
        </w:rPr>
        <w:br/>
      </w:r>
      <w:r w:rsidRPr="00B10690">
        <w:rPr>
          <w:rFonts w:ascii="Consolas" w:hAnsi="Consolas" w:cs="Consolas"/>
          <w:bCs/>
          <w:sz w:val="20"/>
          <w:szCs w:val="20"/>
        </w:rPr>
        <w:t xml:space="preserve">        &lt;id key="Letter" value="B" /&gt;</w:t>
      </w:r>
      <w:r>
        <w:rPr>
          <w:rFonts w:ascii="Consolas" w:hAnsi="Consolas" w:cs="Consolas"/>
          <w:bCs/>
          <w:sz w:val="20"/>
          <w:szCs w:val="20"/>
        </w:rPr>
        <w:br/>
      </w:r>
      <w:r w:rsidRPr="00B10690">
        <w:rPr>
          <w:rFonts w:ascii="Consolas" w:hAnsi="Consolas" w:cs="Consolas"/>
          <w:bCs/>
          <w:sz w:val="20"/>
          <w:szCs w:val="20"/>
        </w:rPr>
        <w:t xml:space="preserve">        &lt;stroke position="0"&gt;</w:t>
      </w:r>
      <w:r>
        <w:rPr>
          <w:rFonts w:ascii="Consolas" w:hAnsi="Consolas" w:cs="Consolas"/>
          <w:bCs/>
          <w:sz w:val="20"/>
          <w:szCs w:val="20"/>
        </w:rPr>
        <w:br/>
      </w:r>
      <w:r w:rsidRPr="00B10690">
        <w:rPr>
          <w:rFonts w:ascii="Consolas" w:hAnsi="Consolas" w:cs="Consolas"/>
          <w:bCs/>
          <w:sz w:val="20"/>
          <w:szCs w:val="20"/>
        </w:rPr>
        <w:t xml:space="preserve">            &lt;point position="0" x="5" y="5" /&gt;</w:t>
      </w:r>
      <w:r>
        <w:rPr>
          <w:rFonts w:ascii="Consolas" w:hAnsi="Consolas" w:cs="Consolas"/>
          <w:bCs/>
          <w:sz w:val="20"/>
          <w:szCs w:val="20"/>
        </w:rPr>
        <w:br/>
      </w:r>
      <w:r w:rsidRPr="00B10690">
        <w:rPr>
          <w:rFonts w:ascii="Consolas" w:hAnsi="Consolas" w:cs="Consolas"/>
          <w:bCs/>
          <w:sz w:val="20"/>
          <w:szCs w:val="20"/>
        </w:rPr>
        <w:t xml:space="preserve">            &lt;point position="1" x="6" y="6" /&gt;</w:t>
      </w:r>
      <w:r>
        <w:rPr>
          <w:rFonts w:ascii="Consolas" w:hAnsi="Consolas" w:cs="Consolas"/>
          <w:bCs/>
          <w:sz w:val="20"/>
          <w:szCs w:val="20"/>
        </w:rPr>
        <w:br/>
      </w:r>
      <w:r w:rsidRPr="00B10690">
        <w:rPr>
          <w:rFonts w:ascii="Consolas" w:hAnsi="Consolas" w:cs="Consolas"/>
          <w:bCs/>
          <w:sz w:val="20"/>
          <w:szCs w:val="20"/>
        </w:rPr>
        <w:t xml:space="preserve">        &lt;/stroke&gt;</w:t>
      </w:r>
      <w:r>
        <w:rPr>
          <w:rFonts w:ascii="Consolas" w:hAnsi="Consolas" w:cs="Consolas"/>
          <w:bCs/>
          <w:sz w:val="20"/>
          <w:szCs w:val="20"/>
        </w:rPr>
        <w:br/>
      </w:r>
      <w:r w:rsidRPr="00B10690">
        <w:rPr>
          <w:rFonts w:ascii="Consolas" w:hAnsi="Consolas" w:cs="Consolas"/>
          <w:bCs/>
          <w:sz w:val="20"/>
          <w:szCs w:val="20"/>
        </w:rPr>
        <w:t xml:space="preserve">        &lt;stroke position="1"&gt;</w:t>
      </w:r>
      <w:r>
        <w:rPr>
          <w:rFonts w:ascii="Consolas" w:hAnsi="Consolas" w:cs="Consolas"/>
          <w:bCs/>
          <w:sz w:val="20"/>
          <w:szCs w:val="20"/>
        </w:rPr>
        <w:br/>
      </w:r>
      <w:r w:rsidRPr="00B10690">
        <w:rPr>
          <w:rFonts w:ascii="Consolas" w:hAnsi="Consolas" w:cs="Consolas"/>
          <w:bCs/>
          <w:sz w:val="20"/>
          <w:szCs w:val="20"/>
        </w:rPr>
        <w:t xml:space="preserve">            &lt;point position="0" x="5" y="5" /&gt;</w:t>
      </w:r>
      <w:r>
        <w:rPr>
          <w:rFonts w:ascii="Consolas" w:hAnsi="Consolas" w:cs="Consolas"/>
          <w:bCs/>
          <w:sz w:val="20"/>
          <w:szCs w:val="20"/>
        </w:rPr>
        <w:br/>
      </w:r>
      <w:r w:rsidRPr="00B10690">
        <w:rPr>
          <w:rFonts w:ascii="Consolas" w:hAnsi="Consolas" w:cs="Consolas"/>
          <w:bCs/>
          <w:sz w:val="20"/>
          <w:szCs w:val="20"/>
        </w:rPr>
        <w:t xml:space="preserve">            &lt;point position="1" x="6" y="6" /&gt;</w:t>
      </w:r>
      <w:r>
        <w:rPr>
          <w:rFonts w:ascii="Consolas" w:hAnsi="Consolas" w:cs="Consolas"/>
          <w:bCs/>
          <w:sz w:val="20"/>
          <w:szCs w:val="20"/>
        </w:rPr>
        <w:br/>
      </w:r>
      <w:r w:rsidRPr="00B10690">
        <w:rPr>
          <w:rFonts w:ascii="Consolas" w:hAnsi="Consolas" w:cs="Consolas"/>
          <w:bCs/>
          <w:sz w:val="20"/>
          <w:szCs w:val="20"/>
        </w:rPr>
        <w:t xml:space="preserve">        &lt;/stroke&gt;</w:t>
      </w:r>
      <w:r>
        <w:rPr>
          <w:rFonts w:ascii="Consolas" w:hAnsi="Consolas" w:cs="Consolas"/>
          <w:bCs/>
          <w:sz w:val="20"/>
          <w:szCs w:val="20"/>
        </w:rPr>
        <w:br/>
      </w:r>
      <w:r w:rsidRPr="00B10690">
        <w:rPr>
          <w:rFonts w:ascii="Consolas" w:hAnsi="Consolas" w:cs="Consolas"/>
          <w:bCs/>
          <w:sz w:val="20"/>
          <w:szCs w:val="20"/>
        </w:rPr>
        <w:t xml:space="preserve">    &lt;/character&gt;</w:t>
      </w:r>
    </w:p>
    <w:p w:rsidR="00B10690" w:rsidRPr="00B10690" w:rsidRDefault="00F5667A" w:rsidP="00B10690">
      <w:pPr>
        <w:spacing w:line="240" w:lineRule="auto"/>
        <w:rPr>
          <w:rFonts w:ascii="Consolas" w:hAnsi="Consolas" w:cs="Consolas"/>
          <w:bCs/>
          <w:sz w:val="20"/>
          <w:szCs w:val="20"/>
        </w:rPr>
      </w:pPr>
      <w:r>
        <w:rPr>
          <w:rFonts w:ascii="Consolas" w:hAnsi="Consolas" w:cs="Consolas"/>
          <w:bCs/>
          <w:color w:val="548DD4" w:themeColor="text2" w:themeTint="99"/>
          <w:sz w:val="20"/>
          <w:szCs w:val="20"/>
        </w:rPr>
        <w:lastRenderedPageBreak/>
        <w:t>After the character information, the information about lessons and their words</w:t>
      </w:r>
      <w:r w:rsidR="00B10690">
        <w:rPr>
          <w:rFonts w:ascii="Consolas" w:hAnsi="Consolas" w:cs="Consolas"/>
          <w:bCs/>
          <w:sz w:val="20"/>
          <w:szCs w:val="20"/>
        </w:rPr>
        <w:br/>
      </w:r>
      <w:r w:rsidR="00B10690" w:rsidRPr="00B10690">
        <w:rPr>
          <w:rFonts w:ascii="Consolas" w:hAnsi="Consolas" w:cs="Consolas"/>
          <w:bCs/>
          <w:sz w:val="20"/>
          <w:szCs w:val="20"/>
        </w:rPr>
        <w:t xml:space="preserve">    &lt;lesson id="666" name="Colors"&gt;</w:t>
      </w:r>
      <w:r>
        <w:rPr>
          <w:rFonts w:ascii="Consolas" w:hAnsi="Consolas" w:cs="Consolas"/>
          <w:bCs/>
          <w:sz w:val="20"/>
          <w:szCs w:val="20"/>
        </w:rPr>
        <w:t xml:space="preserve">    </w:t>
      </w:r>
      <w:r>
        <w:rPr>
          <w:rFonts w:ascii="Consolas" w:hAnsi="Consolas" w:cs="Consolas"/>
          <w:bCs/>
          <w:color w:val="548DD4" w:themeColor="text2" w:themeTint="99"/>
          <w:sz w:val="20"/>
          <w:szCs w:val="20"/>
        </w:rPr>
        <w:t xml:space="preserve">the id = </w:t>
      </w:r>
      <w:proofErr w:type="spellStart"/>
      <w:r>
        <w:rPr>
          <w:rFonts w:ascii="Consolas" w:hAnsi="Consolas" w:cs="Consolas"/>
          <w:bCs/>
          <w:color w:val="548DD4" w:themeColor="text2" w:themeTint="99"/>
          <w:sz w:val="20"/>
          <w:szCs w:val="20"/>
        </w:rPr>
        <w:t>lessonId</w:t>
      </w:r>
      <w:proofErr w:type="spellEnd"/>
      <w:r>
        <w:rPr>
          <w:rFonts w:ascii="Consolas" w:hAnsi="Consolas" w:cs="Consolas"/>
          <w:bCs/>
          <w:color w:val="548DD4" w:themeColor="text2" w:themeTint="99"/>
          <w:sz w:val="20"/>
          <w:szCs w:val="20"/>
        </w:rPr>
        <w:t>, and name is the lesson name</w:t>
      </w:r>
      <w:r w:rsidR="00B10690">
        <w:rPr>
          <w:rFonts w:ascii="Consolas" w:hAnsi="Consolas" w:cs="Consolas"/>
          <w:bCs/>
          <w:sz w:val="20"/>
          <w:szCs w:val="20"/>
        </w:rPr>
        <w:br/>
      </w:r>
      <w:r w:rsidR="00B10690" w:rsidRPr="00B10690">
        <w:rPr>
          <w:rFonts w:ascii="Consolas" w:hAnsi="Consolas" w:cs="Consolas"/>
          <w:bCs/>
          <w:sz w:val="20"/>
          <w:szCs w:val="20"/>
        </w:rPr>
        <w:t xml:space="preserve">        &lt;word id="900" position="0"&gt;</w:t>
      </w:r>
      <w:r>
        <w:rPr>
          <w:rFonts w:ascii="Consolas" w:hAnsi="Consolas" w:cs="Consolas"/>
          <w:bCs/>
          <w:sz w:val="20"/>
          <w:szCs w:val="20"/>
        </w:rPr>
        <w:t xml:space="preserve">   </w:t>
      </w:r>
      <w:r>
        <w:rPr>
          <w:rFonts w:ascii="Consolas" w:hAnsi="Consolas" w:cs="Consolas"/>
          <w:bCs/>
          <w:color w:val="548DD4" w:themeColor="text2" w:themeTint="99"/>
          <w:sz w:val="20"/>
          <w:szCs w:val="20"/>
        </w:rPr>
        <w:t>id = id of the word, and position = position within lesson</w:t>
      </w:r>
      <w:r w:rsidR="00B10690">
        <w:rPr>
          <w:rFonts w:ascii="Consolas" w:hAnsi="Consolas" w:cs="Consolas"/>
          <w:bCs/>
          <w:sz w:val="20"/>
          <w:szCs w:val="20"/>
        </w:rPr>
        <w:br/>
      </w:r>
      <w:r w:rsidR="00B10690" w:rsidRPr="00B10690">
        <w:rPr>
          <w:rFonts w:ascii="Consolas" w:hAnsi="Consolas" w:cs="Consolas"/>
          <w:bCs/>
          <w:sz w:val="20"/>
          <w:szCs w:val="20"/>
        </w:rPr>
        <w:t xml:space="preserve">            &lt;tag tag="English" /&gt;</w:t>
      </w:r>
      <w:r>
        <w:rPr>
          <w:rFonts w:ascii="Consolas" w:hAnsi="Consolas" w:cs="Consolas"/>
          <w:bCs/>
          <w:sz w:val="20"/>
          <w:szCs w:val="20"/>
        </w:rPr>
        <w:t xml:space="preserve">   </w:t>
      </w:r>
      <w:r>
        <w:rPr>
          <w:rFonts w:ascii="Consolas" w:hAnsi="Consolas" w:cs="Consolas"/>
          <w:bCs/>
          <w:color w:val="548DD4" w:themeColor="text2" w:themeTint="99"/>
          <w:sz w:val="20"/>
          <w:szCs w:val="20"/>
        </w:rPr>
        <w:t xml:space="preserve">These are </w:t>
      </w:r>
      <w:proofErr w:type="spellStart"/>
      <w:r>
        <w:rPr>
          <w:rFonts w:ascii="Consolas" w:hAnsi="Consolas" w:cs="Consolas"/>
          <w:bCs/>
          <w:color w:val="548DD4" w:themeColor="text2" w:themeTint="99"/>
          <w:sz w:val="20"/>
          <w:szCs w:val="20"/>
        </w:rPr>
        <w:t>wordtags</w:t>
      </w:r>
      <w:proofErr w:type="spellEnd"/>
      <w:r>
        <w:rPr>
          <w:rFonts w:ascii="Consolas" w:hAnsi="Consolas" w:cs="Consolas"/>
          <w:bCs/>
          <w:color w:val="548DD4" w:themeColor="text2" w:themeTint="99"/>
          <w:sz w:val="20"/>
          <w:szCs w:val="20"/>
        </w:rPr>
        <w:t xml:space="preserve"> that correspond to the word</w:t>
      </w:r>
      <w:r w:rsidR="00B10690">
        <w:rPr>
          <w:rFonts w:ascii="Consolas" w:hAnsi="Consolas" w:cs="Consolas"/>
          <w:bCs/>
          <w:sz w:val="20"/>
          <w:szCs w:val="20"/>
        </w:rPr>
        <w:br/>
      </w:r>
      <w:r w:rsidR="00B10690" w:rsidRPr="00B10690">
        <w:rPr>
          <w:rFonts w:ascii="Consolas" w:hAnsi="Consolas" w:cs="Consolas"/>
          <w:bCs/>
          <w:sz w:val="20"/>
          <w:szCs w:val="20"/>
        </w:rPr>
        <w:t xml:space="preserve">            &lt;tag tag="Color" /&gt;</w:t>
      </w:r>
      <w:r w:rsidR="00B10690">
        <w:rPr>
          <w:rFonts w:ascii="Consolas" w:hAnsi="Consolas" w:cs="Consolas"/>
          <w:bCs/>
          <w:sz w:val="20"/>
          <w:szCs w:val="20"/>
        </w:rPr>
        <w:br/>
      </w:r>
      <w:r w:rsidR="00B10690" w:rsidRPr="00B10690">
        <w:rPr>
          <w:rFonts w:ascii="Consolas" w:hAnsi="Consolas" w:cs="Consolas"/>
          <w:bCs/>
          <w:sz w:val="20"/>
          <w:szCs w:val="20"/>
        </w:rPr>
        <w:t xml:space="preserve">            &lt;id key="Word" value="Red" /&gt;</w:t>
      </w:r>
      <w:r>
        <w:rPr>
          <w:rFonts w:ascii="Consolas" w:hAnsi="Consolas" w:cs="Consolas"/>
          <w:bCs/>
          <w:sz w:val="20"/>
          <w:szCs w:val="20"/>
        </w:rPr>
        <w:t xml:space="preserve">   </w:t>
      </w:r>
      <w:r>
        <w:rPr>
          <w:rFonts w:ascii="Consolas" w:hAnsi="Consolas" w:cs="Consolas"/>
          <w:bCs/>
          <w:color w:val="548DD4" w:themeColor="text2" w:themeTint="99"/>
          <w:sz w:val="20"/>
          <w:szCs w:val="20"/>
        </w:rPr>
        <w:t>key values of the word</w:t>
      </w:r>
      <w:r w:rsidR="00B10690">
        <w:rPr>
          <w:rFonts w:ascii="Consolas" w:hAnsi="Consolas" w:cs="Consolas"/>
          <w:bCs/>
          <w:sz w:val="20"/>
          <w:szCs w:val="20"/>
        </w:rPr>
        <w:br/>
      </w:r>
      <w:r w:rsidR="00B10690" w:rsidRPr="00B10690">
        <w:rPr>
          <w:rFonts w:ascii="Consolas" w:hAnsi="Consolas" w:cs="Consolas"/>
          <w:bCs/>
          <w:sz w:val="20"/>
          <w:szCs w:val="20"/>
        </w:rPr>
        <w:t xml:space="preserve">            &lt;character id="1234" position="0" /&gt;</w:t>
      </w:r>
      <w:r>
        <w:rPr>
          <w:rFonts w:ascii="Consolas" w:hAnsi="Consolas" w:cs="Consolas"/>
          <w:bCs/>
          <w:sz w:val="20"/>
          <w:szCs w:val="20"/>
        </w:rPr>
        <w:t xml:space="preserve">  </w:t>
      </w:r>
      <w:r>
        <w:rPr>
          <w:rFonts w:ascii="Consolas" w:hAnsi="Consolas" w:cs="Consolas"/>
          <w:bCs/>
          <w:color w:val="548DD4" w:themeColor="text2" w:themeTint="99"/>
          <w:sz w:val="20"/>
          <w:szCs w:val="20"/>
        </w:rPr>
        <w:t>characters in the word, all characters must be part of the earlier character section of the xml. id = id of the character, position = position of character within the word</w:t>
      </w:r>
      <w:r w:rsidR="00B10690">
        <w:rPr>
          <w:rFonts w:ascii="Consolas" w:hAnsi="Consolas" w:cs="Consolas"/>
          <w:bCs/>
          <w:sz w:val="20"/>
          <w:szCs w:val="20"/>
        </w:rPr>
        <w:br/>
      </w:r>
      <w:r w:rsidR="00B10690" w:rsidRPr="00B10690">
        <w:rPr>
          <w:rFonts w:ascii="Consolas" w:hAnsi="Consolas" w:cs="Consolas"/>
          <w:bCs/>
          <w:sz w:val="20"/>
          <w:szCs w:val="20"/>
        </w:rPr>
        <w:t xml:space="preserve">            &lt;character id="1234" position="1" /&gt;</w:t>
      </w:r>
      <w:r w:rsidR="00B10690">
        <w:rPr>
          <w:rFonts w:ascii="Consolas" w:hAnsi="Consolas" w:cs="Consolas"/>
          <w:bCs/>
          <w:sz w:val="20"/>
          <w:szCs w:val="20"/>
        </w:rPr>
        <w:br/>
      </w:r>
      <w:r w:rsidR="00B10690" w:rsidRPr="00B10690">
        <w:rPr>
          <w:rFonts w:ascii="Consolas" w:hAnsi="Consolas" w:cs="Consolas"/>
          <w:bCs/>
          <w:sz w:val="20"/>
          <w:szCs w:val="20"/>
        </w:rPr>
        <w:t xml:space="preserve">        &lt;/word&gt;</w:t>
      </w:r>
      <w:r w:rsidR="00B10690">
        <w:rPr>
          <w:rFonts w:ascii="Consolas" w:hAnsi="Consolas" w:cs="Consolas"/>
          <w:bCs/>
          <w:sz w:val="20"/>
          <w:szCs w:val="20"/>
        </w:rPr>
        <w:br/>
      </w:r>
      <w:r w:rsidR="00B10690" w:rsidRPr="00B10690">
        <w:rPr>
          <w:rFonts w:ascii="Consolas" w:hAnsi="Consolas" w:cs="Consolas"/>
          <w:bCs/>
          <w:sz w:val="20"/>
          <w:szCs w:val="20"/>
        </w:rPr>
        <w:t xml:space="preserve">        &lt;word id="901" position="1"&gt;</w:t>
      </w:r>
      <w:r w:rsidR="00B10690">
        <w:rPr>
          <w:rFonts w:ascii="Consolas" w:hAnsi="Consolas" w:cs="Consolas"/>
          <w:bCs/>
          <w:sz w:val="20"/>
          <w:szCs w:val="20"/>
        </w:rPr>
        <w:br/>
      </w:r>
      <w:r w:rsidR="00B10690" w:rsidRPr="00B10690">
        <w:rPr>
          <w:rFonts w:ascii="Consolas" w:hAnsi="Consolas" w:cs="Consolas"/>
          <w:bCs/>
          <w:sz w:val="20"/>
          <w:szCs w:val="20"/>
        </w:rPr>
        <w:t xml:space="preserve">            &lt;tag tag="English" /&gt;</w:t>
      </w:r>
      <w:r w:rsidR="00B10690">
        <w:rPr>
          <w:rFonts w:ascii="Consolas" w:hAnsi="Consolas" w:cs="Consolas"/>
          <w:bCs/>
          <w:sz w:val="20"/>
          <w:szCs w:val="20"/>
        </w:rPr>
        <w:br/>
      </w:r>
      <w:r w:rsidR="00B10690" w:rsidRPr="00B10690">
        <w:rPr>
          <w:rFonts w:ascii="Consolas" w:hAnsi="Consolas" w:cs="Consolas"/>
          <w:bCs/>
          <w:sz w:val="20"/>
          <w:szCs w:val="20"/>
        </w:rPr>
        <w:t xml:space="preserve">            &lt;tag tag="Color" /&gt;</w:t>
      </w:r>
      <w:r w:rsidR="00B10690">
        <w:rPr>
          <w:rFonts w:ascii="Consolas" w:hAnsi="Consolas" w:cs="Consolas"/>
          <w:bCs/>
          <w:sz w:val="20"/>
          <w:szCs w:val="20"/>
        </w:rPr>
        <w:br/>
      </w:r>
      <w:r w:rsidR="00B10690" w:rsidRPr="00B10690">
        <w:rPr>
          <w:rFonts w:ascii="Consolas" w:hAnsi="Consolas" w:cs="Consolas"/>
          <w:bCs/>
          <w:sz w:val="20"/>
          <w:szCs w:val="20"/>
        </w:rPr>
        <w:t xml:space="preserve">            &lt;id key="Word" value="Blue" /&gt;</w:t>
      </w:r>
      <w:r w:rsidR="00B10690">
        <w:rPr>
          <w:rFonts w:ascii="Consolas" w:hAnsi="Consolas" w:cs="Consolas"/>
          <w:bCs/>
          <w:sz w:val="20"/>
          <w:szCs w:val="20"/>
        </w:rPr>
        <w:br/>
      </w:r>
      <w:r w:rsidR="00B10690" w:rsidRPr="00B10690">
        <w:rPr>
          <w:rFonts w:ascii="Consolas" w:hAnsi="Consolas" w:cs="Consolas"/>
          <w:bCs/>
          <w:sz w:val="20"/>
          <w:szCs w:val="20"/>
        </w:rPr>
        <w:t xml:space="preserve">            &lt;character id="1235" position="0" /&gt;</w:t>
      </w:r>
      <w:r w:rsidR="00B10690">
        <w:rPr>
          <w:rFonts w:ascii="Consolas" w:hAnsi="Consolas" w:cs="Consolas"/>
          <w:bCs/>
          <w:sz w:val="20"/>
          <w:szCs w:val="20"/>
        </w:rPr>
        <w:br/>
      </w:r>
      <w:r w:rsidR="00B10690" w:rsidRPr="00B10690">
        <w:rPr>
          <w:rFonts w:ascii="Consolas" w:hAnsi="Consolas" w:cs="Consolas"/>
          <w:bCs/>
          <w:sz w:val="20"/>
          <w:szCs w:val="20"/>
        </w:rPr>
        <w:t xml:space="preserve">            &lt;character id="1234" position="1" /&gt;</w:t>
      </w:r>
      <w:r w:rsidR="00B10690">
        <w:rPr>
          <w:rFonts w:ascii="Consolas" w:hAnsi="Consolas" w:cs="Consolas"/>
          <w:bCs/>
          <w:sz w:val="20"/>
          <w:szCs w:val="20"/>
        </w:rPr>
        <w:br/>
      </w:r>
      <w:r w:rsidR="00B10690" w:rsidRPr="00B10690">
        <w:rPr>
          <w:rFonts w:ascii="Consolas" w:hAnsi="Consolas" w:cs="Consolas"/>
          <w:bCs/>
          <w:sz w:val="20"/>
          <w:szCs w:val="20"/>
        </w:rPr>
        <w:t xml:space="preserve">        &lt;/word&gt;</w:t>
      </w:r>
      <w:r w:rsidR="00B10690">
        <w:rPr>
          <w:rFonts w:ascii="Consolas" w:hAnsi="Consolas" w:cs="Consolas"/>
          <w:bCs/>
          <w:sz w:val="20"/>
          <w:szCs w:val="20"/>
        </w:rPr>
        <w:br/>
      </w:r>
      <w:r w:rsidR="00B10690" w:rsidRPr="00B10690">
        <w:rPr>
          <w:rFonts w:ascii="Consolas" w:hAnsi="Consolas" w:cs="Consolas"/>
          <w:bCs/>
          <w:sz w:val="20"/>
          <w:szCs w:val="20"/>
        </w:rPr>
        <w:t xml:space="preserve">    &lt;/lesson&gt;</w:t>
      </w:r>
      <w:r>
        <w:rPr>
          <w:rFonts w:ascii="Consolas" w:hAnsi="Consolas" w:cs="Consolas"/>
          <w:bCs/>
          <w:sz w:val="20"/>
          <w:szCs w:val="20"/>
        </w:rPr>
        <w:t xml:space="preserve"> </w:t>
      </w:r>
      <w:r>
        <w:rPr>
          <w:rFonts w:ascii="Consolas" w:hAnsi="Consolas" w:cs="Consolas"/>
          <w:bCs/>
          <w:color w:val="548DD4" w:themeColor="text2" w:themeTint="99"/>
          <w:sz w:val="20"/>
          <w:szCs w:val="20"/>
        </w:rPr>
        <w:t>If more than one lesson is exported, follow with another &lt;lesson&gt;&lt;/lesson&gt; bracket</w:t>
      </w:r>
      <w:r w:rsidR="00B10690">
        <w:rPr>
          <w:rFonts w:ascii="Consolas" w:hAnsi="Consolas" w:cs="Consolas"/>
          <w:bCs/>
          <w:sz w:val="20"/>
          <w:szCs w:val="20"/>
        </w:rPr>
        <w:br/>
      </w:r>
      <w:r w:rsidR="00B10690" w:rsidRPr="00B10690">
        <w:rPr>
          <w:rFonts w:ascii="Consolas" w:hAnsi="Consolas" w:cs="Consolas"/>
          <w:bCs/>
          <w:sz w:val="20"/>
          <w:szCs w:val="20"/>
        </w:rPr>
        <w:t>&lt;/</w:t>
      </w:r>
      <w:proofErr w:type="spellStart"/>
      <w:r w:rsidR="00B10690" w:rsidRPr="00B10690">
        <w:rPr>
          <w:rFonts w:ascii="Consolas" w:hAnsi="Consolas" w:cs="Consolas"/>
          <w:bCs/>
          <w:sz w:val="20"/>
          <w:szCs w:val="20"/>
        </w:rPr>
        <w:t>ttw</w:t>
      </w:r>
      <w:proofErr w:type="spellEnd"/>
      <w:r w:rsidR="00B10690" w:rsidRPr="00B10690">
        <w:rPr>
          <w:rFonts w:ascii="Consolas" w:hAnsi="Consolas" w:cs="Consolas"/>
          <w:bCs/>
          <w:sz w:val="20"/>
          <w:szCs w:val="20"/>
        </w:rPr>
        <w:t>&gt;</w:t>
      </w:r>
    </w:p>
    <w:sectPr w:rsidR="00B10690" w:rsidRPr="00B10690" w:rsidSect="006A1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characterSpacingControl w:val="doNotCompress"/>
  <w:compat>
    <w:useFELayout/>
  </w:compat>
  <w:rsids>
    <w:rsidRoot w:val="00DB38DA"/>
    <w:rsid w:val="001046D5"/>
    <w:rsid w:val="00164970"/>
    <w:rsid w:val="001E753F"/>
    <w:rsid w:val="001F4C82"/>
    <w:rsid w:val="0033117A"/>
    <w:rsid w:val="00392A37"/>
    <w:rsid w:val="00397B7F"/>
    <w:rsid w:val="00407CB1"/>
    <w:rsid w:val="004679B6"/>
    <w:rsid w:val="004C2016"/>
    <w:rsid w:val="005052A4"/>
    <w:rsid w:val="00517602"/>
    <w:rsid w:val="00555812"/>
    <w:rsid w:val="005E3D02"/>
    <w:rsid w:val="005F4330"/>
    <w:rsid w:val="005F7662"/>
    <w:rsid w:val="00604D14"/>
    <w:rsid w:val="00674EBE"/>
    <w:rsid w:val="006A1168"/>
    <w:rsid w:val="006F36DC"/>
    <w:rsid w:val="007720B6"/>
    <w:rsid w:val="00861BE1"/>
    <w:rsid w:val="00A24DAC"/>
    <w:rsid w:val="00A3412B"/>
    <w:rsid w:val="00A71AC1"/>
    <w:rsid w:val="00A859DE"/>
    <w:rsid w:val="00AD2A53"/>
    <w:rsid w:val="00B10690"/>
    <w:rsid w:val="00B41188"/>
    <w:rsid w:val="00B71B6A"/>
    <w:rsid w:val="00B94151"/>
    <w:rsid w:val="00BC5727"/>
    <w:rsid w:val="00BD466D"/>
    <w:rsid w:val="00C014F0"/>
    <w:rsid w:val="00C35D3A"/>
    <w:rsid w:val="00CC2DF4"/>
    <w:rsid w:val="00D66C6D"/>
    <w:rsid w:val="00DB38DA"/>
    <w:rsid w:val="00DD3DA6"/>
    <w:rsid w:val="00E54EBC"/>
    <w:rsid w:val="00EA5390"/>
    <w:rsid w:val="00ED5AD4"/>
    <w:rsid w:val="00EF6251"/>
    <w:rsid w:val="00F10F5E"/>
    <w:rsid w:val="00F5667A"/>
    <w:rsid w:val="00F64B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168"/>
  </w:style>
  <w:style w:type="paragraph" w:styleId="Heading1">
    <w:name w:val="heading 1"/>
    <w:basedOn w:val="Normal"/>
    <w:next w:val="Normal"/>
    <w:link w:val="Heading1Char"/>
    <w:uiPriority w:val="9"/>
    <w:qFormat/>
    <w:rsid w:val="00B71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B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3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43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433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71B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1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B6A"/>
    <w:rPr>
      <w:rFonts w:ascii="Tahoma" w:hAnsi="Tahoma" w:cs="Tahoma"/>
      <w:sz w:val="16"/>
      <w:szCs w:val="16"/>
    </w:rPr>
  </w:style>
  <w:style w:type="character" w:customStyle="1" w:styleId="Heading2Char">
    <w:name w:val="Heading 2 Char"/>
    <w:basedOn w:val="DefaultParagraphFont"/>
    <w:link w:val="Heading2"/>
    <w:uiPriority w:val="9"/>
    <w:rsid w:val="00B71B6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A539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5511140">
      <w:bodyDiv w:val="1"/>
      <w:marLeft w:val="0"/>
      <w:marRight w:val="360"/>
      <w:marTop w:val="0"/>
      <w:marBottom w:val="0"/>
      <w:divBdr>
        <w:top w:val="none" w:sz="0" w:space="0" w:color="auto"/>
        <w:left w:val="none" w:sz="0" w:space="0" w:color="auto"/>
        <w:bottom w:val="none" w:sz="0" w:space="0" w:color="auto"/>
        <w:right w:val="none" w:sz="0" w:space="0" w:color="auto"/>
      </w:divBdr>
      <w:divsChild>
        <w:div w:id="429858342">
          <w:marLeft w:val="240"/>
          <w:marRight w:val="240"/>
          <w:marTop w:val="0"/>
          <w:marBottom w:val="0"/>
          <w:divBdr>
            <w:top w:val="none" w:sz="0" w:space="0" w:color="auto"/>
            <w:left w:val="none" w:sz="0" w:space="0" w:color="auto"/>
            <w:bottom w:val="none" w:sz="0" w:space="0" w:color="auto"/>
            <w:right w:val="none" w:sz="0" w:space="0" w:color="auto"/>
          </w:divBdr>
          <w:divsChild>
            <w:div w:id="669913173">
              <w:marLeft w:val="240"/>
              <w:marRight w:val="0"/>
              <w:marTop w:val="0"/>
              <w:marBottom w:val="0"/>
              <w:divBdr>
                <w:top w:val="none" w:sz="0" w:space="0" w:color="auto"/>
                <w:left w:val="none" w:sz="0" w:space="0" w:color="auto"/>
                <w:bottom w:val="none" w:sz="0" w:space="0" w:color="auto"/>
                <w:right w:val="none" w:sz="0" w:space="0" w:color="auto"/>
              </w:divBdr>
            </w:div>
            <w:div w:id="130027912">
              <w:marLeft w:val="0"/>
              <w:marRight w:val="0"/>
              <w:marTop w:val="0"/>
              <w:marBottom w:val="0"/>
              <w:divBdr>
                <w:top w:val="none" w:sz="0" w:space="0" w:color="auto"/>
                <w:left w:val="none" w:sz="0" w:space="0" w:color="auto"/>
                <w:bottom w:val="none" w:sz="0" w:space="0" w:color="auto"/>
                <w:right w:val="none" w:sz="0" w:space="0" w:color="auto"/>
              </w:divBdr>
              <w:divsChild>
                <w:div w:id="2120952174">
                  <w:marLeft w:val="240"/>
                  <w:marRight w:val="240"/>
                  <w:marTop w:val="0"/>
                  <w:marBottom w:val="0"/>
                  <w:divBdr>
                    <w:top w:val="none" w:sz="0" w:space="0" w:color="auto"/>
                    <w:left w:val="none" w:sz="0" w:space="0" w:color="auto"/>
                    <w:bottom w:val="none" w:sz="0" w:space="0" w:color="auto"/>
                    <w:right w:val="none" w:sz="0" w:space="0" w:color="auto"/>
                  </w:divBdr>
                  <w:divsChild>
                    <w:div w:id="674038705">
                      <w:marLeft w:val="240"/>
                      <w:marRight w:val="0"/>
                      <w:marTop w:val="0"/>
                      <w:marBottom w:val="0"/>
                      <w:divBdr>
                        <w:top w:val="none" w:sz="0" w:space="0" w:color="auto"/>
                        <w:left w:val="none" w:sz="0" w:space="0" w:color="auto"/>
                        <w:bottom w:val="none" w:sz="0" w:space="0" w:color="auto"/>
                        <w:right w:val="none" w:sz="0" w:space="0" w:color="auto"/>
                      </w:divBdr>
                    </w:div>
                    <w:div w:id="148333288">
                      <w:marLeft w:val="0"/>
                      <w:marRight w:val="0"/>
                      <w:marTop w:val="0"/>
                      <w:marBottom w:val="0"/>
                      <w:divBdr>
                        <w:top w:val="none" w:sz="0" w:space="0" w:color="auto"/>
                        <w:left w:val="none" w:sz="0" w:space="0" w:color="auto"/>
                        <w:bottom w:val="none" w:sz="0" w:space="0" w:color="auto"/>
                        <w:right w:val="none" w:sz="0" w:space="0" w:color="auto"/>
                      </w:divBdr>
                      <w:divsChild>
                        <w:div w:id="322510019">
                          <w:marLeft w:val="240"/>
                          <w:marRight w:val="240"/>
                          <w:marTop w:val="0"/>
                          <w:marBottom w:val="0"/>
                          <w:divBdr>
                            <w:top w:val="none" w:sz="0" w:space="0" w:color="auto"/>
                            <w:left w:val="none" w:sz="0" w:space="0" w:color="auto"/>
                            <w:bottom w:val="none" w:sz="0" w:space="0" w:color="auto"/>
                            <w:right w:val="none" w:sz="0" w:space="0" w:color="auto"/>
                          </w:divBdr>
                          <w:divsChild>
                            <w:div w:id="435291627">
                              <w:marLeft w:val="240"/>
                              <w:marRight w:val="0"/>
                              <w:marTop w:val="0"/>
                              <w:marBottom w:val="0"/>
                              <w:divBdr>
                                <w:top w:val="none" w:sz="0" w:space="0" w:color="auto"/>
                                <w:left w:val="none" w:sz="0" w:space="0" w:color="auto"/>
                                <w:bottom w:val="none" w:sz="0" w:space="0" w:color="auto"/>
                                <w:right w:val="none" w:sz="0" w:space="0" w:color="auto"/>
                              </w:divBdr>
                            </w:div>
                          </w:divsChild>
                        </w:div>
                        <w:div w:id="15083790">
                          <w:marLeft w:val="240"/>
                          <w:marRight w:val="240"/>
                          <w:marTop w:val="0"/>
                          <w:marBottom w:val="0"/>
                          <w:divBdr>
                            <w:top w:val="none" w:sz="0" w:space="0" w:color="auto"/>
                            <w:left w:val="none" w:sz="0" w:space="0" w:color="auto"/>
                            <w:bottom w:val="none" w:sz="0" w:space="0" w:color="auto"/>
                            <w:right w:val="none" w:sz="0" w:space="0" w:color="auto"/>
                          </w:divBdr>
                          <w:divsChild>
                            <w:div w:id="2126539356">
                              <w:marLeft w:val="240"/>
                              <w:marRight w:val="0"/>
                              <w:marTop w:val="0"/>
                              <w:marBottom w:val="0"/>
                              <w:divBdr>
                                <w:top w:val="none" w:sz="0" w:space="0" w:color="auto"/>
                                <w:left w:val="none" w:sz="0" w:space="0" w:color="auto"/>
                                <w:bottom w:val="none" w:sz="0" w:space="0" w:color="auto"/>
                                <w:right w:val="none" w:sz="0" w:space="0" w:color="auto"/>
                              </w:divBdr>
                            </w:div>
                          </w:divsChild>
                        </w:div>
                        <w:div w:id="1227644826">
                          <w:marLeft w:val="240"/>
                          <w:marRight w:val="240"/>
                          <w:marTop w:val="0"/>
                          <w:marBottom w:val="0"/>
                          <w:divBdr>
                            <w:top w:val="none" w:sz="0" w:space="0" w:color="auto"/>
                            <w:left w:val="none" w:sz="0" w:space="0" w:color="auto"/>
                            <w:bottom w:val="none" w:sz="0" w:space="0" w:color="auto"/>
                            <w:right w:val="none" w:sz="0" w:space="0" w:color="auto"/>
                          </w:divBdr>
                          <w:divsChild>
                            <w:div w:id="418214422">
                              <w:marLeft w:val="240"/>
                              <w:marRight w:val="0"/>
                              <w:marTop w:val="0"/>
                              <w:marBottom w:val="0"/>
                              <w:divBdr>
                                <w:top w:val="none" w:sz="0" w:space="0" w:color="auto"/>
                                <w:left w:val="none" w:sz="0" w:space="0" w:color="auto"/>
                                <w:bottom w:val="none" w:sz="0" w:space="0" w:color="auto"/>
                                <w:right w:val="none" w:sz="0" w:space="0" w:color="auto"/>
                              </w:divBdr>
                            </w:div>
                            <w:div w:id="1133794916">
                              <w:marLeft w:val="0"/>
                              <w:marRight w:val="0"/>
                              <w:marTop w:val="0"/>
                              <w:marBottom w:val="0"/>
                              <w:divBdr>
                                <w:top w:val="none" w:sz="0" w:space="0" w:color="auto"/>
                                <w:left w:val="none" w:sz="0" w:space="0" w:color="auto"/>
                                <w:bottom w:val="none" w:sz="0" w:space="0" w:color="auto"/>
                                <w:right w:val="none" w:sz="0" w:space="0" w:color="auto"/>
                              </w:divBdr>
                              <w:divsChild>
                                <w:div w:id="315885500">
                                  <w:marLeft w:val="240"/>
                                  <w:marRight w:val="240"/>
                                  <w:marTop w:val="0"/>
                                  <w:marBottom w:val="0"/>
                                  <w:divBdr>
                                    <w:top w:val="none" w:sz="0" w:space="0" w:color="auto"/>
                                    <w:left w:val="none" w:sz="0" w:space="0" w:color="auto"/>
                                    <w:bottom w:val="none" w:sz="0" w:space="0" w:color="auto"/>
                                    <w:right w:val="none" w:sz="0" w:space="0" w:color="auto"/>
                                  </w:divBdr>
                                  <w:divsChild>
                                    <w:div w:id="1455906383">
                                      <w:marLeft w:val="240"/>
                                      <w:marRight w:val="0"/>
                                      <w:marTop w:val="0"/>
                                      <w:marBottom w:val="0"/>
                                      <w:divBdr>
                                        <w:top w:val="none" w:sz="0" w:space="0" w:color="auto"/>
                                        <w:left w:val="none" w:sz="0" w:space="0" w:color="auto"/>
                                        <w:bottom w:val="none" w:sz="0" w:space="0" w:color="auto"/>
                                        <w:right w:val="none" w:sz="0" w:space="0" w:color="auto"/>
                                      </w:divBdr>
                                    </w:div>
                                  </w:divsChild>
                                </w:div>
                                <w:div w:id="1360467166">
                                  <w:marLeft w:val="240"/>
                                  <w:marRight w:val="240"/>
                                  <w:marTop w:val="0"/>
                                  <w:marBottom w:val="0"/>
                                  <w:divBdr>
                                    <w:top w:val="none" w:sz="0" w:space="0" w:color="auto"/>
                                    <w:left w:val="none" w:sz="0" w:space="0" w:color="auto"/>
                                    <w:bottom w:val="none" w:sz="0" w:space="0" w:color="auto"/>
                                    <w:right w:val="none" w:sz="0" w:space="0" w:color="auto"/>
                                  </w:divBdr>
                                  <w:divsChild>
                                    <w:div w:id="1160925529">
                                      <w:marLeft w:val="240"/>
                                      <w:marRight w:val="0"/>
                                      <w:marTop w:val="0"/>
                                      <w:marBottom w:val="0"/>
                                      <w:divBdr>
                                        <w:top w:val="none" w:sz="0" w:space="0" w:color="auto"/>
                                        <w:left w:val="none" w:sz="0" w:space="0" w:color="auto"/>
                                        <w:bottom w:val="none" w:sz="0" w:space="0" w:color="auto"/>
                                        <w:right w:val="none" w:sz="0" w:space="0" w:color="auto"/>
                                      </w:divBdr>
                                    </w:div>
                                  </w:divsChild>
                                </w:div>
                                <w:div w:id="6693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3017">
                          <w:marLeft w:val="240"/>
                          <w:marRight w:val="240"/>
                          <w:marTop w:val="0"/>
                          <w:marBottom w:val="0"/>
                          <w:divBdr>
                            <w:top w:val="none" w:sz="0" w:space="0" w:color="auto"/>
                            <w:left w:val="none" w:sz="0" w:space="0" w:color="auto"/>
                            <w:bottom w:val="none" w:sz="0" w:space="0" w:color="auto"/>
                            <w:right w:val="none" w:sz="0" w:space="0" w:color="auto"/>
                          </w:divBdr>
                          <w:divsChild>
                            <w:div w:id="802189517">
                              <w:marLeft w:val="240"/>
                              <w:marRight w:val="0"/>
                              <w:marTop w:val="0"/>
                              <w:marBottom w:val="0"/>
                              <w:divBdr>
                                <w:top w:val="none" w:sz="0" w:space="0" w:color="auto"/>
                                <w:left w:val="none" w:sz="0" w:space="0" w:color="auto"/>
                                <w:bottom w:val="none" w:sz="0" w:space="0" w:color="auto"/>
                                <w:right w:val="none" w:sz="0" w:space="0" w:color="auto"/>
                              </w:divBdr>
                            </w:div>
                            <w:div w:id="723480114">
                              <w:marLeft w:val="0"/>
                              <w:marRight w:val="0"/>
                              <w:marTop w:val="0"/>
                              <w:marBottom w:val="0"/>
                              <w:divBdr>
                                <w:top w:val="none" w:sz="0" w:space="0" w:color="auto"/>
                                <w:left w:val="none" w:sz="0" w:space="0" w:color="auto"/>
                                <w:bottom w:val="none" w:sz="0" w:space="0" w:color="auto"/>
                                <w:right w:val="none" w:sz="0" w:space="0" w:color="auto"/>
                              </w:divBdr>
                              <w:divsChild>
                                <w:div w:id="1440566369">
                                  <w:marLeft w:val="240"/>
                                  <w:marRight w:val="240"/>
                                  <w:marTop w:val="0"/>
                                  <w:marBottom w:val="0"/>
                                  <w:divBdr>
                                    <w:top w:val="none" w:sz="0" w:space="0" w:color="auto"/>
                                    <w:left w:val="none" w:sz="0" w:space="0" w:color="auto"/>
                                    <w:bottom w:val="none" w:sz="0" w:space="0" w:color="auto"/>
                                    <w:right w:val="none" w:sz="0" w:space="0" w:color="auto"/>
                                  </w:divBdr>
                                  <w:divsChild>
                                    <w:div w:id="397630009">
                                      <w:marLeft w:val="240"/>
                                      <w:marRight w:val="0"/>
                                      <w:marTop w:val="0"/>
                                      <w:marBottom w:val="0"/>
                                      <w:divBdr>
                                        <w:top w:val="none" w:sz="0" w:space="0" w:color="auto"/>
                                        <w:left w:val="none" w:sz="0" w:space="0" w:color="auto"/>
                                        <w:bottom w:val="none" w:sz="0" w:space="0" w:color="auto"/>
                                        <w:right w:val="none" w:sz="0" w:space="0" w:color="auto"/>
                                      </w:divBdr>
                                    </w:div>
                                  </w:divsChild>
                                </w:div>
                                <w:div w:id="910775215">
                                  <w:marLeft w:val="240"/>
                                  <w:marRight w:val="240"/>
                                  <w:marTop w:val="0"/>
                                  <w:marBottom w:val="0"/>
                                  <w:divBdr>
                                    <w:top w:val="none" w:sz="0" w:space="0" w:color="auto"/>
                                    <w:left w:val="none" w:sz="0" w:space="0" w:color="auto"/>
                                    <w:bottom w:val="none" w:sz="0" w:space="0" w:color="auto"/>
                                    <w:right w:val="none" w:sz="0" w:space="0" w:color="auto"/>
                                  </w:divBdr>
                                  <w:divsChild>
                                    <w:div w:id="1139112910">
                                      <w:marLeft w:val="240"/>
                                      <w:marRight w:val="0"/>
                                      <w:marTop w:val="0"/>
                                      <w:marBottom w:val="0"/>
                                      <w:divBdr>
                                        <w:top w:val="none" w:sz="0" w:space="0" w:color="auto"/>
                                        <w:left w:val="none" w:sz="0" w:space="0" w:color="auto"/>
                                        <w:bottom w:val="none" w:sz="0" w:space="0" w:color="auto"/>
                                        <w:right w:val="none" w:sz="0" w:space="0" w:color="auto"/>
                                      </w:divBdr>
                                    </w:div>
                                  </w:divsChild>
                                </w:div>
                                <w:div w:id="18679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2421">
                  <w:marLeft w:val="240"/>
                  <w:marRight w:val="240"/>
                  <w:marTop w:val="0"/>
                  <w:marBottom w:val="0"/>
                  <w:divBdr>
                    <w:top w:val="none" w:sz="0" w:space="0" w:color="auto"/>
                    <w:left w:val="none" w:sz="0" w:space="0" w:color="auto"/>
                    <w:bottom w:val="none" w:sz="0" w:space="0" w:color="auto"/>
                    <w:right w:val="none" w:sz="0" w:space="0" w:color="auto"/>
                  </w:divBdr>
                  <w:divsChild>
                    <w:div w:id="19749089">
                      <w:marLeft w:val="240"/>
                      <w:marRight w:val="0"/>
                      <w:marTop w:val="0"/>
                      <w:marBottom w:val="0"/>
                      <w:divBdr>
                        <w:top w:val="none" w:sz="0" w:space="0" w:color="auto"/>
                        <w:left w:val="none" w:sz="0" w:space="0" w:color="auto"/>
                        <w:bottom w:val="none" w:sz="0" w:space="0" w:color="auto"/>
                        <w:right w:val="none" w:sz="0" w:space="0" w:color="auto"/>
                      </w:divBdr>
                    </w:div>
                    <w:div w:id="166796290">
                      <w:marLeft w:val="0"/>
                      <w:marRight w:val="0"/>
                      <w:marTop w:val="0"/>
                      <w:marBottom w:val="0"/>
                      <w:divBdr>
                        <w:top w:val="none" w:sz="0" w:space="0" w:color="auto"/>
                        <w:left w:val="none" w:sz="0" w:space="0" w:color="auto"/>
                        <w:bottom w:val="none" w:sz="0" w:space="0" w:color="auto"/>
                        <w:right w:val="none" w:sz="0" w:space="0" w:color="auto"/>
                      </w:divBdr>
                      <w:divsChild>
                        <w:div w:id="1931965806">
                          <w:marLeft w:val="240"/>
                          <w:marRight w:val="240"/>
                          <w:marTop w:val="0"/>
                          <w:marBottom w:val="0"/>
                          <w:divBdr>
                            <w:top w:val="none" w:sz="0" w:space="0" w:color="auto"/>
                            <w:left w:val="none" w:sz="0" w:space="0" w:color="auto"/>
                            <w:bottom w:val="none" w:sz="0" w:space="0" w:color="auto"/>
                            <w:right w:val="none" w:sz="0" w:space="0" w:color="auto"/>
                          </w:divBdr>
                          <w:divsChild>
                            <w:div w:id="1605918302">
                              <w:marLeft w:val="240"/>
                              <w:marRight w:val="0"/>
                              <w:marTop w:val="0"/>
                              <w:marBottom w:val="0"/>
                              <w:divBdr>
                                <w:top w:val="none" w:sz="0" w:space="0" w:color="auto"/>
                                <w:left w:val="none" w:sz="0" w:space="0" w:color="auto"/>
                                <w:bottom w:val="none" w:sz="0" w:space="0" w:color="auto"/>
                                <w:right w:val="none" w:sz="0" w:space="0" w:color="auto"/>
                              </w:divBdr>
                            </w:div>
                          </w:divsChild>
                        </w:div>
                        <w:div w:id="1915578772">
                          <w:marLeft w:val="240"/>
                          <w:marRight w:val="240"/>
                          <w:marTop w:val="0"/>
                          <w:marBottom w:val="0"/>
                          <w:divBdr>
                            <w:top w:val="none" w:sz="0" w:space="0" w:color="auto"/>
                            <w:left w:val="none" w:sz="0" w:space="0" w:color="auto"/>
                            <w:bottom w:val="none" w:sz="0" w:space="0" w:color="auto"/>
                            <w:right w:val="none" w:sz="0" w:space="0" w:color="auto"/>
                          </w:divBdr>
                          <w:divsChild>
                            <w:div w:id="950743093">
                              <w:marLeft w:val="240"/>
                              <w:marRight w:val="0"/>
                              <w:marTop w:val="0"/>
                              <w:marBottom w:val="0"/>
                              <w:divBdr>
                                <w:top w:val="none" w:sz="0" w:space="0" w:color="auto"/>
                                <w:left w:val="none" w:sz="0" w:space="0" w:color="auto"/>
                                <w:bottom w:val="none" w:sz="0" w:space="0" w:color="auto"/>
                                <w:right w:val="none" w:sz="0" w:space="0" w:color="auto"/>
                              </w:divBdr>
                            </w:div>
                          </w:divsChild>
                        </w:div>
                        <w:div w:id="1046952172">
                          <w:marLeft w:val="240"/>
                          <w:marRight w:val="240"/>
                          <w:marTop w:val="0"/>
                          <w:marBottom w:val="0"/>
                          <w:divBdr>
                            <w:top w:val="none" w:sz="0" w:space="0" w:color="auto"/>
                            <w:left w:val="none" w:sz="0" w:space="0" w:color="auto"/>
                            <w:bottom w:val="none" w:sz="0" w:space="0" w:color="auto"/>
                            <w:right w:val="none" w:sz="0" w:space="0" w:color="auto"/>
                          </w:divBdr>
                          <w:divsChild>
                            <w:div w:id="2019961956">
                              <w:marLeft w:val="240"/>
                              <w:marRight w:val="0"/>
                              <w:marTop w:val="0"/>
                              <w:marBottom w:val="0"/>
                              <w:divBdr>
                                <w:top w:val="none" w:sz="0" w:space="0" w:color="auto"/>
                                <w:left w:val="none" w:sz="0" w:space="0" w:color="auto"/>
                                <w:bottom w:val="none" w:sz="0" w:space="0" w:color="auto"/>
                                <w:right w:val="none" w:sz="0" w:space="0" w:color="auto"/>
                              </w:divBdr>
                            </w:div>
                            <w:div w:id="1612128140">
                              <w:marLeft w:val="0"/>
                              <w:marRight w:val="0"/>
                              <w:marTop w:val="0"/>
                              <w:marBottom w:val="0"/>
                              <w:divBdr>
                                <w:top w:val="none" w:sz="0" w:space="0" w:color="auto"/>
                                <w:left w:val="none" w:sz="0" w:space="0" w:color="auto"/>
                                <w:bottom w:val="none" w:sz="0" w:space="0" w:color="auto"/>
                                <w:right w:val="none" w:sz="0" w:space="0" w:color="auto"/>
                              </w:divBdr>
                              <w:divsChild>
                                <w:div w:id="1543714329">
                                  <w:marLeft w:val="240"/>
                                  <w:marRight w:val="240"/>
                                  <w:marTop w:val="0"/>
                                  <w:marBottom w:val="0"/>
                                  <w:divBdr>
                                    <w:top w:val="none" w:sz="0" w:space="0" w:color="auto"/>
                                    <w:left w:val="none" w:sz="0" w:space="0" w:color="auto"/>
                                    <w:bottom w:val="none" w:sz="0" w:space="0" w:color="auto"/>
                                    <w:right w:val="none" w:sz="0" w:space="0" w:color="auto"/>
                                  </w:divBdr>
                                  <w:divsChild>
                                    <w:div w:id="466163152">
                                      <w:marLeft w:val="240"/>
                                      <w:marRight w:val="0"/>
                                      <w:marTop w:val="0"/>
                                      <w:marBottom w:val="0"/>
                                      <w:divBdr>
                                        <w:top w:val="none" w:sz="0" w:space="0" w:color="auto"/>
                                        <w:left w:val="none" w:sz="0" w:space="0" w:color="auto"/>
                                        <w:bottom w:val="none" w:sz="0" w:space="0" w:color="auto"/>
                                        <w:right w:val="none" w:sz="0" w:space="0" w:color="auto"/>
                                      </w:divBdr>
                                    </w:div>
                                  </w:divsChild>
                                </w:div>
                                <w:div w:id="890773401">
                                  <w:marLeft w:val="240"/>
                                  <w:marRight w:val="240"/>
                                  <w:marTop w:val="0"/>
                                  <w:marBottom w:val="0"/>
                                  <w:divBdr>
                                    <w:top w:val="none" w:sz="0" w:space="0" w:color="auto"/>
                                    <w:left w:val="none" w:sz="0" w:space="0" w:color="auto"/>
                                    <w:bottom w:val="none" w:sz="0" w:space="0" w:color="auto"/>
                                    <w:right w:val="none" w:sz="0" w:space="0" w:color="auto"/>
                                  </w:divBdr>
                                  <w:divsChild>
                                    <w:div w:id="1932732774">
                                      <w:marLeft w:val="240"/>
                                      <w:marRight w:val="0"/>
                                      <w:marTop w:val="0"/>
                                      <w:marBottom w:val="0"/>
                                      <w:divBdr>
                                        <w:top w:val="none" w:sz="0" w:space="0" w:color="auto"/>
                                        <w:left w:val="none" w:sz="0" w:space="0" w:color="auto"/>
                                        <w:bottom w:val="none" w:sz="0" w:space="0" w:color="auto"/>
                                        <w:right w:val="none" w:sz="0" w:space="0" w:color="auto"/>
                                      </w:divBdr>
                                    </w:div>
                                  </w:divsChild>
                                </w:div>
                                <w:div w:id="12431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3899">
                          <w:marLeft w:val="240"/>
                          <w:marRight w:val="240"/>
                          <w:marTop w:val="0"/>
                          <w:marBottom w:val="0"/>
                          <w:divBdr>
                            <w:top w:val="none" w:sz="0" w:space="0" w:color="auto"/>
                            <w:left w:val="none" w:sz="0" w:space="0" w:color="auto"/>
                            <w:bottom w:val="none" w:sz="0" w:space="0" w:color="auto"/>
                            <w:right w:val="none" w:sz="0" w:space="0" w:color="auto"/>
                          </w:divBdr>
                          <w:divsChild>
                            <w:div w:id="1128234338">
                              <w:marLeft w:val="240"/>
                              <w:marRight w:val="0"/>
                              <w:marTop w:val="0"/>
                              <w:marBottom w:val="0"/>
                              <w:divBdr>
                                <w:top w:val="none" w:sz="0" w:space="0" w:color="auto"/>
                                <w:left w:val="none" w:sz="0" w:space="0" w:color="auto"/>
                                <w:bottom w:val="none" w:sz="0" w:space="0" w:color="auto"/>
                                <w:right w:val="none" w:sz="0" w:space="0" w:color="auto"/>
                              </w:divBdr>
                            </w:div>
                            <w:div w:id="957566215">
                              <w:marLeft w:val="0"/>
                              <w:marRight w:val="0"/>
                              <w:marTop w:val="0"/>
                              <w:marBottom w:val="0"/>
                              <w:divBdr>
                                <w:top w:val="none" w:sz="0" w:space="0" w:color="auto"/>
                                <w:left w:val="none" w:sz="0" w:space="0" w:color="auto"/>
                                <w:bottom w:val="none" w:sz="0" w:space="0" w:color="auto"/>
                                <w:right w:val="none" w:sz="0" w:space="0" w:color="auto"/>
                              </w:divBdr>
                              <w:divsChild>
                                <w:div w:id="2079472588">
                                  <w:marLeft w:val="240"/>
                                  <w:marRight w:val="240"/>
                                  <w:marTop w:val="0"/>
                                  <w:marBottom w:val="0"/>
                                  <w:divBdr>
                                    <w:top w:val="none" w:sz="0" w:space="0" w:color="auto"/>
                                    <w:left w:val="none" w:sz="0" w:space="0" w:color="auto"/>
                                    <w:bottom w:val="none" w:sz="0" w:space="0" w:color="auto"/>
                                    <w:right w:val="none" w:sz="0" w:space="0" w:color="auto"/>
                                  </w:divBdr>
                                  <w:divsChild>
                                    <w:div w:id="1331713887">
                                      <w:marLeft w:val="240"/>
                                      <w:marRight w:val="0"/>
                                      <w:marTop w:val="0"/>
                                      <w:marBottom w:val="0"/>
                                      <w:divBdr>
                                        <w:top w:val="none" w:sz="0" w:space="0" w:color="auto"/>
                                        <w:left w:val="none" w:sz="0" w:space="0" w:color="auto"/>
                                        <w:bottom w:val="none" w:sz="0" w:space="0" w:color="auto"/>
                                        <w:right w:val="none" w:sz="0" w:space="0" w:color="auto"/>
                                      </w:divBdr>
                                    </w:div>
                                  </w:divsChild>
                                </w:div>
                                <w:div w:id="1008680400">
                                  <w:marLeft w:val="240"/>
                                  <w:marRight w:val="240"/>
                                  <w:marTop w:val="0"/>
                                  <w:marBottom w:val="0"/>
                                  <w:divBdr>
                                    <w:top w:val="none" w:sz="0" w:space="0" w:color="auto"/>
                                    <w:left w:val="none" w:sz="0" w:space="0" w:color="auto"/>
                                    <w:bottom w:val="none" w:sz="0" w:space="0" w:color="auto"/>
                                    <w:right w:val="none" w:sz="0" w:space="0" w:color="auto"/>
                                  </w:divBdr>
                                  <w:divsChild>
                                    <w:div w:id="205484188">
                                      <w:marLeft w:val="240"/>
                                      <w:marRight w:val="0"/>
                                      <w:marTop w:val="0"/>
                                      <w:marBottom w:val="0"/>
                                      <w:divBdr>
                                        <w:top w:val="none" w:sz="0" w:space="0" w:color="auto"/>
                                        <w:left w:val="none" w:sz="0" w:space="0" w:color="auto"/>
                                        <w:bottom w:val="none" w:sz="0" w:space="0" w:color="auto"/>
                                        <w:right w:val="none" w:sz="0" w:space="0" w:color="auto"/>
                                      </w:divBdr>
                                    </w:div>
                                  </w:divsChild>
                                </w:div>
                                <w:div w:id="18131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753">
                  <w:marLeft w:val="240"/>
                  <w:marRight w:val="240"/>
                  <w:marTop w:val="0"/>
                  <w:marBottom w:val="0"/>
                  <w:divBdr>
                    <w:top w:val="none" w:sz="0" w:space="0" w:color="auto"/>
                    <w:left w:val="none" w:sz="0" w:space="0" w:color="auto"/>
                    <w:bottom w:val="none" w:sz="0" w:space="0" w:color="auto"/>
                    <w:right w:val="none" w:sz="0" w:space="0" w:color="auto"/>
                  </w:divBdr>
                  <w:divsChild>
                    <w:div w:id="1905598971">
                      <w:marLeft w:val="240"/>
                      <w:marRight w:val="0"/>
                      <w:marTop w:val="0"/>
                      <w:marBottom w:val="0"/>
                      <w:divBdr>
                        <w:top w:val="none" w:sz="0" w:space="0" w:color="auto"/>
                        <w:left w:val="none" w:sz="0" w:space="0" w:color="auto"/>
                        <w:bottom w:val="none" w:sz="0" w:space="0" w:color="auto"/>
                        <w:right w:val="none" w:sz="0" w:space="0" w:color="auto"/>
                      </w:divBdr>
                    </w:div>
                    <w:div w:id="773478556">
                      <w:marLeft w:val="0"/>
                      <w:marRight w:val="0"/>
                      <w:marTop w:val="0"/>
                      <w:marBottom w:val="0"/>
                      <w:divBdr>
                        <w:top w:val="none" w:sz="0" w:space="0" w:color="auto"/>
                        <w:left w:val="none" w:sz="0" w:space="0" w:color="auto"/>
                        <w:bottom w:val="none" w:sz="0" w:space="0" w:color="auto"/>
                        <w:right w:val="none" w:sz="0" w:space="0" w:color="auto"/>
                      </w:divBdr>
                      <w:divsChild>
                        <w:div w:id="728646430">
                          <w:marLeft w:val="240"/>
                          <w:marRight w:val="240"/>
                          <w:marTop w:val="0"/>
                          <w:marBottom w:val="0"/>
                          <w:divBdr>
                            <w:top w:val="none" w:sz="0" w:space="0" w:color="auto"/>
                            <w:left w:val="none" w:sz="0" w:space="0" w:color="auto"/>
                            <w:bottom w:val="none" w:sz="0" w:space="0" w:color="auto"/>
                            <w:right w:val="none" w:sz="0" w:space="0" w:color="auto"/>
                          </w:divBdr>
                          <w:divsChild>
                            <w:div w:id="689838557">
                              <w:marLeft w:val="240"/>
                              <w:marRight w:val="0"/>
                              <w:marTop w:val="0"/>
                              <w:marBottom w:val="0"/>
                              <w:divBdr>
                                <w:top w:val="none" w:sz="0" w:space="0" w:color="auto"/>
                                <w:left w:val="none" w:sz="0" w:space="0" w:color="auto"/>
                                <w:bottom w:val="none" w:sz="0" w:space="0" w:color="auto"/>
                                <w:right w:val="none" w:sz="0" w:space="0" w:color="auto"/>
                              </w:divBdr>
                            </w:div>
                            <w:div w:id="951865904">
                              <w:marLeft w:val="0"/>
                              <w:marRight w:val="0"/>
                              <w:marTop w:val="0"/>
                              <w:marBottom w:val="0"/>
                              <w:divBdr>
                                <w:top w:val="none" w:sz="0" w:space="0" w:color="auto"/>
                                <w:left w:val="none" w:sz="0" w:space="0" w:color="auto"/>
                                <w:bottom w:val="none" w:sz="0" w:space="0" w:color="auto"/>
                                <w:right w:val="none" w:sz="0" w:space="0" w:color="auto"/>
                              </w:divBdr>
                              <w:divsChild>
                                <w:div w:id="1751580678">
                                  <w:marLeft w:val="240"/>
                                  <w:marRight w:val="240"/>
                                  <w:marTop w:val="0"/>
                                  <w:marBottom w:val="0"/>
                                  <w:divBdr>
                                    <w:top w:val="none" w:sz="0" w:space="0" w:color="auto"/>
                                    <w:left w:val="none" w:sz="0" w:space="0" w:color="auto"/>
                                    <w:bottom w:val="none" w:sz="0" w:space="0" w:color="auto"/>
                                    <w:right w:val="none" w:sz="0" w:space="0" w:color="auto"/>
                                  </w:divBdr>
                                  <w:divsChild>
                                    <w:div w:id="1275283027">
                                      <w:marLeft w:val="240"/>
                                      <w:marRight w:val="0"/>
                                      <w:marTop w:val="0"/>
                                      <w:marBottom w:val="0"/>
                                      <w:divBdr>
                                        <w:top w:val="none" w:sz="0" w:space="0" w:color="auto"/>
                                        <w:left w:val="none" w:sz="0" w:space="0" w:color="auto"/>
                                        <w:bottom w:val="none" w:sz="0" w:space="0" w:color="auto"/>
                                        <w:right w:val="none" w:sz="0" w:space="0" w:color="auto"/>
                                      </w:divBdr>
                                    </w:div>
                                  </w:divsChild>
                                </w:div>
                                <w:div w:id="127674064">
                                  <w:marLeft w:val="240"/>
                                  <w:marRight w:val="240"/>
                                  <w:marTop w:val="0"/>
                                  <w:marBottom w:val="0"/>
                                  <w:divBdr>
                                    <w:top w:val="none" w:sz="0" w:space="0" w:color="auto"/>
                                    <w:left w:val="none" w:sz="0" w:space="0" w:color="auto"/>
                                    <w:bottom w:val="none" w:sz="0" w:space="0" w:color="auto"/>
                                    <w:right w:val="none" w:sz="0" w:space="0" w:color="auto"/>
                                  </w:divBdr>
                                  <w:divsChild>
                                    <w:div w:id="1569073689">
                                      <w:marLeft w:val="240"/>
                                      <w:marRight w:val="0"/>
                                      <w:marTop w:val="0"/>
                                      <w:marBottom w:val="0"/>
                                      <w:divBdr>
                                        <w:top w:val="none" w:sz="0" w:space="0" w:color="auto"/>
                                        <w:left w:val="none" w:sz="0" w:space="0" w:color="auto"/>
                                        <w:bottom w:val="none" w:sz="0" w:space="0" w:color="auto"/>
                                        <w:right w:val="none" w:sz="0" w:space="0" w:color="auto"/>
                                      </w:divBdr>
                                    </w:div>
                                  </w:divsChild>
                                </w:div>
                                <w:div w:id="972056459">
                                  <w:marLeft w:val="240"/>
                                  <w:marRight w:val="240"/>
                                  <w:marTop w:val="0"/>
                                  <w:marBottom w:val="0"/>
                                  <w:divBdr>
                                    <w:top w:val="none" w:sz="0" w:space="0" w:color="auto"/>
                                    <w:left w:val="none" w:sz="0" w:space="0" w:color="auto"/>
                                    <w:bottom w:val="none" w:sz="0" w:space="0" w:color="auto"/>
                                    <w:right w:val="none" w:sz="0" w:space="0" w:color="auto"/>
                                  </w:divBdr>
                                  <w:divsChild>
                                    <w:div w:id="296641197">
                                      <w:marLeft w:val="240"/>
                                      <w:marRight w:val="0"/>
                                      <w:marTop w:val="0"/>
                                      <w:marBottom w:val="0"/>
                                      <w:divBdr>
                                        <w:top w:val="none" w:sz="0" w:space="0" w:color="auto"/>
                                        <w:left w:val="none" w:sz="0" w:space="0" w:color="auto"/>
                                        <w:bottom w:val="none" w:sz="0" w:space="0" w:color="auto"/>
                                        <w:right w:val="none" w:sz="0" w:space="0" w:color="auto"/>
                                      </w:divBdr>
                                    </w:div>
                                  </w:divsChild>
                                </w:div>
                                <w:div w:id="1326663453">
                                  <w:marLeft w:val="240"/>
                                  <w:marRight w:val="240"/>
                                  <w:marTop w:val="0"/>
                                  <w:marBottom w:val="0"/>
                                  <w:divBdr>
                                    <w:top w:val="none" w:sz="0" w:space="0" w:color="auto"/>
                                    <w:left w:val="none" w:sz="0" w:space="0" w:color="auto"/>
                                    <w:bottom w:val="none" w:sz="0" w:space="0" w:color="auto"/>
                                    <w:right w:val="none" w:sz="0" w:space="0" w:color="auto"/>
                                  </w:divBdr>
                                  <w:divsChild>
                                    <w:div w:id="1685936099">
                                      <w:marLeft w:val="240"/>
                                      <w:marRight w:val="0"/>
                                      <w:marTop w:val="0"/>
                                      <w:marBottom w:val="0"/>
                                      <w:divBdr>
                                        <w:top w:val="none" w:sz="0" w:space="0" w:color="auto"/>
                                        <w:left w:val="none" w:sz="0" w:space="0" w:color="auto"/>
                                        <w:bottom w:val="none" w:sz="0" w:space="0" w:color="auto"/>
                                        <w:right w:val="none" w:sz="0" w:space="0" w:color="auto"/>
                                      </w:divBdr>
                                    </w:div>
                                  </w:divsChild>
                                </w:div>
                                <w:div w:id="981276798">
                                  <w:marLeft w:val="240"/>
                                  <w:marRight w:val="240"/>
                                  <w:marTop w:val="0"/>
                                  <w:marBottom w:val="0"/>
                                  <w:divBdr>
                                    <w:top w:val="none" w:sz="0" w:space="0" w:color="auto"/>
                                    <w:left w:val="none" w:sz="0" w:space="0" w:color="auto"/>
                                    <w:bottom w:val="none" w:sz="0" w:space="0" w:color="auto"/>
                                    <w:right w:val="none" w:sz="0" w:space="0" w:color="auto"/>
                                  </w:divBdr>
                                  <w:divsChild>
                                    <w:div w:id="810364269">
                                      <w:marLeft w:val="240"/>
                                      <w:marRight w:val="0"/>
                                      <w:marTop w:val="0"/>
                                      <w:marBottom w:val="0"/>
                                      <w:divBdr>
                                        <w:top w:val="none" w:sz="0" w:space="0" w:color="auto"/>
                                        <w:left w:val="none" w:sz="0" w:space="0" w:color="auto"/>
                                        <w:bottom w:val="none" w:sz="0" w:space="0" w:color="auto"/>
                                        <w:right w:val="none" w:sz="0" w:space="0" w:color="auto"/>
                                      </w:divBdr>
                                    </w:div>
                                  </w:divsChild>
                                </w:div>
                                <w:div w:id="8313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803">
                          <w:marLeft w:val="240"/>
                          <w:marRight w:val="240"/>
                          <w:marTop w:val="0"/>
                          <w:marBottom w:val="0"/>
                          <w:divBdr>
                            <w:top w:val="none" w:sz="0" w:space="0" w:color="auto"/>
                            <w:left w:val="none" w:sz="0" w:space="0" w:color="auto"/>
                            <w:bottom w:val="none" w:sz="0" w:space="0" w:color="auto"/>
                            <w:right w:val="none" w:sz="0" w:space="0" w:color="auto"/>
                          </w:divBdr>
                          <w:divsChild>
                            <w:div w:id="1951156465">
                              <w:marLeft w:val="240"/>
                              <w:marRight w:val="0"/>
                              <w:marTop w:val="0"/>
                              <w:marBottom w:val="0"/>
                              <w:divBdr>
                                <w:top w:val="none" w:sz="0" w:space="0" w:color="auto"/>
                                <w:left w:val="none" w:sz="0" w:space="0" w:color="auto"/>
                                <w:bottom w:val="none" w:sz="0" w:space="0" w:color="auto"/>
                                <w:right w:val="none" w:sz="0" w:space="0" w:color="auto"/>
                              </w:divBdr>
                            </w:div>
                            <w:div w:id="1297493125">
                              <w:marLeft w:val="0"/>
                              <w:marRight w:val="0"/>
                              <w:marTop w:val="0"/>
                              <w:marBottom w:val="0"/>
                              <w:divBdr>
                                <w:top w:val="none" w:sz="0" w:space="0" w:color="auto"/>
                                <w:left w:val="none" w:sz="0" w:space="0" w:color="auto"/>
                                <w:bottom w:val="none" w:sz="0" w:space="0" w:color="auto"/>
                                <w:right w:val="none" w:sz="0" w:space="0" w:color="auto"/>
                              </w:divBdr>
                              <w:divsChild>
                                <w:div w:id="1940680367">
                                  <w:marLeft w:val="240"/>
                                  <w:marRight w:val="240"/>
                                  <w:marTop w:val="0"/>
                                  <w:marBottom w:val="0"/>
                                  <w:divBdr>
                                    <w:top w:val="none" w:sz="0" w:space="0" w:color="auto"/>
                                    <w:left w:val="none" w:sz="0" w:space="0" w:color="auto"/>
                                    <w:bottom w:val="none" w:sz="0" w:space="0" w:color="auto"/>
                                    <w:right w:val="none" w:sz="0" w:space="0" w:color="auto"/>
                                  </w:divBdr>
                                  <w:divsChild>
                                    <w:div w:id="1355233690">
                                      <w:marLeft w:val="240"/>
                                      <w:marRight w:val="0"/>
                                      <w:marTop w:val="0"/>
                                      <w:marBottom w:val="0"/>
                                      <w:divBdr>
                                        <w:top w:val="none" w:sz="0" w:space="0" w:color="auto"/>
                                        <w:left w:val="none" w:sz="0" w:space="0" w:color="auto"/>
                                        <w:bottom w:val="none" w:sz="0" w:space="0" w:color="auto"/>
                                        <w:right w:val="none" w:sz="0" w:space="0" w:color="auto"/>
                                      </w:divBdr>
                                    </w:div>
                                  </w:divsChild>
                                </w:div>
                                <w:div w:id="47386111">
                                  <w:marLeft w:val="240"/>
                                  <w:marRight w:val="240"/>
                                  <w:marTop w:val="0"/>
                                  <w:marBottom w:val="0"/>
                                  <w:divBdr>
                                    <w:top w:val="none" w:sz="0" w:space="0" w:color="auto"/>
                                    <w:left w:val="none" w:sz="0" w:space="0" w:color="auto"/>
                                    <w:bottom w:val="none" w:sz="0" w:space="0" w:color="auto"/>
                                    <w:right w:val="none" w:sz="0" w:space="0" w:color="auto"/>
                                  </w:divBdr>
                                  <w:divsChild>
                                    <w:div w:id="1437023963">
                                      <w:marLeft w:val="240"/>
                                      <w:marRight w:val="0"/>
                                      <w:marTop w:val="0"/>
                                      <w:marBottom w:val="0"/>
                                      <w:divBdr>
                                        <w:top w:val="none" w:sz="0" w:space="0" w:color="auto"/>
                                        <w:left w:val="none" w:sz="0" w:space="0" w:color="auto"/>
                                        <w:bottom w:val="none" w:sz="0" w:space="0" w:color="auto"/>
                                        <w:right w:val="none" w:sz="0" w:space="0" w:color="auto"/>
                                      </w:divBdr>
                                    </w:div>
                                  </w:divsChild>
                                </w:div>
                                <w:div w:id="917247558">
                                  <w:marLeft w:val="240"/>
                                  <w:marRight w:val="240"/>
                                  <w:marTop w:val="0"/>
                                  <w:marBottom w:val="0"/>
                                  <w:divBdr>
                                    <w:top w:val="none" w:sz="0" w:space="0" w:color="auto"/>
                                    <w:left w:val="none" w:sz="0" w:space="0" w:color="auto"/>
                                    <w:bottom w:val="none" w:sz="0" w:space="0" w:color="auto"/>
                                    <w:right w:val="none" w:sz="0" w:space="0" w:color="auto"/>
                                  </w:divBdr>
                                  <w:divsChild>
                                    <w:div w:id="146091379">
                                      <w:marLeft w:val="240"/>
                                      <w:marRight w:val="0"/>
                                      <w:marTop w:val="0"/>
                                      <w:marBottom w:val="0"/>
                                      <w:divBdr>
                                        <w:top w:val="none" w:sz="0" w:space="0" w:color="auto"/>
                                        <w:left w:val="none" w:sz="0" w:space="0" w:color="auto"/>
                                        <w:bottom w:val="none" w:sz="0" w:space="0" w:color="auto"/>
                                        <w:right w:val="none" w:sz="0" w:space="0" w:color="auto"/>
                                      </w:divBdr>
                                    </w:div>
                                  </w:divsChild>
                                </w:div>
                                <w:div w:id="1276980111">
                                  <w:marLeft w:val="240"/>
                                  <w:marRight w:val="240"/>
                                  <w:marTop w:val="0"/>
                                  <w:marBottom w:val="0"/>
                                  <w:divBdr>
                                    <w:top w:val="none" w:sz="0" w:space="0" w:color="auto"/>
                                    <w:left w:val="none" w:sz="0" w:space="0" w:color="auto"/>
                                    <w:bottom w:val="none" w:sz="0" w:space="0" w:color="auto"/>
                                    <w:right w:val="none" w:sz="0" w:space="0" w:color="auto"/>
                                  </w:divBdr>
                                  <w:divsChild>
                                    <w:div w:id="2135974377">
                                      <w:marLeft w:val="240"/>
                                      <w:marRight w:val="0"/>
                                      <w:marTop w:val="0"/>
                                      <w:marBottom w:val="0"/>
                                      <w:divBdr>
                                        <w:top w:val="none" w:sz="0" w:space="0" w:color="auto"/>
                                        <w:left w:val="none" w:sz="0" w:space="0" w:color="auto"/>
                                        <w:bottom w:val="none" w:sz="0" w:space="0" w:color="auto"/>
                                        <w:right w:val="none" w:sz="0" w:space="0" w:color="auto"/>
                                      </w:divBdr>
                                    </w:div>
                                  </w:divsChild>
                                </w:div>
                                <w:div w:id="1640913356">
                                  <w:marLeft w:val="240"/>
                                  <w:marRight w:val="240"/>
                                  <w:marTop w:val="0"/>
                                  <w:marBottom w:val="0"/>
                                  <w:divBdr>
                                    <w:top w:val="none" w:sz="0" w:space="0" w:color="auto"/>
                                    <w:left w:val="none" w:sz="0" w:space="0" w:color="auto"/>
                                    <w:bottom w:val="none" w:sz="0" w:space="0" w:color="auto"/>
                                    <w:right w:val="none" w:sz="0" w:space="0" w:color="auto"/>
                                  </w:divBdr>
                                  <w:divsChild>
                                    <w:div w:id="657996423">
                                      <w:marLeft w:val="240"/>
                                      <w:marRight w:val="0"/>
                                      <w:marTop w:val="0"/>
                                      <w:marBottom w:val="0"/>
                                      <w:divBdr>
                                        <w:top w:val="none" w:sz="0" w:space="0" w:color="auto"/>
                                        <w:left w:val="none" w:sz="0" w:space="0" w:color="auto"/>
                                        <w:bottom w:val="none" w:sz="0" w:space="0" w:color="auto"/>
                                        <w:right w:val="none" w:sz="0" w:space="0" w:color="auto"/>
                                      </w:divBdr>
                                    </w:div>
                                  </w:divsChild>
                                </w:div>
                                <w:div w:id="2902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36FAF0-DCEF-4E7C-AB3E-9AB7528C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15</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Li</dc:creator>
  <cp:lastModifiedBy>Angela</cp:lastModifiedBy>
  <cp:revision>22</cp:revision>
  <dcterms:created xsi:type="dcterms:W3CDTF">2012-12-19T04:16:00Z</dcterms:created>
  <dcterms:modified xsi:type="dcterms:W3CDTF">2012-12-21T04:55:00Z</dcterms:modified>
</cp:coreProperties>
</file>