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6D91" w:rsidRDefault="00FC6D91" w:rsidP="00DF77F3">
      <w:pPr>
        <w:pStyle w:val="Title"/>
      </w:pPr>
      <w:r>
        <w:t>Trace2Learn Phase II</w:t>
      </w:r>
      <w:r w:rsidR="00D12237">
        <w:t>I</w:t>
      </w:r>
    </w:p>
    <w:p w:rsidR="00C50D6A" w:rsidRDefault="00C50D6A" w:rsidP="00C50D6A">
      <w:pPr>
        <w:pStyle w:val="Heading1"/>
      </w:pPr>
      <w:r>
        <w:t>Summary of Enhancements</w:t>
      </w:r>
    </w:p>
    <w:p w:rsidR="00C50D6A" w:rsidRDefault="00C50D6A" w:rsidP="00C50D6A"/>
    <w:p w:rsidR="00C50D6A" w:rsidRPr="00C50D6A" w:rsidRDefault="00C50D6A" w:rsidP="00C50D6A">
      <w:r w:rsidRPr="00C50D6A">
        <w:t xml:space="preserve">Add the following </w:t>
      </w:r>
      <w:r w:rsidR="00812278">
        <w:t xml:space="preserve">features </w:t>
      </w:r>
      <w:r>
        <w:t xml:space="preserve">to </w:t>
      </w:r>
      <w:r w:rsidR="00A37732">
        <w:t>Collection</w:t>
      </w:r>
      <w:r>
        <w:t>s</w:t>
      </w:r>
      <w:r w:rsidRPr="00C50D6A">
        <w:t>:</w:t>
      </w:r>
    </w:p>
    <w:p w:rsidR="00C50D6A" w:rsidRPr="00C50D6A" w:rsidRDefault="00812278" w:rsidP="00C50D6A">
      <w:pPr>
        <w:shd w:val="clear" w:color="auto" w:fill="FFFFFF"/>
        <w:spacing w:after="0"/>
        <w:rPr>
          <w:rFonts w:eastAsia="Times New Roman" w:cs="Arial"/>
          <w:color w:val="222222"/>
          <w:lang w:eastAsia="zh-TW"/>
        </w:rPr>
      </w:pPr>
      <w:r>
        <w:rPr>
          <w:rFonts w:eastAsia="Times New Roman" w:cs="Arial"/>
          <w:color w:val="222222"/>
          <w:lang w:eastAsia="zh-TW"/>
        </w:rPr>
        <w:t>1.  </w:t>
      </w:r>
      <w:r w:rsidR="001277AC">
        <w:rPr>
          <w:rFonts w:eastAsia="Times New Roman" w:cs="Arial"/>
          <w:b/>
          <w:color w:val="222222"/>
          <w:lang w:eastAsia="zh-TW"/>
        </w:rPr>
        <w:t>Categories</w:t>
      </w:r>
      <w:r>
        <w:rPr>
          <w:rFonts w:eastAsia="Times New Roman" w:cs="Arial"/>
          <w:color w:val="222222"/>
          <w:lang w:eastAsia="zh-TW"/>
        </w:rPr>
        <w:t>:</w:t>
      </w:r>
      <w:r w:rsidR="00C50D6A" w:rsidRPr="00C50D6A">
        <w:rPr>
          <w:rFonts w:eastAsia="Times New Roman" w:cs="Arial"/>
          <w:color w:val="222222"/>
          <w:lang w:eastAsia="zh-TW"/>
        </w:rPr>
        <w:t xml:space="preserve">  I'd like to be able to assign 1 or more category (e.g. Grammar, Phonetic,</w:t>
      </w:r>
      <w:r>
        <w:rPr>
          <w:rFonts w:eastAsia="Times New Roman" w:cs="Arial"/>
          <w:color w:val="222222"/>
          <w:lang w:eastAsia="zh-TW"/>
        </w:rPr>
        <w:t xml:space="preserve"> etc</w:t>
      </w:r>
      <w:r w:rsidR="00C50D6A" w:rsidRPr="00C50D6A">
        <w:rPr>
          <w:rFonts w:eastAsia="Times New Roman" w:cs="Arial"/>
          <w:color w:val="222222"/>
          <w:lang w:eastAsia="zh-TW"/>
        </w:rPr>
        <w:t xml:space="preserve">.) for each </w:t>
      </w:r>
      <w:r w:rsidR="00A37732">
        <w:rPr>
          <w:rFonts w:eastAsia="Times New Roman" w:cs="Arial"/>
          <w:color w:val="222222"/>
          <w:lang w:eastAsia="zh-TW"/>
        </w:rPr>
        <w:t>Collection</w:t>
      </w:r>
      <w:r w:rsidR="001277AC">
        <w:rPr>
          <w:rFonts w:eastAsia="Times New Roman" w:cs="Arial"/>
          <w:color w:val="222222"/>
          <w:lang w:eastAsia="zh-TW"/>
        </w:rPr>
        <w:t xml:space="preserve"> </w:t>
      </w:r>
      <w:r w:rsidR="00C50D6A" w:rsidRPr="00C50D6A">
        <w:rPr>
          <w:rFonts w:eastAsia="Times New Roman" w:cs="Arial"/>
          <w:color w:val="222222"/>
          <w:lang w:eastAsia="zh-TW"/>
        </w:rPr>
        <w:t xml:space="preserve">- these categories are relevant to Chinese characters.  The categories will have small color icons, which would be displayed next to each </w:t>
      </w:r>
      <w:r w:rsidR="00A37732">
        <w:rPr>
          <w:rFonts w:eastAsia="Times New Roman" w:cs="Arial"/>
          <w:color w:val="222222"/>
          <w:lang w:eastAsia="zh-TW"/>
        </w:rPr>
        <w:t>Collection</w:t>
      </w:r>
      <w:r w:rsidR="001277AC">
        <w:rPr>
          <w:rFonts w:eastAsia="Times New Roman" w:cs="Arial"/>
          <w:color w:val="222222"/>
          <w:lang w:eastAsia="zh-TW"/>
        </w:rPr>
        <w:t xml:space="preserve"> </w:t>
      </w:r>
      <w:r w:rsidR="00C50D6A" w:rsidRPr="00C50D6A">
        <w:rPr>
          <w:rFonts w:eastAsia="Times New Roman" w:cs="Arial"/>
          <w:color w:val="222222"/>
          <w:lang w:eastAsia="zh-TW"/>
        </w:rPr>
        <w:t>on the initial browse screen.</w:t>
      </w:r>
    </w:p>
    <w:p w:rsidR="00C50D6A" w:rsidRPr="00C50D6A" w:rsidRDefault="00C50D6A" w:rsidP="00C50D6A">
      <w:pPr>
        <w:shd w:val="clear" w:color="auto" w:fill="FFFFFF"/>
        <w:spacing w:after="0"/>
        <w:rPr>
          <w:rFonts w:eastAsia="Times New Roman" w:cs="Arial"/>
          <w:color w:val="222222"/>
          <w:lang w:eastAsia="zh-TW"/>
        </w:rPr>
      </w:pPr>
    </w:p>
    <w:p w:rsidR="00C50D6A" w:rsidRPr="00C50D6A" w:rsidRDefault="00C50D6A" w:rsidP="00C50D6A">
      <w:pPr>
        <w:shd w:val="clear" w:color="auto" w:fill="FFFFFF"/>
        <w:spacing w:after="0"/>
        <w:rPr>
          <w:rFonts w:eastAsia="Times New Roman" w:cs="Arial"/>
          <w:color w:val="222222"/>
          <w:lang w:eastAsia="zh-TW"/>
        </w:rPr>
      </w:pPr>
      <w:r w:rsidRPr="00C50D6A">
        <w:rPr>
          <w:rFonts w:eastAsia="Times New Roman" w:cs="Arial"/>
          <w:color w:val="222222"/>
          <w:lang w:eastAsia="zh-TW"/>
        </w:rPr>
        <w:t>2.  </w:t>
      </w:r>
      <w:r w:rsidRPr="00C50D6A">
        <w:rPr>
          <w:rFonts w:eastAsia="Times New Roman" w:cs="Arial"/>
          <w:b/>
          <w:color w:val="222222"/>
          <w:lang w:eastAsia="zh-TW"/>
        </w:rPr>
        <w:t>Narration</w:t>
      </w:r>
      <w:r w:rsidR="00812278">
        <w:rPr>
          <w:rFonts w:eastAsia="Times New Roman" w:cs="Arial"/>
          <w:color w:val="222222"/>
          <w:lang w:eastAsia="zh-TW"/>
        </w:rPr>
        <w:t>:</w:t>
      </w:r>
      <w:r w:rsidRPr="00C50D6A">
        <w:rPr>
          <w:rFonts w:eastAsia="Times New Roman" w:cs="Arial"/>
          <w:color w:val="222222"/>
          <w:lang w:eastAsia="zh-TW"/>
        </w:rPr>
        <w:t xml:space="preserve">  A few paragraphs of explanation, entered via the admin app, which the user could pull up anytime from an "info" icon to give context to the </w:t>
      </w:r>
      <w:r w:rsidR="00A37732">
        <w:rPr>
          <w:rFonts w:eastAsia="Times New Roman" w:cs="Arial"/>
          <w:color w:val="222222"/>
          <w:lang w:eastAsia="zh-TW"/>
        </w:rPr>
        <w:t>Collection</w:t>
      </w:r>
      <w:r w:rsidRPr="00C50D6A">
        <w:rPr>
          <w:rFonts w:eastAsia="Times New Roman" w:cs="Arial"/>
          <w:color w:val="222222"/>
          <w:lang w:eastAsia="zh-TW"/>
        </w:rPr>
        <w:t>.  </w:t>
      </w:r>
    </w:p>
    <w:p w:rsidR="00C50D6A" w:rsidRPr="00C50D6A" w:rsidRDefault="00C50D6A" w:rsidP="00C50D6A">
      <w:pPr>
        <w:shd w:val="clear" w:color="auto" w:fill="FFFFFF"/>
        <w:spacing w:after="0"/>
        <w:rPr>
          <w:rFonts w:eastAsia="Times New Roman" w:cs="Arial"/>
          <w:color w:val="222222"/>
          <w:lang w:eastAsia="zh-TW"/>
        </w:rPr>
      </w:pPr>
    </w:p>
    <w:p w:rsidR="00C50D6A" w:rsidRPr="00C50D6A" w:rsidRDefault="00C50D6A" w:rsidP="00C50D6A">
      <w:pPr>
        <w:shd w:val="clear" w:color="auto" w:fill="FFFFFF"/>
        <w:spacing w:after="0"/>
        <w:rPr>
          <w:rFonts w:eastAsia="Times New Roman" w:cs="Arial"/>
          <w:color w:val="222222"/>
          <w:lang w:eastAsia="zh-TW"/>
        </w:rPr>
      </w:pPr>
      <w:r w:rsidRPr="00C50D6A">
        <w:rPr>
          <w:rFonts w:eastAsia="Times New Roman" w:cs="Arial"/>
          <w:color w:val="222222"/>
          <w:lang w:eastAsia="zh-TW"/>
        </w:rPr>
        <w:t xml:space="preserve">3.  Differentiation between admin and user-defined </w:t>
      </w:r>
      <w:r w:rsidR="00A37732">
        <w:rPr>
          <w:rFonts w:eastAsia="Times New Roman" w:cs="Arial"/>
          <w:color w:val="222222"/>
          <w:lang w:eastAsia="zh-TW"/>
        </w:rPr>
        <w:t>Collection</w:t>
      </w:r>
      <w:r w:rsidR="001277AC">
        <w:rPr>
          <w:rFonts w:eastAsia="Times New Roman" w:cs="Arial"/>
          <w:color w:val="222222"/>
          <w:lang w:eastAsia="zh-TW"/>
        </w:rPr>
        <w:t>s</w:t>
      </w:r>
      <w:r w:rsidRPr="00C50D6A">
        <w:rPr>
          <w:rFonts w:eastAsia="Times New Roman" w:cs="Arial"/>
          <w:color w:val="222222"/>
          <w:lang w:eastAsia="zh-TW"/>
        </w:rPr>
        <w:t>.  </w:t>
      </w:r>
      <w:r w:rsidR="00A37732">
        <w:rPr>
          <w:rFonts w:eastAsia="Times New Roman" w:cs="Arial"/>
          <w:color w:val="222222"/>
          <w:lang w:eastAsia="zh-TW"/>
        </w:rPr>
        <w:t>Collection</w:t>
      </w:r>
      <w:r w:rsidR="001277AC">
        <w:rPr>
          <w:rFonts w:eastAsia="Times New Roman" w:cs="Arial"/>
          <w:color w:val="222222"/>
          <w:lang w:eastAsia="zh-TW"/>
        </w:rPr>
        <w:t xml:space="preserve">s </w:t>
      </w:r>
      <w:r w:rsidR="00D35BA3">
        <w:rPr>
          <w:rFonts w:eastAsia="Times New Roman" w:cs="Arial"/>
          <w:color w:val="222222"/>
          <w:lang w:eastAsia="zh-TW"/>
        </w:rPr>
        <w:t xml:space="preserve">created in the admin </w:t>
      </w:r>
      <w:r w:rsidR="001277AC">
        <w:rPr>
          <w:rFonts w:eastAsia="Times New Roman" w:cs="Arial"/>
          <w:color w:val="222222"/>
          <w:lang w:eastAsia="zh-TW"/>
        </w:rPr>
        <w:t xml:space="preserve">app will always be “admin”.  </w:t>
      </w:r>
      <w:r w:rsidR="00A37732">
        <w:rPr>
          <w:rFonts w:eastAsia="Times New Roman" w:cs="Arial"/>
          <w:color w:val="222222"/>
          <w:lang w:eastAsia="zh-TW"/>
        </w:rPr>
        <w:t>Collection</w:t>
      </w:r>
      <w:r w:rsidR="001277AC">
        <w:rPr>
          <w:rFonts w:eastAsia="Times New Roman" w:cs="Arial"/>
          <w:color w:val="222222"/>
          <w:lang w:eastAsia="zh-TW"/>
        </w:rPr>
        <w:t xml:space="preserve">s </w:t>
      </w:r>
      <w:r w:rsidRPr="00C50D6A">
        <w:rPr>
          <w:rFonts w:eastAsia="Times New Roman" w:cs="Arial"/>
          <w:color w:val="222222"/>
          <w:lang w:eastAsia="zh-TW"/>
        </w:rPr>
        <w:t>created in the end-user app will automatically be user-defined</w:t>
      </w:r>
      <w:r w:rsidR="001277AC">
        <w:rPr>
          <w:rFonts w:eastAsia="Times New Roman" w:cs="Arial"/>
          <w:color w:val="222222"/>
          <w:lang w:eastAsia="zh-TW"/>
        </w:rPr>
        <w:t xml:space="preserve">, and users may only edit/delete/add words </w:t>
      </w:r>
      <w:proofErr w:type="gramStart"/>
      <w:r w:rsidR="001277AC">
        <w:rPr>
          <w:rFonts w:eastAsia="Times New Roman" w:cs="Arial"/>
          <w:color w:val="222222"/>
          <w:lang w:eastAsia="zh-TW"/>
        </w:rPr>
        <w:t xml:space="preserve">to </w:t>
      </w:r>
      <w:r w:rsidRPr="00C50D6A">
        <w:rPr>
          <w:rFonts w:eastAsia="Times New Roman" w:cs="Arial"/>
          <w:color w:val="222222"/>
          <w:lang w:eastAsia="zh-TW"/>
        </w:rPr>
        <w:t xml:space="preserve"> user</w:t>
      </w:r>
      <w:proofErr w:type="gramEnd"/>
      <w:r w:rsidRPr="00C50D6A">
        <w:rPr>
          <w:rFonts w:eastAsia="Times New Roman" w:cs="Arial"/>
          <w:color w:val="222222"/>
          <w:lang w:eastAsia="zh-TW"/>
        </w:rPr>
        <w:t xml:space="preserve">-defined </w:t>
      </w:r>
      <w:r w:rsidR="00A37732">
        <w:rPr>
          <w:rFonts w:eastAsia="Times New Roman" w:cs="Arial"/>
          <w:color w:val="222222"/>
          <w:lang w:eastAsia="zh-TW"/>
        </w:rPr>
        <w:t>Collection</w:t>
      </w:r>
      <w:r w:rsidR="001277AC">
        <w:rPr>
          <w:rFonts w:eastAsia="Times New Roman" w:cs="Arial"/>
          <w:color w:val="222222"/>
          <w:lang w:eastAsia="zh-TW"/>
        </w:rPr>
        <w:t>s</w:t>
      </w:r>
      <w:r w:rsidRPr="00C50D6A">
        <w:rPr>
          <w:rFonts w:eastAsia="Times New Roman" w:cs="Arial"/>
          <w:color w:val="222222"/>
          <w:lang w:eastAsia="zh-TW"/>
        </w:rPr>
        <w:t>.</w:t>
      </w:r>
    </w:p>
    <w:p w:rsidR="00812278" w:rsidRDefault="00A37732" w:rsidP="00812278">
      <w:pPr>
        <w:pStyle w:val="Heading1"/>
      </w:pPr>
      <w:r>
        <w:t>Collection Categories</w:t>
      </w:r>
    </w:p>
    <w:p w:rsidR="00812278" w:rsidRDefault="00812278" w:rsidP="00812278"/>
    <w:p w:rsidR="001277AC" w:rsidRDefault="001277AC" w:rsidP="00812278">
      <w:r>
        <w:t xml:space="preserve">There are 4 fixed Categories for </w:t>
      </w:r>
      <w:r w:rsidR="00A37732">
        <w:t>Collection</w:t>
      </w:r>
      <w:r>
        <w:t>s, as shown below</w:t>
      </w:r>
      <w:r w:rsidR="00A37732">
        <w:t xml:space="preserve">.  A Collection may have </w:t>
      </w:r>
      <w:proofErr w:type="gramStart"/>
      <w:r w:rsidR="00A37732">
        <w:t>zero ,</w:t>
      </w:r>
      <w:proofErr w:type="gramEnd"/>
      <w:r w:rsidR="00A37732">
        <w:t xml:space="preserve"> 1 or more Categories</w:t>
      </w:r>
      <w:r>
        <w:t xml:space="preserve">.  The user will assign them through the “Assign Categories” context menu on Browse All </w:t>
      </w:r>
      <w:r w:rsidR="00A37732">
        <w:t>Collections</w:t>
      </w:r>
      <w:r>
        <w:t xml:space="preserve">.   The end-user app may only </w:t>
      </w:r>
      <w:r w:rsidR="00A37732">
        <w:t>do this for user-defined Collections.</w:t>
      </w:r>
    </w:p>
    <w:p w:rsidR="001277AC" w:rsidRDefault="001277AC" w:rsidP="00812278"/>
    <w:p w:rsidR="001277AC" w:rsidRDefault="00A37732" w:rsidP="00812278">
      <w:r>
        <w:rPr>
          <w:noProof/>
          <w:lang w:eastAsia="zh-TW"/>
        </w:rPr>
        <w:drawing>
          <wp:inline distT="0" distB="0" distL="0" distR="0">
            <wp:extent cx="4219575" cy="2886075"/>
            <wp:effectExtent l="0" t="0" r="9525" b="9525"/>
            <wp:docPr id="11" name="Picture 11" descr="C:\Users\Joe\Desktop\Life\Joe\Chinese\icons\Assign Collection Categori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Joe\Desktop\Life\Joe\Chinese\icons\Assign Collection Categories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77AC" w:rsidRDefault="001277AC" w:rsidP="00812278"/>
    <w:p w:rsidR="00B8123D" w:rsidRDefault="00A37732" w:rsidP="00812278">
      <w:r>
        <w:t xml:space="preserve">Once defined, the Categories and icons will be displayed </w:t>
      </w:r>
      <w:r w:rsidR="00B8123D">
        <w:t>in these locations:</w:t>
      </w:r>
    </w:p>
    <w:p w:rsidR="00A37732" w:rsidRDefault="009136CC" w:rsidP="00B8123D">
      <w:pPr>
        <w:pStyle w:val="ListParagraph"/>
        <w:numPr>
          <w:ilvl w:val="0"/>
          <w:numId w:val="17"/>
        </w:numPr>
      </w:pPr>
      <w:r>
        <w:t>below each</w:t>
      </w:r>
      <w:r w:rsidR="004C41C1">
        <w:t xml:space="preserve"> item in the Browse All Collections view, </w:t>
      </w:r>
      <w:r w:rsidR="00B8123D">
        <w:t>as shown below;</w:t>
      </w:r>
    </w:p>
    <w:p w:rsidR="00B8123D" w:rsidRDefault="00B8123D" w:rsidP="00B8123D">
      <w:pPr>
        <w:pStyle w:val="ListParagraph"/>
        <w:numPr>
          <w:ilvl w:val="0"/>
          <w:numId w:val="17"/>
        </w:numPr>
      </w:pPr>
      <w:proofErr w:type="gramStart"/>
      <w:r>
        <w:t>below</w:t>
      </w:r>
      <w:proofErr w:type="gramEnd"/>
      <w:r>
        <w:t xml:space="preserve"> the Collection name when viewing the words within the Collection.</w:t>
      </w:r>
    </w:p>
    <w:p w:rsidR="00A37732" w:rsidRDefault="00A37732" w:rsidP="00812278"/>
    <w:p w:rsidR="00A37732" w:rsidRDefault="00A37732" w:rsidP="00812278">
      <w:r>
        <w:rPr>
          <w:noProof/>
          <w:lang w:eastAsia="zh-TW"/>
        </w:rPr>
        <w:lastRenderedPageBreak/>
        <w:drawing>
          <wp:inline distT="0" distB="0" distL="0" distR="0">
            <wp:extent cx="4219575" cy="2886075"/>
            <wp:effectExtent l="0" t="0" r="9525" b="9525"/>
            <wp:docPr id="12" name="Picture 12" descr="C:\Users\Joe\Desktop\Life\Joe\Chinese\icons\Browse All Collection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Joe\Desktop\Life\Joe\Chinese\icons\Browse All Collections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77AC" w:rsidRDefault="001277AC" w:rsidP="00812278"/>
    <w:p w:rsidR="009136CC" w:rsidRDefault="009136CC" w:rsidP="001277AC">
      <w:pPr>
        <w:pStyle w:val="Heading1"/>
      </w:pPr>
      <w:r>
        <w:t>Collection Narration</w:t>
      </w:r>
    </w:p>
    <w:p w:rsidR="009136CC" w:rsidRDefault="009136CC" w:rsidP="009136CC"/>
    <w:p w:rsidR="009136CC" w:rsidRDefault="004C41C1" w:rsidP="009136CC">
      <w:r>
        <w:t xml:space="preserve">This is a brief description of the Collection, entered via </w:t>
      </w:r>
      <w:r w:rsidR="00D9511F">
        <w:t xml:space="preserve">a context menu “Edit Narration” on Browse All Collections.  </w:t>
      </w:r>
      <w:r w:rsidR="00D9511F">
        <w:t>The end-user app may only do this for user-defined Collections.</w:t>
      </w:r>
    </w:p>
    <w:p w:rsidR="00D9511F" w:rsidRPr="009136CC" w:rsidRDefault="00D9511F" w:rsidP="009136CC">
      <w:r>
        <w:t>The narration will be available via the “info” icon – the text should be displayed on a scrollable pop-up screen that the user can dismiss by clicking (x).</w:t>
      </w:r>
      <w:r w:rsidR="009D0487">
        <w:t xml:space="preserve">  The narration screen should also display the Category icons and names, if any are assigned to the Collection.</w:t>
      </w:r>
    </w:p>
    <w:p w:rsidR="00D9511F" w:rsidRDefault="00D9511F">
      <w:pPr>
        <w:spacing w:after="200" w:line="276" w:lineRule="auto"/>
      </w:pPr>
    </w:p>
    <w:p w:rsidR="00C51C79" w:rsidRDefault="00D9511F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noProof/>
          <w:lang w:eastAsia="zh-TW"/>
        </w:rPr>
        <w:drawing>
          <wp:inline distT="0" distB="0" distL="0" distR="0">
            <wp:extent cx="4220845" cy="2881630"/>
            <wp:effectExtent l="0" t="0" r="8255" b="0"/>
            <wp:docPr id="1" name="Picture 1" descr="C:\Users\Joe\Desktop\Life\Joe\Chinese\icons\Collection Narr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e\Desktop\Life\Joe\Chinese\icons\Collection Narration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0845" cy="288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51C79">
        <w:br w:type="page"/>
      </w:r>
    </w:p>
    <w:p w:rsidR="001277AC" w:rsidRDefault="001277AC" w:rsidP="001277AC">
      <w:pPr>
        <w:pStyle w:val="Heading1"/>
      </w:pPr>
      <w:r>
        <w:lastRenderedPageBreak/>
        <w:t>Category Icons</w:t>
      </w:r>
    </w:p>
    <w:p w:rsidR="001277AC" w:rsidRPr="00812278" w:rsidRDefault="001277AC" w:rsidP="0081227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8"/>
        <w:gridCol w:w="7038"/>
      </w:tblGrid>
      <w:tr w:rsidR="00812278" w:rsidTr="001277AC">
        <w:trPr>
          <w:trHeight w:val="1430"/>
        </w:trPr>
        <w:tc>
          <w:tcPr>
            <w:tcW w:w="3258" w:type="dxa"/>
            <w:vAlign w:val="center"/>
          </w:tcPr>
          <w:p w:rsidR="00812278" w:rsidRPr="00812278" w:rsidRDefault="00812278" w:rsidP="001277AC">
            <w:pPr>
              <w:pStyle w:val="Heading1"/>
              <w:spacing w:before="0"/>
              <w:jc w:val="center"/>
              <w:outlineLvl w:val="0"/>
              <w:rPr>
                <w:rFonts w:asciiTheme="minorHAnsi" w:hAnsiTheme="minorHAnsi"/>
              </w:rPr>
            </w:pPr>
            <w:r w:rsidRPr="00812278">
              <w:rPr>
                <w:rFonts w:asciiTheme="minorHAnsi" w:eastAsia="Times New Roman" w:hAnsiTheme="minorHAnsi" w:cs="Arial"/>
                <w:b w:val="0"/>
                <w:color w:val="222222"/>
                <w:lang w:eastAsia="zh-TW"/>
              </w:rPr>
              <w:t>Info</w:t>
            </w:r>
          </w:p>
        </w:tc>
        <w:tc>
          <w:tcPr>
            <w:tcW w:w="7038" w:type="dxa"/>
            <w:vAlign w:val="center"/>
          </w:tcPr>
          <w:p w:rsidR="00812278" w:rsidRDefault="00812278" w:rsidP="001277AC">
            <w:pPr>
              <w:pStyle w:val="Heading1"/>
              <w:spacing w:before="0"/>
              <w:jc w:val="center"/>
              <w:outlineLvl w:val="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noProof/>
                <w:sz w:val="22"/>
                <w:szCs w:val="22"/>
                <w:lang w:eastAsia="zh-TW"/>
              </w:rPr>
              <w:drawing>
                <wp:inline distT="0" distB="0" distL="0" distR="0" wp14:anchorId="0E21D7FE" wp14:editId="4367DDED">
                  <wp:extent cx="1343025" cy="1343025"/>
                  <wp:effectExtent l="0" t="0" r="9525" b="9525"/>
                  <wp:docPr id="4" name="Picture 4" descr="C:\Users\Joe\Desktop\Life\Joe\Chinese\icons\icon-inf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Joe\Desktop\Life\Joe\Chinese\icons\icon-inf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3025" cy="1343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2278" w:rsidTr="001277AC">
        <w:tc>
          <w:tcPr>
            <w:tcW w:w="3258" w:type="dxa"/>
            <w:vAlign w:val="center"/>
          </w:tcPr>
          <w:p w:rsidR="00812278" w:rsidRPr="00812278" w:rsidRDefault="00812278" w:rsidP="001277AC">
            <w:pPr>
              <w:pStyle w:val="Heading1"/>
              <w:spacing w:before="0"/>
              <w:jc w:val="center"/>
              <w:outlineLvl w:val="0"/>
              <w:rPr>
                <w:rFonts w:asciiTheme="minorHAnsi" w:eastAsia="Times New Roman" w:hAnsiTheme="minorHAnsi" w:cs="Arial"/>
                <w:b w:val="0"/>
                <w:color w:val="222222"/>
                <w:lang w:eastAsia="zh-TW"/>
              </w:rPr>
            </w:pPr>
            <w:r>
              <w:rPr>
                <w:rFonts w:asciiTheme="minorHAnsi" w:eastAsia="Times New Roman" w:hAnsiTheme="minorHAnsi" w:cs="Arial"/>
                <w:b w:val="0"/>
                <w:color w:val="222222"/>
                <w:lang w:eastAsia="zh-TW"/>
              </w:rPr>
              <w:t>‘</w:t>
            </w:r>
            <w:r w:rsidRPr="00812278">
              <w:rPr>
                <w:rFonts w:asciiTheme="minorHAnsi" w:eastAsia="Times New Roman" w:hAnsiTheme="minorHAnsi" w:cs="Arial"/>
                <w:b w:val="0"/>
                <w:color w:val="222222"/>
                <w:lang w:eastAsia="zh-TW"/>
              </w:rPr>
              <w:t>Shape and Structure</w:t>
            </w:r>
            <w:r>
              <w:rPr>
                <w:rFonts w:asciiTheme="minorHAnsi" w:eastAsia="Times New Roman" w:hAnsiTheme="minorHAnsi" w:cs="Arial"/>
                <w:b w:val="0"/>
                <w:color w:val="222222"/>
                <w:lang w:eastAsia="zh-TW"/>
              </w:rPr>
              <w:t>’</w:t>
            </w:r>
          </w:p>
          <w:p w:rsidR="00812278" w:rsidRPr="00812278" w:rsidRDefault="00812278" w:rsidP="001277AC">
            <w:pPr>
              <w:spacing w:after="0"/>
              <w:jc w:val="center"/>
              <w:rPr>
                <w:sz w:val="28"/>
                <w:szCs w:val="28"/>
                <w:lang w:eastAsia="zh-TW"/>
              </w:rPr>
            </w:pPr>
            <w:r w:rsidRPr="00812278">
              <w:rPr>
                <w:sz w:val="28"/>
                <w:szCs w:val="28"/>
                <w:lang w:eastAsia="zh-TW"/>
              </w:rPr>
              <w:t>Category</w:t>
            </w:r>
          </w:p>
        </w:tc>
        <w:tc>
          <w:tcPr>
            <w:tcW w:w="7038" w:type="dxa"/>
            <w:vAlign w:val="center"/>
          </w:tcPr>
          <w:p w:rsidR="00812278" w:rsidRDefault="00812278" w:rsidP="001277AC">
            <w:pPr>
              <w:pStyle w:val="Heading1"/>
              <w:spacing w:before="0"/>
              <w:jc w:val="center"/>
              <w:outlineLvl w:val="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noProof/>
                <w:sz w:val="22"/>
                <w:szCs w:val="22"/>
                <w:lang w:eastAsia="zh-TW"/>
              </w:rPr>
              <w:drawing>
                <wp:inline distT="0" distB="0" distL="0" distR="0" wp14:anchorId="61D73F64" wp14:editId="19A7C515">
                  <wp:extent cx="1428750" cy="1428750"/>
                  <wp:effectExtent l="0" t="0" r="0" b="0"/>
                  <wp:docPr id="5" name="Picture 5" descr="C:\Users\Joe\Desktop\Life\Joe\Chinese\icons\icon-shap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Joe\Desktop\Life\Joe\Chinese\icons\icon-shap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0" cy="142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2278" w:rsidTr="001277AC">
        <w:tc>
          <w:tcPr>
            <w:tcW w:w="3258" w:type="dxa"/>
            <w:vAlign w:val="center"/>
          </w:tcPr>
          <w:p w:rsidR="00812278" w:rsidRPr="00812278" w:rsidRDefault="00812278" w:rsidP="001277AC">
            <w:pPr>
              <w:pStyle w:val="Heading1"/>
              <w:spacing w:before="0"/>
              <w:jc w:val="center"/>
              <w:outlineLvl w:val="0"/>
              <w:rPr>
                <w:rFonts w:asciiTheme="minorHAnsi" w:eastAsia="Times New Roman" w:hAnsiTheme="minorHAnsi" w:cs="Arial"/>
                <w:b w:val="0"/>
                <w:color w:val="222222"/>
                <w:lang w:eastAsia="zh-TW"/>
              </w:rPr>
            </w:pPr>
            <w:r>
              <w:rPr>
                <w:rFonts w:asciiTheme="minorHAnsi" w:eastAsia="Times New Roman" w:hAnsiTheme="minorHAnsi" w:cs="Arial"/>
                <w:b w:val="0"/>
                <w:color w:val="222222"/>
                <w:lang w:eastAsia="zh-TW"/>
              </w:rPr>
              <w:t>‘Meaning’</w:t>
            </w:r>
          </w:p>
          <w:p w:rsidR="00812278" w:rsidRPr="00812278" w:rsidRDefault="00812278" w:rsidP="001277AC">
            <w:pPr>
              <w:spacing w:after="0"/>
              <w:jc w:val="center"/>
              <w:rPr>
                <w:sz w:val="28"/>
                <w:szCs w:val="28"/>
                <w:lang w:eastAsia="zh-TW"/>
              </w:rPr>
            </w:pPr>
            <w:r w:rsidRPr="00812278">
              <w:rPr>
                <w:sz w:val="28"/>
                <w:szCs w:val="28"/>
                <w:lang w:eastAsia="zh-TW"/>
              </w:rPr>
              <w:t>Category</w:t>
            </w:r>
          </w:p>
        </w:tc>
        <w:tc>
          <w:tcPr>
            <w:tcW w:w="7038" w:type="dxa"/>
            <w:vAlign w:val="center"/>
          </w:tcPr>
          <w:p w:rsidR="00812278" w:rsidRDefault="00812278" w:rsidP="001277AC">
            <w:pPr>
              <w:pStyle w:val="Heading1"/>
              <w:spacing w:before="0"/>
              <w:jc w:val="center"/>
              <w:outlineLvl w:val="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noProof/>
                <w:sz w:val="22"/>
                <w:szCs w:val="22"/>
                <w:lang w:eastAsia="zh-TW"/>
              </w:rPr>
              <w:drawing>
                <wp:inline distT="0" distB="0" distL="0" distR="0" wp14:anchorId="0A97430D" wp14:editId="67F40D3B">
                  <wp:extent cx="1428750" cy="1428750"/>
                  <wp:effectExtent l="0" t="0" r="0" b="0"/>
                  <wp:docPr id="6" name="Picture 6" descr="C:\Users\Joe\Desktop\Life\Joe\Chinese\icons\icon-meanin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Joe\Desktop\Life\Joe\Chinese\icons\icon-meanin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0" cy="142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2278" w:rsidTr="001277AC">
        <w:tc>
          <w:tcPr>
            <w:tcW w:w="3258" w:type="dxa"/>
            <w:vAlign w:val="center"/>
          </w:tcPr>
          <w:p w:rsidR="00812278" w:rsidRPr="00812278" w:rsidRDefault="00812278" w:rsidP="001277AC">
            <w:pPr>
              <w:pStyle w:val="Heading1"/>
              <w:spacing w:before="0"/>
              <w:jc w:val="center"/>
              <w:outlineLvl w:val="0"/>
              <w:rPr>
                <w:rFonts w:asciiTheme="minorHAnsi" w:eastAsia="Times New Roman" w:hAnsiTheme="minorHAnsi" w:cs="Arial"/>
                <w:b w:val="0"/>
                <w:color w:val="222222"/>
                <w:lang w:eastAsia="zh-TW"/>
              </w:rPr>
            </w:pPr>
            <w:r>
              <w:rPr>
                <w:rFonts w:asciiTheme="minorHAnsi" w:eastAsia="Times New Roman" w:hAnsiTheme="minorHAnsi" w:cs="Arial"/>
                <w:b w:val="0"/>
                <w:color w:val="222222"/>
                <w:lang w:eastAsia="zh-TW"/>
              </w:rPr>
              <w:t>‘Phonetic’</w:t>
            </w:r>
          </w:p>
          <w:p w:rsidR="00812278" w:rsidRPr="00812278" w:rsidRDefault="00812278" w:rsidP="001277AC">
            <w:pPr>
              <w:spacing w:after="0"/>
              <w:jc w:val="center"/>
              <w:rPr>
                <w:sz w:val="28"/>
                <w:szCs w:val="28"/>
                <w:lang w:eastAsia="zh-TW"/>
              </w:rPr>
            </w:pPr>
            <w:r w:rsidRPr="00812278">
              <w:rPr>
                <w:sz w:val="28"/>
                <w:szCs w:val="28"/>
                <w:lang w:eastAsia="zh-TW"/>
              </w:rPr>
              <w:t>Category</w:t>
            </w:r>
          </w:p>
        </w:tc>
        <w:tc>
          <w:tcPr>
            <w:tcW w:w="7038" w:type="dxa"/>
            <w:vAlign w:val="center"/>
          </w:tcPr>
          <w:p w:rsidR="00812278" w:rsidRDefault="00812278" w:rsidP="001277AC">
            <w:pPr>
              <w:pStyle w:val="Heading1"/>
              <w:spacing w:before="0"/>
              <w:jc w:val="center"/>
              <w:outlineLvl w:val="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noProof/>
                <w:sz w:val="22"/>
                <w:szCs w:val="22"/>
                <w:lang w:eastAsia="zh-TW"/>
              </w:rPr>
              <w:drawing>
                <wp:inline distT="0" distB="0" distL="0" distR="0" wp14:anchorId="1663AD56" wp14:editId="08FD75A4">
                  <wp:extent cx="1428750" cy="1428750"/>
                  <wp:effectExtent l="0" t="0" r="0" b="0"/>
                  <wp:docPr id="7" name="Picture 7" descr="C:\Users\Joe\Desktop\Life\Joe\Chinese\icons\icon-phonetic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Joe\Desktop\Life\Joe\Chinese\icons\icon-phonetic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0" cy="142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2278" w:rsidTr="001277AC">
        <w:tc>
          <w:tcPr>
            <w:tcW w:w="3258" w:type="dxa"/>
            <w:vAlign w:val="center"/>
          </w:tcPr>
          <w:p w:rsidR="00812278" w:rsidRPr="00812278" w:rsidRDefault="00812278" w:rsidP="001277AC">
            <w:pPr>
              <w:pStyle w:val="Heading1"/>
              <w:spacing w:before="0"/>
              <w:jc w:val="center"/>
              <w:outlineLvl w:val="0"/>
              <w:rPr>
                <w:rFonts w:asciiTheme="minorHAnsi" w:eastAsia="Times New Roman" w:hAnsiTheme="minorHAnsi" w:cs="Arial"/>
                <w:b w:val="0"/>
                <w:color w:val="222222"/>
                <w:lang w:eastAsia="zh-TW"/>
              </w:rPr>
            </w:pPr>
            <w:r>
              <w:rPr>
                <w:rFonts w:asciiTheme="minorHAnsi" w:eastAsia="Times New Roman" w:hAnsiTheme="minorHAnsi" w:cs="Arial"/>
                <w:b w:val="0"/>
                <w:color w:val="222222"/>
                <w:lang w:eastAsia="zh-TW"/>
              </w:rPr>
              <w:t>‘Grammar’</w:t>
            </w:r>
          </w:p>
          <w:p w:rsidR="00812278" w:rsidRPr="00812278" w:rsidRDefault="00812278" w:rsidP="001277AC">
            <w:pPr>
              <w:spacing w:after="0"/>
              <w:jc w:val="center"/>
              <w:rPr>
                <w:sz w:val="28"/>
                <w:szCs w:val="28"/>
                <w:lang w:eastAsia="zh-TW"/>
              </w:rPr>
            </w:pPr>
            <w:r w:rsidRPr="00812278">
              <w:rPr>
                <w:sz w:val="28"/>
                <w:szCs w:val="28"/>
                <w:lang w:eastAsia="zh-TW"/>
              </w:rPr>
              <w:t>Category</w:t>
            </w:r>
          </w:p>
        </w:tc>
        <w:tc>
          <w:tcPr>
            <w:tcW w:w="7038" w:type="dxa"/>
            <w:vAlign w:val="center"/>
          </w:tcPr>
          <w:p w:rsidR="00812278" w:rsidRDefault="00812278" w:rsidP="001277AC">
            <w:pPr>
              <w:pStyle w:val="Heading1"/>
              <w:spacing w:before="0"/>
              <w:jc w:val="center"/>
              <w:outlineLvl w:val="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noProof/>
                <w:sz w:val="22"/>
                <w:szCs w:val="22"/>
                <w:lang w:eastAsia="zh-TW"/>
              </w:rPr>
              <w:drawing>
                <wp:inline distT="0" distB="0" distL="0" distR="0" wp14:anchorId="5EF4A745" wp14:editId="6AC1F89A">
                  <wp:extent cx="1428750" cy="1428750"/>
                  <wp:effectExtent l="0" t="0" r="0" b="0"/>
                  <wp:docPr id="8" name="Picture 8" descr="C:\Users\Joe\Desktop\Life\Joe\Chinese\icons\icon-gramma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Joe\Desktop\Life\Joe\Chinese\icons\icon-gramma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0" cy="142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35BA3" w:rsidRDefault="00D35BA3" w:rsidP="00D35BA3">
      <w:pPr>
        <w:pStyle w:val="Heading1"/>
      </w:pPr>
      <w:r>
        <w:t>Bug Fixes</w:t>
      </w:r>
    </w:p>
    <w:p w:rsidR="00D35BA3" w:rsidRDefault="00D35BA3" w:rsidP="00D35BA3"/>
    <w:p w:rsidR="00D35BA3" w:rsidRDefault="00D35BA3" w:rsidP="00D35BA3">
      <w:pPr>
        <w:pStyle w:val="ListParagraph"/>
        <w:numPr>
          <w:ilvl w:val="0"/>
          <w:numId w:val="1"/>
        </w:numPr>
      </w:pPr>
      <w:r>
        <w:t xml:space="preserve">In Browse All Characters, Filter doesn’t </w:t>
      </w:r>
      <w:r w:rsidR="004C41C1">
        <w:t xml:space="preserve">match tags if there </w:t>
      </w:r>
      <w:proofErr w:type="gramStart"/>
      <w:r w:rsidR="004C41C1">
        <w:t>are</w:t>
      </w:r>
      <w:proofErr w:type="gramEnd"/>
      <w:r w:rsidR="004C41C1">
        <w:t xml:space="preserve"> </w:t>
      </w:r>
      <w:r>
        <w:t>no key-value attributes defined.</w:t>
      </w:r>
    </w:p>
    <w:p w:rsidR="00D35BA3" w:rsidRDefault="00D35BA3" w:rsidP="00D35BA3">
      <w:pPr>
        <w:pStyle w:val="ListParagraph"/>
        <w:numPr>
          <w:ilvl w:val="0"/>
          <w:numId w:val="1"/>
        </w:numPr>
      </w:pPr>
      <w:r>
        <w:t xml:space="preserve">When browsing a </w:t>
      </w:r>
      <w:r w:rsidR="004C41C1">
        <w:t>C</w:t>
      </w:r>
      <w:r>
        <w:t xml:space="preserve">ollection, </w:t>
      </w:r>
      <w:r w:rsidRPr="004C41C1">
        <w:rPr>
          <w:b/>
        </w:rPr>
        <w:t>Playback</w:t>
      </w:r>
      <w:r>
        <w:t xml:space="preserve"> mo</w:t>
      </w:r>
      <w:r w:rsidR="004C41C1">
        <w:t xml:space="preserve">de should auto-progress to next word, same as </w:t>
      </w:r>
      <w:r w:rsidR="004C41C1" w:rsidRPr="004C41C1">
        <w:rPr>
          <w:b/>
        </w:rPr>
        <w:t>Practice</w:t>
      </w:r>
      <w:r w:rsidR="004C41C1">
        <w:t xml:space="preserve"> mode</w:t>
      </w:r>
    </w:p>
    <w:p w:rsidR="00D35BA3" w:rsidRDefault="004C41C1" w:rsidP="00D35BA3">
      <w:pPr>
        <w:pStyle w:val="ListParagraph"/>
        <w:numPr>
          <w:ilvl w:val="0"/>
          <w:numId w:val="1"/>
        </w:numPr>
      </w:pPr>
      <w:r>
        <w:t>When browsing a C</w:t>
      </w:r>
      <w:r w:rsidR="00D35BA3">
        <w:t>ollection, please remove the pop-up “</w:t>
      </w:r>
      <w:r w:rsidR="00A37732">
        <w:t>Collection</w:t>
      </w:r>
      <w:r w:rsidR="00D35BA3">
        <w:t xml:space="preserve">: 1 of N” – this information is already </w:t>
      </w:r>
      <w:r w:rsidR="009D0487">
        <w:t>shown at top of the screen</w:t>
      </w:r>
      <w:bookmarkStart w:id="0" w:name="_GoBack"/>
      <w:bookmarkEnd w:id="0"/>
    </w:p>
    <w:sectPr w:rsidR="00D35BA3" w:rsidSect="00C51C7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D1CF2"/>
    <w:multiLevelType w:val="hybridMultilevel"/>
    <w:tmpl w:val="994EC1A6"/>
    <w:lvl w:ilvl="0" w:tplc="A09E344E">
      <w:start w:val="1"/>
      <w:numFmt w:val="upperLetter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2732DB"/>
    <w:multiLevelType w:val="hybridMultilevel"/>
    <w:tmpl w:val="6CA2F540"/>
    <w:lvl w:ilvl="0" w:tplc="CF9081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2D1133"/>
    <w:multiLevelType w:val="hybridMultilevel"/>
    <w:tmpl w:val="2378F60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1B00020D"/>
    <w:multiLevelType w:val="hybridMultilevel"/>
    <w:tmpl w:val="CFC433E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28907B8"/>
    <w:multiLevelType w:val="hybridMultilevel"/>
    <w:tmpl w:val="8B6642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4C607C4"/>
    <w:multiLevelType w:val="hybridMultilevel"/>
    <w:tmpl w:val="05201DD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C533DC"/>
    <w:multiLevelType w:val="hybridMultilevel"/>
    <w:tmpl w:val="D0D04634"/>
    <w:lvl w:ilvl="0" w:tplc="08ECAAB0">
      <w:start w:val="1"/>
      <w:numFmt w:val="bullet"/>
      <w:lvlText w:val="-"/>
      <w:lvlJc w:val="left"/>
      <w:pPr>
        <w:ind w:left="648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96811D9"/>
    <w:multiLevelType w:val="hybridMultilevel"/>
    <w:tmpl w:val="05201DD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F53171F"/>
    <w:multiLevelType w:val="hybridMultilevel"/>
    <w:tmpl w:val="55225A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5F6019F"/>
    <w:multiLevelType w:val="hybridMultilevel"/>
    <w:tmpl w:val="B798C13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DDB68C7"/>
    <w:multiLevelType w:val="hybridMultilevel"/>
    <w:tmpl w:val="51965E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0AD1D8B"/>
    <w:multiLevelType w:val="hybridMultilevel"/>
    <w:tmpl w:val="5E7AE604"/>
    <w:lvl w:ilvl="0" w:tplc="2D440984">
      <w:start w:val="1"/>
      <w:numFmt w:val="upp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3BF6C6C"/>
    <w:multiLevelType w:val="hybridMultilevel"/>
    <w:tmpl w:val="7C589DBA"/>
    <w:lvl w:ilvl="0" w:tplc="08ECAAB0">
      <w:start w:val="1"/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681C5073"/>
    <w:multiLevelType w:val="hybridMultilevel"/>
    <w:tmpl w:val="E43C90C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C975B9"/>
    <w:multiLevelType w:val="hybridMultilevel"/>
    <w:tmpl w:val="55225A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B2B1283"/>
    <w:multiLevelType w:val="hybridMultilevel"/>
    <w:tmpl w:val="752E07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69D3241"/>
    <w:multiLevelType w:val="hybridMultilevel"/>
    <w:tmpl w:val="58FAEE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1"/>
  </w:num>
  <w:num w:numId="4">
    <w:abstractNumId w:val="11"/>
  </w:num>
  <w:num w:numId="5">
    <w:abstractNumId w:val="9"/>
  </w:num>
  <w:num w:numId="6">
    <w:abstractNumId w:val="8"/>
  </w:num>
  <w:num w:numId="7">
    <w:abstractNumId w:val="6"/>
  </w:num>
  <w:num w:numId="8">
    <w:abstractNumId w:val="12"/>
  </w:num>
  <w:num w:numId="9">
    <w:abstractNumId w:val="15"/>
  </w:num>
  <w:num w:numId="10">
    <w:abstractNumId w:val="3"/>
  </w:num>
  <w:num w:numId="11">
    <w:abstractNumId w:val="2"/>
  </w:num>
  <w:num w:numId="12">
    <w:abstractNumId w:val="16"/>
  </w:num>
  <w:num w:numId="13">
    <w:abstractNumId w:val="10"/>
  </w:num>
  <w:num w:numId="14">
    <w:abstractNumId w:val="14"/>
  </w:num>
  <w:num w:numId="15">
    <w:abstractNumId w:val="4"/>
  </w:num>
  <w:num w:numId="16">
    <w:abstractNumId w:val="5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6D91"/>
    <w:rsid w:val="000074F1"/>
    <w:rsid w:val="00057464"/>
    <w:rsid w:val="000F1BEC"/>
    <w:rsid w:val="001277AC"/>
    <w:rsid w:val="002065A5"/>
    <w:rsid w:val="0022059F"/>
    <w:rsid w:val="003176AA"/>
    <w:rsid w:val="003C46A2"/>
    <w:rsid w:val="003E0299"/>
    <w:rsid w:val="003F4ABB"/>
    <w:rsid w:val="00424E92"/>
    <w:rsid w:val="00437CB5"/>
    <w:rsid w:val="004C41C1"/>
    <w:rsid w:val="004E01D1"/>
    <w:rsid w:val="005D1CFF"/>
    <w:rsid w:val="005F7BF4"/>
    <w:rsid w:val="006530D5"/>
    <w:rsid w:val="006A62A7"/>
    <w:rsid w:val="006B2D34"/>
    <w:rsid w:val="00741E3A"/>
    <w:rsid w:val="00812278"/>
    <w:rsid w:val="008F1219"/>
    <w:rsid w:val="008F7DCB"/>
    <w:rsid w:val="009136CC"/>
    <w:rsid w:val="00970143"/>
    <w:rsid w:val="009A735F"/>
    <w:rsid w:val="009D0487"/>
    <w:rsid w:val="00A37732"/>
    <w:rsid w:val="00A56811"/>
    <w:rsid w:val="00A7502C"/>
    <w:rsid w:val="00B8123D"/>
    <w:rsid w:val="00C50D6A"/>
    <w:rsid w:val="00C51C79"/>
    <w:rsid w:val="00CE5BE7"/>
    <w:rsid w:val="00D12237"/>
    <w:rsid w:val="00D35BA3"/>
    <w:rsid w:val="00D536B1"/>
    <w:rsid w:val="00D9511F"/>
    <w:rsid w:val="00DC35C6"/>
    <w:rsid w:val="00DF77F3"/>
    <w:rsid w:val="00FC68E1"/>
    <w:rsid w:val="00FC6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74F1"/>
    <w:pPr>
      <w:spacing w:after="12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FC6D9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1BEC"/>
    <w:pPr>
      <w:keepNext/>
      <w:keepLines/>
      <w:numPr>
        <w:numId w:val="2"/>
      </w:numPr>
      <w:spacing w:before="200" w:after="0"/>
      <w:ind w:left="540"/>
      <w:outlineLvl w:val="1"/>
    </w:pPr>
    <w:rPr>
      <w:rFonts w:asciiTheme="majorHAnsi" w:eastAsiaTheme="majorEastAsia" w:hAnsiTheme="majorHAnsi" w:cstheme="majorBidi"/>
      <w:b/>
      <w:bCs/>
      <w:color w:val="0F243E" w:themeColor="text2" w:themeShade="80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C6D9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D9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C6D9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6D91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6D9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C6D9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5681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F1BEC"/>
    <w:rPr>
      <w:rFonts w:asciiTheme="majorHAnsi" w:eastAsiaTheme="majorEastAsia" w:hAnsiTheme="majorHAnsi" w:cstheme="majorBidi"/>
      <w:b/>
      <w:bCs/>
      <w:color w:val="0F243E" w:themeColor="text2" w:themeShade="80"/>
      <w:sz w:val="26"/>
      <w:szCs w:val="26"/>
    </w:rPr>
  </w:style>
  <w:style w:type="character" w:styleId="BookTitle">
    <w:name w:val="Book Title"/>
    <w:basedOn w:val="DefaultParagraphFont"/>
    <w:uiPriority w:val="33"/>
    <w:qFormat/>
    <w:rsid w:val="000F1BEC"/>
    <w:rPr>
      <w:b/>
      <w:bCs/>
      <w:smallCaps/>
      <w:spacing w:val="5"/>
    </w:rPr>
  </w:style>
  <w:style w:type="table" w:styleId="LightShading-Accent3">
    <w:name w:val="Light Shading Accent 3"/>
    <w:basedOn w:val="TableNormal"/>
    <w:uiPriority w:val="60"/>
    <w:rsid w:val="005D1CF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">
    <w:name w:val="Light Shading"/>
    <w:basedOn w:val="TableNormal"/>
    <w:uiPriority w:val="60"/>
    <w:rsid w:val="002065A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74F1"/>
    <w:pPr>
      <w:spacing w:after="12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FC6D9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1BEC"/>
    <w:pPr>
      <w:keepNext/>
      <w:keepLines/>
      <w:numPr>
        <w:numId w:val="2"/>
      </w:numPr>
      <w:spacing w:before="200" w:after="0"/>
      <w:ind w:left="540"/>
      <w:outlineLvl w:val="1"/>
    </w:pPr>
    <w:rPr>
      <w:rFonts w:asciiTheme="majorHAnsi" w:eastAsiaTheme="majorEastAsia" w:hAnsiTheme="majorHAnsi" w:cstheme="majorBidi"/>
      <w:b/>
      <w:bCs/>
      <w:color w:val="0F243E" w:themeColor="text2" w:themeShade="80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C6D9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D9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C6D9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6D91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6D9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C6D9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5681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F1BEC"/>
    <w:rPr>
      <w:rFonts w:asciiTheme="majorHAnsi" w:eastAsiaTheme="majorEastAsia" w:hAnsiTheme="majorHAnsi" w:cstheme="majorBidi"/>
      <w:b/>
      <w:bCs/>
      <w:color w:val="0F243E" w:themeColor="text2" w:themeShade="80"/>
      <w:sz w:val="26"/>
      <w:szCs w:val="26"/>
    </w:rPr>
  </w:style>
  <w:style w:type="character" w:styleId="BookTitle">
    <w:name w:val="Book Title"/>
    <w:basedOn w:val="DefaultParagraphFont"/>
    <w:uiPriority w:val="33"/>
    <w:qFormat/>
    <w:rsid w:val="000F1BEC"/>
    <w:rPr>
      <w:b/>
      <w:bCs/>
      <w:smallCaps/>
      <w:spacing w:val="5"/>
    </w:rPr>
  </w:style>
  <w:style w:type="table" w:styleId="LightShading-Accent3">
    <w:name w:val="Light Shading Accent 3"/>
    <w:basedOn w:val="TableNormal"/>
    <w:uiPriority w:val="60"/>
    <w:rsid w:val="005D1CF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">
    <w:name w:val="Light Shading"/>
    <w:basedOn w:val="TableNormal"/>
    <w:uiPriority w:val="60"/>
    <w:rsid w:val="002065A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400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15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07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04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5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41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66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56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91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9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343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Jozsi</dc:creator>
  <cp:lastModifiedBy>Joe</cp:lastModifiedBy>
  <cp:revision>5</cp:revision>
  <dcterms:created xsi:type="dcterms:W3CDTF">2013-02-09T21:16:00Z</dcterms:created>
  <dcterms:modified xsi:type="dcterms:W3CDTF">2013-02-09T23:14:00Z</dcterms:modified>
</cp:coreProperties>
</file>