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8"/>
        <w:ind w:firstLine="0" w:firstLineChars="0"/>
        <w:jc w:val="center"/>
        <w:rPr>
          <w:rFonts w:hint="eastAsia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  <w:lang w:val="en-US" w:eastAsia="zh-CN"/>
        </w:rPr>
        <w:tab/>
      </w:r>
      <w:r>
        <w:rPr>
          <w:rFonts w:hint="eastAsia" w:ascii="宋体"/>
          <w:szCs w:val="21"/>
        </w:rPr>
        <w:t>评估日期：</w:t>
      </w:r>
      <w:r>
        <w:rPr>
          <w:rFonts w:hint="default" w:ascii="Times New Roman" w:hAnsi="Times New Roman" w:cs="Times New Roman"/>
          <w:szCs w:val="21"/>
        </w:rPr>
        <w:t>202</w:t>
      </w:r>
      <w:r>
        <w:rPr>
          <w:rFonts w:hint="default" w:ascii="Times New Roman" w:hAnsi="Times New Roman" w:cs="Times New Roman"/>
          <w:szCs w:val="21"/>
          <w:lang w:val="en-US" w:eastAsia="zh-CN"/>
        </w:rPr>
        <w:t>2</w:t>
      </w:r>
      <w:r>
        <w:rPr>
          <w:rFonts w:hint="default" w:ascii="Times New Roman" w:hAnsi="Times New Roman" w:cs="Times New Roman"/>
          <w:szCs w:val="21"/>
          <w:lang w:eastAsia="zh-Hans"/>
        </w:rPr>
        <w:t>.1.</w:t>
      </w:r>
      <w:r>
        <w:rPr>
          <w:rFonts w:hint="eastAsia" w:cs="Times New Roman"/>
          <w:szCs w:val="21"/>
          <w:lang w:val="en-US" w:eastAsia="zh-CN"/>
        </w:rPr>
        <w:t>9</w:t>
      </w:r>
    </w:p>
    <w:tbl>
      <w:tblPr>
        <w:tblStyle w:val="9"/>
        <w:tblW w:w="8286" w:type="dxa"/>
        <w:tblInd w:w="1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1674"/>
        <w:gridCol w:w="1866"/>
        <w:gridCol w:w="3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pStyle w:val="12"/>
              <w:ind w:firstLine="0" w:firstLineChars="0"/>
              <w:jc w:val="left"/>
              <w:rPr>
                <w:rFonts w:eastAsia="黑体"/>
                <w:color w:val="0070C0"/>
                <w:szCs w:val="21"/>
                <w:lang w:eastAsia="zh-Hans"/>
              </w:rPr>
            </w:pPr>
            <w:r>
              <w:rPr>
                <w:rFonts w:hint="eastAsia" w:eastAsia="黑体"/>
                <w:color w:val="0070C0"/>
                <w:szCs w:val="21"/>
              </w:rPr>
              <w:t>面向工业应用的柔性可扩展的边缘计算软件系统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55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  <w:lang w:eastAsia="zh-Hans"/>
              </w:rPr>
              <w:t>print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866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190" w:type="dxa"/>
            <w:shd w:val="clear" w:color="auto" w:fill="auto"/>
            <w:vAlign w:val="top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Cs w:val="21"/>
              </w:rPr>
              <w:t>202</w:t>
            </w:r>
            <w:r>
              <w:rPr>
                <w:rFonts w:hint="eastAsia" w:cs="Times New Roman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Cs w:val="21"/>
                <w:lang w:eastAsia="zh-Hans"/>
              </w:rPr>
              <w:t>.1.</w:t>
            </w:r>
            <w:r>
              <w:rPr>
                <w:rFonts w:hint="eastAsia" w:cs="Times New Roman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cs="Times New Roman"/>
                <w:szCs w:val="21"/>
                <w:lang w:eastAsia="zh-Hans"/>
              </w:rPr>
              <w:t>～202</w:t>
            </w:r>
            <w:r>
              <w:rPr>
                <w:rFonts w:hint="default" w:ascii="Times New Roman" w:hAnsi="Times New Roman" w:cs="Times New Roman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Cs w:val="21"/>
                <w:lang w:eastAsia="zh-Hans"/>
              </w:rPr>
              <w:t>.1.</w:t>
            </w:r>
            <w:r>
              <w:rPr>
                <w:rFonts w:hint="eastAsia" w:cs="Times New Roman"/>
                <w:szCs w:val="21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集成测试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系统非功能性测试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 w:cs="Times New Roman"/>
                <w:b w:val="0"/>
                <w:bCs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部署测试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eastAsia" w:cs="Times New Roman"/>
                <w:b w:val="0"/>
                <w:bCs/>
                <w:snapToGrid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snapToGrid/>
                <w:sz w:val="21"/>
                <w:szCs w:val="21"/>
                <w:lang w:val="en-US" w:eastAsia="zh-CN" w:bidi="ar-SA"/>
              </w:rPr>
              <w:t>验收测试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eastAsia"/>
                <w:b/>
                <w:snapToGrid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Hans"/>
              </w:rPr>
              <w:t>g</w:t>
            </w:r>
            <w:r>
              <w:rPr>
                <w:rFonts w:hint="eastAsia"/>
                <w:szCs w:val="21"/>
                <w:lang w:eastAsia="zh-Hans"/>
              </w:rPr>
              <w:t>it提交信息评审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eastAsia="zh-Hans"/>
              </w:rPr>
              <w:t>每周定期将分支内容</w:t>
            </w:r>
            <w:r>
              <w:rPr>
                <w:rFonts w:hint="eastAsia"/>
                <w:szCs w:val="21"/>
                <w:lang w:val="en-US" w:eastAsia="zh-CN"/>
              </w:rPr>
              <w:t>进行code review并</w:t>
            </w:r>
            <w:r>
              <w:rPr>
                <w:rFonts w:hint="eastAsia"/>
                <w:szCs w:val="21"/>
                <w:lang w:eastAsia="zh-Hans"/>
              </w:rPr>
              <w:t>整合到主分支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文档评审：组员对迭代计划、测试计划、测试报告进行评审，符合要求。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val="en-US" w:eastAsia="zh-CN"/>
              </w:rPr>
              <w:t>对项目后端各类方法进行单元测试：输入输出正确，抛出的异常符合要求。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集成</w:t>
            </w:r>
            <w:r>
              <w:rPr>
                <w:rFonts w:hint="eastAsia"/>
                <w:szCs w:val="21"/>
                <w:lang w:val="en-US" w:eastAsia="zh-CN"/>
              </w:rPr>
              <w:t>测试</w:t>
            </w:r>
            <w:r>
              <w:rPr>
                <w:szCs w:val="21"/>
                <w:lang w:eastAsia="zh-Hans"/>
              </w:rPr>
              <w:t>：</w:t>
            </w:r>
            <w:r>
              <w:rPr>
                <w:rFonts w:hint="eastAsia"/>
                <w:szCs w:val="21"/>
                <w:lang w:val="en-US" w:eastAsia="zh-CN"/>
              </w:rPr>
              <w:t>顺利实现</w:t>
            </w:r>
            <w:r>
              <w:rPr>
                <w:szCs w:val="21"/>
                <w:lang w:eastAsia="zh-Hans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系统非功能性</w:t>
            </w:r>
            <w:r>
              <w:rPr>
                <w:rFonts w:hint="eastAsia"/>
                <w:szCs w:val="21"/>
                <w:lang w:val="en-US" w:eastAsia="zh-CN"/>
              </w:rPr>
              <w:t>测试：顺利实现。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部署测试</w:t>
            </w:r>
            <w:r>
              <w:rPr>
                <w:rFonts w:hint="eastAsia"/>
                <w:szCs w:val="21"/>
                <w:lang w:val="en-US" w:eastAsia="zh-CN"/>
              </w:rPr>
              <w:t>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b w:val="0"/>
                <w:bCs/>
                <w:snapToGrid/>
                <w:sz w:val="21"/>
                <w:szCs w:val="21"/>
                <w:lang w:val="en-US" w:eastAsia="zh-CN"/>
              </w:rPr>
              <w:t>验收测试</w:t>
            </w:r>
            <w:r>
              <w:rPr>
                <w:rFonts w:hint="eastAsia"/>
                <w:szCs w:val="21"/>
                <w:lang w:val="en-US" w:eastAsia="zh-CN"/>
              </w:rPr>
              <w:t>：顺利实现。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边缘端机器学习模型执行性能测试：模型每执行一次的平均时间为676ms，符合要求。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系统可靠性测试：在无人为干涉的情况下，可正常运行7*24小时；在人为制造故障时，包括数据库故障，网络故障时，可通过查看日志，在1小时内修复故障，符合要求。正常运行时间需进一步测试。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系统吞吐量测试：云端可同时连接100台边缘端，符合要求。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系统兼容性测试：可兼容</w:t>
            </w:r>
            <w:r>
              <w:rPr>
                <w:rFonts w:hint="eastAsia"/>
              </w:rPr>
              <w:t>Chrome</w:t>
            </w:r>
            <w:r>
              <w:t>58</w:t>
            </w:r>
            <w:r>
              <w:rPr>
                <w:rFonts w:hint="eastAsia"/>
              </w:rPr>
              <w:t>、Edge</w:t>
            </w:r>
            <w:r>
              <w:t>14</w:t>
            </w:r>
            <w:r>
              <w:rPr>
                <w:rFonts w:hint="eastAsia"/>
              </w:rPr>
              <w:t>、Firefox</w:t>
            </w:r>
            <w:r>
              <w:t>54</w:t>
            </w:r>
            <w:r>
              <w:rPr>
                <w:rFonts w:hint="eastAsia"/>
              </w:rPr>
              <w:t>、safari</w:t>
            </w:r>
            <w:r>
              <w:t>10</w:t>
            </w:r>
            <w:r>
              <w:rPr>
                <w:rFonts w:hint="eastAsia"/>
              </w:rPr>
              <w:t>、opera</w:t>
            </w:r>
            <w:r>
              <w:t>58</w:t>
            </w:r>
            <w:r>
              <w:rPr>
                <w:rFonts w:hint="eastAsia"/>
                <w:lang w:val="en-US" w:eastAsia="zh-CN"/>
              </w:rPr>
              <w:t>的浏览器，</w:t>
            </w:r>
            <w:r>
              <w:rPr>
                <w:rFonts w:hint="eastAsia"/>
                <w:szCs w:val="21"/>
                <w:lang w:val="en-US" w:eastAsia="zh-CN"/>
              </w:rPr>
              <w:t>符合要求。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系统可测试性：系统整体错误较少；每个输入都有唯一的输出，所有的输出都产生于某种输入组合；通过某种输入组合，所有的代码都可能被执行；软件系统由独立的模块构成；具有</w:t>
            </w:r>
            <w:r>
              <w:rPr>
                <w:rFonts w:hint="eastAsia"/>
                <w:lang w:eastAsia="zh-Hans"/>
              </w:rPr>
              <w:t>功能简单性</w:t>
            </w:r>
            <w:r>
              <w:rPr>
                <w:lang w:eastAsia="zh-Hans"/>
              </w:rPr>
              <w:t>、</w:t>
            </w:r>
            <w:r>
              <w:rPr>
                <w:rFonts w:hint="eastAsia"/>
                <w:lang w:eastAsia="zh-Hans"/>
              </w:rPr>
              <w:t>结构简单性和代码简单性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符合要求</w:t>
            </w:r>
            <w:bookmarkStart w:id="0" w:name="_GoBack"/>
            <w:bookmarkEnd w:id="0"/>
            <w:r>
              <w:rPr>
                <w:rFonts w:hint="eastAsia"/>
                <w:lang w:eastAsia="zh-CN"/>
              </w:rPr>
              <w:t>。</w:t>
            </w:r>
          </w:p>
          <w:p>
            <w:pPr>
              <w:numPr>
                <w:ilvl w:val="0"/>
                <w:numId w:val="4"/>
              </w:numPr>
              <w:adjustRightInd w:val="0"/>
              <w:snapToGrid w:val="0"/>
              <w:spacing w:line="4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系统可维护性：系统</w:t>
            </w:r>
            <w:r>
              <w:rPr>
                <w:rFonts w:hint="eastAsia"/>
              </w:rPr>
              <w:t>平均修复时间（MTTR）不大于0.5小时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符合要求。</w:t>
            </w:r>
          </w:p>
          <w:p>
            <w:pPr>
              <w:pStyle w:val="2"/>
              <w:ind w:left="0" w:leftChars="0" w:firstLine="0" w:firstLineChars="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rPr>
                <w:rFonts w:hint="eastAsia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5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进度问题：由于制定Sprint日程初期，没有考虑到实际迭代中项目组成员时间问题，且本次迭代的测试任务较多，因此存在很大的进度风险。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86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  <w:lang w:eastAsia="zh-Hans"/>
              </w:rPr>
            </w:pPr>
            <w:r>
              <w:rPr>
                <w:rFonts w:hint="eastAsia"/>
                <w:szCs w:val="21"/>
                <w:lang w:eastAsia="zh-Hans"/>
              </w:rPr>
              <w:t>经验</w:t>
            </w:r>
            <w:r>
              <w:rPr>
                <w:szCs w:val="21"/>
                <w:lang w:eastAsia="zh-Hans"/>
              </w:rPr>
              <w:t>：</w:t>
            </w:r>
          </w:p>
          <w:p>
            <w:pPr>
              <w:numPr>
                <w:ilvl w:val="0"/>
                <w:numId w:val="6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在迭代四的基础上，成员之间采用结对编程的方式保证测试的质量，使得测试实现更加顺利，整体效率更高；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Hans"/>
              </w:rPr>
              <w:t>教训</w:t>
            </w:r>
            <w:r>
              <w:rPr>
                <w:rFonts w:hint="eastAsia"/>
                <w:szCs w:val="21"/>
                <w:lang w:eastAsia="zh-CN"/>
              </w:rPr>
              <w:t>：</w:t>
            </w:r>
          </w:p>
          <w:p>
            <w:pPr>
              <w:numPr>
                <w:ilvl w:val="0"/>
                <w:numId w:val="7"/>
              </w:numPr>
              <w:adjustRightInd w:val="0"/>
              <w:snapToGrid w:val="0"/>
              <w:spacing w:line="460" w:lineRule="atLeast"/>
              <w:ind w:left="425" w:leftChars="0" w:hanging="425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每个迭代的开发都需要尽快开始，除了预防可能存在的技术风险，也要预防其中的进度风险，尤其是因上一个迭代没有全部做完而导致功能点较多的情况。</w:t>
            </w:r>
          </w:p>
          <w:p>
            <w:pPr>
              <w:widowControl w:val="0"/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jc w:val="both"/>
              <w:rPr>
                <w:rFonts w:hint="default" w:eastAsia="宋体"/>
                <w:szCs w:val="21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Ebrima"/>
    <w:panose1 w:val="00000000000000000000"/>
    <w:charset w:val="00"/>
    <w:family w:val="roman"/>
    <w:pitch w:val="default"/>
    <w:sig w:usb0="00000000" w:usb1="00000000" w:usb2="0A246029" w:usb3="00000000" w:csb0="600001FF" w:csb1="D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B85B9B"/>
    <w:multiLevelType w:val="singleLevel"/>
    <w:tmpl w:val="D5B85B9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EDDAE477"/>
    <w:multiLevelType w:val="singleLevel"/>
    <w:tmpl w:val="EDDAE477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A4B46B0"/>
    <w:multiLevelType w:val="multilevel"/>
    <w:tmpl w:val="0A4B46B0"/>
    <w:lvl w:ilvl="0" w:tentative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0147CFE"/>
    <w:multiLevelType w:val="singleLevel"/>
    <w:tmpl w:val="20147CF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2BCAB9AA"/>
    <w:multiLevelType w:val="singleLevel"/>
    <w:tmpl w:val="2BCAB9A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3FF608C1"/>
    <w:multiLevelType w:val="singleLevel"/>
    <w:tmpl w:val="3FF608C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">
    <w:nsid w:val="5AAC5834"/>
    <w:multiLevelType w:val="singleLevel"/>
    <w:tmpl w:val="5AAC5834"/>
    <w:lvl w:ilvl="0" w:tentative="0">
      <w:start w:val="2"/>
      <w:numFmt w:val="chineseCounting"/>
      <w:pStyle w:val="3"/>
      <w:suff w:val="space"/>
      <w:lvlText w:val="第%1章"/>
      <w:lvlJc w:val="left"/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BA7"/>
    <w:rsid w:val="002756B5"/>
    <w:rsid w:val="009B791A"/>
    <w:rsid w:val="00C01464"/>
    <w:rsid w:val="01105FB4"/>
    <w:rsid w:val="01BD2A25"/>
    <w:rsid w:val="02691EAC"/>
    <w:rsid w:val="045C65EA"/>
    <w:rsid w:val="05BF6EA9"/>
    <w:rsid w:val="05EB3162"/>
    <w:rsid w:val="0675556D"/>
    <w:rsid w:val="069B7C0A"/>
    <w:rsid w:val="06F82D6C"/>
    <w:rsid w:val="079C3466"/>
    <w:rsid w:val="08F95FE0"/>
    <w:rsid w:val="092E12FF"/>
    <w:rsid w:val="0964009A"/>
    <w:rsid w:val="09E53D4A"/>
    <w:rsid w:val="09F22B71"/>
    <w:rsid w:val="0A1B60C0"/>
    <w:rsid w:val="0AB359AE"/>
    <w:rsid w:val="0AF04F22"/>
    <w:rsid w:val="0B413599"/>
    <w:rsid w:val="0BF8541F"/>
    <w:rsid w:val="0C3436DB"/>
    <w:rsid w:val="0D284AA8"/>
    <w:rsid w:val="0D2A47F4"/>
    <w:rsid w:val="0D3F0184"/>
    <w:rsid w:val="0D6E5E7D"/>
    <w:rsid w:val="0D7147EB"/>
    <w:rsid w:val="0DCF438E"/>
    <w:rsid w:val="0E084E96"/>
    <w:rsid w:val="0F06314E"/>
    <w:rsid w:val="0F074776"/>
    <w:rsid w:val="0F0C0092"/>
    <w:rsid w:val="0F335287"/>
    <w:rsid w:val="0F580C64"/>
    <w:rsid w:val="0FD13C95"/>
    <w:rsid w:val="0FEE37F4"/>
    <w:rsid w:val="103B1BF6"/>
    <w:rsid w:val="107D2EFF"/>
    <w:rsid w:val="10A274EA"/>
    <w:rsid w:val="10C12902"/>
    <w:rsid w:val="11B76268"/>
    <w:rsid w:val="12A51345"/>
    <w:rsid w:val="136C0FFE"/>
    <w:rsid w:val="13796675"/>
    <w:rsid w:val="137B4287"/>
    <w:rsid w:val="13A50B07"/>
    <w:rsid w:val="13DA0876"/>
    <w:rsid w:val="13F93392"/>
    <w:rsid w:val="14E263D6"/>
    <w:rsid w:val="151D7C8B"/>
    <w:rsid w:val="1545557C"/>
    <w:rsid w:val="16327085"/>
    <w:rsid w:val="174532D5"/>
    <w:rsid w:val="17960AF9"/>
    <w:rsid w:val="19084466"/>
    <w:rsid w:val="19250472"/>
    <w:rsid w:val="192F1861"/>
    <w:rsid w:val="19D109F0"/>
    <w:rsid w:val="19F034DC"/>
    <w:rsid w:val="1A017965"/>
    <w:rsid w:val="1A272581"/>
    <w:rsid w:val="1AF776D6"/>
    <w:rsid w:val="1B1C713C"/>
    <w:rsid w:val="1B7A44E3"/>
    <w:rsid w:val="1BD712B5"/>
    <w:rsid w:val="1C2748B8"/>
    <w:rsid w:val="1C435AB5"/>
    <w:rsid w:val="1CBF11D3"/>
    <w:rsid w:val="1CF97F5A"/>
    <w:rsid w:val="1D1B4859"/>
    <w:rsid w:val="1D49148A"/>
    <w:rsid w:val="1D723ACB"/>
    <w:rsid w:val="1D9873AF"/>
    <w:rsid w:val="1DFF56E8"/>
    <w:rsid w:val="1E1A3FBA"/>
    <w:rsid w:val="1E8E084E"/>
    <w:rsid w:val="1ECB719E"/>
    <w:rsid w:val="1EEB38C2"/>
    <w:rsid w:val="1F016C50"/>
    <w:rsid w:val="1F297753"/>
    <w:rsid w:val="20814482"/>
    <w:rsid w:val="22837FA0"/>
    <w:rsid w:val="23475034"/>
    <w:rsid w:val="24B71305"/>
    <w:rsid w:val="25861D82"/>
    <w:rsid w:val="25F72C80"/>
    <w:rsid w:val="266A63BA"/>
    <w:rsid w:val="26AE0169"/>
    <w:rsid w:val="27385049"/>
    <w:rsid w:val="27670D48"/>
    <w:rsid w:val="27885659"/>
    <w:rsid w:val="27CF2B4D"/>
    <w:rsid w:val="27D60B24"/>
    <w:rsid w:val="281307B1"/>
    <w:rsid w:val="2936469E"/>
    <w:rsid w:val="29A63744"/>
    <w:rsid w:val="2A700AEC"/>
    <w:rsid w:val="2B9421A1"/>
    <w:rsid w:val="2BBD6012"/>
    <w:rsid w:val="2C2D36E8"/>
    <w:rsid w:val="2CE81574"/>
    <w:rsid w:val="2D3D32AA"/>
    <w:rsid w:val="2D6A01DB"/>
    <w:rsid w:val="2DCD7E3A"/>
    <w:rsid w:val="2DE261F8"/>
    <w:rsid w:val="2E244280"/>
    <w:rsid w:val="2EC67D1D"/>
    <w:rsid w:val="2EEF5CCE"/>
    <w:rsid w:val="2F01691D"/>
    <w:rsid w:val="2F6B2653"/>
    <w:rsid w:val="2FE97129"/>
    <w:rsid w:val="31434FCB"/>
    <w:rsid w:val="31896EA1"/>
    <w:rsid w:val="318C09F3"/>
    <w:rsid w:val="31A54E6B"/>
    <w:rsid w:val="31E03BE6"/>
    <w:rsid w:val="32084A2E"/>
    <w:rsid w:val="330F5B90"/>
    <w:rsid w:val="33C96C46"/>
    <w:rsid w:val="34241ECD"/>
    <w:rsid w:val="34544568"/>
    <w:rsid w:val="34E84C65"/>
    <w:rsid w:val="36B851E2"/>
    <w:rsid w:val="373E1CFE"/>
    <w:rsid w:val="374C0AB1"/>
    <w:rsid w:val="37645C9B"/>
    <w:rsid w:val="378D51F2"/>
    <w:rsid w:val="37A86A81"/>
    <w:rsid w:val="38BD3C1A"/>
    <w:rsid w:val="38D459D1"/>
    <w:rsid w:val="39AF0F67"/>
    <w:rsid w:val="3A0320A9"/>
    <w:rsid w:val="3A72247D"/>
    <w:rsid w:val="3AB61F3A"/>
    <w:rsid w:val="3AC162C7"/>
    <w:rsid w:val="3AC30F2B"/>
    <w:rsid w:val="3B8730F2"/>
    <w:rsid w:val="3BC96A15"/>
    <w:rsid w:val="3BCF65FD"/>
    <w:rsid w:val="3C73365B"/>
    <w:rsid w:val="3CBE5E4E"/>
    <w:rsid w:val="3CCF4B25"/>
    <w:rsid w:val="3D0973C1"/>
    <w:rsid w:val="3D19325E"/>
    <w:rsid w:val="3E22227E"/>
    <w:rsid w:val="3E4C0EA5"/>
    <w:rsid w:val="3E6341F3"/>
    <w:rsid w:val="3F16259A"/>
    <w:rsid w:val="3F2D7742"/>
    <w:rsid w:val="3F7F04F9"/>
    <w:rsid w:val="3FA335F9"/>
    <w:rsid w:val="3FC83069"/>
    <w:rsid w:val="40025D9D"/>
    <w:rsid w:val="419F17AE"/>
    <w:rsid w:val="421129D6"/>
    <w:rsid w:val="42640ACD"/>
    <w:rsid w:val="4297017E"/>
    <w:rsid w:val="429A5365"/>
    <w:rsid w:val="42F652E3"/>
    <w:rsid w:val="433D290A"/>
    <w:rsid w:val="441F32C1"/>
    <w:rsid w:val="454F7F8B"/>
    <w:rsid w:val="456914B1"/>
    <w:rsid w:val="45A13C4E"/>
    <w:rsid w:val="45FD0C4C"/>
    <w:rsid w:val="46097D8C"/>
    <w:rsid w:val="466906E4"/>
    <w:rsid w:val="468952BD"/>
    <w:rsid w:val="469C7200"/>
    <w:rsid w:val="46CC756B"/>
    <w:rsid w:val="46E002EA"/>
    <w:rsid w:val="47C16ADF"/>
    <w:rsid w:val="47C419BB"/>
    <w:rsid w:val="47C646A8"/>
    <w:rsid w:val="485F6860"/>
    <w:rsid w:val="491C2DC9"/>
    <w:rsid w:val="497D1851"/>
    <w:rsid w:val="4AE45485"/>
    <w:rsid w:val="4B3658F3"/>
    <w:rsid w:val="4CD030BF"/>
    <w:rsid w:val="4E5E224E"/>
    <w:rsid w:val="4E6E0D39"/>
    <w:rsid w:val="4FBD0C8C"/>
    <w:rsid w:val="505D58B3"/>
    <w:rsid w:val="50E7227C"/>
    <w:rsid w:val="50E91736"/>
    <w:rsid w:val="5160590B"/>
    <w:rsid w:val="52143C1E"/>
    <w:rsid w:val="52244BC5"/>
    <w:rsid w:val="52B353D8"/>
    <w:rsid w:val="533F1B60"/>
    <w:rsid w:val="5351242D"/>
    <w:rsid w:val="53EA6DD7"/>
    <w:rsid w:val="53FE42EA"/>
    <w:rsid w:val="541A60CE"/>
    <w:rsid w:val="54353A2B"/>
    <w:rsid w:val="549E786E"/>
    <w:rsid w:val="54B06F5E"/>
    <w:rsid w:val="54B41BB8"/>
    <w:rsid w:val="555869DF"/>
    <w:rsid w:val="555A0DDC"/>
    <w:rsid w:val="56302C4F"/>
    <w:rsid w:val="563A678B"/>
    <w:rsid w:val="57444BAE"/>
    <w:rsid w:val="578234CA"/>
    <w:rsid w:val="58831FCD"/>
    <w:rsid w:val="58B55EFF"/>
    <w:rsid w:val="58F30EF8"/>
    <w:rsid w:val="5AA735FB"/>
    <w:rsid w:val="5ABA7B43"/>
    <w:rsid w:val="5ABE716D"/>
    <w:rsid w:val="5B1B7F00"/>
    <w:rsid w:val="5B882DC7"/>
    <w:rsid w:val="5B8F5B03"/>
    <w:rsid w:val="5CE0441A"/>
    <w:rsid w:val="5CE76F31"/>
    <w:rsid w:val="5D9F60E0"/>
    <w:rsid w:val="5DC054BB"/>
    <w:rsid w:val="5DD32F2D"/>
    <w:rsid w:val="5E037AA2"/>
    <w:rsid w:val="5E2F61C8"/>
    <w:rsid w:val="5EC03B3A"/>
    <w:rsid w:val="5F2649F6"/>
    <w:rsid w:val="6088632C"/>
    <w:rsid w:val="60C26B69"/>
    <w:rsid w:val="623D3255"/>
    <w:rsid w:val="62590E29"/>
    <w:rsid w:val="62E8563F"/>
    <w:rsid w:val="63173DD0"/>
    <w:rsid w:val="63DF55C5"/>
    <w:rsid w:val="642A0B61"/>
    <w:rsid w:val="646906E4"/>
    <w:rsid w:val="647C3ABE"/>
    <w:rsid w:val="64815E2C"/>
    <w:rsid w:val="64AE154B"/>
    <w:rsid w:val="64C22B81"/>
    <w:rsid w:val="64EF2799"/>
    <w:rsid w:val="655C5473"/>
    <w:rsid w:val="65EB2561"/>
    <w:rsid w:val="665A3E6A"/>
    <w:rsid w:val="667B1478"/>
    <w:rsid w:val="66A157F9"/>
    <w:rsid w:val="66CF2B4F"/>
    <w:rsid w:val="6704493A"/>
    <w:rsid w:val="67E62C8B"/>
    <w:rsid w:val="67F368A4"/>
    <w:rsid w:val="682D3D04"/>
    <w:rsid w:val="686E7767"/>
    <w:rsid w:val="68B9695A"/>
    <w:rsid w:val="68E75992"/>
    <w:rsid w:val="69386799"/>
    <w:rsid w:val="698E3A48"/>
    <w:rsid w:val="699E1E73"/>
    <w:rsid w:val="69C01ACE"/>
    <w:rsid w:val="6A0E1CCC"/>
    <w:rsid w:val="6A582B8E"/>
    <w:rsid w:val="6A9C6F1F"/>
    <w:rsid w:val="6C0F1469"/>
    <w:rsid w:val="6C6922AF"/>
    <w:rsid w:val="6CC013F3"/>
    <w:rsid w:val="6D364A59"/>
    <w:rsid w:val="6E7956AF"/>
    <w:rsid w:val="6EBC1CA3"/>
    <w:rsid w:val="6F097635"/>
    <w:rsid w:val="6F3515BB"/>
    <w:rsid w:val="6F98607E"/>
    <w:rsid w:val="704F7429"/>
    <w:rsid w:val="70622E7C"/>
    <w:rsid w:val="71142837"/>
    <w:rsid w:val="715754C3"/>
    <w:rsid w:val="71F80EDE"/>
    <w:rsid w:val="727A4385"/>
    <w:rsid w:val="728248BC"/>
    <w:rsid w:val="731246B7"/>
    <w:rsid w:val="731358A4"/>
    <w:rsid w:val="734D5C3E"/>
    <w:rsid w:val="736A5E0C"/>
    <w:rsid w:val="742D7A26"/>
    <w:rsid w:val="74F46E8C"/>
    <w:rsid w:val="753D30AC"/>
    <w:rsid w:val="75821551"/>
    <w:rsid w:val="75FF4656"/>
    <w:rsid w:val="76052900"/>
    <w:rsid w:val="76663680"/>
    <w:rsid w:val="76715283"/>
    <w:rsid w:val="769C694B"/>
    <w:rsid w:val="76A42B08"/>
    <w:rsid w:val="76E03492"/>
    <w:rsid w:val="77310700"/>
    <w:rsid w:val="77C04431"/>
    <w:rsid w:val="78001FB4"/>
    <w:rsid w:val="781A7E39"/>
    <w:rsid w:val="78492BB6"/>
    <w:rsid w:val="78AE1B27"/>
    <w:rsid w:val="78B44C0B"/>
    <w:rsid w:val="78C55892"/>
    <w:rsid w:val="78E254AA"/>
    <w:rsid w:val="79332322"/>
    <w:rsid w:val="7A6A0413"/>
    <w:rsid w:val="7A917128"/>
    <w:rsid w:val="7ABD7164"/>
    <w:rsid w:val="7B915F00"/>
    <w:rsid w:val="7BA04F27"/>
    <w:rsid w:val="7BA133FC"/>
    <w:rsid w:val="7CEF2FEC"/>
    <w:rsid w:val="7D3F2F9E"/>
    <w:rsid w:val="7DCC6793"/>
    <w:rsid w:val="7E026CB7"/>
    <w:rsid w:val="7E4905A3"/>
    <w:rsid w:val="7E6D661C"/>
    <w:rsid w:val="7EC02D84"/>
    <w:rsid w:val="7EE527EB"/>
    <w:rsid w:val="7F51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napToGrid w:val="0"/>
      <w:spacing w:line="240" w:lineRule="auto"/>
      <w:ind w:left="0" w:firstLine="0"/>
      <w:jc w:val="center"/>
      <w:outlineLvl w:val="0"/>
    </w:pPr>
    <w:rPr>
      <w:rFonts w:ascii="Times New Roman" w:hAnsi="Times New Roman" w:eastAsia="黑体"/>
      <w:bCs/>
      <w:kern w:val="44"/>
      <w:szCs w:val="44"/>
    </w:rPr>
  </w:style>
  <w:style w:type="paragraph" w:styleId="5">
    <w:name w:val="heading 2"/>
    <w:basedOn w:val="1"/>
    <w:next w:val="1"/>
    <w:link w:val="11"/>
    <w:semiHidden/>
    <w:unhideWhenUsed/>
    <w:qFormat/>
    <w:uiPriority w:val="0"/>
    <w:pPr>
      <w:spacing w:before="260" w:after="260" w:line="413" w:lineRule="auto"/>
      <w:outlineLvl w:val="1"/>
    </w:pPr>
    <w:rPr>
      <w:rFonts w:ascii="DejaVu Sans" w:hAnsi="DejaVu Sans" w:eastAsia="楷体"/>
      <w:sz w:val="28"/>
      <w:szCs w:val="22"/>
      <w:lang w:eastAsia="zh-Hans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2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rFonts w:eastAsia="宋体"/>
      <w:szCs w:val="20"/>
    </w:rPr>
  </w:style>
  <w:style w:type="paragraph" w:styleId="4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7">
    <w:name w:val="Body Text"/>
    <w:basedOn w:val="1"/>
    <w:qFormat/>
    <w:uiPriority w:val="0"/>
    <w:pPr>
      <w:spacing w:after="120"/>
    </w:pPr>
  </w:style>
  <w:style w:type="paragraph" w:styleId="8">
    <w:name w:val="Body Text First Indent"/>
    <w:basedOn w:val="7"/>
    <w:qFormat/>
    <w:uiPriority w:val="0"/>
    <w:pPr>
      <w:ind w:firstLine="420" w:firstLineChars="100"/>
    </w:pPr>
  </w:style>
  <w:style w:type="character" w:customStyle="1" w:styleId="11">
    <w:name w:val="标题 2 字符"/>
    <w:basedOn w:val="10"/>
    <w:link w:val="5"/>
    <w:qFormat/>
    <w:uiPriority w:val="0"/>
    <w:rPr>
      <w:rFonts w:ascii="DejaVu Sans" w:hAnsi="DejaVu Sans" w:eastAsia="楷体" w:cstheme="minorBidi"/>
      <w:b/>
      <w:bCs/>
      <w:kern w:val="44"/>
      <w:sz w:val="28"/>
      <w:szCs w:val="22"/>
      <w:lang w:eastAsia="zh-Hans"/>
    </w:rPr>
  </w:style>
  <w:style w:type="paragraph" w:customStyle="1" w:styleId="12">
    <w:name w:val="List Paragraph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2021-04-26T05:08:00Z</dcterms:created>
  <dc:creator>17478</dc:creator>
  <cp:lastModifiedBy>尘</cp:lastModifiedBy>
  <dcterms:modified xsi:type="dcterms:W3CDTF">2022-01-14T02:45:29Z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D59D6AF5DB754795812D64741290831C</vt:lpwstr>
  </property>
</Properties>
</file>