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F89F" w14:textId="1530C0B6" w:rsidR="00C76947" w:rsidRDefault="00350859" w:rsidP="00350859">
      <w:pPr>
        <w:pStyle w:val="Subtitle"/>
        <w:pBdr>
          <w:top w:val="nil"/>
          <w:left w:val="nil"/>
          <w:bottom w:val="nil"/>
          <w:right w:val="nil"/>
          <w:between w:val="nil"/>
        </w:pBdr>
        <w:ind w:left="0"/>
        <w:rPr>
          <w:sz w:val="24"/>
          <w:szCs w:val="24"/>
        </w:rPr>
      </w:pPr>
      <w:bookmarkStart w:id="0" w:name="_vb8p0lepu9vn" w:colFirst="0" w:colLast="0"/>
      <w:bookmarkEnd w:id="0"/>
      <w:r w:rsidRPr="00350859">
        <w:rPr>
          <w:noProof/>
          <w:color w:val="262626" w:themeColor="text1" w:themeTint="D9"/>
          <w:sz w:val="26"/>
          <w:szCs w:val="26"/>
        </w:rPr>
        <w:drawing>
          <wp:anchor distT="0" distB="0" distL="114300" distR="114300" simplePos="0" relativeHeight="251658240" behindDoc="0" locked="0" layoutInCell="1" allowOverlap="1" wp14:anchorId="7A324349" wp14:editId="4B96459A">
            <wp:simplePos x="0" y="0"/>
            <wp:positionH relativeFrom="margin">
              <wp:align>right</wp:align>
            </wp:positionH>
            <wp:positionV relativeFrom="paragraph">
              <wp:posOffset>0</wp:posOffset>
            </wp:positionV>
            <wp:extent cx="991870" cy="972185"/>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91870" cy="972185"/>
                    </a:xfrm>
                    <a:prstGeom prst="rect">
                      <a:avLst/>
                    </a:prstGeom>
                    <a:ln/>
                  </pic:spPr>
                </pic:pic>
              </a:graphicData>
            </a:graphic>
            <wp14:sizeRelH relativeFrom="page">
              <wp14:pctWidth>0</wp14:pctWidth>
            </wp14:sizeRelH>
            <wp14:sizeRelV relativeFrom="page">
              <wp14:pctHeight>0</wp14:pctHeight>
            </wp14:sizeRelV>
          </wp:anchor>
        </w:drawing>
      </w:r>
      <w:r w:rsidRPr="00350859">
        <w:rPr>
          <w:rFonts w:ascii="Bahnschrift Light Condensed" w:hAnsi="Bahnschrift Light Condensed"/>
          <w:color w:val="262626" w:themeColor="text1" w:themeTint="D9"/>
          <w:sz w:val="96"/>
          <w:szCs w:val="74"/>
        </w:rPr>
        <w:t>Project Report</w:t>
      </w:r>
      <w:r w:rsidRPr="00350859">
        <w:rPr>
          <w:noProof/>
          <w:color w:val="262626" w:themeColor="text1" w:themeTint="D9"/>
        </w:rPr>
        <w:t xml:space="preserve">                                 </w:t>
      </w:r>
      <w:r w:rsidR="006214E4" w:rsidRPr="00350859">
        <w:rPr>
          <w:color w:val="262626" w:themeColor="text1" w:themeTint="D9"/>
          <w:sz w:val="72"/>
          <w:szCs w:val="72"/>
        </w:rPr>
        <w:t xml:space="preserve">                                                                                            </w:t>
      </w:r>
      <w:r w:rsidR="006214E4" w:rsidRPr="00350859">
        <w:rPr>
          <w:color w:val="262626" w:themeColor="text1" w:themeTint="D9"/>
        </w:rPr>
        <w:t xml:space="preserve">         </w:t>
      </w:r>
      <w:r w:rsidR="006214E4" w:rsidRPr="00350859">
        <w:rPr>
          <w:color w:val="262626" w:themeColor="text1" w:themeTint="D9"/>
          <w:sz w:val="72"/>
          <w:szCs w:val="72"/>
        </w:rPr>
        <w:t xml:space="preserve">             </w:t>
      </w:r>
      <w:r w:rsidR="006214E4" w:rsidRPr="00350859">
        <w:rPr>
          <w:rFonts w:ascii="Open Sans" w:eastAsia="Open Sans" w:hAnsi="Open Sans" w:cs="Open Sans"/>
          <w:b/>
          <w:color w:val="262626" w:themeColor="text1" w:themeTint="D9"/>
          <w:sz w:val="36"/>
          <w:szCs w:val="36"/>
        </w:rPr>
        <w:t xml:space="preserve"> </w:t>
      </w:r>
      <w:r w:rsidR="006214E4" w:rsidRPr="00350859">
        <w:rPr>
          <w:color w:val="262626" w:themeColor="text1" w:themeTint="D9"/>
          <w:sz w:val="72"/>
          <w:szCs w:val="72"/>
        </w:rPr>
        <w:t xml:space="preserve">                                </w:t>
      </w:r>
      <w:r w:rsidR="006214E4" w:rsidRPr="00350859">
        <w:rPr>
          <w:color w:val="262626" w:themeColor="text1" w:themeTint="D9"/>
          <w:sz w:val="48"/>
          <w:szCs w:val="48"/>
        </w:rPr>
        <w:t xml:space="preserve">                                  </w:t>
      </w:r>
      <w:r w:rsidR="006214E4" w:rsidRPr="00350859">
        <w:rPr>
          <w:color w:val="262626" w:themeColor="text1" w:themeTint="D9"/>
        </w:rPr>
        <w:t xml:space="preserve">                                         </w:t>
      </w:r>
      <w:r w:rsidR="006214E4" w:rsidRPr="00350859">
        <w:rPr>
          <w:rFonts w:ascii="Open Sans" w:eastAsia="Open Sans" w:hAnsi="Open Sans" w:cs="Open Sans"/>
          <w:b/>
          <w:color w:val="262626" w:themeColor="text1" w:themeTint="D9"/>
          <w:sz w:val="48"/>
          <w:szCs w:val="48"/>
        </w:rPr>
        <w:t xml:space="preserve"> </w:t>
      </w:r>
      <w:r w:rsidR="006214E4" w:rsidRPr="00350859">
        <w:rPr>
          <w:rFonts w:ascii="Open Sans" w:eastAsia="Open Sans" w:hAnsi="Open Sans" w:cs="Open Sans"/>
          <w:b/>
          <w:color w:val="262626" w:themeColor="text1" w:themeTint="D9"/>
          <w:sz w:val="36"/>
          <w:szCs w:val="36"/>
        </w:rPr>
        <w:t xml:space="preserve">                                                           </w:t>
      </w:r>
      <w:r w:rsidR="006214E4" w:rsidRPr="00350859">
        <w:rPr>
          <w:color w:val="262626" w:themeColor="text1" w:themeTint="D9"/>
          <w:sz w:val="72"/>
          <w:szCs w:val="72"/>
        </w:rPr>
        <w:t xml:space="preserve"> </w:t>
      </w:r>
      <w:r w:rsidR="006214E4" w:rsidRPr="00350859">
        <w:rPr>
          <w:color w:val="262626" w:themeColor="text1" w:themeTint="D9"/>
          <w:sz w:val="48"/>
          <w:szCs w:val="48"/>
        </w:rPr>
        <w:t xml:space="preserve">                                             </w:t>
      </w:r>
      <w:r w:rsidR="006214E4">
        <w:rPr>
          <w:noProof/>
          <w:sz w:val="24"/>
          <w:szCs w:val="24"/>
        </w:rPr>
        <w:drawing>
          <wp:inline distT="114300" distB="114300" distL="114300" distR="114300" wp14:anchorId="7DED3547" wp14:editId="1021CF92">
            <wp:extent cx="5943600" cy="381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21D9D902" w14:textId="77777777" w:rsidR="00C76947" w:rsidRDefault="006214E4">
      <w:pPr>
        <w:rPr>
          <w:i/>
          <w:sz w:val="28"/>
          <w:szCs w:val="28"/>
        </w:rPr>
      </w:pPr>
      <w:r w:rsidRPr="00350859">
        <w:rPr>
          <w:rFonts w:ascii="Playfair Display" w:eastAsia="Playfair Display" w:hAnsi="Playfair Display" w:cs="Playfair Display"/>
          <w:b/>
          <w:i/>
          <w:iCs/>
          <w:sz w:val="48"/>
          <w:szCs w:val="48"/>
        </w:rPr>
        <w:t>SPIDER CRAB</w:t>
      </w:r>
      <w:r>
        <w:rPr>
          <w:rFonts w:ascii="Lobster" w:eastAsia="Lobster" w:hAnsi="Lobster" w:cs="Lobster"/>
          <w:b/>
          <w:sz w:val="60"/>
          <w:szCs w:val="60"/>
        </w:rPr>
        <w:t xml:space="preserve"> </w:t>
      </w:r>
      <w:r>
        <w:rPr>
          <w:b/>
          <w:sz w:val="60"/>
          <w:szCs w:val="60"/>
        </w:rPr>
        <w:t xml:space="preserve">                 </w:t>
      </w:r>
      <w:r>
        <w:rPr>
          <w:i/>
          <w:sz w:val="36"/>
          <w:szCs w:val="36"/>
        </w:rPr>
        <w:t xml:space="preserve"> </w:t>
      </w:r>
      <w:r>
        <w:rPr>
          <w:i/>
          <w:sz w:val="28"/>
          <w:szCs w:val="28"/>
        </w:rPr>
        <w:t>Group No. 5 (Thursday)</w:t>
      </w:r>
    </w:p>
    <w:p w14:paraId="3D66F51F" w14:textId="01C811D4" w:rsidR="00C76947" w:rsidRDefault="006214E4">
      <w:pPr>
        <w:pStyle w:val="Subtitle"/>
        <w:pBdr>
          <w:top w:val="nil"/>
          <w:left w:val="nil"/>
          <w:bottom w:val="nil"/>
          <w:right w:val="nil"/>
          <w:between w:val="nil"/>
        </w:pBdr>
        <w:rPr>
          <w:b/>
        </w:rPr>
      </w:pPr>
      <w:bookmarkStart w:id="1" w:name="_ne733qf54g7j" w:colFirst="0" w:colLast="0"/>
      <w:bookmarkEnd w:id="1"/>
      <w:r>
        <w:rPr>
          <w:rFonts w:ascii="Open Sans" w:eastAsia="Open Sans" w:hAnsi="Open Sans" w:cs="Open Sans"/>
          <w:noProof/>
          <w:color w:val="000000"/>
          <w:sz w:val="22"/>
          <w:szCs w:val="22"/>
        </w:rPr>
        <w:drawing>
          <wp:inline distT="114300" distB="114300" distL="114300" distR="114300" wp14:anchorId="7C24CCE8" wp14:editId="2AD5DB51">
            <wp:extent cx="4133850" cy="4667250"/>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10"/>
                    <a:srcRect l="10360" t="5150" r="10360" b="-10300"/>
                    <a:stretch>
                      <a:fillRect/>
                    </a:stretch>
                  </pic:blipFill>
                  <pic:spPr>
                    <a:xfrm>
                      <a:off x="0" y="0"/>
                      <a:ext cx="4133850" cy="4667250"/>
                    </a:xfrm>
                    <a:prstGeom prst="rect">
                      <a:avLst/>
                    </a:prstGeom>
                    <a:ln/>
                  </pic:spPr>
                </pic:pic>
              </a:graphicData>
            </a:graphic>
          </wp:inline>
        </w:drawing>
      </w:r>
      <w:r>
        <w:rPr>
          <w:rFonts w:ascii="Open Sans" w:eastAsia="Open Sans" w:hAnsi="Open Sans" w:cs="Open Sans"/>
          <w:b/>
          <w:noProof/>
          <w:color w:val="000000"/>
          <w:sz w:val="60"/>
          <w:szCs w:val="60"/>
        </w:rPr>
        <w:drawing>
          <wp:inline distT="114300" distB="114300" distL="114300" distR="114300" wp14:anchorId="694B6FCA" wp14:editId="0E0C8F86">
            <wp:extent cx="1638300" cy="2900363"/>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638300" cy="2900363"/>
                    </a:xfrm>
                    <a:prstGeom prst="rect">
                      <a:avLst/>
                    </a:prstGeom>
                    <a:ln/>
                  </pic:spPr>
                </pic:pic>
              </a:graphicData>
            </a:graphic>
          </wp:inline>
        </w:drawing>
      </w:r>
      <w:r>
        <w:rPr>
          <w:b/>
        </w:rPr>
        <w:t xml:space="preserve">Group </w:t>
      </w:r>
      <w:r w:rsidR="006F6874">
        <w:rPr>
          <w:b/>
        </w:rPr>
        <w:t>members: -</w:t>
      </w:r>
      <w:r>
        <w:rPr>
          <w:b/>
        </w:rPr>
        <w:t xml:space="preserve"> </w:t>
      </w:r>
    </w:p>
    <w:p w14:paraId="2562A4B2" w14:textId="77777777" w:rsidR="000D068E" w:rsidRDefault="000D068E">
      <w:pPr>
        <w:rPr>
          <w:b/>
          <w:sz w:val="20"/>
          <w:szCs w:val="20"/>
        </w:rPr>
        <w:sectPr w:rsidR="000D068E" w:rsidSect="006F6874">
          <w:headerReference w:type="even" r:id="rId12"/>
          <w:headerReference w:type="default" r:id="rId13"/>
          <w:footerReference w:type="default" r:id="rId14"/>
          <w:headerReference w:type="first" r:id="rId15"/>
          <w:footerReference w:type="first" r:id="rId16"/>
          <w:pgSz w:w="12240" w:h="15840"/>
          <w:pgMar w:top="1440" w:right="1440" w:bottom="1440" w:left="1440" w:header="567" w:footer="720" w:gutter="0"/>
          <w:pgNumType w:start="1"/>
          <w:cols w:space="720"/>
          <w:titlePg/>
          <w:docGrid w:linePitch="299"/>
        </w:sectPr>
      </w:pPr>
    </w:p>
    <w:p w14:paraId="630DD64F" w14:textId="49EF5DCE" w:rsidR="006F6874" w:rsidRDefault="006214E4" w:rsidP="008122F4">
      <w:pPr>
        <w:rPr>
          <w:b/>
          <w:i/>
          <w:sz w:val="20"/>
          <w:szCs w:val="20"/>
        </w:rPr>
      </w:pPr>
      <w:r w:rsidRPr="000D068E">
        <w:rPr>
          <w:b/>
          <w:i/>
          <w:sz w:val="20"/>
          <w:szCs w:val="20"/>
        </w:rPr>
        <w:t>Dibyojyoti Sinha</w:t>
      </w:r>
      <w:proofErr w:type="gramStart"/>
      <w:r w:rsidRPr="000D068E">
        <w:rPr>
          <w:b/>
          <w:i/>
          <w:sz w:val="20"/>
          <w:szCs w:val="20"/>
        </w:rPr>
        <w:t xml:space="preserve">   (</w:t>
      </w:r>
      <w:proofErr w:type="gramEnd"/>
      <w:r w:rsidRPr="000D068E">
        <w:rPr>
          <w:b/>
          <w:i/>
          <w:sz w:val="20"/>
          <w:szCs w:val="20"/>
        </w:rPr>
        <w:t xml:space="preserve">180244)                                   </w:t>
      </w:r>
      <w:proofErr w:type="spellStart"/>
      <w:r w:rsidRPr="000D068E">
        <w:rPr>
          <w:b/>
          <w:i/>
          <w:sz w:val="20"/>
          <w:szCs w:val="20"/>
        </w:rPr>
        <w:t>Charandeep</w:t>
      </w:r>
      <w:proofErr w:type="spellEnd"/>
      <w:r w:rsidRPr="000D068E">
        <w:rPr>
          <w:b/>
          <w:i/>
          <w:sz w:val="20"/>
          <w:szCs w:val="20"/>
        </w:rPr>
        <w:t xml:space="preserve"> Kapoor  (180204) </w:t>
      </w:r>
      <w:r w:rsidR="008122F4">
        <w:rPr>
          <w:b/>
          <w:i/>
          <w:sz w:val="20"/>
          <w:szCs w:val="20"/>
        </w:rPr>
        <w:t xml:space="preserve">             </w:t>
      </w:r>
      <w:proofErr w:type="spellStart"/>
      <w:r w:rsidR="008122F4">
        <w:rPr>
          <w:b/>
          <w:i/>
          <w:sz w:val="20"/>
          <w:szCs w:val="20"/>
        </w:rPr>
        <w:t>Digamber</w:t>
      </w:r>
      <w:proofErr w:type="spellEnd"/>
      <w:r w:rsidR="008122F4">
        <w:rPr>
          <w:b/>
          <w:i/>
          <w:sz w:val="20"/>
          <w:szCs w:val="20"/>
        </w:rPr>
        <w:t xml:space="preserve"> Singh (180246)</w:t>
      </w:r>
      <w:r w:rsidR="000D068E">
        <w:rPr>
          <w:b/>
          <w:i/>
          <w:sz w:val="20"/>
          <w:szCs w:val="20"/>
        </w:rPr>
        <w:tab/>
      </w:r>
      <w:r w:rsidR="000D068E">
        <w:rPr>
          <w:b/>
          <w:i/>
          <w:sz w:val="20"/>
          <w:szCs w:val="20"/>
        </w:rPr>
        <w:tab/>
      </w:r>
      <w:r w:rsidRPr="000D068E">
        <w:rPr>
          <w:b/>
          <w:i/>
          <w:sz w:val="20"/>
          <w:szCs w:val="20"/>
        </w:rPr>
        <w:t xml:space="preserve">                                     </w:t>
      </w:r>
    </w:p>
    <w:p w14:paraId="31D68679" w14:textId="6F0CDC01" w:rsidR="00C76947" w:rsidRPr="000D068E" w:rsidRDefault="008122F4" w:rsidP="006F6874">
      <w:pPr>
        <w:rPr>
          <w:b/>
          <w:i/>
          <w:sz w:val="20"/>
          <w:szCs w:val="20"/>
        </w:rPr>
      </w:pPr>
      <w:r w:rsidRPr="000D068E">
        <w:rPr>
          <w:b/>
          <w:i/>
          <w:sz w:val="20"/>
          <w:szCs w:val="20"/>
        </w:rPr>
        <w:t xml:space="preserve">Chandra Prakash Patel </w:t>
      </w:r>
      <w:proofErr w:type="gramStart"/>
      <w:r w:rsidRPr="000D068E">
        <w:rPr>
          <w:b/>
          <w:i/>
          <w:sz w:val="20"/>
          <w:szCs w:val="20"/>
        </w:rPr>
        <w:t xml:space="preserve">   (</w:t>
      </w:r>
      <w:proofErr w:type="gramEnd"/>
      <w:r w:rsidRPr="000D068E">
        <w:rPr>
          <w:b/>
          <w:i/>
          <w:sz w:val="20"/>
          <w:szCs w:val="20"/>
        </w:rPr>
        <w:t>180203)</w:t>
      </w:r>
      <w:r w:rsidR="006F6874" w:rsidRPr="000D068E">
        <w:rPr>
          <w:b/>
          <w:i/>
          <w:sz w:val="20"/>
          <w:szCs w:val="20"/>
        </w:rPr>
        <w:t xml:space="preserve"> </w:t>
      </w:r>
      <w:r w:rsidR="006F6874">
        <w:rPr>
          <w:b/>
          <w:i/>
          <w:sz w:val="20"/>
          <w:szCs w:val="20"/>
        </w:rPr>
        <w:tab/>
      </w:r>
      <w:r w:rsidR="006F6874">
        <w:rPr>
          <w:b/>
          <w:i/>
          <w:sz w:val="20"/>
          <w:szCs w:val="20"/>
        </w:rPr>
        <w:tab/>
      </w:r>
      <w:proofErr w:type="spellStart"/>
      <w:r w:rsidR="000D068E" w:rsidRPr="000D068E">
        <w:rPr>
          <w:b/>
          <w:i/>
          <w:sz w:val="20"/>
          <w:szCs w:val="20"/>
        </w:rPr>
        <w:t>Deependra</w:t>
      </w:r>
      <w:proofErr w:type="spellEnd"/>
      <w:r w:rsidR="000D068E" w:rsidRPr="000D068E">
        <w:rPr>
          <w:b/>
          <w:i/>
          <w:sz w:val="20"/>
          <w:szCs w:val="20"/>
        </w:rPr>
        <w:t xml:space="preserve"> </w:t>
      </w:r>
      <w:proofErr w:type="spellStart"/>
      <w:r w:rsidR="006214E4" w:rsidRPr="000D068E">
        <w:rPr>
          <w:b/>
          <w:i/>
          <w:sz w:val="20"/>
          <w:szCs w:val="20"/>
        </w:rPr>
        <w:t>Chansoliya</w:t>
      </w:r>
      <w:proofErr w:type="spellEnd"/>
      <w:r w:rsidR="006214E4" w:rsidRPr="000D068E">
        <w:rPr>
          <w:b/>
          <w:i/>
          <w:sz w:val="20"/>
          <w:szCs w:val="20"/>
        </w:rPr>
        <w:t xml:space="preserve">    (180227)                                </w:t>
      </w:r>
      <w:proofErr w:type="spellStart"/>
      <w:r w:rsidR="006214E4" w:rsidRPr="000D068E">
        <w:rPr>
          <w:b/>
          <w:i/>
          <w:sz w:val="20"/>
          <w:szCs w:val="20"/>
        </w:rPr>
        <w:t>Bommisetti</w:t>
      </w:r>
      <w:proofErr w:type="spellEnd"/>
      <w:r w:rsidR="006214E4" w:rsidRPr="000D068E">
        <w:rPr>
          <w:b/>
          <w:i/>
          <w:sz w:val="20"/>
          <w:szCs w:val="20"/>
        </w:rPr>
        <w:t xml:space="preserve"> Gopinath  (180201)</w:t>
      </w:r>
    </w:p>
    <w:p w14:paraId="5A3819F9" w14:textId="77777777" w:rsidR="000D068E" w:rsidRDefault="000D068E">
      <w:pPr>
        <w:rPr>
          <w:rFonts w:ascii="Comfortaa" w:eastAsia="Comfortaa" w:hAnsi="Comfortaa" w:cs="Comfortaa"/>
          <w:b/>
        </w:rPr>
        <w:sectPr w:rsidR="000D068E" w:rsidSect="000D068E">
          <w:type w:val="continuous"/>
          <w:pgSz w:w="12240" w:h="15840"/>
          <w:pgMar w:top="1440" w:right="1440" w:bottom="1440" w:left="1440" w:header="0" w:footer="720" w:gutter="0"/>
          <w:pgNumType w:start="1"/>
          <w:cols w:num="2" w:space="720"/>
          <w:titlePg/>
        </w:sectPr>
      </w:pPr>
    </w:p>
    <w:p w14:paraId="6782737E" w14:textId="77777777" w:rsidR="00C12D25" w:rsidRPr="00BD1C87" w:rsidRDefault="00C12D25" w:rsidP="00C12D25">
      <w:pPr>
        <w:pStyle w:val="Heading1"/>
        <w:jc w:val="center"/>
        <w:rPr>
          <w:rFonts w:ascii="Economica" w:hAnsi="Economica"/>
          <w:color w:val="A6A6A6" w:themeColor="background1" w:themeShade="A6"/>
          <w:sz w:val="60"/>
          <w:szCs w:val="60"/>
          <w:u w:val="single"/>
        </w:rPr>
      </w:pPr>
      <w:r>
        <w:rPr>
          <w:rFonts w:ascii="Comfortaa" w:eastAsia="Comfortaa" w:hAnsi="Comfortaa" w:cs="Comfortaa"/>
          <w:b w:val="0"/>
        </w:rPr>
        <w:br w:type="page"/>
      </w:r>
      <w:r w:rsidRPr="00BD1C87">
        <w:rPr>
          <w:rFonts w:ascii="Economica" w:hAnsi="Economica"/>
          <w:color w:val="A6A6A6" w:themeColor="background1" w:themeShade="A6"/>
          <w:sz w:val="60"/>
          <w:szCs w:val="60"/>
          <w:u w:val="single"/>
        </w:rPr>
        <w:lastRenderedPageBreak/>
        <w:t>Contents</w:t>
      </w:r>
    </w:p>
    <w:p w14:paraId="129587A3" w14:textId="77777777" w:rsidR="00C12D25" w:rsidRDefault="00C12D25" w:rsidP="00C12D25">
      <w:pPr>
        <w:pBdr>
          <w:top w:val="nil"/>
          <w:left w:val="nil"/>
          <w:bottom w:val="nil"/>
          <w:right w:val="nil"/>
          <w:between w:val="nil"/>
        </w:pBdr>
      </w:pPr>
      <w:r>
        <w:rPr>
          <w:noProof/>
        </w:rPr>
        <w:drawing>
          <wp:inline distT="114300" distB="114300" distL="114300" distR="114300" wp14:anchorId="5FC7B3F5" wp14:editId="0B4FB1B2">
            <wp:extent cx="5943600" cy="25400"/>
            <wp:effectExtent l="0" t="0" r="0" b="0"/>
            <wp:docPr id="4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sdt>
      <w:sdtPr>
        <w:rPr>
          <w:rFonts w:ascii="Open Sans" w:eastAsia="Open Sans" w:hAnsi="Open Sans" w:cs="Open Sans"/>
          <w:color w:val="auto"/>
          <w:sz w:val="22"/>
          <w:szCs w:val="22"/>
          <w:lang w:val="en" w:eastAsia="en-IN"/>
        </w:rPr>
        <w:id w:val="542646171"/>
        <w:docPartObj>
          <w:docPartGallery w:val="Table of Contents"/>
          <w:docPartUnique/>
        </w:docPartObj>
      </w:sdtPr>
      <w:sdtEndPr/>
      <w:sdtContent>
        <w:p w14:paraId="0D812A0C" w14:textId="6F46E7DB" w:rsidR="00C12D25" w:rsidRPr="00C12D25" w:rsidRDefault="00C12D25" w:rsidP="00C12D25">
          <w:pPr>
            <w:pStyle w:val="TOCHeading"/>
          </w:pPr>
          <w:r>
            <w:t xml:space="preserve"> </w:t>
          </w:r>
          <w:r>
            <w:rPr>
              <w:b/>
              <w:bCs/>
            </w:rPr>
            <w:t>Introduction</w:t>
          </w:r>
          <w:r>
            <w:ptab w:relativeTo="margin" w:alignment="right" w:leader="dot"/>
          </w:r>
          <w:r w:rsidR="007C3505">
            <w:t>4</w:t>
          </w:r>
        </w:p>
        <w:p w14:paraId="61836E40" w14:textId="5124594A" w:rsidR="00C12D25" w:rsidRDefault="00C12D25" w:rsidP="00C12D25">
          <w:pPr>
            <w:pStyle w:val="TOC1"/>
            <w:rPr>
              <w:b/>
              <w:bCs/>
            </w:rPr>
          </w:pPr>
          <w:r>
            <w:rPr>
              <w:b/>
              <w:bCs/>
            </w:rPr>
            <w:t>Motivation</w:t>
          </w:r>
          <w:r>
            <w:ptab w:relativeTo="margin" w:alignment="right" w:leader="dot"/>
          </w:r>
          <w:r w:rsidR="007C3505">
            <w:rPr>
              <w:b/>
              <w:bCs/>
            </w:rPr>
            <w:t>6</w:t>
          </w:r>
        </w:p>
        <w:p w14:paraId="177CF210" w14:textId="728E7DD1" w:rsidR="00C12D25" w:rsidRDefault="00C12D25" w:rsidP="00C12D25">
          <w:pPr>
            <w:pStyle w:val="TOC1"/>
            <w:rPr>
              <w:b/>
              <w:bCs/>
            </w:rPr>
          </w:pPr>
          <w:r w:rsidRPr="00BA22E8">
            <w:rPr>
              <w:b/>
              <w:bCs/>
            </w:rPr>
            <w:t>Acknowledgement</w:t>
          </w:r>
          <w:r>
            <w:ptab w:relativeTo="margin" w:alignment="right" w:leader="dot"/>
          </w:r>
          <w:r w:rsidR="007C3505">
            <w:rPr>
              <w:b/>
              <w:bCs/>
            </w:rPr>
            <w:t>7</w:t>
          </w:r>
        </w:p>
        <w:p w14:paraId="742AAF15" w14:textId="73364D1D" w:rsidR="00C12D25" w:rsidRPr="00A94CFD" w:rsidRDefault="00C12D25" w:rsidP="00C12D25">
          <w:pPr>
            <w:pStyle w:val="TOC1"/>
            <w:rPr>
              <w:b/>
              <w:bCs/>
            </w:rPr>
          </w:pPr>
          <w:r w:rsidRPr="00BA22E8">
            <w:rPr>
              <w:b/>
              <w:bCs/>
            </w:rPr>
            <w:t>Work Distribution</w:t>
          </w:r>
          <w:r>
            <w:ptab w:relativeTo="margin" w:alignment="right" w:leader="dot"/>
          </w:r>
          <w:r w:rsidR="007C3505">
            <w:rPr>
              <w:b/>
              <w:bCs/>
            </w:rPr>
            <w:t>8</w:t>
          </w:r>
        </w:p>
        <w:p w14:paraId="248BA3EE" w14:textId="037D2BED" w:rsidR="00C12D25" w:rsidRPr="00A94CFD" w:rsidRDefault="00C12D25" w:rsidP="00C12D25">
          <w:pPr>
            <w:pStyle w:val="TOC1"/>
            <w:rPr>
              <w:b/>
              <w:bCs/>
            </w:rPr>
          </w:pPr>
          <w:r>
            <w:rPr>
              <w:b/>
              <w:bCs/>
            </w:rPr>
            <w:t>List of Materials</w:t>
          </w:r>
          <w:r>
            <w:ptab w:relativeTo="margin" w:alignment="right" w:leader="dot"/>
          </w:r>
          <w:r w:rsidR="007C3505">
            <w:rPr>
              <w:b/>
              <w:bCs/>
            </w:rPr>
            <w:t>9</w:t>
          </w:r>
        </w:p>
        <w:p w14:paraId="1C1C9923" w14:textId="65BFE258" w:rsidR="00C12D25" w:rsidRDefault="00C12D25" w:rsidP="00C12D25">
          <w:pPr>
            <w:pStyle w:val="TOC1"/>
          </w:pPr>
          <w:r>
            <w:rPr>
              <w:b/>
              <w:bCs/>
            </w:rPr>
            <w:t xml:space="preserve">Main </w:t>
          </w:r>
          <w:r w:rsidR="00A94CFD">
            <w:rPr>
              <w:b/>
              <w:bCs/>
            </w:rPr>
            <w:t>Assembly</w:t>
          </w:r>
          <w:r>
            <w:ptab w:relativeTo="margin" w:alignment="right" w:leader="dot"/>
          </w:r>
          <w:r w:rsidR="007C3505">
            <w:rPr>
              <w:b/>
              <w:bCs/>
            </w:rPr>
            <w:t>11</w:t>
          </w:r>
        </w:p>
        <w:p w14:paraId="102B859F" w14:textId="7F95CA0B" w:rsidR="00C12D25" w:rsidRDefault="00A94CFD" w:rsidP="00C12D25">
          <w:pPr>
            <w:pStyle w:val="TOC1"/>
          </w:pPr>
          <w:r>
            <w:rPr>
              <w:b/>
              <w:bCs/>
            </w:rPr>
            <w:t>Cabin Assembly</w:t>
          </w:r>
          <w:r w:rsidR="00C12D25">
            <w:ptab w:relativeTo="margin" w:alignment="right" w:leader="dot"/>
          </w:r>
          <w:r w:rsidR="00C12D25">
            <w:rPr>
              <w:b/>
              <w:bCs/>
            </w:rPr>
            <w:t>1</w:t>
          </w:r>
          <w:r w:rsidR="007C3505">
            <w:rPr>
              <w:b/>
              <w:bCs/>
            </w:rPr>
            <w:t>2</w:t>
          </w:r>
        </w:p>
        <w:p w14:paraId="70B1D730" w14:textId="161E6EF6" w:rsidR="00C12D25" w:rsidRDefault="00A94CFD" w:rsidP="00C12D25">
          <w:pPr>
            <w:pStyle w:val="TOC1"/>
          </w:pPr>
          <w:r>
            <w:rPr>
              <w:b/>
              <w:bCs/>
            </w:rPr>
            <w:t>Leg Pair Assembly</w:t>
          </w:r>
          <w:r w:rsidR="00C12D25">
            <w:ptab w:relativeTo="margin" w:alignment="right" w:leader="dot"/>
          </w:r>
          <w:r>
            <w:rPr>
              <w:b/>
              <w:bCs/>
            </w:rPr>
            <w:t>1</w:t>
          </w:r>
          <w:r w:rsidR="007C3505">
            <w:rPr>
              <w:b/>
              <w:bCs/>
            </w:rPr>
            <w:t>3</w:t>
          </w:r>
        </w:p>
        <w:p w14:paraId="71992FA4" w14:textId="41ED5882" w:rsidR="00C12D25" w:rsidRDefault="00A94CFD" w:rsidP="00C12D25">
          <w:pPr>
            <w:pStyle w:val="TOC1"/>
          </w:pPr>
          <w:r>
            <w:rPr>
              <w:b/>
              <w:bCs/>
            </w:rPr>
            <w:t>Cabin Wall Assembly</w:t>
          </w:r>
          <w:r w:rsidR="00C12D25">
            <w:ptab w:relativeTo="margin" w:alignment="right" w:leader="dot"/>
          </w:r>
          <w:r>
            <w:rPr>
              <w:b/>
              <w:bCs/>
            </w:rPr>
            <w:t>1</w:t>
          </w:r>
          <w:r w:rsidR="007C3505">
            <w:rPr>
              <w:b/>
              <w:bCs/>
            </w:rPr>
            <w:t>4</w:t>
          </w:r>
        </w:p>
        <w:p w14:paraId="1CC5934D" w14:textId="662EC8D2" w:rsidR="00C12D25" w:rsidRDefault="00A94CFD" w:rsidP="00C12D25">
          <w:pPr>
            <w:pStyle w:val="TOC1"/>
          </w:pPr>
          <w:r>
            <w:rPr>
              <w:b/>
              <w:bCs/>
            </w:rPr>
            <w:t>Cabin Frame</w:t>
          </w:r>
          <w:r w:rsidR="00C12D25">
            <w:ptab w:relativeTo="margin" w:alignment="right" w:leader="dot"/>
          </w:r>
          <w:r>
            <w:rPr>
              <w:b/>
              <w:bCs/>
            </w:rPr>
            <w:t>1</w:t>
          </w:r>
          <w:r w:rsidR="007C3505">
            <w:rPr>
              <w:b/>
              <w:bCs/>
            </w:rPr>
            <w:t>5</w:t>
          </w:r>
        </w:p>
        <w:p w14:paraId="62B0BA07" w14:textId="100478C0" w:rsidR="00C12D25" w:rsidRDefault="00A94CFD" w:rsidP="00C12D25">
          <w:pPr>
            <w:pStyle w:val="TOC1"/>
          </w:pPr>
          <w:r>
            <w:rPr>
              <w:b/>
              <w:bCs/>
            </w:rPr>
            <w:t>Cabin Hold</w:t>
          </w:r>
          <w:r w:rsidR="00C12D25">
            <w:ptab w:relativeTo="margin" w:alignment="right" w:leader="dot"/>
          </w:r>
          <w:r>
            <w:rPr>
              <w:b/>
              <w:bCs/>
            </w:rPr>
            <w:t>1</w:t>
          </w:r>
          <w:r w:rsidR="007C3505">
            <w:rPr>
              <w:b/>
              <w:bCs/>
            </w:rPr>
            <w:t>6</w:t>
          </w:r>
        </w:p>
        <w:p w14:paraId="30DD7C34" w14:textId="0B7875C0" w:rsidR="00C12D25" w:rsidRDefault="00A94CFD" w:rsidP="00C12D25">
          <w:pPr>
            <w:pStyle w:val="TOC1"/>
          </w:pPr>
          <w:r>
            <w:rPr>
              <w:b/>
              <w:bCs/>
            </w:rPr>
            <w:t>Cabin Side Panel</w:t>
          </w:r>
          <w:r w:rsidR="00C12D25">
            <w:ptab w:relativeTo="margin" w:alignment="right" w:leader="dot"/>
          </w:r>
          <w:r>
            <w:rPr>
              <w:b/>
              <w:bCs/>
            </w:rPr>
            <w:t>1</w:t>
          </w:r>
          <w:r w:rsidR="007C3505">
            <w:rPr>
              <w:b/>
              <w:bCs/>
            </w:rPr>
            <w:t>7</w:t>
          </w:r>
        </w:p>
        <w:p w14:paraId="3BF2B2AE" w14:textId="5E58DA7D" w:rsidR="00C12D25" w:rsidRDefault="00A94CFD" w:rsidP="00C12D25">
          <w:pPr>
            <w:pStyle w:val="TOC1"/>
          </w:pPr>
          <w:r>
            <w:rPr>
              <w:b/>
              <w:bCs/>
            </w:rPr>
            <w:t>Cabin Front Panel</w:t>
          </w:r>
          <w:r w:rsidR="00C12D25">
            <w:ptab w:relativeTo="margin" w:alignment="right" w:leader="dot"/>
          </w:r>
          <w:r>
            <w:rPr>
              <w:b/>
              <w:bCs/>
            </w:rPr>
            <w:t>1</w:t>
          </w:r>
          <w:r w:rsidR="007C3505">
            <w:rPr>
              <w:b/>
              <w:bCs/>
            </w:rPr>
            <w:t>8</w:t>
          </w:r>
        </w:p>
        <w:p w14:paraId="68BD843E" w14:textId="0D31B5F5" w:rsidR="00C12D25" w:rsidRDefault="00A94CFD" w:rsidP="00C12D25">
          <w:pPr>
            <w:pStyle w:val="TOC1"/>
          </w:pPr>
          <w:r>
            <w:rPr>
              <w:b/>
              <w:bCs/>
            </w:rPr>
            <w:t>Cabin Back Panel</w:t>
          </w:r>
          <w:r w:rsidR="00C12D25">
            <w:ptab w:relativeTo="margin" w:alignment="right" w:leader="dot"/>
          </w:r>
          <w:r w:rsidR="007C3505">
            <w:rPr>
              <w:b/>
              <w:bCs/>
            </w:rPr>
            <w:t>19</w:t>
          </w:r>
        </w:p>
        <w:p w14:paraId="49871FDB" w14:textId="30348D56" w:rsidR="00C12D25" w:rsidRDefault="00A94CFD" w:rsidP="00C12D25">
          <w:pPr>
            <w:pStyle w:val="TOC1"/>
            <w:rPr>
              <w:b/>
              <w:bCs/>
            </w:rPr>
          </w:pPr>
          <w:r>
            <w:rPr>
              <w:b/>
              <w:bCs/>
            </w:rPr>
            <w:t>Cabin Roof</w:t>
          </w:r>
          <w:r>
            <w:t xml:space="preserve"> </w:t>
          </w:r>
          <w:r w:rsidR="00C12D25">
            <w:ptab w:relativeTo="margin" w:alignment="right" w:leader="dot"/>
          </w:r>
          <w:r w:rsidR="007C3505">
            <w:rPr>
              <w:b/>
              <w:bCs/>
            </w:rPr>
            <w:t>20</w:t>
          </w:r>
        </w:p>
        <w:p w14:paraId="4A799DB3" w14:textId="48F3C06E" w:rsidR="00A94CFD" w:rsidRPr="00BA22E8" w:rsidRDefault="00A94CFD" w:rsidP="00A94CFD">
          <w:pPr>
            <w:pStyle w:val="TOC1"/>
          </w:pPr>
          <w:r>
            <w:rPr>
              <w:b/>
              <w:bCs/>
            </w:rPr>
            <w:t>Crank Joint Pins</w:t>
          </w:r>
          <w:r>
            <w:t xml:space="preserve"> </w:t>
          </w:r>
          <w:r>
            <w:ptab w:relativeTo="margin" w:alignment="right" w:leader="dot"/>
          </w:r>
          <w:r w:rsidR="008B5043">
            <w:rPr>
              <w:b/>
              <w:bCs/>
            </w:rPr>
            <w:t>21</w:t>
          </w:r>
        </w:p>
        <w:p w14:paraId="36A3A768" w14:textId="74C0D356" w:rsidR="00A94CFD" w:rsidRPr="00BA22E8" w:rsidRDefault="00A94CFD" w:rsidP="00A94CFD">
          <w:pPr>
            <w:pStyle w:val="TOC1"/>
          </w:pPr>
          <w:r>
            <w:rPr>
              <w:b/>
              <w:bCs/>
            </w:rPr>
            <w:t xml:space="preserve">Crank </w:t>
          </w:r>
          <w:r>
            <w:ptab w:relativeTo="margin" w:alignment="right" w:leader="dot"/>
          </w:r>
          <w:r w:rsidR="008B5043">
            <w:rPr>
              <w:b/>
              <w:bCs/>
            </w:rPr>
            <w:t>22</w:t>
          </w:r>
        </w:p>
        <w:p w14:paraId="3F5A1048" w14:textId="096AFE27" w:rsidR="00A94CFD" w:rsidRPr="00BA22E8" w:rsidRDefault="00A94CFD" w:rsidP="00A94CFD">
          <w:pPr>
            <w:pStyle w:val="TOC1"/>
          </w:pPr>
          <w:r>
            <w:rPr>
              <w:b/>
              <w:bCs/>
            </w:rPr>
            <w:lastRenderedPageBreak/>
            <w:t>Frame</w:t>
          </w:r>
          <w:r>
            <w:t xml:space="preserve"> </w:t>
          </w:r>
          <w:r>
            <w:ptab w:relativeTo="margin" w:alignment="right" w:leader="dot"/>
          </w:r>
          <w:r w:rsidR="008B5043">
            <w:rPr>
              <w:b/>
              <w:bCs/>
            </w:rPr>
            <w:t>23</w:t>
          </w:r>
        </w:p>
        <w:p w14:paraId="7D2F6947" w14:textId="3C0A3760" w:rsidR="00A94CFD" w:rsidRPr="00BA22E8" w:rsidRDefault="00A94CFD" w:rsidP="00A94CFD">
          <w:pPr>
            <w:pStyle w:val="TOC1"/>
          </w:pPr>
          <w:r>
            <w:rPr>
              <w:b/>
              <w:bCs/>
            </w:rPr>
            <w:t>Leg</w:t>
          </w:r>
          <w:r>
            <w:t xml:space="preserve"> </w:t>
          </w:r>
          <w:r>
            <w:ptab w:relativeTo="margin" w:alignment="right" w:leader="dot"/>
          </w:r>
          <w:r w:rsidR="008B5043">
            <w:rPr>
              <w:b/>
              <w:bCs/>
            </w:rPr>
            <w:t>24</w:t>
          </w:r>
        </w:p>
        <w:p w14:paraId="1EE6C1CE" w14:textId="41CDE9F0" w:rsidR="00A94CFD" w:rsidRPr="00BA22E8" w:rsidRDefault="00A94CFD" w:rsidP="00A94CFD">
          <w:pPr>
            <w:pStyle w:val="TOC1"/>
          </w:pPr>
          <w:r>
            <w:rPr>
              <w:b/>
              <w:bCs/>
            </w:rPr>
            <w:t>Lower Rocker Arm</w:t>
          </w:r>
          <w:r>
            <w:t xml:space="preserve"> </w:t>
          </w:r>
          <w:r>
            <w:ptab w:relativeTo="margin" w:alignment="right" w:leader="dot"/>
          </w:r>
          <w:r w:rsidR="008B5043">
            <w:rPr>
              <w:b/>
              <w:bCs/>
            </w:rPr>
            <w:t>25</w:t>
          </w:r>
        </w:p>
        <w:p w14:paraId="15A5BCCD" w14:textId="12D24FA2" w:rsidR="00A94CFD" w:rsidRPr="00BA22E8" w:rsidRDefault="00DC3620" w:rsidP="00A94CFD">
          <w:pPr>
            <w:pStyle w:val="TOC1"/>
          </w:pPr>
          <w:r>
            <w:rPr>
              <w:b/>
              <w:bCs/>
            </w:rPr>
            <w:t>Rocker Arm</w:t>
          </w:r>
          <w:r w:rsidR="00A94CFD">
            <w:ptab w:relativeTo="margin" w:alignment="right" w:leader="dot"/>
          </w:r>
          <w:r w:rsidR="008B5043">
            <w:rPr>
              <w:b/>
              <w:bCs/>
            </w:rPr>
            <w:t>26</w:t>
          </w:r>
        </w:p>
        <w:p w14:paraId="1248CA75" w14:textId="4986B81C" w:rsidR="00A94CFD" w:rsidRPr="00BA22E8" w:rsidRDefault="00DC3620" w:rsidP="00A94CFD">
          <w:pPr>
            <w:pStyle w:val="TOC1"/>
          </w:pPr>
          <w:r>
            <w:rPr>
              <w:b/>
              <w:bCs/>
            </w:rPr>
            <w:t>Upper Rocker Arm</w:t>
          </w:r>
          <w:r w:rsidR="00A94CFD">
            <w:ptab w:relativeTo="margin" w:alignment="right" w:leader="dot"/>
          </w:r>
          <w:r w:rsidR="008B5043">
            <w:rPr>
              <w:b/>
              <w:bCs/>
            </w:rPr>
            <w:t>27</w:t>
          </w:r>
        </w:p>
        <w:p w14:paraId="0D8BB702" w14:textId="6D1A687A" w:rsidR="00A94CFD" w:rsidRPr="00BA22E8" w:rsidRDefault="00DC3620" w:rsidP="00A94CFD">
          <w:pPr>
            <w:pStyle w:val="TOC1"/>
          </w:pPr>
          <w:r>
            <w:rPr>
              <w:b/>
              <w:bCs/>
            </w:rPr>
            <w:t>Rods</w:t>
          </w:r>
          <w:r w:rsidR="00A94CFD">
            <w:ptab w:relativeTo="margin" w:alignment="right" w:leader="dot"/>
          </w:r>
          <w:r w:rsidR="008B5043">
            <w:rPr>
              <w:b/>
              <w:bCs/>
            </w:rPr>
            <w:t>28</w:t>
          </w:r>
        </w:p>
        <w:p w14:paraId="43F88CA9" w14:textId="0E55B80D" w:rsidR="00A94CFD" w:rsidRPr="00BA22E8" w:rsidRDefault="00DC3620" w:rsidP="00A94CFD">
          <w:pPr>
            <w:pStyle w:val="TOC1"/>
          </w:pPr>
          <w:r>
            <w:rPr>
              <w:b/>
              <w:bCs/>
            </w:rPr>
            <w:t>Fly wheel</w:t>
          </w:r>
          <w:r w:rsidR="00A94CFD">
            <w:t xml:space="preserve"> </w:t>
          </w:r>
          <w:r w:rsidR="00A94CFD">
            <w:ptab w:relativeTo="margin" w:alignment="right" w:leader="dot"/>
          </w:r>
          <w:r w:rsidR="008B5043">
            <w:rPr>
              <w:b/>
              <w:bCs/>
            </w:rPr>
            <w:t>29</w:t>
          </w:r>
        </w:p>
        <w:p w14:paraId="31390D6E" w14:textId="49CD861D" w:rsidR="00A94CFD" w:rsidRDefault="00DC3620" w:rsidP="00A94CFD">
          <w:pPr>
            <w:pStyle w:val="TOC1"/>
            <w:rPr>
              <w:b/>
              <w:bCs/>
            </w:rPr>
          </w:pPr>
          <w:r>
            <w:rPr>
              <w:b/>
              <w:bCs/>
            </w:rPr>
            <w:t>Battery Box</w:t>
          </w:r>
          <w:r w:rsidR="00A94CFD">
            <w:t xml:space="preserve"> </w:t>
          </w:r>
          <w:r w:rsidR="00A94CFD">
            <w:ptab w:relativeTo="margin" w:alignment="right" w:leader="dot"/>
          </w:r>
          <w:r w:rsidR="008B5043">
            <w:rPr>
              <w:b/>
              <w:bCs/>
            </w:rPr>
            <w:t>30</w:t>
          </w:r>
        </w:p>
        <w:p w14:paraId="3E363FED" w14:textId="378F7620" w:rsidR="00C12D25" w:rsidRPr="00DC3620" w:rsidRDefault="00DC3620" w:rsidP="008B5043">
          <w:r>
            <w:rPr>
              <w:b/>
              <w:bCs/>
            </w:rPr>
            <w:t>Leg Joint Pins</w:t>
          </w:r>
          <w:r>
            <w:t xml:space="preserve"> </w:t>
          </w:r>
          <w:r>
            <w:ptab w:relativeTo="margin" w:alignment="right" w:leader="dot"/>
          </w:r>
          <w:r w:rsidR="008B5043" w:rsidRPr="008B5043">
            <w:rPr>
              <w:b/>
              <w:bCs/>
            </w:rPr>
            <w:t>31</w:t>
          </w:r>
        </w:p>
      </w:sdtContent>
    </w:sdt>
    <w:p w14:paraId="0E39D133" w14:textId="77777777" w:rsidR="00907240" w:rsidRDefault="00907240">
      <w:pPr>
        <w:rPr>
          <w:rFonts w:ascii="Comfortaa" w:eastAsia="Comfortaa" w:hAnsi="Comfortaa" w:cs="Comfortaa"/>
          <w:b/>
        </w:rPr>
      </w:pPr>
    </w:p>
    <w:p w14:paraId="3FB9B678" w14:textId="77777777" w:rsidR="00DC3620" w:rsidRDefault="00DC3620" w:rsidP="00395B4F">
      <w:pPr>
        <w:pStyle w:val="Title"/>
        <w:jc w:val="center"/>
        <w:rPr>
          <w:b/>
          <w:bCs/>
          <w:color w:val="A6A6A6" w:themeColor="background1" w:themeShade="A6"/>
          <w:u w:val="single"/>
        </w:rPr>
      </w:pPr>
    </w:p>
    <w:p w14:paraId="74D8151E" w14:textId="77777777" w:rsidR="00DC3620" w:rsidRDefault="00DC3620" w:rsidP="00395B4F">
      <w:pPr>
        <w:pStyle w:val="Title"/>
        <w:jc w:val="center"/>
        <w:rPr>
          <w:b/>
          <w:bCs/>
          <w:color w:val="A6A6A6" w:themeColor="background1" w:themeShade="A6"/>
          <w:u w:val="single"/>
        </w:rPr>
      </w:pPr>
    </w:p>
    <w:p w14:paraId="77A36BE2" w14:textId="77777777" w:rsidR="00DC3620" w:rsidRDefault="00DC3620" w:rsidP="00395B4F">
      <w:pPr>
        <w:pStyle w:val="Title"/>
        <w:jc w:val="center"/>
        <w:rPr>
          <w:b/>
          <w:bCs/>
          <w:color w:val="A6A6A6" w:themeColor="background1" w:themeShade="A6"/>
          <w:u w:val="single"/>
        </w:rPr>
      </w:pPr>
    </w:p>
    <w:p w14:paraId="56AF75B4" w14:textId="77777777" w:rsidR="00DC3620" w:rsidRDefault="00DC3620" w:rsidP="00395B4F">
      <w:pPr>
        <w:pStyle w:val="Title"/>
        <w:jc w:val="center"/>
        <w:rPr>
          <w:b/>
          <w:bCs/>
          <w:color w:val="A6A6A6" w:themeColor="background1" w:themeShade="A6"/>
          <w:u w:val="single"/>
        </w:rPr>
      </w:pPr>
    </w:p>
    <w:p w14:paraId="49FF9F32" w14:textId="77777777" w:rsidR="00DC3620" w:rsidRDefault="00DC3620" w:rsidP="00395B4F">
      <w:pPr>
        <w:pStyle w:val="Title"/>
        <w:jc w:val="center"/>
        <w:rPr>
          <w:b/>
          <w:bCs/>
          <w:color w:val="A6A6A6" w:themeColor="background1" w:themeShade="A6"/>
          <w:u w:val="single"/>
        </w:rPr>
      </w:pPr>
    </w:p>
    <w:p w14:paraId="68C030BB" w14:textId="77777777" w:rsidR="00DC3620" w:rsidRDefault="00DC3620" w:rsidP="00395B4F">
      <w:pPr>
        <w:pStyle w:val="Title"/>
        <w:jc w:val="center"/>
        <w:rPr>
          <w:b/>
          <w:bCs/>
          <w:color w:val="A6A6A6" w:themeColor="background1" w:themeShade="A6"/>
          <w:u w:val="single"/>
        </w:rPr>
      </w:pPr>
    </w:p>
    <w:p w14:paraId="0277EB49" w14:textId="77777777" w:rsidR="00DC3620" w:rsidRDefault="00DC3620" w:rsidP="00395B4F">
      <w:pPr>
        <w:pStyle w:val="Title"/>
        <w:jc w:val="center"/>
        <w:rPr>
          <w:b/>
          <w:bCs/>
          <w:color w:val="A6A6A6" w:themeColor="background1" w:themeShade="A6"/>
          <w:u w:val="single"/>
        </w:rPr>
      </w:pPr>
    </w:p>
    <w:p w14:paraId="44FD6727" w14:textId="77777777" w:rsidR="00DC3620" w:rsidRDefault="00DC3620" w:rsidP="00395B4F">
      <w:pPr>
        <w:pStyle w:val="Title"/>
        <w:jc w:val="center"/>
        <w:rPr>
          <w:b/>
          <w:bCs/>
          <w:color w:val="A6A6A6" w:themeColor="background1" w:themeShade="A6"/>
          <w:u w:val="single"/>
        </w:rPr>
      </w:pPr>
    </w:p>
    <w:p w14:paraId="506FC575" w14:textId="5FE76CB6" w:rsidR="00DC3620" w:rsidRDefault="00F40721" w:rsidP="00395B4F">
      <w:pPr>
        <w:pStyle w:val="Title"/>
        <w:jc w:val="center"/>
        <w:rPr>
          <w:b/>
          <w:bCs/>
          <w:color w:val="A6A6A6" w:themeColor="background1" w:themeShade="A6"/>
          <w:u w:val="single"/>
        </w:rPr>
      </w:pPr>
      <w:r>
        <w:rPr>
          <w:noProof/>
        </w:rPr>
        <w:drawing>
          <wp:inline distT="114300" distB="114300" distL="114300" distR="114300" wp14:anchorId="4C426087" wp14:editId="5F3FDC97">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6199D657" w14:textId="486B1E21" w:rsidR="00395B4F" w:rsidRPr="00395B4F" w:rsidRDefault="00395B4F" w:rsidP="00395B4F">
      <w:pPr>
        <w:pStyle w:val="Title"/>
        <w:jc w:val="center"/>
        <w:rPr>
          <w:b/>
          <w:bCs/>
          <w:color w:val="A6A6A6" w:themeColor="background1" w:themeShade="A6"/>
          <w:u w:val="single"/>
        </w:rPr>
      </w:pPr>
      <w:r w:rsidRPr="00395B4F">
        <w:rPr>
          <w:b/>
          <w:bCs/>
          <w:color w:val="A6A6A6" w:themeColor="background1" w:themeShade="A6"/>
          <w:u w:val="single"/>
        </w:rPr>
        <w:lastRenderedPageBreak/>
        <w:t>INTRODUCTION</w:t>
      </w:r>
    </w:p>
    <w:p w14:paraId="4B35CB9E" w14:textId="162341A3" w:rsidR="00907240" w:rsidRDefault="00395B4F">
      <w:pPr>
        <w:rPr>
          <w:rFonts w:ascii="Comfortaa" w:eastAsia="Comfortaa" w:hAnsi="Comfortaa" w:cs="Comfortaa"/>
          <w:b/>
        </w:rPr>
      </w:pPr>
      <w:r>
        <w:rPr>
          <w:noProof/>
        </w:rPr>
        <w:drawing>
          <wp:inline distT="114300" distB="114300" distL="114300" distR="114300" wp14:anchorId="50769BCD" wp14:editId="5838CD27">
            <wp:extent cx="5943600" cy="25400"/>
            <wp:effectExtent l="0" t="0" r="0" b="0"/>
            <wp:docPr id="3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06997C00" w14:textId="734578BC" w:rsidR="00C76947" w:rsidRPr="000E753E" w:rsidRDefault="006214E4">
      <w:pPr>
        <w:rPr>
          <w:rFonts w:ascii="Comfortaa" w:eastAsia="Comfortaa" w:hAnsi="Comfortaa" w:cs="Comfortaa"/>
          <w:bCs/>
        </w:rPr>
      </w:pPr>
      <w:r w:rsidRPr="000E753E">
        <w:rPr>
          <w:rFonts w:ascii="Comfortaa" w:eastAsia="Comfortaa" w:hAnsi="Comfortaa" w:cs="Comfortaa"/>
          <w:bCs/>
        </w:rPr>
        <w:t xml:space="preserve">The name of our project is </w:t>
      </w:r>
      <w:r w:rsidRPr="000E753E">
        <w:rPr>
          <w:rFonts w:ascii="Comfortaa" w:eastAsia="Comfortaa" w:hAnsi="Comfortaa" w:cs="Comfortaa"/>
          <w:bCs/>
          <w:i/>
        </w:rPr>
        <w:t>SPIDER CRAB</w:t>
      </w:r>
      <w:r w:rsidRPr="000E753E">
        <w:rPr>
          <w:rFonts w:ascii="Comfortaa" w:eastAsia="Comfortaa" w:hAnsi="Comfortaa" w:cs="Comfortaa"/>
          <w:bCs/>
        </w:rPr>
        <w:t xml:space="preserve">. It can also be observed by the diagram above why it is the name. The legs look like that of a Spider and that’s why the word spider is used. Now, why crab?  The main body of a Spider is small as compared to legs, </w:t>
      </w:r>
      <w:proofErr w:type="gramStart"/>
      <w:r w:rsidRPr="000E753E">
        <w:rPr>
          <w:rFonts w:ascii="Comfortaa" w:eastAsia="Comfortaa" w:hAnsi="Comfortaa" w:cs="Comfortaa"/>
          <w:bCs/>
        </w:rPr>
        <w:t>But</w:t>
      </w:r>
      <w:proofErr w:type="gramEnd"/>
      <w:r w:rsidRPr="000E753E">
        <w:rPr>
          <w:rFonts w:ascii="Comfortaa" w:eastAsia="Comfortaa" w:hAnsi="Comfortaa" w:cs="Comfortaa"/>
          <w:bCs/>
        </w:rPr>
        <w:t xml:space="preserve"> our in the diagram it can be shown that the body is almost the size of the legs and looks like a crab. So, we decided to name it </w:t>
      </w:r>
      <w:r w:rsidRPr="000E753E">
        <w:rPr>
          <w:rFonts w:ascii="Comfortaa" w:eastAsia="Comfortaa" w:hAnsi="Comfortaa" w:cs="Comfortaa"/>
          <w:bCs/>
          <w:i/>
        </w:rPr>
        <w:t>SPIDER CRAB</w:t>
      </w:r>
      <w:r w:rsidRPr="000E753E">
        <w:rPr>
          <w:rFonts w:ascii="Comfortaa" w:eastAsia="Comfortaa" w:hAnsi="Comfortaa" w:cs="Comfortaa"/>
          <w:bCs/>
        </w:rPr>
        <w:t>.</w:t>
      </w:r>
    </w:p>
    <w:p w14:paraId="4936AD58" w14:textId="77777777" w:rsidR="00C76947" w:rsidRPr="000E753E" w:rsidRDefault="006214E4">
      <w:pPr>
        <w:rPr>
          <w:rFonts w:ascii="Comfortaa" w:eastAsia="Comfortaa" w:hAnsi="Comfortaa" w:cs="Comfortaa"/>
          <w:bCs/>
        </w:rPr>
      </w:pPr>
      <w:r w:rsidRPr="000E753E">
        <w:rPr>
          <w:rFonts w:ascii="Comfortaa" w:eastAsia="Comfortaa" w:hAnsi="Comfortaa" w:cs="Comfortaa"/>
          <w:bCs/>
        </w:rPr>
        <w:t>What’s the Project?</w:t>
      </w:r>
    </w:p>
    <w:p w14:paraId="51A4DC4A" w14:textId="31A3D5C9" w:rsidR="00C76947" w:rsidRPr="000E753E" w:rsidRDefault="006214E4">
      <w:pPr>
        <w:rPr>
          <w:rFonts w:ascii="Comfortaa" w:eastAsia="Comfortaa" w:hAnsi="Comfortaa" w:cs="Comfortaa"/>
          <w:bCs/>
        </w:rPr>
      </w:pPr>
      <w:r w:rsidRPr="000E753E">
        <w:rPr>
          <w:rFonts w:ascii="Comfortaa" w:eastAsia="Comfortaa" w:hAnsi="Comfortaa" w:cs="Comfortaa"/>
          <w:bCs/>
        </w:rPr>
        <w:t>In this project, we are making an insect-like object which is simply made by the compact arrangement of various small metallic parts which combine together to make a crawling body. The most interesting thing about this project is that even when we are not allowed to use any motor or some power source to drive the movement of the object, but we still have managed to make it movable. We have to fabricate various parts of the model though different methods like Casting, Cutting, Sheet metal forming and other fabrication methods used in the lab. Then finally we have to arrange the parts in a proper manner so that they can fit perfectly in their place and can be pivoted smoothly so that the object can be in motion. So</w:t>
      </w:r>
      <w:r w:rsidR="008122F4">
        <w:rPr>
          <w:rFonts w:ascii="Comfortaa" w:eastAsia="Comfortaa" w:hAnsi="Comfortaa" w:cs="Comfortaa"/>
          <w:bCs/>
        </w:rPr>
        <w:t xml:space="preserve">, </w:t>
      </w:r>
      <w:r w:rsidRPr="000E753E">
        <w:rPr>
          <w:rFonts w:ascii="Comfortaa" w:eastAsia="Comfortaa" w:hAnsi="Comfortaa" w:cs="Comfortaa"/>
          <w:bCs/>
        </w:rPr>
        <w:t xml:space="preserve">making something on our own that can be set in such motion gives satisfaction. </w:t>
      </w:r>
    </w:p>
    <w:p w14:paraId="3CA3DC1F" w14:textId="099DA57D" w:rsidR="00C76947" w:rsidRPr="000E753E" w:rsidRDefault="006214E4">
      <w:pPr>
        <w:rPr>
          <w:rFonts w:ascii="Comfortaa" w:eastAsia="Comfortaa" w:hAnsi="Comfortaa" w:cs="Comfortaa"/>
          <w:bCs/>
        </w:rPr>
      </w:pPr>
      <w:r w:rsidRPr="000E753E">
        <w:rPr>
          <w:rFonts w:ascii="Comfortaa" w:eastAsia="Comfortaa" w:hAnsi="Comfortaa" w:cs="Comfortaa"/>
          <w:bCs/>
        </w:rPr>
        <w:t>How does it work?</w:t>
      </w:r>
    </w:p>
    <w:p w14:paraId="7FE264AD" w14:textId="0605A723" w:rsidR="00B10CF9" w:rsidRPr="000E753E" w:rsidRDefault="00B10CF9">
      <w:pPr>
        <w:rPr>
          <w:rFonts w:ascii="Comfortaa" w:eastAsia="Comfortaa" w:hAnsi="Comfortaa" w:cs="Comfortaa"/>
          <w:bCs/>
        </w:rPr>
      </w:pPr>
      <w:r w:rsidRPr="000E753E">
        <w:rPr>
          <w:rFonts w:ascii="Comfortaa" w:eastAsia="Comfortaa" w:hAnsi="Comfortaa" w:cs="Comfortaa"/>
          <w:bCs/>
        </w:rPr>
        <w:t>It is based upon a walking mechanism known as Klann linkage.</w:t>
      </w:r>
    </w:p>
    <w:p w14:paraId="21E9B086" w14:textId="635EBE0A" w:rsidR="00B10CF9" w:rsidRPr="000E753E" w:rsidRDefault="00B10CF9">
      <w:pPr>
        <w:rPr>
          <w:rFonts w:ascii="Comfortaa" w:eastAsia="Comfortaa" w:hAnsi="Comfortaa" w:cstheme="majorHAnsi"/>
          <w:bCs/>
        </w:rPr>
      </w:pPr>
      <w:r w:rsidRPr="000E753E">
        <w:rPr>
          <w:rFonts w:ascii="Comfortaa" w:hAnsi="Comfortaa" w:cstheme="majorHAnsi"/>
          <w:bCs/>
          <w:color w:val="222222"/>
          <w:shd w:val="clear" w:color="auto" w:fill="FFFFFF"/>
        </w:rPr>
        <w:t xml:space="preserve">The proportions of each of the links in the mechanism are defined to optimize the linearity of the foot for one-half of the rotation of the </w:t>
      </w:r>
      <w:r w:rsidRPr="000E753E">
        <w:rPr>
          <w:rFonts w:ascii="Comfortaa" w:hAnsi="Comfortaa" w:cstheme="majorHAnsi"/>
          <w:bCs/>
        </w:rPr>
        <w:t>crank</w:t>
      </w:r>
      <w:r w:rsidRPr="000E753E">
        <w:rPr>
          <w:rFonts w:ascii="Comfortaa" w:hAnsi="Comfortaa" w:cstheme="majorHAnsi"/>
          <w:bCs/>
          <w:color w:val="222222"/>
          <w:shd w:val="clear" w:color="auto" w:fill="FFFFFF"/>
        </w:rPr>
        <w:t>. The remaining rotation of the crank allows the foot to be raised to a predetermined height before returning to the starting position and repeating the cycle. Two of these linkages coupled together at the crank and one-half cycle out of phase with each other will allow the frame of a vehicle to travel parallel to the ground.</w:t>
      </w:r>
    </w:p>
    <w:p w14:paraId="45452001" w14:textId="44AD7B58" w:rsidR="00C76947" w:rsidRPr="000E753E" w:rsidRDefault="00B10CF9">
      <w:pPr>
        <w:pStyle w:val="Heading1"/>
        <w:pBdr>
          <w:top w:val="nil"/>
          <w:left w:val="nil"/>
          <w:bottom w:val="nil"/>
          <w:right w:val="nil"/>
          <w:between w:val="nil"/>
        </w:pBdr>
        <w:rPr>
          <w:rFonts w:ascii="Comfortaa" w:hAnsi="Comfortaa" w:cs="Arial"/>
          <w:b w:val="0"/>
          <w:bCs/>
          <w:color w:val="222222"/>
          <w:sz w:val="22"/>
          <w:szCs w:val="22"/>
          <w:shd w:val="clear" w:color="auto" w:fill="FFFFFF"/>
        </w:rPr>
      </w:pPr>
      <w:bookmarkStart w:id="4" w:name="_arolcxe0i15c" w:colFirst="0" w:colLast="0"/>
      <w:bookmarkEnd w:id="4"/>
      <w:r w:rsidRPr="000E753E">
        <w:rPr>
          <w:rFonts w:ascii="Comfortaa" w:hAnsi="Comfortaa"/>
          <w:b w:val="0"/>
          <w:bCs/>
          <w:sz w:val="22"/>
          <w:szCs w:val="22"/>
        </w:rPr>
        <w:t xml:space="preserve">The Klann linkage provides many of the benefits of more advanced walking vehicles without some of their limitations. It can step over curbs, climb stairs, or travel into areas that are currently not accessible with wheels but does not </w:t>
      </w:r>
      <w:r w:rsidRPr="000E753E">
        <w:rPr>
          <w:rFonts w:ascii="Comfortaa" w:hAnsi="Comfortaa" w:cs="Arial"/>
          <w:b w:val="0"/>
          <w:bCs/>
          <w:color w:val="222222"/>
          <w:sz w:val="22"/>
          <w:szCs w:val="22"/>
          <w:shd w:val="clear" w:color="auto" w:fill="FFFFFF"/>
        </w:rPr>
        <w:t>require microprocessor control or multitudes of actuator mechanisms. It fits into the technological space between these walking devices and axle-driven wheels.</w:t>
      </w:r>
    </w:p>
    <w:p w14:paraId="4E61C685" w14:textId="1809B735" w:rsidR="00B10CF9" w:rsidRPr="000E753E" w:rsidRDefault="00B10CF9" w:rsidP="00B10CF9">
      <w:pPr>
        <w:rPr>
          <w:bCs/>
        </w:rPr>
      </w:pPr>
    </w:p>
    <w:p w14:paraId="15D16D39" w14:textId="40C02200" w:rsidR="00B10CF9" w:rsidRPr="000E753E" w:rsidRDefault="00B10CF9" w:rsidP="00B10CF9">
      <w:pPr>
        <w:rPr>
          <w:bCs/>
        </w:rPr>
      </w:pPr>
      <w:r w:rsidRPr="000E753E">
        <w:rPr>
          <w:bCs/>
          <w:noProof/>
        </w:rPr>
        <w:lastRenderedPageBreak/>
        <w:drawing>
          <wp:inline distT="0" distB="0" distL="0" distR="0" wp14:anchorId="1E58DB13" wp14:editId="55813EC5">
            <wp:extent cx="5478780" cy="1905000"/>
            <wp:effectExtent l="0" t="0" r="762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905000"/>
                    </a:xfrm>
                    <a:prstGeom prst="rect">
                      <a:avLst/>
                    </a:prstGeom>
                    <a:noFill/>
                    <a:ln>
                      <a:noFill/>
                    </a:ln>
                  </pic:spPr>
                </pic:pic>
              </a:graphicData>
            </a:graphic>
          </wp:inline>
        </w:drawing>
      </w:r>
    </w:p>
    <w:p w14:paraId="25E52AED" w14:textId="565DEB49" w:rsidR="00B10CF9" w:rsidRPr="000E753E" w:rsidRDefault="00B10CF9" w:rsidP="00B10CF9">
      <w:pPr>
        <w:jc w:val="center"/>
        <w:rPr>
          <w:bCs/>
        </w:rPr>
      </w:pPr>
      <w:proofErr w:type="gramStart"/>
      <w:r w:rsidRPr="000E753E">
        <w:rPr>
          <w:bCs/>
        </w:rPr>
        <w:t>An</w:t>
      </w:r>
      <w:proofErr w:type="gramEnd"/>
      <w:r w:rsidRPr="000E753E">
        <w:rPr>
          <w:bCs/>
        </w:rPr>
        <w:t xml:space="preserve"> Step-wise presentation of working of Klann linkage</w:t>
      </w:r>
      <w:r w:rsidR="008A62F6" w:rsidRPr="000E753E">
        <w:rPr>
          <w:bCs/>
        </w:rPr>
        <w:t>.</w:t>
      </w:r>
    </w:p>
    <w:p w14:paraId="6C18350C" w14:textId="77B7EBEA" w:rsidR="00907240" w:rsidRPr="000E753E" w:rsidRDefault="00907240" w:rsidP="00B10CF9">
      <w:pPr>
        <w:jc w:val="center"/>
        <w:rPr>
          <w:bCs/>
        </w:rPr>
      </w:pPr>
    </w:p>
    <w:p w14:paraId="65E27933" w14:textId="3C5089D8" w:rsidR="00907240" w:rsidRPr="000E753E" w:rsidRDefault="00907240" w:rsidP="00B10CF9">
      <w:pPr>
        <w:jc w:val="center"/>
        <w:rPr>
          <w:bCs/>
        </w:rPr>
      </w:pPr>
    </w:p>
    <w:p w14:paraId="78C50805" w14:textId="39D19EE1" w:rsidR="00907240" w:rsidRPr="000E753E" w:rsidRDefault="00907240" w:rsidP="00B10CF9">
      <w:pPr>
        <w:jc w:val="center"/>
        <w:rPr>
          <w:bCs/>
        </w:rPr>
      </w:pPr>
    </w:p>
    <w:p w14:paraId="39C8E957" w14:textId="6BAC9302" w:rsidR="00907240" w:rsidRPr="000E753E" w:rsidRDefault="00907240" w:rsidP="00B10CF9">
      <w:pPr>
        <w:jc w:val="center"/>
        <w:rPr>
          <w:bCs/>
        </w:rPr>
      </w:pPr>
    </w:p>
    <w:p w14:paraId="56909CDA" w14:textId="77777777" w:rsidR="00907240" w:rsidRPr="000E753E" w:rsidRDefault="00907240" w:rsidP="00B10CF9">
      <w:pPr>
        <w:jc w:val="center"/>
        <w:rPr>
          <w:bCs/>
        </w:rPr>
      </w:pPr>
    </w:p>
    <w:p w14:paraId="07E991AC" w14:textId="00730551" w:rsidR="00C76947" w:rsidRPr="000E753E" w:rsidRDefault="00C76947">
      <w:pPr>
        <w:pBdr>
          <w:top w:val="nil"/>
          <w:left w:val="nil"/>
          <w:bottom w:val="nil"/>
          <w:right w:val="nil"/>
          <w:between w:val="nil"/>
        </w:pBdr>
        <w:rPr>
          <w:bCs/>
        </w:rPr>
      </w:pPr>
    </w:p>
    <w:p w14:paraId="579FA38E" w14:textId="22526218" w:rsidR="00395B4F" w:rsidRPr="000E753E" w:rsidRDefault="00395B4F">
      <w:pPr>
        <w:pBdr>
          <w:top w:val="nil"/>
          <w:left w:val="nil"/>
          <w:bottom w:val="nil"/>
          <w:right w:val="nil"/>
          <w:between w:val="nil"/>
        </w:pBdr>
        <w:rPr>
          <w:bCs/>
        </w:rPr>
      </w:pPr>
    </w:p>
    <w:p w14:paraId="4D89FA0D" w14:textId="414A9B91" w:rsidR="00395B4F" w:rsidRPr="000E753E" w:rsidRDefault="00395B4F">
      <w:pPr>
        <w:pBdr>
          <w:top w:val="nil"/>
          <w:left w:val="nil"/>
          <w:bottom w:val="nil"/>
          <w:right w:val="nil"/>
          <w:between w:val="nil"/>
        </w:pBdr>
        <w:rPr>
          <w:bCs/>
        </w:rPr>
      </w:pPr>
    </w:p>
    <w:p w14:paraId="663ED128" w14:textId="12EAD050" w:rsidR="00395B4F" w:rsidRPr="000E753E" w:rsidRDefault="00395B4F">
      <w:pPr>
        <w:pBdr>
          <w:top w:val="nil"/>
          <w:left w:val="nil"/>
          <w:bottom w:val="nil"/>
          <w:right w:val="nil"/>
          <w:between w:val="nil"/>
        </w:pBdr>
        <w:rPr>
          <w:bCs/>
        </w:rPr>
      </w:pPr>
    </w:p>
    <w:p w14:paraId="55464C4D" w14:textId="6D738B2B" w:rsidR="00395B4F" w:rsidRDefault="00395B4F">
      <w:pPr>
        <w:pBdr>
          <w:top w:val="nil"/>
          <w:left w:val="nil"/>
          <w:bottom w:val="nil"/>
          <w:right w:val="nil"/>
          <w:between w:val="nil"/>
        </w:pBdr>
      </w:pPr>
    </w:p>
    <w:p w14:paraId="09A433D3" w14:textId="77777777" w:rsidR="00F40721" w:rsidRDefault="00F40721">
      <w:pPr>
        <w:pBdr>
          <w:top w:val="nil"/>
          <w:left w:val="nil"/>
          <w:bottom w:val="nil"/>
          <w:right w:val="nil"/>
          <w:between w:val="nil"/>
        </w:pBdr>
      </w:pPr>
    </w:p>
    <w:p w14:paraId="21C80C10" w14:textId="149BEC36" w:rsidR="00C12D25" w:rsidRDefault="00C12D25">
      <w:pPr>
        <w:pBdr>
          <w:top w:val="nil"/>
          <w:left w:val="nil"/>
          <w:bottom w:val="nil"/>
          <w:right w:val="nil"/>
          <w:between w:val="nil"/>
        </w:pBdr>
      </w:pPr>
    </w:p>
    <w:p w14:paraId="21433D7B" w14:textId="1E5E6594" w:rsidR="00C12D25" w:rsidRPr="00BD1C87" w:rsidRDefault="00F40721" w:rsidP="00C12D25">
      <w:pPr>
        <w:pStyle w:val="Heading1"/>
        <w:ind w:left="0"/>
        <w:jc w:val="center"/>
        <w:rPr>
          <w:rFonts w:ascii="Economica" w:hAnsi="Economica"/>
          <w:color w:val="A6A6A6" w:themeColor="background1" w:themeShade="A6"/>
          <w:sz w:val="60"/>
          <w:szCs w:val="60"/>
          <w:u w:val="single"/>
        </w:rPr>
      </w:pPr>
      <w:r>
        <w:rPr>
          <w:noProof/>
        </w:rPr>
        <w:drawing>
          <wp:inline distT="114300" distB="114300" distL="114300" distR="114300" wp14:anchorId="266BA354" wp14:editId="63FD7572">
            <wp:extent cx="5943600" cy="254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r w:rsidR="00C12D25">
        <w:br w:type="page"/>
      </w:r>
      <w:r w:rsidR="00C12D25">
        <w:rPr>
          <w:rFonts w:ascii="Economica" w:hAnsi="Economica"/>
          <w:color w:val="A6A6A6" w:themeColor="background1" w:themeShade="A6"/>
          <w:sz w:val="60"/>
          <w:szCs w:val="60"/>
          <w:u w:val="single"/>
        </w:rPr>
        <w:lastRenderedPageBreak/>
        <w:t>Motivation</w:t>
      </w:r>
    </w:p>
    <w:p w14:paraId="2B9A683C" w14:textId="77777777" w:rsidR="00C12D25" w:rsidRDefault="00C12D25" w:rsidP="00C12D25">
      <w:pPr>
        <w:pBdr>
          <w:top w:val="nil"/>
          <w:left w:val="nil"/>
          <w:bottom w:val="nil"/>
          <w:right w:val="nil"/>
          <w:between w:val="nil"/>
        </w:pBdr>
      </w:pPr>
      <w:r>
        <w:rPr>
          <w:noProof/>
        </w:rPr>
        <w:drawing>
          <wp:inline distT="114300" distB="114300" distL="114300" distR="114300" wp14:anchorId="0EB5EB2F" wp14:editId="740C14EE">
            <wp:extent cx="5943600" cy="25400"/>
            <wp:effectExtent l="0" t="0" r="0" b="0"/>
            <wp:docPr id="4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5D9D8363" w14:textId="77777777" w:rsidR="00C12D25" w:rsidRPr="00F41F19" w:rsidRDefault="00C12D25" w:rsidP="00C12D25">
      <w:pPr>
        <w:rPr>
          <w:rFonts w:ascii="Comfortaa" w:hAnsi="Comfortaa"/>
        </w:rPr>
      </w:pPr>
      <w:r w:rsidRPr="00F41F19">
        <w:rPr>
          <w:rFonts w:ascii="Comfortaa" w:hAnsi="Comfortaa"/>
        </w:rPr>
        <w:t>While looking for an effective idea for the project of TA201A, we were scrolling through many sources to get something that can be manufactured with the given facilities, and during this time only we came to know about such a project and we were excited about it.                                                                                                          </w:t>
      </w:r>
    </w:p>
    <w:p w14:paraId="7EC652A4" w14:textId="77777777" w:rsidR="00C12D25" w:rsidRPr="00F41F19" w:rsidRDefault="00C12D25" w:rsidP="00C12D25">
      <w:pPr>
        <w:rPr>
          <w:rFonts w:ascii="Comfortaa" w:hAnsi="Comfortaa"/>
        </w:rPr>
      </w:pPr>
      <w:r w:rsidRPr="00F41F19">
        <w:rPr>
          <w:rFonts w:ascii="Comfortaa" w:hAnsi="Comfortaa"/>
        </w:rPr>
        <w:t xml:space="preserve">This project attracted our attention when we saw </w:t>
      </w:r>
      <w:proofErr w:type="gramStart"/>
      <w:r w:rsidRPr="00F41F19">
        <w:rPr>
          <w:rFonts w:ascii="Comfortaa" w:hAnsi="Comfortaa"/>
        </w:rPr>
        <w:t>its</w:t>
      </w:r>
      <w:proofErr w:type="gramEnd"/>
      <w:r w:rsidRPr="00F41F19">
        <w:rPr>
          <w:rFonts w:ascii="Comfortaa" w:hAnsi="Comfortaa"/>
        </w:rPr>
        <w:t xml:space="preserve"> motion in a GIF. It looked simple and complex at the same time. Simple in the sense that it is just made of some thick metal rods and sheets of different thickness, and complex in a way that that fabrication and orientation of the different parts of the Spider crab have to be quite precise in order to make it move as we wanted.                                                 </w:t>
      </w:r>
    </w:p>
    <w:p w14:paraId="195D4A14" w14:textId="77777777" w:rsidR="00C12D25" w:rsidRPr="00F41F19" w:rsidRDefault="00C12D25" w:rsidP="00C12D25">
      <w:pPr>
        <w:rPr>
          <w:rFonts w:ascii="Comfortaa" w:hAnsi="Comfortaa"/>
        </w:rPr>
      </w:pPr>
      <w:r w:rsidRPr="00F41F19">
        <w:rPr>
          <w:rFonts w:ascii="Comfortaa" w:hAnsi="Comfortaa"/>
        </w:rPr>
        <w:t xml:space="preserve">This model fascinated in the very first look and we took no much time to decide that we have to make this thing. At </w:t>
      </w:r>
      <w:proofErr w:type="gramStart"/>
      <w:r w:rsidRPr="00F41F19">
        <w:rPr>
          <w:rFonts w:ascii="Comfortaa" w:hAnsi="Comfortaa"/>
        </w:rPr>
        <w:t>first</w:t>
      </w:r>
      <w:proofErr w:type="gramEnd"/>
      <w:r w:rsidRPr="00F41F19">
        <w:rPr>
          <w:rFonts w:ascii="Comfortaa" w:hAnsi="Comfortaa"/>
        </w:rPr>
        <w:t xml:space="preserve"> we were stuck in the confusion whether we will be able to make it or not as it involved moving parts and we did not have very much precision to make every part. But finally, we encountered this confusion with the help and advice of the lab in-charge.                                                                                 </w:t>
      </w:r>
    </w:p>
    <w:p w14:paraId="2AEF9558" w14:textId="77777777" w:rsidR="00C12D25" w:rsidRPr="00F41F19" w:rsidRDefault="00C12D25" w:rsidP="00C12D25">
      <w:pPr>
        <w:rPr>
          <w:rFonts w:ascii="Comfortaa" w:hAnsi="Comfortaa"/>
        </w:rPr>
      </w:pPr>
      <w:r w:rsidRPr="00F41F19">
        <w:rPr>
          <w:rFonts w:ascii="Comfortaa" w:hAnsi="Comfortaa"/>
        </w:rPr>
        <w:t>we decided to apply various methods learned in the TA201A laboratory to convert into a real object. The real motivation behind doing this project was the excitement and curiosity to take such a job on hand and accomplish it with our hands.</w:t>
      </w:r>
    </w:p>
    <w:p w14:paraId="44410DA9" w14:textId="32E4C573" w:rsidR="00C12D25" w:rsidRDefault="00C12D25" w:rsidP="00C12D25">
      <w:pPr>
        <w:rPr>
          <w:rFonts w:ascii="Comfortaa" w:hAnsi="Comfortaa"/>
        </w:rPr>
      </w:pPr>
      <w:r w:rsidRPr="00F41F19">
        <w:rPr>
          <w:rFonts w:ascii="Comfortaa" w:hAnsi="Comfortaa"/>
        </w:rPr>
        <w:t xml:space="preserve"> We were so much fascinated by that GIF and the compact design of the model that we wondered how satisfying it would be when we will physically manufacture that model with the very raw materials that we will use. After we started converting our idea into a project through </w:t>
      </w:r>
      <w:r w:rsidR="008122F4" w:rsidRPr="00F41F19">
        <w:rPr>
          <w:rFonts w:ascii="Comfortaa" w:hAnsi="Comfortaa"/>
        </w:rPr>
        <w:t>AutoCAD</w:t>
      </w:r>
      <w:r w:rsidRPr="00F41F19">
        <w:rPr>
          <w:rFonts w:ascii="Comfortaa" w:hAnsi="Comfortaa"/>
        </w:rPr>
        <w:t>, the motivation to make it went higher and we had all the plans ready to accomplish it.</w:t>
      </w:r>
    </w:p>
    <w:p w14:paraId="75B6A69E" w14:textId="77777777" w:rsidR="007C3505" w:rsidRDefault="007C3505"/>
    <w:p w14:paraId="08DE8BE7" w14:textId="77777777" w:rsidR="007C3505" w:rsidRDefault="007C3505"/>
    <w:p w14:paraId="03763478" w14:textId="7B2300B1" w:rsidR="00C12D25" w:rsidRDefault="00C12D25">
      <w:r>
        <w:rPr>
          <w:noProof/>
        </w:rPr>
        <w:drawing>
          <wp:inline distT="114300" distB="114300" distL="114300" distR="114300" wp14:anchorId="12791E81" wp14:editId="0FF144B9">
            <wp:extent cx="5943600" cy="25400"/>
            <wp:effectExtent l="0" t="0" r="0" b="0"/>
            <wp:docPr id="4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56B87945" w14:textId="77777777" w:rsidR="007C3505" w:rsidRPr="007C3505" w:rsidRDefault="007C3505" w:rsidP="007C3505">
      <w:pPr>
        <w:ind w:left="0"/>
        <w:rPr>
          <w:lang w:val="en-US" w:eastAsia="en-US"/>
        </w:rPr>
      </w:pPr>
    </w:p>
    <w:p w14:paraId="7539B5EA" w14:textId="585BA990" w:rsidR="000E753E" w:rsidRPr="000E753E" w:rsidRDefault="000E753E" w:rsidP="000E753E">
      <w:pPr>
        <w:pStyle w:val="Heading1"/>
        <w:jc w:val="center"/>
        <w:rPr>
          <w:rFonts w:ascii="Economica" w:hAnsi="Economica"/>
          <w:color w:val="A6A6A6" w:themeColor="background1" w:themeShade="A6"/>
          <w:sz w:val="60"/>
          <w:szCs w:val="60"/>
        </w:rPr>
      </w:pPr>
      <w:r w:rsidRPr="000E753E">
        <w:rPr>
          <w:rFonts w:ascii="Economica" w:hAnsi="Economica"/>
          <w:color w:val="A6A6A6" w:themeColor="background1" w:themeShade="A6"/>
          <w:sz w:val="60"/>
          <w:szCs w:val="60"/>
        </w:rPr>
        <w:lastRenderedPageBreak/>
        <w:t>ACKNOWLEDGEMENT</w:t>
      </w:r>
    </w:p>
    <w:p w14:paraId="4204BF1B" w14:textId="7F0993DA" w:rsidR="000E753E" w:rsidRDefault="000E753E" w:rsidP="000E753E">
      <w:pPr>
        <w:pStyle w:val="NormalWeb"/>
        <w:spacing w:before="0" w:beforeAutospacing="0" w:after="0" w:afterAutospacing="0"/>
        <w:ind w:left="-15"/>
        <w:rPr>
          <w:color w:val="000000"/>
        </w:rPr>
      </w:pPr>
      <w:r>
        <w:rPr>
          <w:rFonts w:ascii="&amp;quot" w:hAnsi="&amp;quot"/>
          <w:noProof/>
          <w:color w:val="000000"/>
          <w:sz w:val="22"/>
          <w:szCs w:val="22"/>
          <w:bdr w:val="none" w:sz="0" w:space="0" w:color="auto" w:frame="1"/>
        </w:rPr>
        <w:drawing>
          <wp:inline distT="0" distB="0" distL="0" distR="0" wp14:anchorId="62947AD9" wp14:editId="4E611FB0">
            <wp:extent cx="5943600" cy="304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80"/>
                    </a:xfrm>
                    <a:prstGeom prst="rect">
                      <a:avLst/>
                    </a:prstGeom>
                    <a:noFill/>
                    <a:ln>
                      <a:noFill/>
                    </a:ln>
                  </pic:spPr>
                </pic:pic>
              </a:graphicData>
            </a:graphic>
          </wp:inline>
        </w:drawing>
      </w:r>
    </w:p>
    <w:p w14:paraId="1ECAF83B" w14:textId="77777777" w:rsidR="000E753E" w:rsidRPr="000E753E" w:rsidRDefault="000E753E" w:rsidP="00C12D25">
      <w:pPr>
        <w:rPr>
          <w:rFonts w:ascii="Comfortaa" w:hAnsi="Comfortaa"/>
        </w:rPr>
      </w:pPr>
      <w:r w:rsidRPr="000E753E">
        <w:rPr>
          <w:rFonts w:ascii="Comfortaa" w:hAnsi="Comfortaa"/>
        </w:rPr>
        <w:t>As a team, we made all our efforts to make this project a successful one and we showed a good teamwork to accomplish it. But this would be difficult to do without any help from someone experienced. This project could land on real grounds because of the help, support and guidance of our TAs and the lab staff who really helped and cooperated in making this project successful.</w:t>
      </w:r>
    </w:p>
    <w:p w14:paraId="6BA1BE08" w14:textId="77777777" w:rsidR="000E753E" w:rsidRPr="000E753E" w:rsidRDefault="000E753E" w:rsidP="00C12D25">
      <w:pPr>
        <w:rPr>
          <w:rFonts w:ascii="Comfortaa" w:hAnsi="Comfortaa"/>
        </w:rPr>
      </w:pPr>
      <w:r w:rsidRPr="000E753E">
        <w:rPr>
          <w:rFonts w:ascii="Comfortaa" w:hAnsi="Comfortaa"/>
        </w:rPr>
        <w:t>We are deeply grateful to our tutors and the MSE laboratory in-charge, Mr. Anil Kumar Verma, who gave valuable and constructive suggestions and advice during the planning and development of this project. Without their guidance and technical and mental support, it would be not have been able to complete this rigorous task. They always made us feel that we can finish our tasks even when some parts were tough to manufacture and assemble.</w:t>
      </w:r>
    </w:p>
    <w:p w14:paraId="37042780" w14:textId="66F0DAA2" w:rsidR="000E753E" w:rsidRPr="000E753E" w:rsidRDefault="000E753E" w:rsidP="00C12D25">
      <w:pPr>
        <w:rPr>
          <w:rFonts w:ascii="Comfortaa" w:hAnsi="Comfortaa"/>
        </w:rPr>
      </w:pPr>
      <w:r w:rsidRPr="000E753E">
        <w:rPr>
          <w:rFonts w:ascii="Comfortaa" w:hAnsi="Comfortaa"/>
        </w:rPr>
        <w:t>We would like to express our great appreciation towards our course in-charge, Mr. I.P. Singh who guided us through every step from choosing our project to giving it a finishing touch. We would also like to express our heartiest thanks to all the other laboratory staffs</w:t>
      </w:r>
      <w:proofErr w:type="gramStart"/>
      <w:r w:rsidRPr="000E753E">
        <w:rPr>
          <w:rFonts w:ascii="Comfortaa" w:hAnsi="Comfortaa"/>
        </w:rPr>
        <w:t xml:space="preserve">   (</w:t>
      </w:r>
      <w:proofErr w:type="gramEnd"/>
      <w:r w:rsidRPr="000E753E">
        <w:rPr>
          <w:rFonts w:ascii="Comfortaa" w:hAnsi="Comfortaa"/>
        </w:rPr>
        <w:t xml:space="preserve"> Mr. Anurag Prasad, Mr. </w:t>
      </w:r>
      <w:proofErr w:type="spellStart"/>
      <w:r w:rsidRPr="000E753E">
        <w:rPr>
          <w:rFonts w:ascii="Comfortaa" w:hAnsi="Comfortaa"/>
        </w:rPr>
        <w:t>Shilankar</w:t>
      </w:r>
      <w:proofErr w:type="spellEnd"/>
      <w:r w:rsidRPr="000E753E">
        <w:rPr>
          <w:rFonts w:ascii="Comfortaa" w:hAnsi="Comfortaa"/>
        </w:rPr>
        <w:t xml:space="preserve">, </w:t>
      </w:r>
      <w:r w:rsidR="008122F4">
        <w:rPr>
          <w:rFonts w:ascii="Comfortaa" w:hAnsi="Comfortaa"/>
        </w:rPr>
        <w:t xml:space="preserve">       </w:t>
      </w:r>
      <w:r w:rsidRPr="000E753E">
        <w:rPr>
          <w:rFonts w:ascii="Comfortaa" w:hAnsi="Comfortaa"/>
        </w:rPr>
        <w:t>Mr. Rakesh Kumar, Mr. Anil Kumar Verma, Mr.</w:t>
      </w:r>
      <w:r w:rsidR="008122F4">
        <w:rPr>
          <w:rFonts w:ascii="Comfortaa" w:hAnsi="Comfortaa"/>
        </w:rPr>
        <w:t xml:space="preserve"> </w:t>
      </w:r>
      <w:proofErr w:type="spellStart"/>
      <w:r w:rsidRPr="000E753E">
        <w:rPr>
          <w:rFonts w:ascii="Comfortaa" w:hAnsi="Comfortaa"/>
        </w:rPr>
        <w:t>Mewa</w:t>
      </w:r>
      <w:proofErr w:type="spellEnd"/>
      <w:r w:rsidRPr="000E753E">
        <w:rPr>
          <w:rFonts w:ascii="Comfortaa" w:hAnsi="Comfortaa"/>
        </w:rPr>
        <w:t xml:space="preserve"> Lal, Mr. Gaurav Mishra, and Mr. </w:t>
      </w:r>
      <w:proofErr w:type="spellStart"/>
      <w:r w:rsidRPr="000E753E">
        <w:rPr>
          <w:rFonts w:ascii="Comfortaa" w:hAnsi="Comfortaa"/>
        </w:rPr>
        <w:t>Nripen</w:t>
      </w:r>
      <w:proofErr w:type="spellEnd"/>
      <w:r w:rsidRPr="000E753E">
        <w:rPr>
          <w:rFonts w:ascii="Comfortaa" w:hAnsi="Comfortaa"/>
        </w:rPr>
        <w:t xml:space="preserve"> Deka ) for their constant supervision and encouragement throughout the project which helped us a lot in completion of our tasks.                                                                                                           </w:t>
      </w:r>
    </w:p>
    <w:p w14:paraId="356C373C" w14:textId="77777777" w:rsidR="000E753E" w:rsidRPr="000E753E" w:rsidRDefault="000E753E" w:rsidP="00C12D25">
      <w:pPr>
        <w:rPr>
          <w:rFonts w:ascii="Comfortaa" w:hAnsi="Comfortaa"/>
        </w:rPr>
      </w:pPr>
      <w:r w:rsidRPr="000E753E">
        <w:rPr>
          <w:rFonts w:ascii="Comfortaa" w:hAnsi="Comfortaa"/>
        </w:rPr>
        <w:t>Special thanks to all other people who work hard in the MSE laboratory to make our learning to the manufacturing processes easy and who keep the lab conducting smoothly which helps us in completing our tasks easily and on time.</w:t>
      </w:r>
    </w:p>
    <w:p w14:paraId="138FDB8E" w14:textId="1A34E8AE" w:rsidR="000E753E" w:rsidRDefault="000E753E" w:rsidP="00C12D25">
      <w:pPr>
        <w:rPr>
          <w:rFonts w:ascii="Comfortaa" w:hAnsi="Comfortaa"/>
        </w:rPr>
      </w:pPr>
      <w:r w:rsidRPr="000E753E">
        <w:rPr>
          <w:rFonts w:ascii="Comfortaa" w:hAnsi="Comfortaa"/>
        </w:rPr>
        <w:t>Overall, A big thanks to our Instructor In-charge, Prof. Anish Upadhyaya for providing us with the opportunity to learn various manufacturing processes and gave us a chance to test our knowledge and skill through a project which gave u</w:t>
      </w:r>
      <w:r w:rsidR="00C12D25">
        <w:rPr>
          <w:rFonts w:ascii="Comfortaa" w:hAnsi="Comfortaa"/>
        </w:rPr>
        <w:t xml:space="preserve">s </w:t>
      </w:r>
      <w:r w:rsidRPr="000E753E">
        <w:rPr>
          <w:rFonts w:ascii="Comfortaa" w:hAnsi="Comfortaa"/>
        </w:rPr>
        <w:t>a job satisfaction like never before.</w:t>
      </w:r>
    </w:p>
    <w:p w14:paraId="7ACF296F" w14:textId="78757970" w:rsidR="008122F4" w:rsidRDefault="008122F4" w:rsidP="00C12D25">
      <w:pPr>
        <w:rPr>
          <w:rFonts w:ascii="Comfortaa" w:hAnsi="Comfortaa"/>
        </w:rPr>
      </w:pPr>
    </w:p>
    <w:p w14:paraId="4DC0B01A" w14:textId="77777777" w:rsidR="008122F4" w:rsidRDefault="008122F4" w:rsidP="00C12D25">
      <w:pPr>
        <w:rPr>
          <w:rFonts w:ascii="Comfortaa" w:hAnsi="Comfortaa"/>
        </w:rPr>
      </w:pPr>
    </w:p>
    <w:p w14:paraId="78E90D27" w14:textId="06901307" w:rsidR="007C3505" w:rsidRDefault="008122F4" w:rsidP="00C12D25">
      <w:pPr>
        <w:pStyle w:val="Heading1"/>
        <w:ind w:left="0"/>
        <w:jc w:val="center"/>
        <w:rPr>
          <w:rFonts w:ascii="Economica" w:hAnsi="Economica"/>
          <w:color w:val="A6A6A6" w:themeColor="background1" w:themeShade="A6"/>
          <w:sz w:val="60"/>
          <w:szCs w:val="60"/>
          <w:u w:val="single"/>
        </w:rPr>
      </w:pPr>
      <w:r>
        <w:rPr>
          <w:noProof/>
        </w:rPr>
        <w:drawing>
          <wp:inline distT="114300" distB="114300" distL="114300" distR="114300" wp14:anchorId="6036958F" wp14:editId="349383D2">
            <wp:extent cx="5943600" cy="25400"/>
            <wp:effectExtent l="0" t="0" r="0" 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3D22B411" w14:textId="5CA9CB4C" w:rsidR="00DA7004" w:rsidRPr="00BD1C87" w:rsidRDefault="00DA7004" w:rsidP="00C12D25">
      <w:pPr>
        <w:pStyle w:val="Heading1"/>
        <w:ind w:left="0"/>
        <w:jc w:val="center"/>
        <w:rPr>
          <w:rFonts w:ascii="Economica" w:hAnsi="Economica"/>
          <w:color w:val="A6A6A6" w:themeColor="background1" w:themeShade="A6"/>
          <w:sz w:val="60"/>
          <w:szCs w:val="60"/>
          <w:u w:val="single"/>
        </w:rPr>
      </w:pPr>
      <w:r>
        <w:rPr>
          <w:rFonts w:ascii="Economica" w:hAnsi="Economica"/>
          <w:color w:val="A6A6A6" w:themeColor="background1" w:themeShade="A6"/>
          <w:sz w:val="60"/>
          <w:szCs w:val="60"/>
          <w:u w:val="single"/>
        </w:rPr>
        <w:lastRenderedPageBreak/>
        <w:t>Work Distribution</w:t>
      </w:r>
    </w:p>
    <w:p w14:paraId="7762C8BD" w14:textId="77777777" w:rsidR="00DA7004" w:rsidRDefault="00DA7004" w:rsidP="00DA7004">
      <w:pPr>
        <w:pBdr>
          <w:top w:val="nil"/>
          <w:left w:val="nil"/>
          <w:bottom w:val="nil"/>
          <w:right w:val="nil"/>
          <w:between w:val="nil"/>
        </w:pBdr>
      </w:pPr>
      <w:r>
        <w:rPr>
          <w:noProof/>
        </w:rPr>
        <w:drawing>
          <wp:inline distT="114300" distB="114300" distL="114300" distR="114300" wp14:anchorId="23BBEF53" wp14:editId="7BD915F2">
            <wp:extent cx="5943600" cy="25400"/>
            <wp:effectExtent l="0" t="0" r="0" b="0"/>
            <wp:docPr id="4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p w14:paraId="3A5A8164" w14:textId="522BDA1A" w:rsidR="00DA7004" w:rsidRDefault="00DA7004" w:rsidP="0034076E">
      <w:pPr>
        <w:rPr>
          <w:rFonts w:ascii="Comfortaa" w:hAnsi="Comfortaa"/>
        </w:rPr>
      </w:pPr>
    </w:p>
    <w:tbl>
      <w:tblPr>
        <w:tblStyle w:val="TableGrid"/>
        <w:tblW w:w="9877" w:type="dxa"/>
        <w:tblInd w:w="-15" w:type="dxa"/>
        <w:tblLook w:val="04A0" w:firstRow="1" w:lastRow="0" w:firstColumn="1" w:lastColumn="0" w:noHBand="0" w:noVBand="1"/>
      </w:tblPr>
      <w:tblGrid>
        <w:gridCol w:w="1479"/>
        <w:gridCol w:w="1402"/>
        <w:gridCol w:w="1400"/>
        <w:gridCol w:w="1399"/>
        <w:gridCol w:w="1399"/>
        <w:gridCol w:w="1399"/>
        <w:gridCol w:w="1399"/>
      </w:tblGrid>
      <w:tr w:rsidR="00C672FA" w14:paraId="42F00013" w14:textId="77777777" w:rsidTr="008E7A6D">
        <w:trPr>
          <w:trHeight w:val="1147"/>
        </w:trPr>
        <w:tc>
          <w:tcPr>
            <w:tcW w:w="1479" w:type="dxa"/>
          </w:tcPr>
          <w:p w14:paraId="031022C9" w14:textId="1489E940" w:rsidR="00844EB5" w:rsidRPr="00BD34D0" w:rsidRDefault="00844EB5" w:rsidP="0034076E">
            <w:pPr>
              <w:ind w:left="0"/>
              <w:rPr>
                <w:rFonts w:ascii="Comfortaa" w:hAnsi="Comfortaa"/>
              </w:rPr>
            </w:pPr>
            <w:r w:rsidRPr="00BD34D0">
              <w:rPr>
                <w:rFonts w:ascii="Comfortaa" w:hAnsi="Comfortaa"/>
              </w:rPr>
              <w:t xml:space="preserve">Members </w:t>
            </w:r>
          </w:p>
        </w:tc>
        <w:tc>
          <w:tcPr>
            <w:tcW w:w="1402" w:type="dxa"/>
          </w:tcPr>
          <w:p w14:paraId="1D131CEA" w14:textId="5FBB16A6" w:rsidR="00844EB5" w:rsidRPr="00BD34D0" w:rsidRDefault="00844EB5" w:rsidP="0034076E">
            <w:pPr>
              <w:ind w:left="0"/>
              <w:rPr>
                <w:rFonts w:ascii="Comfortaa" w:hAnsi="Comfortaa"/>
              </w:rPr>
            </w:pPr>
            <w:r w:rsidRPr="00BD34D0">
              <w:rPr>
                <w:rFonts w:ascii="Comfortaa" w:hAnsi="Comfortaa"/>
              </w:rPr>
              <w:t>Week 1</w:t>
            </w:r>
          </w:p>
        </w:tc>
        <w:tc>
          <w:tcPr>
            <w:tcW w:w="1400" w:type="dxa"/>
          </w:tcPr>
          <w:p w14:paraId="0148F0B7" w14:textId="62CF5230" w:rsidR="00844EB5" w:rsidRPr="00BD34D0" w:rsidRDefault="00844EB5" w:rsidP="0034076E">
            <w:pPr>
              <w:ind w:left="0"/>
              <w:rPr>
                <w:rFonts w:ascii="Comfortaa" w:hAnsi="Comfortaa"/>
              </w:rPr>
            </w:pPr>
            <w:r w:rsidRPr="00BD34D0">
              <w:rPr>
                <w:rFonts w:ascii="Comfortaa" w:hAnsi="Comfortaa"/>
              </w:rPr>
              <w:t>Week 2</w:t>
            </w:r>
          </w:p>
        </w:tc>
        <w:tc>
          <w:tcPr>
            <w:tcW w:w="1399" w:type="dxa"/>
          </w:tcPr>
          <w:p w14:paraId="66474D55" w14:textId="28D7E9C6" w:rsidR="00844EB5" w:rsidRPr="00BD34D0" w:rsidRDefault="00844EB5" w:rsidP="0034076E">
            <w:pPr>
              <w:ind w:left="0"/>
              <w:rPr>
                <w:rFonts w:ascii="Comfortaa" w:hAnsi="Comfortaa"/>
              </w:rPr>
            </w:pPr>
            <w:r w:rsidRPr="00BD34D0">
              <w:rPr>
                <w:rFonts w:ascii="Comfortaa" w:hAnsi="Comfortaa"/>
              </w:rPr>
              <w:t>Week 3</w:t>
            </w:r>
          </w:p>
        </w:tc>
        <w:tc>
          <w:tcPr>
            <w:tcW w:w="1399" w:type="dxa"/>
          </w:tcPr>
          <w:p w14:paraId="586EA034" w14:textId="4563E4E9" w:rsidR="00844EB5" w:rsidRPr="00BD34D0" w:rsidRDefault="00844EB5" w:rsidP="0034076E">
            <w:pPr>
              <w:ind w:left="0"/>
              <w:rPr>
                <w:rFonts w:ascii="Comfortaa" w:hAnsi="Comfortaa"/>
              </w:rPr>
            </w:pPr>
            <w:r w:rsidRPr="00BD34D0">
              <w:rPr>
                <w:rFonts w:ascii="Comfortaa" w:hAnsi="Comfortaa"/>
              </w:rPr>
              <w:t>Week 4</w:t>
            </w:r>
          </w:p>
        </w:tc>
        <w:tc>
          <w:tcPr>
            <w:tcW w:w="1399" w:type="dxa"/>
          </w:tcPr>
          <w:p w14:paraId="2704C688" w14:textId="52BF758E" w:rsidR="00844EB5" w:rsidRPr="00BD34D0" w:rsidRDefault="00844EB5" w:rsidP="0034076E">
            <w:pPr>
              <w:ind w:left="0"/>
              <w:rPr>
                <w:rFonts w:ascii="Comfortaa" w:hAnsi="Comfortaa"/>
              </w:rPr>
            </w:pPr>
            <w:r w:rsidRPr="00BD34D0">
              <w:rPr>
                <w:rFonts w:ascii="Comfortaa" w:hAnsi="Comfortaa"/>
              </w:rPr>
              <w:t>Week 5</w:t>
            </w:r>
          </w:p>
        </w:tc>
        <w:tc>
          <w:tcPr>
            <w:tcW w:w="1399" w:type="dxa"/>
          </w:tcPr>
          <w:p w14:paraId="7D410880" w14:textId="5712B0A1" w:rsidR="00844EB5" w:rsidRPr="00BD34D0" w:rsidRDefault="00844EB5" w:rsidP="0034076E">
            <w:pPr>
              <w:ind w:left="0"/>
              <w:rPr>
                <w:rFonts w:ascii="Comfortaa" w:hAnsi="Comfortaa"/>
              </w:rPr>
            </w:pPr>
            <w:r w:rsidRPr="00BD34D0">
              <w:rPr>
                <w:rFonts w:ascii="Comfortaa" w:hAnsi="Comfortaa"/>
              </w:rPr>
              <w:t>Week 6</w:t>
            </w:r>
          </w:p>
        </w:tc>
      </w:tr>
      <w:tr w:rsidR="00C672FA" w14:paraId="4CC1AFDB" w14:textId="77777777" w:rsidTr="008E7A6D">
        <w:trPr>
          <w:trHeight w:val="1204"/>
        </w:trPr>
        <w:tc>
          <w:tcPr>
            <w:tcW w:w="1479" w:type="dxa"/>
          </w:tcPr>
          <w:p w14:paraId="0C3FB033" w14:textId="56ADEE38" w:rsidR="00072527" w:rsidRPr="00BD34D0" w:rsidRDefault="00072527" w:rsidP="00072527">
            <w:pPr>
              <w:ind w:left="0"/>
              <w:rPr>
                <w:rFonts w:ascii="Comfortaa" w:hAnsi="Comfortaa"/>
              </w:rPr>
            </w:pPr>
            <w:r w:rsidRPr="00BD34D0">
              <w:rPr>
                <w:rFonts w:ascii="Comfortaa" w:hAnsi="Comfortaa"/>
                <w:b/>
                <w:i/>
              </w:rPr>
              <w:t>Dibyojyoti Sinha</w:t>
            </w:r>
          </w:p>
        </w:tc>
        <w:tc>
          <w:tcPr>
            <w:tcW w:w="1402" w:type="dxa"/>
          </w:tcPr>
          <w:p w14:paraId="5EE614B7" w14:textId="430EBBF5" w:rsidR="00072527" w:rsidRPr="00BD34D0" w:rsidRDefault="00072527" w:rsidP="00072527">
            <w:pPr>
              <w:ind w:left="0"/>
              <w:rPr>
                <w:rFonts w:ascii="Comfortaa" w:hAnsi="Comfortaa"/>
              </w:rPr>
            </w:pPr>
            <w:r w:rsidRPr="00BD34D0">
              <w:rPr>
                <w:rFonts w:ascii="Comfortaa" w:hAnsi="Comfortaa"/>
              </w:rPr>
              <w:t xml:space="preserve">Leg, </w:t>
            </w:r>
          </w:p>
          <w:p w14:paraId="0CC8E55F" w14:textId="77777777" w:rsidR="00072527" w:rsidRPr="00BD34D0" w:rsidRDefault="00072527" w:rsidP="00072527">
            <w:pPr>
              <w:ind w:left="0"/>
              <w:rPr>
                <w:rFonts w:ascii="Comfortaa" w:hAnsi="Comfortaa"/>
              </w:rPr>
            </w:pPr>
            <w:r w:rsidRPr="00BD34D0">
              <w:rPr>
                <w:rFonts w:ascii="Comfortaa" w:hAnsi="Comfortaa"/>
              </w:rPr>
              <w:t xml:space="preserve">Upper </w:t>
            </w:r>
          </w:p>
          <w:p w14:paraId="02573919" w14:textId="4002B60C" w:rsidR="00072527" w:rsidRPr="00BD34D0" w:rsidRDefault="00072527" w:rsidP="00072527">
            <w:pPr>
              <w:ind w:left="0"/>
              <w:rPr>
                <w:rFonts w:ascii="Comfortaa" w:hAnsi="Comfortaa"/>
              </w:rPr>
            </w:pPr>
            <w:r w:rsidRPr="00BD34D0">
              <w:rPr>
                <w:rFonts w:ascii="Comfortaa" w:hAnsi="Comfortaa"/>
              </w:rPr>
              <w:t>Rocker Arm,</w:t>
            </w:r>
          </w:p>
        </w:tc>
        <w:tc>
          <w:tcPr>
            <w:tcW w:w="1400" w:type="dxa"/>
          </w:tcPr>
          <w:p w14:paraId="6D3A16D1" w14:textId="6211BFF1" w:rsidR="00072527" w:rsidRPr="00BD34D0" w:rsidRDefault="00072527" w:rsidP="00072527">
            <w:pPr>
              <w:ind w:left="0"/>
              <w:rPr>
                <w:rFonts w:ascii="Comfortaa" w:hAnsi="Comfortaa"/>
              </w:rPr>
            </w:pPr>
            <w:r w:rsidRPr="00BD34D0">
              <w:rPr>
                <w:rFonts w:ascii="Comfortaa" w:hAnsi="Comfortaa"/>
              </w:rPr>
              <w:t xml:space="preserve">Crank, </w:t>
            </w:r>
          </w:p>
          <w:p w14:paraId="1A50F4D8" w14:textId="274D786D" w:rsidR="00072527" w:rsidRPr="00BD34D0" w:rsidRDefault="00072527" w:rsidP="00072527">
            <w:pPr>
              <w:ind w:left="0"/>
              <w:rPr>
                <w:rFonts w:ascii="Comfortaa" w:hAnsi="Comfortaa"/>
              </w:rPr>
            </w:pPr>
            <w:r w:rsidRPr="00BD34D0">
              <w:rPr>
                <w:rFonts w:ascii="Comfortaa" w:hAnsi="Comfortaa"/>
              </w:rPr>
              <w:t>Rocker Arm,</w:t>
            </w:r>
          </w:p>
          <w:p w14:paraId="673619C5" w14:textId="688A3CF2" w:rsidR="00072527" w:rsidRPr="00BD34D0" w:rsidRDefault="00072527" w:rsidP="00072527">
            <w:pPr>
              <w:ind w:left="0"/>
              <w:rPr>
                <w:rFonts w:ascii="Comfortaa" w:hAnsi="Comfortaa"/>
              </w:rPr>
            </w:pPr>
            <w:r w:rsidRPr="00BD34D0">
              <w:rPr>
                <w:rFonts w:ascii="Comfortaa" w:hAnsi="Comfortaa"/>
              </w:rPr>
              <w:t>Lower Rocker Arm</w:t>
            </w:r>
          </w:p>
        </w:tc>
        <w:tc>
          <w:tcPr>
            <w:tcW w:w="1399" w:type="dxa"/>
          </w:tcPr>
          <w:p w14:paraId="029BE2B1" w14:textId="5DFD724A" w:rsidR="00072527" w:rsidRPr="00BD34D0" w:rsidRDefault="00072527" w:rsidP="00072527">
            <w:pPr>
              <w:ind w:left="0"/>
              <w:rPr>
                <w:rFonts w:ascii="Comfortaa" w:hAnsi="Comfortaa"/>
                <w:lang w:val="en-US"/>
              </w:rPr>
            </w:pPr>
            <w:r w:rsidRPr="00BD34D0">
              <w:rPr>
                <w:rFonts w:ascii="Comfortaa" w:hAnsi="Comfortaa"/>
                <w:lang w:val="en-US"/>
              </w:rPr>
              <w:t>Crank Joint Pins,</w:t>
            </w:r>
          </w:p>
          <w:p w14:paraId="2187826C" w14:textId="5F1676BE" w:rsidR="00072527" w:rsidRPr="00BD34D0" w:rsidRDefault="00072527" w:rsidP="00072527">
            <w:pPr>
              <w:ind w:left="0"/>
              <w:rPr>
                <w:rFonts w:ascii="Comfortaa" w:hAnsi="Comfortaa"/>
                <w:lang w:val="en-US"/>
              </w:rPr>
            </w:pPr>
            <w:r w:rsidRPr="00BD34D0">
              <w:rPr>
                <w:rFonts w:ascii="Comfortaa" w:hAnsi="Comfortaa"/>
                <w:lang w:val="en-US"/>
              </w:rPr>
              <w:t>Crank Coupler Pins</w:t>
            </w:r>
          </w:p>
        </w:tc>
        <w:tc>
          <w:tcPr>
            <w:tcW w:w="1399" w:type="dxa"/>
          </w:tcPr>
          <w:p w14:paraId="1755A9CE" w14:textId="58A189A7" w:rsidR="00072527" w:rsidRPr="00BD34D0" w:rsidRDefault="00072527" w:rsidP="00072527">
            <w:pPr>
              <w:ind w:left="0"/>
              <w:rPr>
                <w:rFonts w:ascii="Comfortaa" w:hAnsi="Comfortaa"/>
              </w:rPr>
            </w:pPr>
            <w:r w:rsidRPr="00BD34D0">
              <w:rPr>
                <w:rFonts w:ascii="Comfortaa" w:hAnsi="Comfortaa"/>
              </w:rPr>
              <w:t>Leg</w:t>
            </w:r>
            <w:r w:rsidR="00C672FA" w:rsidRPr="00BD34D0">
              <w:rPr>
                <w:rFonts w:ascii="Comfortaa" w:hAnsi="Comfortaa"/>
              </w:rPr>
              <w:t xml:space="preserve"> Sub</w:t>
            </w:r>
          </w:p>
          <w:p w14:paraId="66A32A45" w14:textId="4C5FF477" w:rsidR="00072527" w:rsidRPr="00BD34D0" w:rsidRDefault="00072527" w:rsidP="00072527">
            <w:pPr>
              <w:ind w:left="0"/>
              <w:rPr>
                <w:rFonts w:ascii="Comfortaa" w:hAnsi="Comfortaa"/>
                <w:sz w:val="20"/>
                <w:szCs w:val="20"/>
              </w:rPr>
            </w:pPr>
            <w:r w:rsidRPr="00BD34D0">
              <w:rPr>
                <w:rFonts w:ascii="Comfortaa" w:hAnsi="Comfortaa"/>
              </w:rPr>
              <w:t>Assembly</w:t>
            </w:r>
          </w:p>
        </w:tc>
        <w:tc>
          <w:tcPr>
            <w:tcW w:w="1399" w:type="dxa"/>
          </w:tcPr>
          <w:p w14:paraId="1C998C62" w14:textId="6C4AF7C8"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49AB53FB" w14:textId="5A186A25" w:rsidR="00072527" w:rsidRPr="00BD34D0" w:rsidRDefault="00072527" w:rsidP="00072527">
            <w:pPr>
              <w:ind w:left="0"/>
              <w:rPr>
                <w:rFonts w:ascii="Comfortaa" w:hAnsi="Comfortaa"/>
              </w:rPr>
            </w:pPr>
            <w:r w:rsidRPr="00BD34D0">
              <w:rPr>
                <w:rFonts w:ascii="Comfortaa" w:hAnsi="Comfortaa"/>
              </w:rPr>
              <w:t>Assembly and finishing</w:t>
            </w:r>
          </w:p>
        </w:tc>
      </w:tr>
      <w:tr w:rsidR="00C672FA" w14:paraId="6197DA14" w14:textId="77777777" w:rsidTr="008E7A6D">
        <w:trPr>
          <w:trHeight w:val="1175"/>
        </w:trPr>
        <w:tc>
          <w:tcPr>
            <w:tcW w:w="1479" w:type="dxa"/>
          </w:tcPr>
          <w:p w14:paraId="3D843F13" w14:textId="5CB4DEA5" w:rsidR="00072527" w:rsidRPr="00BD34D0" w:rsidRDefault="00072527" w:rsidP="00072527">
            <w:pPr>
              <w:ind w:left="0"/>
              <w:rPr>
                <w:rFonts w:ascii="Comfortaa" w:hAnsi="Comfortaa"/>
              </w:rPr>
            </w:pPr>
            <w:r w:rsidRPr="00BD34D0">
              <w:rPr>
                <w:rFonts w:ascii="Comfortaa" w:hAnsi="Comfortaa"/>
                <w:b/>
                <w:i/>
              </w:rPr>
              <w:t xml:space="preserve">Chandra Prakash Patel    </w:t>
            </w:r>
          </w:p>
        </w:tc>
        <w:tc>
          <w:tcPr>
            <w:tcW w:w="1402" w:type="dxa"/>
          </w:tcPr>
          <w:p w14:paraId="405148E6" w14:textId="0077FE1A" w:rsidR="00072527" w:rsidRPr="00BD34D0" w:rsidRDefault="00072527" w:rsidP="00072527">
            <w:pPr>
              <w:ind w:left="0"/>
              <w:rPr>
                <w:rFonts w:ascii="Comfortaa" w:hAnsi="Comfortaa"/>
              </w:rPr>
            </w:pPr>
            <w:r w:rsidRPr="00BD34D0">
              <w:rPr>
                <w:rFonts w:ascii="Comfortaa" w:hAnsi="Comfortaa"/>
              </w:rPr>
              <w:t xml:space="preserve">Leg, </w:t>
            </w:r>
          </w:p>
          <w:p w14:paraId="6599BA9C" w14:textId="5613A7AB" w:rsidR="00072527" w:rsidRPr="00BD34D0" w:rsidRDefault="00072527" w:rsidP="00072527">
            <w:pPr>
              <w:ind w:left="0"/>
              <w:rPr>
                <w:rFonts w:ascii="Comfortaa" w:hAnsi="Comfortaa"/>
              </w:rPr>
            </w:pPr>
            <w:r w:rsidRPr="00BD34D0">
              <w:rPr>
                <w:rFonts w:ascii="Comfortaa" w:hAnsi="Comfortaa"/>
              </w:rPr>
              <w:t xml:space="preserve">Upper </w:t>
            </w:r>
          </w:p>
          <w:p w14:paraId="15747F91" w14:textId="2617F753" w:rsidR="00072527" w:rsidRPr="00BD34D0" w:rsidRDefault="00072527" w:rsidP="00072527">
            <w:pPr>
              <w:ind w:left="0"/>
              <w:rPr>
                <w:rFonts w:ascii="Comfortaa" w:hAnsi="Comfortaa"/>
              </w:rPr>
            </w:pPr>
            <w:r w:rsidRPr="00BD34D0">
              <w:rPr>
                <w:rFonts w:ascii="Comfortaa" w:hAnsi="Comfortaa"/>
              </w:rPr>
              <w:t>Rocker Arm</w:t>
            </w:r>
          </w:p>
        </w:tc>
        <w:tc>
          <w:tcPr>
            <w:tcW w:w="1400" w:type="dxa"/>
          </w:tcPr>
          <w:p w14:paraId="28A3CA3B" w14:textId="7AB2529B" w:rsidR="00072527" w:rsidRPr="00BD34D0" w:rsidRDefault="00072527" w:rsidP="00072527">
            <w:pPr>
              <w:ind w:left="0"/>
              <w:rPr>
                <w:rFonts w:ascii="Comfortaa" w:hAnsi="Comfortaa"/>
              </w:rPr>
            </w:pPr>
            <w:r w:rsidRPr="00BD34D0">
              <w:rPr>
                <w:rFonts w:ascii="Comfortaa" w:hAnsi="Comfortaa"/>
              </w:rPr>
              <w:t>Crank,</w:t>
            </w:r>
          </w:p>
          <w:p w14:paraId="300C4EE0" w14:textId="6C75B51F" w:rsidR="00072527" w:rsidRPr="00BD34D0" w:rsidRDefault="00072527" w:rsidP="00072527">
            <w:pPr>
              <w:ind w:left="0"/>
              <w:rPr>
                <w:rFonts w:ascii="Comfortaa" w:hAnsi="Comfortaa"/>
              </w:rPr>
            </w:pPr>
            <w:r w:rsidRPr="00BD34D0">
              <w:rPr>
                <w:rFonts w:ascii="Comfortaa" w:hAnsi="Comfortaa"/>
              </w:rPr>
              <w:t>Rocker Arm,</w:t>
            </w:r>
          </w:p>
          <w:p w14:paraId="314E91FA" w14:textId="2E91F261" w:rsidR="00072527" w:rsidRPr="00BD34D0" w:rsidRDefault="00072527" w:rsidP="00072527">
            <w:pPr>
              <w:ind w:left="0"/>
              <w:rPr>
                <w:rFonts w:ascii="Comfortaa" w:hAnsi="Comfortaa"/>
              </w:rPr>
            </w:pPr>
            <w:r w:rsidRPr="00BD34D0">
              <w:rPr>
                <w:rFonts w:ascii="Comfortaa" w:hAnsi="Comfortaa"/>
              </w:rPr>
              <w:t>Lower Rocker Arm</w:t>
            </w:r>
          </w:p>
        </w:tc>
        <w:tc>
          <w:tcPr>
            <w:tcW w:w="1399" w:type="dxa"/>
          </w:tcPr>
          <w:p w14:paraId="629938B5" w14:textId="6742103C" w:rsidR="00072527" w:rsidRPr="00BD34D0" w:rsidRDefault="00072527" w:rsidP="00072527">
            <w:pPr>
              <w:ind w:left="0"/>
              <w:rPr>
                <w:rFonts w:ascii="Comfortaa" w:hAnsi="Comfortaa"/>
                <w:lang w:val="en-US"/>
              </w:rPr>
            </w:pPr>
            <w:r w:rsidRPr="00BD34D0">
              <w:rPr>
                <w:rFonts w:ascii="Comfortaa" w:hAnsi="Comfortaa"/>
                <w:lang w:val="en-US"/>
              </w:rPr>
              <w:t>Crank Joint Pin,</w:t>
            </w:r>
          </w:p>
          <w:p w14:paraId="2E42F56B" w14:textId="7BD64C82" w:rsidR="00072527" w:rsidRPr="00BD34D0" w:rsidRDefault="00072527" w:rsidP="00072527">
            <w:pPr>
              <w:ind w:left="0"/>
              <w:rPr>
                <w:rFonts w:ascii="Comfortaa" w:hAnsi="Comfortaa"/>
                <w:lang w:val="en-US"/>
              </w:rPr>
            </w:pPr>
            <w:r w:rsidRPr="00BD34D0">
              <w:rPr>
                <w:rFonts w:ascii="Comfortaa" w:hAnsi="Comfortaa"/>
                <w:lang w:val="en-US"/>
              </w:rPr>
              <w:t>Crank Coupler Pin</w:t>
            </w:r>
          </w:p>
        </w:tc>
        <w:tc>
          <w:tcPr>
            <w:tcW w:w="1399" w:type="dxa"/>
          </w:tcPr>
          <w:p w14:paraId="3C4B6E9D" w14:textId="1D43A2EF" w:rsidR="00072527" w:rsidRPr="00BD34D0" w:rsidRDefault="00072527" w:rsidP="00072527">
            <w:pPr>
              <w:ind w:left="0"/>
              <w:rPr>
                <w:rFonts w:ascii="Comfortaa" w:hAnsi="Comfortaa"/>
              </w:rPr>
            </w:pPr>
            <w:r w:rsidRPr="00BD34D0">
              <w:rPr>
                <w:rFonts w:ascii="Comfortaa" w:hAnsi="Comfortaa"/>
              </w:rPr>
              <w:t>Leg</w:t>
            </w:r>
            <w:r w:rsidR="00C672FA" w:rsidRPr="00BD34D0">
              <w:rPr>
                <w:rFonts w:ascii="Comfortaa" w:hAnsi="Comfortaa"/>
              </w:rPr>
              <w:t xml:space="preserve"> Sub</w:t>
            </w:r>
          </w:p>
          <w:p w14:paraId="59CDDC4A" w14:textId="34DF4198"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4988FB98" w14:textId="1D0FA23A"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2728C199" w14:textId="086D6196" w:rsidR="00072527" w:rsidRPr="00BD34D0" w:rsidRDefault="00072527" w:rsidP="00072527">
            <w:pPr>
              <w:ind w:left="0"/>
              <w:rPr>
                <w:rFonts w:ascii="Comfortaa" w:hAnsi="Comfortaa"/>
              </w:rPr>
            </w:pPr>
            <w:r w:rsidRPr="00BD34D0">
              <w:rPr>
                <w:rFonts w:ascii="Comfortaa" w:hAnsi="Comfortaa"/>
              </w:rPr>
              <w:t>Assembly and finishing</w:t>
            </w:r>
          </w:p>
        </w:tc>
      </w:tr>
      <w:tr w:rsidR="00C672FA" w14:paraId="5610FC73" w14:textId="77777777" w:rsidTr="008E7A6D">
        <w:trPr>
          <w:trHeight w:val="1204"/>
        </w:trPr>
        <w:tc>
          <w:tcPr>
            <w:tcW w:w="1479" w:type="dxa"/>
          </w:tcPr>
          <w:p w14:paraId="199626C1" w14:textId="751F7732" w:rsidR="00072527" w:rsidRPr="00BD34D0" w:rsidRDefault="00072527" w:rsidP="00072527">
            <w:pPr>
              <w:ind w:left="0"/>
              <w:rPr>
                <w:rFonts w:ascii="Comfortaa" w:hAnsi="Comfortaa"/>
              </w:rPr>
            </w:pPr>
            <w:proofErr w:type="spellStart"/>
            <w:r w:rsidRPr="00BD34D0">
              <w:rPr>
                <w:rFonts w:ascii="Comfortaa" w:hAnsi="Comfortaa"/>
                <w:b/>
                <w:i/>
              </w:rPr>
              <w:t>Deependra</w:t>
            </w:r>
            <w:proofErr w:type="spellEnd"/>
            <w:r w:rsidRPr="00BD34D0">
              <w:rPr>
                <w:rFonts w:ascii="Comfortaa" w:hAnsi="Comfortaa"/>
                <w:b/>
                <w:i/>
              </w:rPr>
              <w:t xml:space="preserve"> </w:t>
            </w:r>
            <w:proofErr w:type="spellStart"/>
            <w:r w:rsidRPr="00BD34D0">
              <w:rPr>
                <w:rFonts w:ascii="Comfortaa" w:hAnsi="Comfortaa"/>
                <w:b/>
                <w:i/>
              </w:rPr>
              <w:t>Chansoliya</w:t>
            </w:r>
            <w:proofErr w:type="spellEnd"/>
          </w:p>
        </w:tc>
        <w:tc>
          <w:tcPr>
            <w:tcW w:w="1402" w:type="dxa"/>
          </w:tcPr>
          <w:p w14:paraId="3AC4CF71" w14:textId="165BE1D9" w:rsidR="00072527" w:rsidRPr="00BD34D0" w:rsidRDefault="00072527" w:rsidP="00072527">
            <w:pPr>
              <w:ind w:left="0"/>
              <w:rPr>
                <w:rFonts w:ascii="Comfortaa" w:hAnsi="Comfortaa"/>
              </w:rPr>
            </w:pPr>
            <w:r w:rsidRPr="00BD34D0">
              <w:rPr>
                <w:rFonts w:ascii="Comfortaa" w:hAnsi="Comfortaa"/>
              </w:rPr>
              <w:t>Cabin Hold,</w:t>
            </w:r>
          </w:p>
          <w:p w14:paraId="45B2A0DD" w14:textId="0A044C13" w:rsidR="001C1ED0" w:rsidRDefault="001C1ED0" w:rsidP="001C1ED0">
            <w:pPr>
              <w:ind w:left="0"/>
              <w:rPr>
                <w:rFonts w:ascii="Comfortaa" w:hAnsi="Comfortaa"/>
              </w:rPr>
            </w:pPr>
            <w:r w:rsidRPr="00BD34D0">
              <w:rPr>
                <w:rFonts w:ascii="Comfortaa" w:hAnsi="Comfortaa"/>
              </w:rPr>
              <w:t xml:space="preserve">Upper </w:t>
            </w:r>
          </w:p>
          <w:p w14:paraId="61E73D0E" w14:textId="77777777" w:rsidR="00BD34D0" w:rsidRPr="00BD34D0" w:rsidRDefault="00BD34D0" w:rsidP="001C1ED0">
            <w:pPr>
              <w:ind w:left="0"/>
              <w:rPr>
                <w:rFonts w:ascii="Comfortaa" w:hAnsi="Comfortaa"/>
              </w:rPr>
            </w:pPr>
          </w:p>
          <w:p w14:paraId="1967C660" w14:textId="5DF3F05D" w:rsidR="00072527" w:rsidRPr="00BD34D0" w:rsidRDefault="001C1ED0" w:rsidP="00072527">
            <w:pPr>
              <w:ind w:left="0"/>
              <w:rPr>
                <w:rFonts w:ascii="Comfortaa" w:hAnsi="Comfortaa"/>
              </w:rPr>
            </w:pPr>
            <w:r w:rsidRPr="00BD34D0">
              <w:rPr>
                <w:rFonts w:ascii="Comfortaa" w:hAnsi="Comfortaa"/>
              </w:rPr>
              <w:t>Rocker Arm,</w:t>
            </w:r>
          </w:p>
          <w:p w14:paraId="30598CC3" w14:textId="057E52FE" w:rsidR="001C1ED0" w:rsidRPr="00BD34D0" w:rsidRDefault="001C1ED0" w:rsidP="00072527">
            <w:pPr>
              <w:ind w:left="0"/>
              <w:rPr>
                <w:rFonts w:ascii="Comfortaa" w:hAnsi="Comfortaa"/>
              </w:rPr>
            </w:pPr>
            <w:r w:rsidRPr="00BD34D0">
              <w:rPr>
                <w:rFonts w:ascii="Comfortaa" w:hAnsi="Comfortaa"/>
              </w:rPr>
              <w:t>Frame</w:t>
            </w:r>
          </w:p>
        </w:tc>
        <w:tc>
          <w:tcPr>
            <w:tcW w:w="1400" w:type="dxa"/>
          </w:tcPr>
          <w:p w14:paraId="0D9AD1F2" w14:textId="77777777" w:rsidR="00072527" w:rsidRPr="00BD34D0" w:rsidRDefault="00072527" w:rsidP="00072527">
            <w:pPr>
              <w:ind w:left="0"/>
              <w:rPr>
                <w:rFonts w:ascii="Comfortaa" w:hAnsi="Comfortaa"/>
              </w:rPr>
            </w:pPr>
            <w:r w:rsidRPr="00BD34D0">
              <w:rPr>
                <w:rFonts w:ascii="Comfortaa" w:hAnsi="Comfortaa"/>
              </w:rPr>
              <w:t>Crank,</w:t>
            </w:r>
          </w:p>
          <w:p w14:paraId="60EAC2F4" w14:textId="77777777" w:rsidR="00072527" w:rsidRPr="00BD34D0" w:rsidRDefault="00072527" w:rsidP="00072527">
            <w:pPr>
              <w:ind w:left="0"/>
              <w:rPr>
                <w:rFonts w:ascii="Comfortaa" w:hAnsi="Comfortaa"/>
              </w:rPr>
            </w:pPr>
          </w:p>
          <w:p w14:paraId="0774E538" w14:textId="633AC6D5" w:rsidR="00072527" w:rsidRPr="00BD34D0" w:rsidRDefault="00072527" w:rsidP="00072527">
            <w:pPr>
              <w:ind w:left="0"/>
              <w:rPr>
                <w:rFonts w:ascii="Comfortaa" w:hAnsi="Comfortaa"/>
              </w:rPr>
            </w:pPr>
            <w:r w:rsidRPr="00BD34D0">
              <w:rPr>
                <w:rFonts w:ascii="Comfortaa" w:hAnsi="Comfortaa"/>
              </w:rPr>
              <w:t>Rocker Arm,</w:t>
            </w:r>
          </w:p>
          <w:p w14:paraId="78F678E1" w14:textId="77777777" w:rsidR="00072527" w:rsidRPr="00BD34D0" w:rsidRDefault="00072527" w:rsidP="00072527">
            <w:pPr>
              <w:ind w:left="0"/>
              <w:rPr>
                <w:rFonts w:ascii="Comfortaa" w:hAnsi="Comfortaa"/>
              </w:rPr>
            </w:pPr>
          </w:p>
          <w:p w14:paraId="7679D5BA" w14:textId="2945E1DC" w:rsidR="00072527" w:rsidRPr="00BD34D0" w:rsidRDefault="00072527" w:rsidP="00072527">
            <w:pPr>
              <w:ind w:left="0"/>
              <w:rPr>
                <w:rFonts w:ascii="Comfortaa" w:hAnsi="Comfortaa"/>
              </w:rPr>
            </w:pPr>
            <w:r w:rsidRPr="00BD34D0">
              <w:rPr>
                <w:rFonts w:ascii="Comfortaa" w:hAnsi="Comfortaa"/>
              </w:rPr>
              <w:t>Lower Rocker Arm</w:t>
            </w:r>
          </w:p>
        </w:tc>
        <w:tc>
          <w:tcPr>
            <w:tcW w:w="1399" w:type="dxa"/>
          </w:tcPr>
          <w:p w14:paraId="57F20D52" w14:textId="77777777" w:rsidR="00072527" w:rsidRPr="00BD34D0" w:rsidRDefault="00072527" w:rsidP="00072527">
            <w:pPr>
              <w:ind w:left="0"/>
              <w:rPr>
                <w:rFonts w:ascii="Comfortaa" w:hAnsi="Comfortaa"/>
                <w:lang w:val="en-US"/>
              </w:rPr>
            </w:pPr>
            <w:r w:rsidRPr="00BD34D0">
              <w:rPr>
                <w:rFonts w:ascii="Comfortaa" w:hAnsi="Comfortaa"/>
                <w:lang w:val="en-US"/>
              </w:rPr>
              <w:t>Crank Coupler Pin Extended,</w:t>
            </w:r>
          </w:p>
          <w:p w14:paraId="7BF5F8A6" w14:textId="77777777" w:rsidR="00072527" w:rsidRPr="00BD34D0" w:rsidRDefault="00072527" w:rsidP="00072527">
            <w:pPr>
              <w:ind w:left="0"/>
              <w:rPr>
                <w:rFonts w:ascii="Comfortaa" w:hAnsi="Comfortaa"/>
                <w:lang w:val="en-US"/>
              </w:rPr>
            </w:pPr>
          </w:p>
          <w:p w14:paraId="3B0925F3" w14:textId="2650EDCB" w:rsidR="00072527" w:rsidRPr="00BD34D0" w:rsidRDefault="00072527" w:rsidP="00072527">
            <w:pPr>
              <w:ind w:left="0"/>
              <w:rPr>
                <w:rFonts w:ascii="Comfortaa" w:hAnsi="Comfortaa"/>
              </w:rPr>
            </w:pPr>
            <w:r w:rsidRPr="00BD34D0">
              <w:rPr>
                <w:rFonts w:ascii="Comfortaa" w:hAnsi="Comfortaa"/>
                <w:lang w:val="en-US"/>
              </w:rPr>
              <w:t>Short Joint Pin</w:t>
            </w:r>
          </w:p>
        </w:tc>
        <w:tc>
          <w:tcPr>
            <w:tcW w:w="1399" w:type="dxa"/>
          </w:tcPr>
          <w:p w14:paraId="56A171EF" w14:textId="5AB3F876" w:rsidR="00072527" w:rsidRPr="00BD34D0" w:rsidRDefault="00072527" w:rsidP="00072527">
            <w:pPr>
              <w:ind w:left="0"/>
              <w:rPr>
                <w:rFonts w:ascii="Comfortaa" w:hAnsi="Comfortaa"/>
              </w:rPr>
            </w:pPr>
            <w:r w:rsidRPr="00BD34D0">
              <w:rPr>
                <w:rFonts w:ascii="Comfortaa" w:hAnsi="Comfortaa"/>
              </w:rPr>
              <w:t>Leg</w:t>
            </w:r>
            <w:r w:rsidR="00C672FA" w:rsidRPr="00BD34D0">
              <w:rPr>
                <w:rFonts w:ascii="Comfortaa" w:hAnsi="Comfortaa"/>
              </w:rPr>
              <w:t xml:space="preserve"> Sub</w:t>
            </w:r>
          </w:p>
          <w:p w14:paraId="6901ABF9" w14:textId="5BE761D8"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002F615A" w14:textId="15BE8DAD"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34B670C5" w14:textId="6D75FA24" w:rsidR="00072527" w:rsidRPr="00BD34D0" w:rsidRDefault="00072527" w:rsidP="00072527">
            <w:pPr>
              <w:ind w:left="0"/>
              <w:rPr>
                <w:rFonts w:ascii="Comfortaa" w:hAnsi="Comfortaa"/>
              </w:rPr>
            </w:pPr>
            <w:r w:rsidRPr="00BD34D0">
              <w:rPr>
                <w:rFonts w:ascii="Comfortaa" w:hAnsi="Comfortaa"/>
              </w:rPr>
              <w:t>Assembly and finishing</w:t>
            </w:r>
          </w:p>
        </w:tc>
      </w:tr>
      <w:tr w:rsidR="00C672FA" w14:paraId="1EDFCB4B" w14:textId="77777777" w:rsidTr="008E7A6D">
        <w:trPr>
          <w:trHeight w:val="1147"/>
        </w:trPr>
        <w:tc>
          <w:tcPr>
            <w:tcW w:w="1479" w:type="dxa"/>
          </w:tcPr>
          <w:p w14:paraId="64B1A98F" w14:textId="52963371" w:rsidR="00072527" w:rsidRPr="00BD34D0" w:rsidRDefault="00072527" w:rsidP="00072527">
            <w:pPr>
              <w:ind w:left="0"/>
              <w:rPr>
                <w:rFonts w:ascii="Comfortaa" w:hAnsi="Comfortaa"/>
              </w:rPr>
            </w:pPr>
            <w:proofErr w:type="spellStart"/>
            <w:r w:rsidRPr="00BD34D0">
              <w:rPr>
                <w:rFonts w:ascii="Comfortaa" w:hAnsi="Comfortaa"/>
                <w:b/>
                <w:i/>
              </w:rPr>
              <w:t>Bommisetti</w:t>
            </w:r>
            <w:proofErr w:type="spellEnd"/>
            <w:r w:rsidRPr="00BD34D0">
              <w:rPr>
                <w:rFonts w:ascii="Comfortaa" w:hAnsi="Comfortaa"/>
                <w:b/>
                <w:i/>
              </w:rPr>
              <w:t xml:space="preserve"> Gopinath</w:t>
            </w:r>
          </w:p>
        </w:tc>
        <w:tc>
          <w:tcPr>
            <w:tcW w:w="1402" w:type="dxa"/>
          </w:tcPr>
          <w:p w14:paraId="4340C90B" w14:textId="7F1E3F36" w:rsidR="00072527" w:rsidRDefault="00072527" w:rsidP="00072527">
            <w:pPr>
              <w:ind w:left="0"/>
              <w:rPr>
                <w:rFonts w:ascii="Comfortaa" w:hAnsi="Comfortaa"/>
                <w:lang w:val="en-US"/>
              </w:rPr>
            </w:pPr>
            <w:r w:rsidRPr="00BD34D0">
              <w:rPr>
                <w:rFonts w:ascii="Comfortaa" w:hAnsi="Comfortaa"/>
                <w:lang w:val="en-US"/>
              </w:rPr>
              <w:t>Frame</w:t>
            </w:r>
            <w:r w:rsidR="00BD34D0">
              <w:rPr>
                <w:rFonts w:ascii="Comfortaa" w:hAnsi="Comfortaa"/>
                <w:lang w:val="en-US"/>
              </w:rPr>
              <w:t>,</w:t>
            </w:r>
          </w:p>
          <w:p w14:paraId="466C07DB" w14:textId="77777777" w:rsidR="00BD34D0" w:rsidRPr="00BD34D0" w:rsidRDefault="00BD34D0" w:rsidP="00072527">
            <w:pPr>
              <w:ind w:left="0"/>
              <w:rPr>
                <w:rFonts w:ascii="Comfortaa" w:hAnsi="Comfortaa"/>
                <w:lang w:val="en-US"/>
              </w:rPr>
            </w:pPr>
          </w:p>
          <w:p w14:paraId="0EC2AE5D" w14:textId="7BDA4FC7" w:rsidR="00072527" w:rsidRPr="00BD34D0" w:rsidRDefault="00072527" w:rsidP="00072527">
            <w:pPr>
              <w:ind w:left="0"/>
              <w:rPr>
                <w:rFonts w:ascii="Comfortaa" w:hAnsi="Comfortaa"/>
              </w:rPr>
            </w:pPr>
            <w:r w:rsidRPr="00BD34D0">
              <w:rPr>
                <w:rFonts w:ascii="Comfortaa" w:hAnsi="Comfortaa"/>
              </w:rPr>
              <w:t>Cabin Hold</w:t>
            </w:r>
          </w:p>
        </w:tc>
        <w:tc>
          <w:tcPr>
            <w:tcW w:w="1400" w:type="dxa"/>
          </w:tcPr>
          <w:p w14:paraId="118745C0" w14:textId="276D82D0" w:rsidR="00072527" w:rsidRPr="00BD34D0" w:rsidRDefault="00072527" w:rsidP="00072527">
            <w:pPr>
              <w:ind w:left="0"/>
              <w:rPr>
                <w:rFonts w:ascii="Comfortaa" w:hAnsi="Comfortaa"/>
              </w:rPr>
            </w:pPr>
            <w:r w:rsidRPr="00BD34D0">
              <w:rPr>
                <w:rFonts w:ascii="Comfortaa" w:hAnsi="Comfortaa"/>
              </w:rPr>
              <w:t>Cabin Front Panel,</w:t>
            </w:r>
          </w:p>
          <w:p w14:paraId="2F403AE8" w14:textId="77777777" w:rsidR="00072527" w:rsidRPr="00BD34D0" w:rsidRDefault="00072527" w:rsidP="00072527">
            <w:pPr>
              <w:ind w:left="0"/>
              <w:rPr>
                <w:rFonts w:ascii="Comfortaa" w:hAnsi="Comfortaa"/>
              </w:rPr>
            </w:pPr>
          </w:p>
          <w:p w14:paraId="0D8B95C5" w14:textId="77777777" w:rsidR="00072527" w:rsidRPr="00BD34D0" w:rsidRDefault="00072527" w:rsidP="00072527">
            <w:pPr>
              <w:ind w:left="0"/>
              <w:rPr>
                <w:rFonts w:ascii="Comfortaa" w:hAnsi="Comfortaa"/>
                <w:lang w:val="en-US"/>
              </w:rPr>
            </w:pPr>
            <w:r w:rsidRPr="00BD34D0">
              <w:rPr>
                <w:rFonts w:ascii="Comfortaa" w:hAnsi="Comfortaa"/>
                <w:lang w:val="en-US"/>
              </w:rPr>
              <w:t>Fly Wheel,</w:t>
            </w:r>
          </w:p>
          <w:p w14:paraId="5DA7F056" w14:textId="414F128B" w:rsidR="00072527" w:rsidRPr="00BD34D0" w:rsidRDefault="00072527" w:rsidP="00072527">
            <w:pPr>
              <w:ind w:left="0"/>
              <w:rPr>
                <w:rFonts w:ascii="Comfortaa" w:hAnsi="Comfortaa"/>
              </w:rPr>
            </w:pPr>
          </w:p>
        </w:tc>
        <w:tc>
          <w:tcPr>
            <w:tcW w:w="1399" w:type="dxa"/>
          </w:tcPr>
          <w:p w14:paraId="49D33110" w14:textId="77777777" w:rsidR="00072527" w:rsidRPr="00BD34D0" w:rsidRDefault="00072527" w:rsidP="00072527">
            <w:pPr>
              <w:ind w:left="0"/>
              <w:rPr>
                <w:rFonts w:ascii="Comfortaa" w:hAnsi="Comfortaa"/>
                <w:lang w:val="en-US"/>
              </w:rPr>
            </w:pPr>
            <w:r w:rsidRPr="00BD34D0">
              <w:rPr>
                <w:rFonts w:ascii="Comfortaa" w:hAnsi="Comfortaa"/>
                <w:lang w:val="en-US"/>
              </w:rPr>
              <w:t>Long Joint Pin,</w:t>
            </w:r>
          </w:p>
          <w:p w14:paraId="0EBC092F" w14:textId="460E1DBC" w:rsidR="00072527" w:rsidRPr="00BD34D0" w:rsidRDefault="00072527" w:rsidP="00072527">
            <w:pPr>
              <w:ind w:left="0"/>
              <w:rPr>
                <w:rFonts w:ascii="Comfortaa" w:hAnsi="Comfortaa"/>
              </w:rPr>
            </w:pPr>
            <w:r w:rsidRPr="00BD34D0">
              <w:rPr>
                <w:rFonts w:ascii="Comfortaa" w:hAnsi="Comfortaa"/>
                <w:lang w:val="en-US"/>
              </w:rPr>
              <w:t>Rods</w:t>
            </w:r>
          </w:p>
        </w:tc>
        <w:tc>
          <w:tcPr>
            <w:tcW w:w="1399" w:type="dxa"/>
          </w:tcPr>
          <w:p w14:paraId="5EB8FFCD" w14:textId="0D79178F" w:rsidR="00072527" w:rsidRPr="00BD34D0" w:rsidRDefault="00072527" w:rsidP="00072527">
            <w:pPr>
              <w:ind w:left="0"/>
              <w:rPr>
                <w:rFonts w:ascii="Comfortaa" w:hAnsi="Comfortaa"/>
              </w:rPr>
            </w:pPr>
            <w:r w:rsidRPr="00BD34D0">
              <w:rPr>
                <w:rFonts w:ascii="Comfortaa" w:hAnsi="Comfortaa"/>
              </w:rPr>
              <w:t>Cabin</w:t>
            </w:r>
            <w:r w:rsidR="00C672FA" w:rsidRPr="00BD34D0">
              <w:rPr>
                <w:rFonts w:ascii="Comfortaa" w:hAnsi="Comfortaa"/>
              </w:rPr>
              <w:t xml:space="preserve"> Sub </w:t>
            </w:r>
            <w:r w:rsidRPr="00BD34D0">
              <w:rPr>
                <w:rFonts w:ascii="Comfortaa" w:hAnsi="Comfortaa"/>
              </w:rPr>
              <w:t>Assembly</w:t>
            </w:r>
          </w:p>
        </w:tc>
        <w:tc>
          <w:tcPr>
            <w:tcW w:w="1399" w:type="dxa"/>
          </w:tcPr>
          <w:p w14:paraId="7A3A505C" w14:textId="7BCF5B8A"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2A29C10D" w14:textId="3CDAD832" w:rsidR="00072527" w:rsidRPr="00BD34D0" w:rsidRDefault="00072527" w:rsidP="00072527">
            <w:pPr>
              <w:ind w:left="0"/>
              <w:rPr>
                <w:rFonts w:ascii="Comfortaa" w:hAnsi="Comfortaa"/>
              </w:rPr>
            </w:pPr>
            <w:r w:rsidRPr="00BD34D0">
              <w:rPr>
                <w:rFonts w:ascii="Comfortaa" w:hAnsi="Comfortaa"/>
              </w:rPr>
              <w:t>Assembly and finishing</w:t>
            </w:r>
          </w:p>
        </w:tc>
      </w:tr>
      <w:tr w:rsidR="00C672FA" w14:paraId="635CCA03" w14:textId="77777777" w:rsidTr="008E7A6D">
        <w:trPr>
          <w:trHeight w:val="1147"/>
        </w:trPr>
        <w:tc>
          <w:tcPr>
            <w:tcW w:w="1479" w:type="dxa"/>
          </w:tcPr>
          <w:p w14:paraId="6AA1D1AB" w14:textId="19705CCB" w:rsidR="00072527" w:rsidRPr="00BD34D0" w:rsidRDefault="00072527" w:rsidP="00072527">
            <w:pPr>
              <w:ind w:left="0"/>
              <w:rPr>
                <w:rFonts w:ascii="Comfortaa" w:hAnsi="Comfortaa"/>
                <w:b/>
                <w:i/>
              </w:rPr>
            </w:pPr>
            <w:proofErr w:type="spellStart"/>
            <w:r w:rsidRPr="00BD34D0">
              <w:rPr>
                <w:rFonts w:ascii="Comfortaa" w:hAnsi="Comfortaa"/>
                <w:b/>
                <w:i/>
              </w:rPr>
              <w:t>Digamber</w:t>
            </w:r>
            <w:proofErr w:type="spellEnd"/>
            <w:r w:rsidRPr="00BD34D0">
              <w:rPr>
                <w:rFonts w:ascii="Comfortaa" w:hAnsi="Comfortaa"/>
                <w:b/>
                <w:i/>
              </w:rPr>
              <w:t xml:space="preserve"> Singh  </w:t>
            </w:r>
          </w:p>
        </w:tc>
        <w:tc>
          <w:tcPr>
            <w:tcW w:w="1402" w:type="dxa"/>
          </w:tcPr>
          <w:p w14:paraId="47F808A6" w14:textId="0782A0B3" w:rsidR="00072527" w:rsidRDefault="00072527" w:rsidP="00072527">
            <w:pPr>
              <w:ind w:left="0"/>
              <w:rPr>
                <w:rFonts w:ascii="Comfortaa" w:hAnsi="Comfortaa"/>
              </w:rPr>
            </w:pPr>
            <w:r w:rsidRPr="00BD34D0">
              <w:rPr>
                <w:rFonts w:ascii="Comfortaa" w:hAnsi="Comfortaa"/>
              </w:rPr>
              <w:t>Cabin Roof,</w:t>
            </w:r>
          </w:p>
          <w:p w14:paraId="395B98DE" w14:textId="77777777" w:rsidR="00BD34D0" w:rsidRPr="00BD34D0" w:rsidRDefault="00BD34D0" w:rsidP="00072527">
            <w:pPr>
              <w:ind w:left="0"/>
              <w:rPr>
                <w:rFonts w:ascii="Comfortaa" w:hAnsi="Comfortaa"/>
              </w:rPr>
            </w:pPr>
          </w:p>
          <w:p w14:paraId="33A299B7" w14:textId="39E7AA72" w:rsidR="00072527" w:rsidRDefault="00072527" w:rsidP="00072527">
            <w:pPr>
              <w:ind w:left="0"/>
              <w:rPr>
                <w:rFonts w:ascii="Comfortaa" w:hAnsi="Comfortaa"/>
              </w:rPr>
            </w:pPr>
            <w:r w:rsidRPr="00BD34D0">
              <w:rPr>
                <w:rFonts w:ascii="Comfortaa" w:hAnsi="Comfortaa"/>
              </w:rPr>
              <w:t xml:space="preserve">Cabin Frame, </w:t>
            </w:r>
          </w:p>
          <w:p w14:paraId="224DE5C9" w14:textId="77777777" w:rsidR="00BD34D0" w:rsidRPr="00BD34D0" w:rsidRDefault="00BD34D0" w:rsidP="00072527">
            <w:pPr>
              <w:ind w:left="0"/>
              <w:rPr>
                <w:rFonts w:ascii="Comfortaa" w:hAnsi="Comfortaa"/>
              </w:rPr>
            </w:pPr>
          </w:p>
          <w:p w14:paraId="5CF58AD9" w14:textId="2746B55F" w:rsidR="00072527" w:rsidRPr="00BD34D0" w:rsidRDefault="00072527" w:rsidP="00072527">
            <w:pPr>
              <w:ind w:left="0"/>
              <w:rPr>
                <w:rFonts w:ascii="Comfortaa" w:hAnsi="Comfortaa"/>
              </w:rPr>
            </w:pPr>
            <w:r w:rsidRPr="00BD34D0">
              <w:rPr>
                <w:rFonts w:ascii="Comfortaa" w:hAnsi="Comfortaa"/>
              </w:rPr>
              <w:t>Cabin Side Panels,</w:t>
            </w:r>
          </w:p>
        </w:tc>
        <w:tc>
          <w:tcPr>
            <w:tcW w:w="1400" w:type="dxa"/>
          </w:tcPr>
          <w:p w14:paraId="566D8E4E" w14:textId="528D4838" w:rsidR="00072527" w:rsidRDefault="00072527" w:rsidP="00072527">
            <w:pPr>
              <w:ind w:left="0"/>
              <w:rPr>
                <w:rFonts w:ascii="Comfortaa" w:hAnsi="Comfortaa"/>
              </w:rPr>
            </w:pPr>
            <w:r w:rsidRPr="00BD34D0">
              <w:rPr>
                <w:rFonts w:ascii="Comfortaa" w:hAnsi="Comfortaa"/>
              </w:rPr>
              <w:t>Cabin Back Panel,</w:t>
            </w:r>
          </w:p>
          <w:p w14:paraId="11187492" w14:textId="77777777" w:rsidR="00BD34D0" w:rsidRPr="00BD34D0" w:rsidRDefault="00BD34D0" w:rsidP="00072527">
            <w:pPr>
              <w:ind w:left="0"/>
              <w:rPr>
                <w:rFonts w:ascii="Comfortaa" w:hAnsi="Comfortaa"/>
              </w:rPr>
            </w:pPr>
          </w:p>
          <w:p w14:paraId="52DC9F17" w14:textId="71603FB1" w:rsidR="00072527" w:rsidRPr="00BD34D0" w:rsidRDefault="00072527" w:rsidP="00072527">
            <w:pPr>
              <w:ind w:left="0"/>
              <w:rPr>
                <w:rFonts w:ascii="Comfortaa" w:hAnsi="Comfortaa"/>
              </w:rPr>
            </w:pPr>
            <w:r w:rsidRPr="00BD34D0">
              <w:rPr>
                <w:rFonts w:ascii="Comfortaa" w:hAnsi="Comfortaa"/>
              </w:rPr>
              <w:t>Battery Box</w:t>
            </w:r>
          </w:p>
        </w:tc>
        <w:tc>
          <w:tcPr>
            <w:tcW w:w="1399" w:type="dxa"/>
          </w:tcPr>
          <w:p w14:paraId="053DE648" w14:textId="77777777" w:rsidR="00072527" w:rsidRPr="00BD34D0" w:rsidRDefault="00072527" w:rsidP="00072527">
            <w:pPr>
              <w:rPr>
                <w:rFonts w:ascii="Comfortaa" w:hAnsi="Comfortaa"/>
                <w:lang w:val="en-US"/>
              </w:rPr>
            </w:pPr>
            <w:r w:rsidRPr="00BD34D0">
              <w:rPr>
                <w:rFonts w:ascii="Comfortaa" w:hAnsi="Comfortaa"/>
                <w:lang w:val="en-US"/>
              </w:rPr>
              <w:t>Upper Rocker Joint Pin,</w:t>
            </w:r>
          </w:p>
          <w:p w14:paraId="32B817EC" w14:textId="77777777" w:rsidR="00072527" w:rsidRPr="00BD34D0" w:rsidRDefault="00072527" w:rsidP="00BD34D0">
            <w:pPr>
              <w:ind w:left="0"/>
              <w:rPr>
                <w:rFonts w:ascii="Comfortaa" w:hAnsi="Comfortaa"/>
                <w:lang w:val="en-US"/>
              </w:rPr>
            </w:pPr>
          </w:p>
          <w:p w14:paraId="5B7A8250" w14:textId="77777777" w:rsidR="00072527" w:rsidRPr="00BD34D0" w:rsidRDefault="00072527" w:rsidP="00072527">
            <w:pPr>
              <w:ind w:left="0"/>
              <w:rPr>
                <w:rFonts w:ascii="Comfortaa" w:hAnsi="Comfortaa"/>
                <w:lang w:val="en-US"/>
              </w:rPr>
            </w:pPr>
            <w:r w:rsidRPr="00BD34D0">
              <w:rPr>
                <w:rFonts w:ascii="Comfortaa" w:hAnsi="Comfortaa"/>
                <w:lang w:val="en-US"/>
              </w:rPr>
              <w:t>Crank Coupler Pin Extended,</w:t>
            </w:r>
          </w:p>
          <w:p w14:paraId="74D023A6" w14:textId="0DEC136F" w:rsidR="00072527" w:rsidRPr="00BD34D0" w:rsidRDefault="00072527" w:rsidP="00072527">
            <w:pPr>
              <w:ind w:left="0"/>
              <w:rPr>
                <w:rFonts w:ascii="Comfortaa" w:hAnsi="Comfortaa"/>
              </w:rPr>
            </w:pPr>
          </w:p>
        </w:tc>
        <w:tc>
          <w:tcPr>
            <w:tcW w:w="1399" w:type="dxa"/>
          </w:tcPr>
          <w:p w14:paraId="6FF47F87" w14:textId="29836239" w:rsidR="00072527" w:rsidRPr="00BD34D0" w:rsidRDefault="00072527" w:rsidP="00072527">
            <w:pPr>
              <w:ind w:left="0"/>
              <w:rPr>
                <w:rFonts w:ascii="Comfortaa" w:hAnsi="Comfortaa"/>
                <w:sz w:val="18"/>
                <w:szCs w:val="18"/>
                <w:lang w:val="en-US"/>
              </w:rPr>
            </w:pPr>
            <w:r w:rsidRPr="00BD34D0">
              <w:rPr>
                <w:rFonts w:ascii="Comfortaa" w:hAnsi="Comfortaa"/>
              </w:rPr>
              <w:t xml:space="preserve">Cabin </w:t>
            </w:r>
            <w:r w:rsidR="00C672FA" w:rsidRPr="00BD34D0">
              <w:rPr>
                <w:rFonts w:ascii="Comfortaa" w:hAnsi="Comfortaa"/>
              </w:rPr>
              <w:t xml:space="preserve">Sub </w:t>
            </w:r>
            <w:r w:rsidRPr="00BD34D0">
              <w:rPr>
                <w:rFonts w:ascii="Comfortaa" w:hAnsi="Comfortaa"/>
              </w:rPr>
              <w:t>Assembly</w:t>
            </w:r>
          </w:p>
        </w:tc>
        <w:tc>
          <w:tcPr>
            <w:tcW w:w="1399" w:type="dxa"/>
          </w:tcPr>
          <w:p w14:paraId="11CD515C" w14:textId="4B9D3710"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0CB6FEE2" w14:textId="7933D7DE" w:rsidR="00072527" w:rsidRPr="00BD34D0" w:rsidRDefault="00072527" w:rsidP="00072527">
            <w:pPr>
              <w:ind w:left="0"/>
              <w:rPr>
                <w:rFonts w:ascii="Comfortaa" w:hAnsi="Comfortaa"/>
              </w:rPr>
            </w:pPr>
            <w:r w:rsidRPr="00BD34D0">
              <w:rPr>
                <w:rFonts w:ascii="Comfortaa" w:hAnsi="Comfortaa"/>
              </w:rPr>
              <w:t>Assembly and finishing</w:t>
            </w:r>
          </w:p>
        </w:tc>
      </w:tr>
      <w:tr w:rsidR="00C672FA" w14:paraId="67F91BB3" w14:textId="77777777" w:rsidTr="008E7A6D">
        <w:trPr>
          <w:trHeight w:val="1147"/>
        </w:trPr>
        <w:tc>
          <w:tcPr>
            <w:tcW w:w="1479" w:type="dxa"/>
          </w:tcPr>
          <w:p w14:paraId="0A86BF3C" w14:textId="5E67E5E4" w:rsidR="00072527" w:rsidRPr="00BD34D0" w:rsidRDefault="00072527" w:rsidP="00072527">
            <w:pPr>
              <w:ind w:left="0"/>
              <w:rPr>
                <w:rFonts w:ascii="Comfortaa" w:hAnsi="Comfortaa"/>
              </w:rPr>
            </w:pPr>
            <w:proofErr w:type="spellStart"/>
            <w:r w:rsidRPr="00BD34D0">
              <w:rPr>
                <w:rFonts w:ascii="Comfortaa" w:hAnsi="Comfortaa"/>
                <w:b/>
                <w:i/>
              </w:rPr>
              <w:t>Charandeep</w:t>
            </w:r>
            <w:proofErr w:type="spellEnd"/>
            <w:r w:rsidRPr="00BD34D0">
              <w:rPr>
                <w:rFonts w:ascii="Comfortaa" w:hAnsi="Comfortaa"/>
                <w:b/>
                <w:i/>
              </w:rPr>
              <w:t xml:space="preserve"> Kapoor</w:t>
            </w:r>
          </w:p>
        </w:tc>
        <w:tc>
          <w:tcPr>
            <w:tcW w:w="1402" w:type="dxa"/>
          </w:tcPr>
          <w:p w14:paraId="344B8572" w14:textId="5EA8C8BD" w:rsidR="00072527" w:rsidRPr="00BD34D0" w:rsidRDefault="00072527" w:rsidP="00072527">
            <w:pPr>
              <w:ind w:left="0"/>
              <w:rPr>
                <w:rFonts w:ascii="Comfortaa" w:hAnsi="Comfortaa"/>
              </w:rPr>
            </w:pPr>
            <w:r w:rsidRPr="00BD34D0">
              <w:rPr>
                <w:rFonts w:ascii="Comfortaa" w:hAnsi="Comfortaa"/>
              </w:rPr>
              <w:t>Cabin Roof,</w:t>
            </w:r>
          </w:p>
          <w:p w14:paraId="378305B8" w14:textId="0C29E297" w:rsidR="00072527" w:rsidRPr="00BD34D0" w:rsidRDefault="00072527" w:rsidP="00072527">
            <w:pPr>
              <w:ind w:left="0"/>
              <w:rPr>
                <w:rFonts w:ascii="Comfortaa" w:hAnsi="Comfortaa"/>
              </w:rPr>
            </w:pPr>
            <w:r w:rsidRPr="00BD34D0">
              <w:rPr>
                <w:rFonts w:ascii="Comfortaa" w:hAnsi="Comfortaa"/>
              </w:rPr>
              <w:t xml:space="preserve">Cabin Frame, </w:t>
            </w:r>
          </w:p>
          <w:p w14:paraId="6E63231B" w14:textId="3DE66BDC" w:rsidR="00072527" w:rsidRPr="00BD34D0" w:rsidRDefault="00072527" w:rsidP="00072527">
            <w:pPr>
              <w:ind w:left="0"/>
              <w:rPr>
                <w:rFonts w:ascii="Comfortaa" w:hAnsi="Comfortaa"/>
              </w:rPr>
            </w:pPr>
            <w:r w:rsidRPr="00BD34D0">
              <w:rPr>
                <w:rFonts w:ascii="Comfortaa" w:hAnsi="Comfortaa"/>
              </w:rPr>
              <w:t>Cabin Side Panels,</w:t>
            </w:r>
          </w:p>
        </w:tc>
        <w:tc>
          <w:tcPr>
            <w:tcW w:w="1400" w:type="dxa"/>
          </w:tcPr>
          <w:p w14:paraId="748D7867" w14:textId="77777777" w:rsidR="00072527" w:rsidRPr="00BD34D0" w:rsidRDefault="00072527" w:rsidP="00072527">
            <w:pPr>
              <w:ind w:left="0"/>
              <w:rPr>
                <w:rFonts w:ascii="Comfortaa" w:hAnsi="Comfortaa"/>
              </w:rPr>
            </w:pPr>
            <w:r w:rsidRPr="00BD34D0">
              <w:rPr>
                <w:rFonts w:ascii="Comfortaa" w:hAnsi="Comfortaa"/>
              </w:rPr>
              <w:t>Battery Box,</w:t>
            </w:r>
          </w:p>
          <w:p w14:paraId="263A1791" w14:textId="77777777" w:rsidR="00072527" w:rsidRPr="00BD34D0" w:rsidRDefault="00072527" w:rsidP="00072527">
            <w:pPr>
              <w:ind w:left="0"/>
              <w:rPr>
                <w:rFonts w:ascii="Comfortaa" w:hAnsi="Comfortaa"/>
              </w:rPr>
            </w:pPr>
          </w:p>
          <w:p w14:paraId="1DA6E0AE" w14:textId="77777777" w:rsidR="00072527" w:rsidRPr="00BD34D0" w:rsidRDefault="00072527" w:rsidP="00072527">
            <w:pPr>
              <w:ind w:left="0"/>
              <w:rPr>
                <w:rFonts w:ascii="Comfortaa" w:hAnsi="Comfortaa"/>
                <w:lang w:val="en-US"/>
              </w:rPr>
            </w:pPr>
            <w:r w:rsidRPr="00BD34D0">
              <w:rPr>
                <w:rFonts w:ascii="Comfortaa" w:hAnsi="Comfortaa"/>
                <w:lang w:val="en-US"/>
              </w:rPr>
              <w:t>Fly Wheel,</w:t>
            </w:r>
          </w:p>
          <w:p w14:paraId="6C46B97E" w14:textId="7250F0FD" w:rsidR="00072527" w:rsidRPr="00BD34D0" w:rsidRDefault="00072527" w:rsidP="00072527">
            <w:pPr>
              <w:ind w:left="0"/>
              <w:rPr>
                <w:rFonts w:ascii="Comfortaa" w:hAnsi="Comfortaa"/>
              </w:rPr>
            </w:pPr>
          </w:p>
        </w:tc>
        <w:tc>
          <w:tcPr>
            <w:tcW w:w="1399" w:type="dxa"/>
          </w:tcPr>
          <w:p w14:paraId="70470C2F" w14:textId="65E88EA3" w:rsidR="00072527" w:rsidRPr="00BD34D0" w:rsidRDefault="00072527" w:rsidP="00072527">
            <w:pPr>
              <w:ind w:left="0"/>
              <w:rPr>
                <w:rFonts w:ascii="Comfortaa" w:hAnsi="Comfortaa"/>
              </w:rPr>
            </w:pPr>
            <w:r w:rsidRPr="00BD34D0">
              <w:rPr>
                <w:rFonts w:ascii="Comfortaa" w:hAnsi="Comfortaa"/>
                <w:lang w:val="en-US"/>
              </w:rPr>
              <w:t>Short Joint Pins</w:t>
            </w:r>
          </w:p>
        </w:tc>
        <w:tc>
          <w:tcPr>
            <w:tcW w:w="1399" w:type="dxa"/>
          </w:tcPr>
          <w:p w14:paraId="70AB5930" w14:textId="54411288" w:rsidR="00072527" w:rsidRPr="00BD34D0" w:rsidRDefault="00072527" w:rsidP="00072527">
            <w:pPr>
              <w:ind w:left="0"/>
              <w:rPr>
                <w:rFonts w:ascii="Comfortaa" w:hAnsi="Comfortaa"/>
              </w:rPr>
            </w:pPr>
            <w:r w:rsidRPr="00BD34D0">
              <w:rPr>
                <w:rFonts w:ascii="Comfortaa" w:hAnsi="Comfortaa"/>
              </w:rPr>
              <w:t>Cabin</w:t>
            </w:r>
            <w:r w:rsidR="00C672FA" w:rsidRPr="00BD34D0">
              <w:rPr>
                <w:rFonts w:ascii="Comfortaa" w:hAnsi="Comfortaa"/>
              </w:rPr>
              <w:t xml:space="preserve"> Sub</w:t>
            </w:r>
            <w:r w:rsidRPr="00BD34D0">
              <w:rPr>
                <w:rFonts w:ascii="Comfortaa" w:hAnsi="Comfortaa"/>
              </w:rPr>
              <w:t xml:space="preserve"> Assembly</w:t>
            </w:r>
          </w:p>
        </w:tc>
        <w:tc>
          <w:tcPr>
            <w:tcW w:w="1399" w:type="dxa"/>
          </w:tcPr>
          <w:p w14:paraId="788978DA" w14:textId="74CCC7F0" w:rsidR="00072527" w:rsidRPr="00BD34D0" w:rsidRDefault="00072527" w:rsidP="00072527">
            <w:pPr>
              <w:ind w:left="0"/>
              <w:rPr>
                <w:rFonts w:ascii="Comfortaa" w:hAnsi="Comfortaa"/>
              </w:rPr>
            </w:pPr>
            <w:r w:rsidRPr="00BD34D0">
              <w:rPr>
                <w:rFonts w:ascii="Comfortaa" w:hAnsi="Comfortaa"/>
              </w:rPr>
              <w:t>Assembly</w:t>
            </w:r>
          </w:p>
        </w:tc>
        <w:tc>
          <w:tcPr>
            <w:tcW w:w="1399" w:type="dxa"/>
          </w:tcPr>
          <w:p w14:paraId="4CEE2B1F" w14:textId="2EFC3D1E" w:rsidR="00072527" w:rsidRPr="00BD34D0" w:rsidRDefault="00072527" w:rsidP="00072527">
            <w:pPr>
              <w:ind w:left="0"/>
              <w:rPr>
                <w:rFonts w:ascii="Comfortaa" w:hAnsi="Comfortaa"/>
              </w:rPr>
            </w:pPr>
            <w:r w:rsidRPr="00BD34D0">
              <w:rPr>
                <w:rFonts w:ascii="Comfortaa" w:hAnsi="Comfortaa"/>
              </w:rPr>
              <w:t>Assembly and finishing</w:t>
            </w:r>
          </w:p>
        </w:tc>
      </w:tr>
    </w:tbl>
    <w:p w14:paraId="598A9A4B" w14:textId="7CC1A435" w:rsidR="00395B4F" w:rsidRPr="00BD1C87" w:rsidRDefault="00A804C6" w:rsidP="00E442D2">
      <w:pPr>
        <w:pStyle w:val="Heading1"/>
        <w:ind w:left="0"/>
        <w:jc w:val="center"/>
        <w:rPr>
          <w:rFonts w:ascii="Economica" w:hAnsi="Economica"/>
          <w:color w:val="A6A6A6" w:themeColor="background1" w:themeShade="A6"/>
          <w:sz w:val="60"/>
          <w:szCs w:val="60"/>
          <w:u w:val="single"/>
        </w:rPr>
      </w:pPr>
      <w:r w:rsidRPr="00BD1C87">
        <w:rPr>
          <w:rFonts w:ascii="Economica" w:hAnsi="Economica"/>
          <w:color w:val="A6A6A6" w:themeColor="background1" w:themeShade="A6"/>
          <w:sz w:val="60"/>
          <w:szCs w:val="60"/>
          <w:u w:val="single"/>
        </w:rPr>
        <w:lastRenderedPageBreak/>
        <w:t>List of Materials</w:t>
      </w:r>
    </w:p>
    <w:p w14:paraId="0F8B4DFA" w14:textId="37EF16BE" w:rsidR="00395B4F" w:rsidRDefault="00A804C6">
      <w:pPr>
        <w:pBdr>
          <w:top w:val="nil"/>
          <w:left w:val="nil"/>
          <w:bottom w:val="nil"/>
          <w:right w:val="nil"/>
          <w:between w:val="nil"/>
        </w:pBdr>
      </w:pPr>
      <w:r>
        <w:rPr>
          <w:noProof/>
        </w:rPr>
        <w:drawing>
          <wp:inline distT="114300" distB="114300" distL="114300" distR="114300" wp14:anchorId="65D7A55E" wp14:editId="510152E5">
            <wp:extent cx="5943600" cy="25400"/>
            <wp:effectExtent l="0" t="0" r="0" b="0"/>
            <wp:docPr id="3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tbl>
      <w:tblPr>
        <w:tblStyle w:val="TableGrid"/>
        <w:tblW w:w="0" w:type="auto"/>
        <w:tblInd w:w="-15" w:type="dxa"/>
        <w:tblLook w:val="04A0" w:firstRow="1" w:lastRow="0" w:firstColumn="1" w:lastColumn="0" w:noHBand="0" w:noVBand="1"/>
      </w:tblPr>
      <w:tblGrid>
        <w:gridCol w:w="886"/>
        <w:gridCol w:w="1861"/>
        <w:gridCol w:w="1843"/>
        <w:gridCol w:w="1140"/>
        <w:gridCol w:w="2029"/>
        <w:gridCol w:w="1606"/>
      </w:tblGrid>
      <w:tr w:rsidR="00FA6049" w14:paraId="05D3816F" w14:textId="77777777" w:rsidTr="004D3EA3">
        <w:tc>
          <w:tcPr>
            <w:tcW w:w="899" w:type="dxa"/>
          </w:tcPr>
          <w:p w14:paraId="79752499" w14:textId="5921E485" w:rsidR="00A203A9" w:rsidRDefault="00A203A9" w:rsidP="00A804C6">
            <w:pPr>
              <w:ind w:left="0"/>
            </w:pPr>
            <w:bookmarkStart w:id="5" w:name="_Hlk18143650"/>
            <w:r>
              <w:rPr>
                <w:lang w:val="en-US"/>
              </w:rPr>
              <w:t>Part No.:</w:t>
            </w:r>
          </w:p>
        </w:tc>
        <w:tc>
          <w:tcPr>
            <w:tcW w:w="1897" w:type="dxa"/>
          </w:tcPr>
          <w:p w14:paraId="1E09FE91" w14:textId="04489D6F" w:rsidR="00A203A9" w:rsidRDefault="00A203A9" w:rsidP="00A804C6">
            <w:pPr>
              <w:ind w:left="0"/>
            </w:pPr>
            <w:r>
              <w:rPr>
                <w:lang w:val="en-US"/>
              </w:rPr>
              <w:t>Name</w:t>
            </w:r>
          </w:p>
        </w:tc>
        <w:tc>
          <w:tcPr>
            <w:tcW w:w="1873" w:type="dxa"/>
          </w:tcPr>
          <w:p w14:paraId="0077B342" w14:textId="288C7CAA" w:rsidR="00A203A9" w:rsidRDefault="00A203A9" w:rsidP="00A804C6">
            <w:pPr>
              <w:ind w:left="0"/>
            </w:pPr>
            <w:r>
              <w:rPr>
                <w:lang w:val="en-US"/>
              </w:rPr>
              <w:t>Material</w:t>
            </w:r>
            <w:r w:rsidR="001D0D78">
              <w:rPr>
                <w:lang w:val="en-US"/>
              </w:rPr>
              <w:t xml:space="preserve"> Used</w:t>
            </w:r>
          </w:p>
        </w:tc>
        <w:tc>
          <w:tcPr>
            <w:tcW w:w="1011" w:type="dxa"/>
          </w:tcPr>
          <w:p w14:paraId="0B248F65" w14:textId="5942010B" w:rsidR="00A203A9" w:rsidRDefault="00924A8C" w:rsidP="00A804C6">
            <w:pPr>
              <w:ind w:left="0"/>
            </w:pPr>
            <w:r>
              <w:t>Number</w:t>
            </w:r>
            <w:r w:rsidR="00C912C1">
              <w:t xml:space="preserve"> of parts</w:t>
            </w:r>
          </w:p>
        </w:tc>
        <w:tc>
          <w:tcPr>
            <w:tcW w:w="2066" w:type="dxa"/>
          </w:tcPr>
          <w:p w14:paraId="1E567D2F" w14:textId="49BFBC46" w:rsidR="00A203A9" w:rsidRDefault="00A203A9" w:rsidP="00A804C6">
            <w:pPr>
              <w:ind w:left="0"/>
              <w:rPr>
                <w:lang w:val="en-US"/>
              </w:rPr>
            </w:pPr>
            <w:r>
              <w:rPr>
                <w:lang w:val="en-US"/>
              </w:rPr>
              <w:t>Dimension for one</w:t>
            </w:r>
            <w:r w:rsidR="00C912C1">
              <w:rPr>
                <w:lang w:val="en-US"/>
              </w:rPr>
              <w:t xml:space="preserve"> part</w:t>
            </w:r>
          </w:p>
        </w:tc>
        <w:tc>
          <w:tcPr>
            <w:tcW w:w="1619" w:type="dxa"/>
          </w:tcPr>
          <w:p w14:paraId="149DD3D0" w14:textId="669C8991" w:rsidR="00A203A9" w:rsidRDefault="00A203A9" w:rsidP="00A804C6">
            <w:pPr>
              <w:ind w:left="0"/>
            </w:pPr>
            <w:r>
              <w:rPr>
                <w:lang w:val="en-US"/>
              </w:rPr>
              <w:t>Process</w:t>
            </w:r>
          </w:p>
        </w:tc>
      </w:tr>
      <w:tr w:rsidR="00FA6049" w14:paraId="5B3C4AAB" w14:textId="77777777" w:rsidTr="004D3EA3">
        <w:tc>
          <w:tcPr>
            <w:tcW w:w="899" w:type="dxa"/>
          </w:tcPr>
          <w:p w14:paraId="1E193743" w14:textId="2023F05F" w:rsidR="00A203A9" w:rsidRDefault="00A203A9" w:rsidP="00A804C6">
            <w:pPr>
              <w:ind w:left="0"/>
            </w:pPr>
            <w:r>
              <w:rPr>
                <w:lang w:val="en-US"/>
              </w:rPr>
              <w:t>1</w:t>
            </w:r>
          </w:p>
        </w:tc>
        <w:tc>
          <w:tcPr>
            <w:tcW w:w="1897" w:type="dxa"/>
          </w:tcPr>
          <w:p w14:paraId="4869BC73" w14:textId="1DC92B61" w:rsidR="00A203A9" w:rsidRPr="00385000" w:rsidRDefault="00A203A9" w:rsidP="00A804C6">
            <w:pPr>
              <w:ind w:left="0"/>
            </w:pPr>
            <w:r w:rsidRPr="000950C3">
              <w:rPr>
                <w:color w:val="0070C0"/>
                <w:lang w:val="en-US"/>
              </w:rPr>
              <w:t>Cabin Frame</w:t>
            </w:r>
          </w:p>
        </w:tc>
        <w:tc>
          <w:tcPr>
            <w:tcW w:w="1873" w:type="dxa"/>
          </w:tcPr>
          <w:p w14:paraId="1B6F6554" w14:textId="27E18F6E" w:rsidR="00A203A9" w:rsidRDefault="00A203A9" w:rsidP="00A804C6">
            <w:pPr>
              <w:ind w:left="0"/>
            </w:pPr>
            <w:r>
              <w:rPr>
                <w:lang w:val="en-US"/>
              </w:rPr>
              <w:t>Mild Steel Square Rod (6mm x 6mm)</w:t>
            </w:r>
          </w:p>
        </w:tc>
        <w:tc>
          <w:tcPr>
            <w:tcW w:w="1011" w:type="dxa"/>
          </w:tcPr>
          <w:p w14:paraId="7D68701D" w14:textId="29C3B691" w:rsidR="00A203A9" w:rsidRDefault="00A203A9" w:rsidP="00A804C6">
            <w:pPr>
              <w:ind w:left="0"/>
              <w:rPr>
                <w:lang w:val="en-US"/>
              </w:rPr>
            </w:pPr>
            <w:r>
              <w:rPr>
                <w:lang w:val="en-US"/>
              </w:rPr>
              <w:t xml:space="preserve">2 </w:t>
            </w:r>
          </w:p>
          <w:p w14:paraId="1B8F05B5" w14:textId="4CD1F57D" w:rsidR="00A203A9" w:rsidRDefault="00A203A9" w:rsidP="00A804C6">
            <w:pPr>
              <w:ind w:left="0"/>
            </w:pPr>
          </w:p>
        </w:tc>
        <w:tc>
          <w:tcPr>
            <w:tcW w:w="2066" w:type="dxa"/>
          </w:tcPr>
          <w:p w14:paraId="075A17D9" w14:textId="77777777" w:rsidR="004D3EA3" w:rsidRDefault="00A203A9" w:rsidP="00A203A9">
            <w:pPr>
              <w:ind w:left="0"/>
            </w:pPr>
            <w:r>
              <w:t>Length:</w:t>
            </w:r>
          </w:p>
          <w:p w14:paraId="50202D78" w14:textId="6FD41683" w:rsidR="00A203A9" w:rsidRPr="004D3EA3" w:rsidRDefault="00A203A9" w:rsidP="00A203A9">
            <w:pPr>
              <w:ind w:left="0"/>
            </w:pPr>
            <w:r>
              <w:t>8</w:t>
            </w:r>
            <w:r w:rsidR="004D3EA3">
              <w:t>10</w:t>
            </w:r>
            <w:r>
              <w:t>mm</w:t>
            </w:r>
          </w:p>
        </w:tc>
        <w:tc>
          <w:tcPr>
            <w:tcW w:w="1619" w:type="dxa"/>
          </w:tcPr>
          <w:p w14:paraId="58DAC173" w14:textId="770D3110" w:rsidR="00A203A9" w:rsidRDefault="00A203A9" w:rsidP="00A804C6">
            <w:pPr>
              <w:ind w:left="0"/>
            </w:pPr>
            <w:r>
              <w:rPr>
                <w:lang w:val="en-US"/>
              </w:rPr>
              <w:t>Fabrication (cutting and bending)</w:t>
            </w:r>
          </w:p>
        </w:tc>
      </w:tr>
      <w:tr w:rsidR="00FA6049" w14:paraId="06EF4B43" w14:textId="77777777" w:rsidTr="004D3EA3">
        <w:tc>
          <w:tcPr>
            <w:tcW w:w="899" w:type="dxa"/>
          </w:tcPr>
          <w:p w14:paraId="33095F8F" w14:textId="03061757" w:rsidR="00A203A9" w:rsidRDefault="00A203A9" w:rsidP="00A804C6">
            <w:pPr>
              <w:ind w:left="0"/>
            </w:pPr>
            <w:r>
              <w:rPr>
                <w:lang w:val="en-US"/>
              </w:rPr>
              <w:t>2</w:t>
            </w:r>
          </w:p>
        </w:tc>
        <w:tc>
          <w:tcPr>
            <w:tcW w:w="1897" w:type="dxa"/>
          </w:tcPr>
          <w:p w14:paraId="09A3B7D6" w14:textId="1BBA1802" w:rsidR="00A203A9" w:rsidRPr="00385000" w:rsidRDefault="00A203A9" w:rsidP="00A804C6">
            <w:pPr>
              <w:ind w:left="0"/>
            </w:pPr>
            <w:r w:rsidRPr="00241D70">
              <w:rPr>
                <w:color w:val="0070C0"/>
                <w:lang w:val="en-US"/>
              </w:rPr>
              <w:t>Cabin Hold</w:t>
            </w:r>
          </w:p>
        </w:tc>
        <w:tc>
          <w:tcPr>
            <w:tcW w:w="1873" w:type="dxa"/>
          </w:tcPr>
          <w:p w14:paraId="4D37CF6F" w14:textId="77777777" w:rsidR="00A203A9" w:rsidRDefault="00A203A9" w:rsidP="00A804C6">
            <w:pPr>
              <w:rPr>
                <w:lang w:val="en-US"/>
              </w:rPr>
            </w:pPr>
            <w:r>
              <w:rPr>
                <w:lang w:val="en-US"/>
              </w:rPr>
              <w:t>Mild Steel Sheet</w:t>
            </w:r>
          </w:p>
          <w:p w14:paraId="68D039C6" w14:textId="711DA379" w:rsidR="00A203A9" w:rsidRDefault="00A203A9" w:rsidP="00A804C6">
            <w:pPr>
              <w:ind w:left="0"/>
            </w:pPr>
            <w:r>
              <w:rPr>
                <w:lang w:val="en-US"/>
              </w:rPr>
              <w:t>(2mm and 1mm)</w:t>
            </w:r>
          </w:p>
        </w:tc>
        <w:tc>
          <w:tcPr>
            <w:tcW w:w="1011" w:type="dxa"/>
          </w:tcPr>
          <w:p w14:paraId="15A2FAC2" w14:textId="543FAC85" w:rsidR="00A203A9" w:rsidRDefault="00A203A9" w:rsidP="00A804C6">
            <w:pPr>
              <w:ind w:left="0"/>
              <w:rPr>
                <w:lang w:val="en-US"/>
              </w:rPr>
            </w:pPr>
            <w:r>
              <w:rPr>
                <w:lang w:val="en-US"/>
              </w:rPr>
              <w:t>2</w:t>
            </w:r>
          </w:p>
          <w:p w14:paraId="17454124" w14:textId="363AF8D6" w:rsidR="00A203A9" w:rsidRDefault="00A203A9" w:rsidP="00A804C6">
            <w:pPr>
              <w:ind w:left="0"/>
            </w:pPr>
          </w:p>
        </w:tc>
        <w:tc>
          <w:tcPr>
            <w:tcW w:w="2066" w:type="dxa"/>
          </w:tcPr>
          <w:p w14:paraId="64CAE9D9" w14:textId="72FF899B" w:rsidR="00A203A9" w:rsidRDefault="00A203A9" w:rsidP="00A203A9">
            <w:pPr>
              <w:ind w:left="0"/>
            </w:pPr>
            <w:r>
              <w:t>2mm sheet: 2</w:t>
            </w:r>
            <w:r w:rsidR="004D3EA3">
              <w:t>50</w:t>
            </w:r>
            <w:r>
              <w:t xml:space="preserve">mm x </w:t>
            </w:r>
            <w:r w:rsidR="004D3EA3">
              <w:t>50</w:t>
            </w:r>
            <w:r>
              <w:t>mm</w:t>
            </w:r>
          </w:p>
          <w:p w14:paraId="48D57E1F" w14:textId="4154428E" w:rsidR="00A203A9" w:rsidRDefault="00A203A9" w:rsidP="00A203A9">
            <w:pPr>
              <w:ind w:left="0"/>
            </w:pPr>
          </w:p>
          <w:p w14:paraId="430EF001" w14:textId="77777777" w:rsidR="00A203A9" w:rsidRDefault="00A203A9" w:rsidP="00A203A9">
            <w:pPr>
              <w:ind w:left="0"/>
            </w:pPr>
            <w:r>
              <w:t>1mm sheet:</w:t>
            </w:r>
          </w:p>
          <w:p w14:paraId="588A0C83" w14:textId="544297A2" w:rsidR="00A203A9" w:rsidRDefault="004D3EA3" w:rsidP="00A203A9">
            <w:pPr>
              <w:ind w:left="0"/>
            </w:pPr>
            <w:r>
              <w:t>20</w:t>
            </w:r>
            <w:r w:rsidR="00A203A9">
              <w:t xml:space="preserve">0mm x </w:t>
            </w:r>
            <w:r>
              <w:t>50</w:t>
            </w:r>
            <w:r w:rsidR="00A203A9">
              <w:t>mm</w:t>
            </w:r>
          </w:p>
          <w:p w14:paraId="486AD2FA" w14:textId="77777777" w:rsidR="00A203A9" w:rsidRPr="00B91256" w:rsidRDefault="00A203A9" w:rsidP="00A804C6">
            <w:pPr>
              <w:ind w:left="0"/>
              <w:rPr>
                <w:lang w:val="en-US"/>
              </w:rPr>
            </w:pPr>
          </w:p>
        </w:tc>
        <w:tc>
          <w:tcPr>
            <w:tcW w:w="1619" w:type="dxa"/>
          </w:tcPr>
          <w:p w14:paraId="56E0BE3F" w14:textId="7D7D3BC4" w:rsidR="00A203A9" w:rsidRDefault="00A203A9" w:rsidP="00A804C6">
            <w:pPr>
              <w:ind w:left="0"/>
            </w:pPr>
            <w:r w:rsidRPr="00B91256">
              <w:rPr>
                <w:lang w:val="en-US"/>
              </w:rPr>
              <w:t>Sheet Metal Forming (cutting)</w:t>
            </w:r>
          </w:p>
        </w:tc>
      </w:tr>
      <w:tr w:rsidR="00FA6049" w14:paraId="5A803F22" w14:textId="77777777" w:rsidTr="004D3EA3">
        <w:tc>
          <w:tcPr>
            <w:tcW w:w="899" w:type="dxa"/>
          </w:tcPr>
          <w:p w14:paraId="2526EAAF" w14:textId="11BD5789" w:rsidR="00A203A9" w:rsidRDefault="00A203A9" w:rsidP="00A804C6">
            <w:pPr>
              <w:ind w:left="0"/>
            </w:pPr>
            <w:r>
              <w:rPr>
                <w:lang w:val="en-US"/>
              </w:rPr>
              <w:t>3</w:t>
            </w:r>
          </w:p>
        </w:tc>
        <w:tc>
          <w:tcPr>
            <w:tcW w:w="1897" w:type="dxa"/>
          </w:tcPr>
          <w:p w14:paraId="61060EE5" w14:textId="27D3CC35" w:rsidR="00A203A9" w:rsidRPr="00385000" w:rsidRDefault="00A203A9" w:rsidP="00A804C6">
            <w:pPr>
              <w:ind w:left="0"/>
            </w:pPr>
            <w:r w:rsidRPr="00096744">
              <w:rPr>
                <w:color w:val="0070C0"/>
                <w:lang w:val="en-US"/>
              </w:rPr>
              <w:t>Cabin Side Panel</w:t>
            </w:r>
          </w:p>
        </w:tc>
        <w:tc>
          <w:tcPr>
            <w:tcW w:w="1873" w:type="dxa"/>
          </w:tcPr>
          <w:p w14:paraId="4076406E" w14:textId="034DD1E4" w:rsidR="00A203A9" w:rsidRDefault="00A203A9" w:rsidP="00A804C6">
            <w:pPr>
              <w:ind w:left="0"/>
            </w:pPr>
            <w:r>
              <w:rPr>
                <w:lang w:val="en-US"/>
              </w:rPr>
              <w:t>Mild Steel Sheet (1mm)</w:t>
            </w:r>
          </w:p>
        </w:tc>
        <w:tc>
          <w:tcPr>
            <w:tcW w:w="1011" w:type="dxa"/>
          </w:tcPr>
          <w:p w14:paraId="1392A29E" w14:textId="29CA4DF9" w:rsidR="00A203A9" w:rsidRPr="00A203A9" w:rsidRDefault="00A203A9" w:rsidP="00A804C6">
            <w:pPr>
              <w:ind w:left="0"/>
              <w:rPr>
                <w:lang w:val="en-US"/>
              </w:rPr>
            </w:pPr>
            <w:r>
              <w:rPr>
                <w:lang w:val="en-US"/>
              </w:rPr>
              <w:t>2</w:t>
            </w:r>
          </w:p>
        </w:tc>
        <w:tc>
          <w:tcPr>
            <w:tcW w:w="2066" w:type="dxa"/>
          </w:tcPr>
          <w:p w14:paraId="5A729FDC" w14:textId="6FB10FB2" w:rsidR="00A203A9" w:rsidRPr="00B91256" w:rsidRDefault="004D3EA3" w:rsidP="00A804C6">
            <w:pPr>
              <w:ind w:left="0"/>
              <w:rPr>
                <w:lang w:val="en-US"/>
              </w:rPr>
            </w:pPr>
            <w:r>
              <w:t>300</w:t>
            </w:r>
            <w:r w:rsidR="00A203A9">
              <w:t>mm x 1</w:t>
            </w:r>
            <w:r>
              <w:t>50</w:t>
            </w:r>
            <w:r w:rsidR="00A203A9">
              <w:t>mm</w:t>
            </w:r>
          </w:p>
        </w:tc>
        <w:tc>
          <w:tcPr>
            <w:tcW w:w="1619" w:type="dxa"/>
          </w:tcPr>
          <w:p w14:paraId="7B753507" w14:textId="452C9590" w:rsidR="00A203A9" w:rsidRDefault="00A203A9" w:rsidP="00A804C6">
            <w:pPr>
              <w:ind w:left="0"/>
            </w:pPr>
            <w:r w:rsidRPr="00B91256">
              <w:rPr>
                <w:lang w:val="en-US"/>
              </w:rPr>
              <w:t>Sheet Metal Forming (cutting)</w:t>
            </w:r>
          </w:p>
        </w:tc>
      </w:tr>
      <w:tr w:rsidR="00FA6049" w14:paraId="18F271C8" w14:textId="77777777" w:rsidTr="004D3EA3">
        <w:tc>
          <w:tcPr>
            <w:tcW w:w="899" w:type="dxa"/>
          </w:tcPr>
          <w:p w14:paraId="0502E348" w14:textId="36A8ECB1" w:rsidR="00A203A9" w:rsidRDefault="00A203A9" w:rsidP="00A804C6">
            <w:pPr>
              <w:ind w:left="0"/>
            </w:pPr>
            <w:r>
              <w:rPr>
                <w:lang w:val="en-US"/>
              </w:rPr>
              <w:t>4</w:t>
            </w:r>
          </w:p>
        </w:tc>
        <w:tc>
          <w:tcPr>
            <w:tcW w:w="1897" w:type="dxa"/>
          </w:tcPr>
          <w:p w14:paraId="5AD5F228" w14:textId="098D042B" w:rsidR="00A203A9" w:rsidRPr="008E7A6D" w:rsidRDefault="00A203A9" w:rsidP="00A804C6">
            <w:pPr>
              <w:ind w:left="0"/>
            </w:pPr>
            <w:r w:rsidRPr="000950C3">
              <w:rPr>
                <w:color w:val="FF0000"/>
                <w:lang w:val="en-US"/>
              </w:rPr>
              <w:t>Cabin Front Panel</w:t>
            </w:r>
          </w:p>
        </w:tc>
        <w:tc>
          <w:tcPr>
            <w:tcW w:w="1873" w:type="dxa"/>
          </w:tcPr>
          <w:p w14:paraId="01E58C23" w14:textId="77777777" w:rsidR="00A203A9" w:rsidRDefault="00A203A9" w:rsidP="00A804C6">
            <w:pPr>
              <w:rPr>
                <w:lang w:val="en-US"/>
              </w:rPr>
            </w:pPr>
            <w:r>
              <w:rPr>
                <w:lang w:val="en-US"/>
              </w:rPr>
              <w:t>Mild Steel Sheet</w:t>
            </w:r>
          </w:p>
          <w:p w14:paraId="5CB7E0CA" w14:textId="5E3DDC20" w:rsidR="00A203A9" w:rsidRDefault="00A203A9" w:rsidP="00A804C6">
            <w:pPr>
              <w:ind w:left="0"/>
            </w:pPr>
            <w:r>
              <w:rPr>
                <w:lang w:val="en-US"/>
              </w:rPr>
              <w:t>(1mm)</w:t>
            </w:r>
          </w:p>
        </w:tc>
        <w:tc>
          <w:tcPr>
            <w:tcW w:w="1011" w:type="dxa"/>
          </w:tcPr>
          <w:p w14:paraId="665EE7AF" w14:textId="09D5C7F6" w:rsidR="00A203A9" w:rsidRDefault="00A203A9" w:rsidP="00A804C6">
            <w:pPr>
              <w:ind w:left="0"/>
              <w:rPr>
                <w:lang w:val="en-US"/>
              </w:rPr>
            </w:pPr>
            <w:r>
              <w:rPr>
                <w:lang w:val="en-US"/>
              </w:rPr>
              <w:t>1</w:t>
            </w:r>
          </w:p>
          <w:p w14:paraId="153793AE" w14:textId="5B84B94E" w:rsidR="00A203A9" w:rsidRDefault="00A203A9" w:rsidP="00A804C6">
            <w:pPr>
              <w:ind w:left="0"/>
            </w:pPr>
          </w:p>
        </w:tc>
        <w:tc>
          <w:tcPr>
            <w:tcW w:w="2066" w:type="dxa"/>
          </w:tcPr>
          <w:p w14:paraId="0DE5FB1E" w14:textId="24CD9368" w:rsidR="00A203A9" w:rsidRPr="00B91256" w:rsidRDefault="004D3EA3" w:rsidP="00A804C6">
            <w:pPr>
              <w:ind w:left="0"/>
              <w:rPr>
                <w:lang w:val="en-US"/>
              </w:rPr>
            </w:pPr>
            <w:r>
              <w:rPr>
                <w:lang w:val="en-US"/>
              </w:rPr>
              <w:t>100</w:t>
            </w:r>
            <w:r w:rsidR="000665C8">
              <w:rPr>
                <w:lang w:val="en-US"/>
              </w:rPr>
              <w:t xml:space="preserve">mm x </w:t>
            </w:r>
            <w:r>
              <w:rPr>
                <w:lang w:val="en-US"/>
              </w:rPr>
              <w:t>100</w:t>
            </w:r>
            <w:r w:rsidR="000665C8">
              <w:rPr>
                <w:lang w:val="en-US"/>
              </w:rPr>
              <w:t>mm</w:t>
            </w:r>
          </w:p>
        </w:tc>
        <w:tc>
          <w:tcPr>
            <w:tcW w:w="1619" w:type="dxa"/>
          </w:tcPr>
          <w:p w14:paraId="10293C13" w14:textId="7A6B9FFF" w:rsidR="00A203A9" w:rsidRDefault="00A203A9" w:rsidP="00A804C6">
            <w:pPr>
              <w:ind w:left="0"/>
            </w:pPr>
            <w:r w:rsidRPr="00B91256">
              <w:rPr>
                <w:lang w:val="en-US"/>
              </w:rPr>
              <w:t>Sheet Metal Forming (cutting)</w:t>
            </w:r>
          </w:p>
        </w:tc>
      </w:tr>
      <w:tr w:rsidR="00FA6049" w14:paraId="362BEE15" w14:textId="77777777" w:rsidTr="004D3EA3">
        <w:tc>
          <w:tcPr>
            <w:tcW w:w="899" w:type="dxa"/>
          </w:tcPr>
          <w:p w14:paraId="2803C712" w14:textId="1DC04892" w:rsidR="00A203A9" w:rsidRDefault="00A203A9" w:rsidP="00A804C6">
            <w:pPr>
              <w:ind w:left="0"/>
            </w:pPr>
            <w:r>
              <w:rPr>
                <w:lang w:val="en-US"/>
              </w:rPr>
              <w:t>5</w:t>
            </w:r>
          </w:p>
        </w:tc>
        <w:tc>
          <w:tcPr>
            <w:tcW w:w="1897" w:type="dxa"/>
          </w:tcPr>
          <w:p w14:paraId="33F8C6F8" w14:textId="74ACD2C4" w:rsidR="00A203A9" w:rsidRPr="008E7A6D" w:rsidRDefault="00A203A9" w:rsidP="00A804C6">
            <w:pPr>
              <w:ind w:left="0"/>
            </w:pPr>
            <w:r w:rsidRPr="000950C3">
              <w:rPr>
                <w:color w:val="FF0000"/>
                <w:lang w:val="en-US"/>
              </w:rPr>
              <w:t>Cabin Back Panel</w:t>
            </w:r>
          </w:p>
        </w:tc>
        <w:tc>
          <w:tcPr>
            <w:tcW w:w="1873" w:type="dxa"/>
          </w:tcPr>
          <w:p w14:paraId="69F5F23B" w14:textId="251E9F38" w:rsidR="00A203A9" w:rsidRDefault="00A203A9" w:rsidP="00A804C6">
            <w:pPr>
              <w:ind w:left="0"/>
            </w:pPr>
            <w:r>
              <w:rPr>
                <w:lang w:val="en-US"/>
              </w:rPr>
              <w:t>Mild Steel Sheet (1mm)</w:t>
            </w:r>
          </w:p>
        </w:tc>
        <w:tc>
          <w:tcPr>
            <w:tcW w:w="1011" w:type="dxa"/>
          </w:tcPr>
          <w:p w14:paraId="1B5AAEFB" w14:textId="1F2EAAC8" w:rsidR="00A203A9" w:rsidRDefault="00A203A9" w:rsidP="00A804C6">
            <w:pPr>
              <w:ind w:left="0"/>
            </w:pPr>
            <w:r>
              <w:rPr>
                <w:lang w:val="en-US"/>
              </w:rPr>
              <w:t>1</w:t>
            </w:r>
          </w:p>
        </w:tc>
        <w:tc>
          <w:tcPr>
            <w:tcW w:w="2066" w:type="dxa"/>
          </w:tcPr>
          <w:p w14:paraId="75EF79D2" w14:textId="42E70BBC" w:rsidR="00A203A9" w:rsidRPr="00B91256" w:rsidRDefault="00FA310D" w:rsidP="00A804C6">
            <w:pPr>
              <w:ind w:left="0"/>
              <w:rPr>
                <w:lang w:val="en-US"/>
              </w:rPr>
            </w:pPr>
            <w:r>
              <w:rPr>
                <w:lang w:val="en-US"/>
              </w:rPr>
              <w:t>1</w:t>
            </w:r>
            <w:r w:rsidR="004D3EA3">
              <w:rPr>
                <w:lang w:val="en-US"/>
              </w:rPr>
              <w:t>5</w:t>
            </w:r>
            <w:r>
              <w:rPr>
                <w:lang w:val="en-US"/>
              </w:rPr>
              <w:t xml:space="preserve">0mm x </w:t>
            </w:r>
            <w:r w:rsidR="004D3EA3">
              <w:rPr>
                <w:lang w:val="en-US"/>
              </w:rPr>
              <w:t>20</w:t>
            </w:r>
            <w:r>
              <w:rPr>
                <w:lang w:val="en-US"/>
              </w:rPr>
              <w:t>0mm</w:t>
            </w:r>
          </w:p>
        </w:tc>
        <w:tc>
          <w:tcPr>
            <w:tcW w:w="1619" w:type="dxa"/>
          </w:tcPr>
          <w:p w14:paraId="00F79C18" w14:textId="4ADF5C94" w:rsidR="00A203A9" w:rsidRDefault="00A203A9" w:rsidP="00A804C6">
            <w:pPr>
              <w:ind w:left="0"/>
            </w:pPr>
            <w:r w:rsidRPr="00B91256">
              <w:rPr>
                <w:lang w:val="en-US"/>
              </w:rPr>
              <w:t>Sheet Metal Forming (cutting)</w:t>
            </w:r>
          </w:p>
        </w:tc>
      </w:tr>
      <w:tr w:rsidR="00FA6049" w14:paraId="07F3279C" w14:textId="77777777" w:rsidTr="004D3EA3">
        <w:tc>
          <w:tcPr>
            <w:tcW w:w="899" w:type="dxa"/>
          </w:tcPr>
          <w:p w14:paraId="4E59594C" w14:textId="399546AD" w:rsidR="00A203A9" w:rsidRDefault="00A203A9" w:rsidP="00A804C6">
            <w:pPr>
              <w:ind w:left="0"/>
            </w:pPr>
            <w:r>
              <w:rPr>
                <w:lang w:val="en-US"/>
              </w:rPr>
              <w:t>6</w:t>
            </w:r>
          </w:p>
        </w:tc>
        <w:tc>
          <w:tcPr>
            <w:tcW w:w="1897" w:type="dxa"/>
          </w:tcPr>
          <w:p w14:paraId="54C38A5B" w14:textId="2EC53297" w:rsidR="00A203A9" w:rsidRPr="008E7A6D" w:rsidRDefault="00A203A9" w:rsidP="00A804C6">
            <w:pPr>
              <w:ind w:left="0"/>
            </w:pPr>
            <w:r w:rsidRPr="000950C3">
              <w:rPr>
                <w:color w:val="FF0000"/>
                <w:lang w:val="en-US"/>
              </w:rPr>
              <w:t>Cabin Roof</w:t>
            </w:r>
          </w:p>
        </w:tc>
        <w:tc>
          <w:tcPr>
            <w:tcW w:w="1873" w:type="dxa"/>
          </w:tcPr>
          <w:p w14:paraId="6C9FA56A" w14:textId="5E32993B" w:rsidR="00A203A9" w:rsidRDefault="00A203A9" w:rsidP="00A804C6">
            <w:pPr>
              <w:ind w:left="0"/>
            </w:pPr>
            <w:r>
              <w:rPr>
                <w:lang w:val="en-US"/>
              </w:rPr>
              <w:t>Mild Steel Sheet</w:t>
            </w:r>
          </w:p>
        </w:tc>
        <w:tc>
          <w:tcPr>
            <w:tcW w:w="1011" w:type="dxa"/>
          </w:tcPr>
          <w:p w14:paraId="4399C3FA" w14:textId="5C5A8462" w:rsidR="00A203A9" w:rsidRPr="00A203A9" w:rsidRDefault="00A203A9" w:rsidP="00A804C6">
            <w:pPr>
              <w:ind w:left="0"/>
              <w:rPr>
                <w:lang w:val="en-US"/>
              </w:rPr>
            </w:pPr>
            <w:r>
              <w:rPr>
                <w:lang w:val="en-US"/>
              </w:rPr>
              <w:t>2</w:t>
            </w:r>
          </w:p>
        </w:tc>
        <w:tc>
          <w:tcPr>
            <w:tcW w:w="2066" w:type="dxa"/>
          </w:tcPr>
          <w:p w14:paraId="3FA91593" w14:textId="2414DBAD" w:rsidR="00A203A9" w:rsidRPr="00B91256" w:rsidRDefault="00A203A9" w:rsidP="00A804C6">
            <w:pPr>
              <w:ind w:left="0"/>
              <w:rPr>
                <w:lang w:val="en-US"/>
              </w:rPr>
            </w:pPr>
            <w:r>
              <w:t>2</w:t>
            </w:r>
            <w:r w:rsidR="004D3EA3">
              <w:t>5</w:t>
            </w:r>
            <w:r>
              <w:t>0mm</w:t>
            </w:r>
            <w:r w:rsidR="004D3EA3">
              <w:t xml:space="preserve"> </w:t>
            </w:r>
            <w:r>
              <w:t>x</w:t>
            </w:r>
            <w:r w:rsidR="004D3EA3">
              <w:t xml:space="preserve"> 10</w:t>
            </w:r>
            <w:r>
              <w:t>0mm</w:t>
            </w:r>
          </w:p>
        </w:tc>
        <w:tc>
          <w:tcPr>
            <w:tcW w:w="1619" w:type="dxa"/>
          </w:tcPr>
          <w:p w14:paraId="7D001A05" w14:textId="7F21683E" w:rsidR="00A203A9" w:rsidRDefault="00A203A9" w:rsidP="00A804C6">
            <w:pPr>
              <w:ind w:left="0"/>
            </w:pPr>
            <w:r w:rsidRPr="00B91256">
              <w:rPr>
                <w:lang w:val="en-US"/>
              </w:rPr>
              <w:t>Sheet Metal Forming (cutting)</w:t>
            </w:r>
          </w:p>
        </w:tc>
      </w:tr>
      <w:tr w:rsidR="00FA6049" w14:paraId="2F8BA544" w14:textId="77777777" w:rsidTr="004D3EA3">
        <w:tc>
          <w:tcPr>
            <w:tcW w:w="899" w:type="dxa"/>
          </w:tcPr>
          <w:p w14:paraId="16432D78" w14:textId="5BEF940D" w:rsidR="00A203A9" w:rsidRDefault="00A203A9" w:rsidP="00A804C6">
            <w:pPr>
              <w:ind w:left="0"/>
            </w:pPr>
            <w:r>
              <w:rPr>
                <w:lang w:val="en-US"/>
              </w:rPr>
              <w:t>7.1</w:t>
            </w:r>
          </w:p>
        </w:tc>
        <w:tc>
          <w:tcPr>
            <w:tcW w:w="1897" w:type="dxa"/>
          </w:tcPr>
          <w:p w14:paraId="2A340500" w14:textId="110FAA91" w:rsidR="00A203A9" w:rsidRPr="000950C3" w:rsidRDefault="00A203A9" w:rsidP="00A804C6">
            <w:pPr>
              <w:ind w:left="0"/>
              <w:rPr>
                <w:color w:val="FF0000"/>
              </w:rPr>
            </w:pPr>
            <w:r w:rsidRPr="000950C3">
              <w:rPr>
                <w:color w:val="FF0000"/>
                <w:lang w:val="en-US"/>
              </w:rPr>
              <w:t>Crank Joint Pin</w:t>
            </w:r>
          </w:p>
        </w:tc>
        <w:tc>
          <w:tcPr>
            <w:tcW w:w="1873" w:type="dxa"/>
          </w:tcPr>
          <w:p w14:paraId="28B09184" w14:textId="210F291C" w:rsidR="00A203A9" w:rsidRDefault="00A203A9" w:rsidP="00A804C6">
            <w:pPr>
              <w:ind w:left="0"/>
            </w:pPr>
            <w:r w:rsidRPr="00874755">
              <w:rPr>
                <w:lang w:val="en-US"/>
              </w:rPr>
              <w:t>Mild Steel Rod (</w:t>
            </w:r>
            <w:r w:rsidRPr="00874755">
              <w:rPr>
                <w:rFonts w:cstheme="minorHAnsi"/>
                <w:lang w:val="en-US"/>
              </w:rPr>
              <w:t>ø</w:t>
            </w:r>
            <w:r w:rsidRPr="00874755">
              <w:rPr>
                <w:lang w:val="en-US"/>
              </w:rPr>
              <w:t>4mm)</w:t>
            </w:r>
          </w:p>
        </w:tc>
        <w:tc>
          <w:tcPr>
            <w:tcW w:w="1011" w:type="dxa"/>
          </w:tcPr>
          <w:p w14:paraId="18CB377E" w14:textId="1795999E" w:rsidR="00A203A9" w:rsidRDefault="00A203A9" w:rsidP="00A804C6">
            <w:pPr>
              <w:ind w:left="0"/>
            </w:pPr>
            <w:r>
              <w:rPr>
                <w:lang w:val="en-US"/>
              </w:rPr>
              <w:t>2</w:t>
            </w:r>
          </w:p>
        </w:tc>
        <w:tc>
          <w:tcPr>
            <w:tcW w:w="2066" w:type="dxa"/>
          </w:tcPr>
          <w:p w14:paraId="1DA42AA2" w14:textId="3EE73D7D" w:rsidR="00A203A9" w:rsidRDefault="00E8439C" w:rsidP="00A804C6">
            <w:pPr>
              <w:ind w:left="0"/>
              <w:rPr>
                <w:lang w:val="en-US"/>
              </w:rPr>
            </w:pPr>
            <w:r>
              <w:rPr>
                <w:lang w:val="en-US"/>
              </w:rPr>
              <w:t xml:space="preserve">Length: </w:t>
            </w:r>
            <w:r w:rsidR="00397C7F">
              <w:rPr>
                <w:lang w:val="en-US"/>
              </w:rPr>
              <w:t>20</w:t>
            </w:r>
            <w:r w:rsidR="006D3817">
              <w:rPr>
                <w:lang w:val="en-US"/>
              </w:rPr>
              <w:t>mm</w:t>
            </w:r>
          </w:p>
        </w:tc>
        <w:tc>
          <w:tcPr>
            <w:tcW w:w="1619" w:type="dxa"/>
          </w:tcPr>
          <w:p w14:paraId="471C9BA3" w14:textId="54AD7667" w:rsidR="00A203A9" w:rsidRDefault="00A203A9" w:rsidP="00A804C6">
            <w:pPr>
              <w:ind w:left="0"/>
            </w:pPr>
            <w:r>
              <w:rPr>
                <w:lang w:val="en-US"/>
              </w:rPr>
              <w:t>Fabrication (cutting)</w:t>
            </w:r>
          </w:p>
        </w:tc>
      </w:tr>
      <w:tr w:rsidR="00FA6049" w14:paraId="55890589" w14:textId="77777777" w:rsidTr="004D3EA3">
        <w:tc>
          <w:tcPr>
            <w:tcW w:w="899" w:type="dxa"/>
          </w:tcPr>
          <w:p w14:paraId="02C17EC6" w14:textId="2737314E" w:rsidR="00A203A9" w:rsidRDefault="00A203A9" w:rsidP="00A804C6">
            <w:pPr>
              <w:ind w:left="0"/>
            </w:pPr>
            <w:r>
              <w:rPr>
                <w:lang w:val="en-US"/>
              </w:rPr>
              <w:t>7.2</w:t>
            </w:r>
          </w:p>
        </w:tc>
        <w:tc>
          <w:tcPr>
            <w:tcW w:w="1897" w:type="dxa"/>
          </w:tcPr>
          <w:p w14:paraId="5429143F" w14:textId="0B6B3ADB" w:rsidR="00A203A9" w:rsidRPr="000950C3" w:rsidRDefault="00A203A9" w:rsidP="00A804C6">
            <w:pPr>
              <w:ind w:left="0"/>
              <w:rPr>
                <w:color w:val="FF0000"/>
              </w:rPr>
            </w:pPr>
            <w:r w:rsidRPr="000950C3">
              <w:rPr>
                <w:color w:val="FF0000"/>
                <w:lang w:val="en-US"/>
              </w:rPr>
              <w:t>Crank Coupler Pin</w:t>
            </w:r>
          </w:p>
        </w:tc>
        <w:tc>
          <w:tcPr>
            <w:tcW w:w="1873" w:type="dxa"/>
          </w:tcPr>
          <w:p w14:paraId="46FA9612" w14:textId="2BBD9BE8" w:rsidR="00A203A9" w:rsidRDefault="00A203A9" w:rsidP="00A804C6">
            <w:pPr>
              <w:ind w:left="0"/>
            </w:pPr>
            <w:r w:rsidRPr="00874755">
              <w:rPr>
                <w:lang w:val="en-US"/>
              </w:rPr>
              <w:t>Mild Steel Rod (</w:t>
            </w:r>
            <w:r w:rsidRPr="00874755">
              <w:rPr>
                <w:rFonts w:cstheme="minorHAnsi"/>
                <w:lang w:val="en-US"/>
              </w:rPr>
              <w:t>ø</w:t>
            </w:r>
            <w:r w:rsidRPr="00874755">
              <w:rPr>
                <w:lang w:val="en-US"/>
              </w:rPr>
              <w:t>4mm)</w:t>
            </w:r>
          </w:p>
        </w:tc>
        <w:tc>
          <w:tcPr>
            <w:tcW w:w="1011" w:type="dxa"/>
          </w:tcPr>
          <w:p w14:paraId="165C1193" w14:textId="6132F918" w:rsidR="00A203A9" w:rsidRDefault="00A203A9" w:rsidP="00A804C6">
            <w:pPr>
              <w:ind w:left="0"/>
            </w:pPr>
            <w:r>
              <w:rPr>
                <w:lang w:val="en-US"/>
              </w:rPr>
              <w:t>2</w:t>
            </w:r>
          </w:p>
        </w:tc>
        <w:tc>
          <w:tcPr>
            <w:tcW w:w="2066" w:type="dxa"/>
          </w:tcPr>
          <w:p w14:paraId="4351B6C6" w14:textId="1D361599" w:rsidR="00A203A9" w:rsidRDefault="00E8439C" w:rsidP="00A804C6">
            <w:pPr>
              <w:rPr>
                <w:lang w:val="en-US"/>
              </w:rPr>
            </w:pPr>
            <w:r>
              <w:rPr>
                <w:lang w:val="en-US"/>
              </w:rPr>
              <w:t xml:space="preserve">Length: </w:t>
            </w:r>
            <w:r w:rsidR="00397C7F">
              <w:rPr>
                <w:lang w:val="en-US"/>
              </w:rPr>
              <w:t>40</w:t>
            </w:r>
            <w:r w:rsidR="006D3817">
              <w:rPr>
                <w:lang w:val="en-US"/>
              </w:rPr>
              <w:t>mm</w:t>
            </w:r>
          </w:p>
        </w:tc>
        <w:tc>
          <w:tcPr>
            <w:tcW w:w="1619" w:type="dxa"/>
          </w:tcPr>
          <w:p w14:paraId="02C9AAD6" w14:textId="3E043AD4" w:rsidR="00A203A9" w:rsidRDefault="00A203A9" w:rsidP="00A804C6">
            <w:pPr>
              <w:rPr>
                <w:lang w:val="en-US"/>
              </w:rPr>
            </w:pPr>
            <w:r>
              <w:rPr>
                <w:lang w:val="en-US"/>
              </w:rPr>
              <w:t>Fabrication</w:t>
            </w:r>
          </w:p>
          <w:p w14:paraId="651AF07E" w14:textId="0DAB93F6" w:rsidR="00A203A9" w:rsidRDefault="00A203A9" w:rsidP="00A804C6">
            <w:pPr>
              <w:ind w:left="0"/>
            </w:pPr>
            <w:r>
              <w:rPr>
                <w:lang w:val="en-US"/>
              </w:rPr>
              <w:t>(cutting)</w:t>
            </w:r>
          </w:p>
        </w:tc>
      </w:tr>
      <w:tr w:rsidR="00FA6049" w14:paraId="00CE03C0" w14:textId="77777777" w:rsidTr="004D3EA3">
        <w:tc>
          <w:tcPr>
            <w:tcW w:w="899" w:type="dxa"/>
          </w:tcPr>
          <w:p w14:paraId="04A64AF7" w14:textId="0A57EB09" w:rsidR="00A203A9" w:rsidRDefault="00A203A9" w:rsidP="00A804C6">
            <w:pPr>
              <w:ind w:left="0"/>
            </w:pPr>
            <w:r>
              <w:rPr>
                <w:lang w:val="en-US"/>
              </w:rPr>
              <w:t>7.3</w:t>
            </w:r>
          </w:p>
        </w:tc>
        <w:tc>
          <w:tcPr>
            <w:tcW w:w="1897" w:type="dxa"/>
          </w:tcPr>
          <w:p w14:paraId="7A96924F" w14:textId="69E07842" w:rsidR="00A203A9" w:rsidRPr="000950C3" w:rsidRDefault="00A203A9" w:rsidP="00A804C6">
            <w:pPr>
              <w:ind w:left="0"/>
              <w:rPr>
                <w:color w:val="FF0000"/>
              </w:rPr>
            </w:pPr>
            <w:r w:rsidRPr="000950C3">
              <w:rPr>
                <w:color w:val="FF0000"/>
                <w:lang w:val="en-US"/>
              </w:rPr>
              <w:t>Crank Coupler Pin Extended</w:t>
            </w:r>
          </w:p>
        </w:tc>
        <w:tc>
          <w:tcPr>
            <w:tcW w:w="1873" w:type="dxa"/>
          </w:tcPr>
          <w:p w14:paraId="7D77E3D2" w14:textId="63725A76" w:rsidR="00A203A9" w:rsidRDefault="00A203A9" w:rsidP="00A804C6">
            <w:pPr>
              <w:ind w:left="0"/>
            </w:pPr>
            <w:r w:rsidRPr="00874755">
              <w:rPr>
                <w:lang w:val="en-US"/>
              </w:rPr>
              <w:t>Mild Steel Rod (</w:t>
            </w:r>
            <w:r w:rsidRPr="00874755">
              <w:rPr>
                <w:rFonts w:cstheme="minorHAnsi"/>
                <w:lang w:val="en-US"/>
              </w:rPr>
              <w:t>ø</w:t>
            </w:r>
            <w:r w:rsidRPr="00874755">
              <w:rPr>
                <w:lang w:val="en-US"/>
              </w:rPr>
              <w:t>4mm)</w:t>
            </w:r>
          </w:p>
        </w:tc>
        <w:tc>
          <w:tcPr>
            <w:tcW w:w="1011" w:type="dxa"/>
          </w:tcPr>
          <w:p w14:paraId="7B6BEAB1" w14:textId="7B8AFE7C" w:rsidR="00A203A9" w:rsidRDefault="00A203A9" w:rsidP="00A804C6">
            <w:pPr>
              <w:ind w:left="0"/>
            </w:pPr>
            <w:r>
              <w:rPr>
                <w:lang w:val="en-US"/>
              </w:rPr>
              <w:t>1</w:t>
            </w:r>
          </w:p>
        </w:tc>
        <w:tc>
          <w:tcPr>
            <w:tcW w:w="2066" w:type="dxa"/>
          </w:tcPr>
          <w:p w14:paraId="42A9C530" w14:textId="482EB302" w:rsidR="00A203A9" w:rsidRDefault="00E8439C" w:rsidP="00A804C6">
            <w:pPr>
              <w:rPr>
                <w:lang w:val="en-US"/>
              </w:rPr>
            </w:pPr>
            <w:r>
              <w:rPr>
                <w:lang w:val="en-US"/>
              </w:rPr>
              <w:t xml:space="preserve">Length: </w:t>
            </w:r>
            <w:r w:rsidR="00397C7F">
              <w:rPr>
                <w:lang w:val="en-US"/>
              </w:rPr>
              <w:t>140</w:t>
            </w:r>
            <w:r w:rsidR="006D3817">
              <w:rPr>
                <w:lang w:val="en-US"/>
              </w:rPr>
              <w:t>mm</w:t>
            </w:r>
          </w:p>
        </w:tc>
        <w:tc>
          <w:tcPr>
            <w:tcW w:w="1619" w:type="dxa"/>
          </w:tcPr>
          <w:p w14:paraId="24F1E032" w14:textId="30DDA904" w:rsidR="00A203A9" w:rsidRDefault="00A203A9" w:rsidP="00A804C6">
            <w:pPr>
              <w:rPr>
                <w:lang w:val="en-US"/>
              </w:rPr>
            </w:pPr>
            <w:r>
              <w:rPr>
                <w:lang w:val="en-US"/>
              </w:rPr>
              <w:t>Fabrication</w:t>
            </w:r>
          </w:p>
          <w:p w14:paraId="76178ECB" w14:textId="6E329D40" w:rsidR="00A203A9" w:rsidRDefault="00A203A9" w:rsidP="00A804C6">
            <w:pPr>
              <w:ind w:left="0"/>
            </w:pPr>
            <w:r>
              <w:rPr>
                <w:lang w:val="en-US"/>
              </w:rPr>
              <w:t>(cutting)</w:t>
            </w:r>
          </w:p>
        </w:tc>
      </w:tr>
      <w:tr w:rsidR="00FA6049" w14:paraId="17062ED1" w14:textId="77777777" w:rsidTr="004D3EA3">
        <w:tc>
          <w:tcPr>
            <w:tcW w:w="899" w:type="dxa"/>
          </w:tcPr>
          <w:p w14:paraId="7A7295EB" w14:textId="26C79E35" w:rsidR="00A203A9" w:rsidRDefault="00A203A9" w:rsidP="00FE7900">
            <w:pPr>
              <w:ind w:left="0"/>
            </w:pPr>
            <w:r>
              <w:rPr>
                <w:lang w:val="en-US"/>
              </w:rPr>
              <w:t>8</w:t>
            </w:r>
          </w:p>
        </w:tc>
        <w:tc>
          <w:tcPr>
            <w:tcW w:w="1897" w:type="dxa"/>
          </w:tcPr>
          <w:p w14:paraId="530D17C4" w14:textId="77777777" w:rsidR="00A203A9" w:rsidRPr="000950C3" w:rsidRDefault="00A203A9" w:rsidP="00FE7900">
            <w:pPr>
              <w:rPr>
                <w:color w:val="0070C0"/>
                <w:lang w:val="en-US"/>
              </w:rPr>
            </w:pPr>
            <w:r w:rsidRPr="000950C3">
              <w:rPr>
                <w:color w:val="0070C0"/>
                <w:lang w:val="en-US"/>
              </w:rPr>
              <w:t>Crank</w:t>
            </w:r>
          </w:p>
          <w:p w14:paraId="18EE48EB" w14:textId="77777777" w:rsidR="00A203A9" w:rsidRPr="002352D5" w:rsidRDefault="00A203A9" w:rsidP="00FE7900">
            <w:pPr>
              <w:ind w:left="0"/>
            </w:pPr>
          </w:p>
        </w:tc>
        <w:tc>
          <w:tcPr>
            <w:tcW w:w="1873" w:type="dxa"/>
          </w:tcPr>
          <w:p w14:paraId="77BEBE91" w14:textId="77777777" w:rsidR="00A203A9" w:rsidRDefault="00A203A9" w:rsidP="00FE7900">
            <w:pPr>
              <w:ind w:left="0"/>
              <w:rPr>
                <w:lang w:val="en-US"/>
              </w:rPr>
            </w:pPr>
            <w:r>
              <w:rPr>
                <w:lang w:val="en-US"/>
              </w:rPr>
              <w:t>Mild Steel Square Rod (6mm x 6mm),</w:t>
            </w:r>
          </w:p>
          <w:p w14:paraId="087017A5" w14:textId="6F6CEF54" w:rsidR="00A203A9" w:rsidRDefault="00A203A9" w:rsidP="00FE7900">
            <w:pPr>
              <w:ind w:left="0"/>
            </w:pPr>
            <w:r>
              <w:t>Mild Steel Sheet (2mm)</w:t>
            </w:r>
          </w:p>
        </w:tc>
        <w:tc>
          <w:tcPr>
            <w:tcW w:w="1011" w:type="dxa"/>
          </w:tcPr>
          <w:p w14:paraId="4F47D83A" w14:textId="1E51C30D" w:rsidR="00A203A9" w:rsidRDefault="00A203A9" w:rsidP="00FE7900">
            <w:pPr>
              <w:ind w:left="0"/>
            </w:pPr>
            <w:r>
              <w:rPr>
                <w:lang w:val="en-US"/>
              </w:rPr>
              <w:t>8</w:t>
            </w:r>
          </w:p>
        </w:tc>
        <w:tc>
          <w:tcPr>
            <w:tcW w:w="2066" w:type="dxa"/>
          </w:tcPr>
          <w:p w14:paraId="721A5543" w14:textId="50B4C1E1" w:rsidR="00680642" w:rsidRDefault="00FA6049" w:rsidP="00FE7900">
            <w:pPr>
              <w:ind w:left="0"/>
            </w:pPr>
            <w:r>
              <w:t>Sq. Rod</w:t>
            </w:r>
            <w:r w:rsidR="00680642">
              <w:t>:</w:t>
            </w:r>
          </w:p>
          <w:p w14:paraId="2CFEA6F7" w14:textId="417EBD1D" w:rsidR="00A203A9" w:rsidRDefault="00FA6049" w:rsidP="00FE7900">
            <w:pPr>
              <w:ind w:left="0"/>
            </w:pPr>
            <w:r>
              <w:t>Length: 30mm</w:t>
            </w:r>
          </w:p>
          <w:p w14:paraId="3629DC59" w14:textId="77777777" w:rsidR="00680642" w:rsidRDefault="00680642" w:rsidP="00FE7900">
            <w:pPr>
              <w:ind w:left="0"/>
            </w:pPr>
          </w:p>
          <w:p w14:paraId="69DB0BD3" w14:textId="77777777" w:rsidR="00680642" w:rsidRDefault="00FA6049" w:rsidP="00FE7900">
            <w:pPr>
              <w:ind w:left="0"/>
            </w:pPr>
            <w:r>
              <w:t>Sheet:</w:t>
            </w:r>
          </w:p>
          <w:p w14:paraId="10B044A5" w14:textId="5F87D3B3" w:rsidR="00FA6049" w:rsidRDefault="0098652B" w:rsidP="00FE7900">
            <w:pPr>
              <w:ind w:left="0"/>
            </w:pPr>
            <w:r>
              <w:t>6</w:t>
            </w:r>
            <w:r w:rsidR="00680642">
              <w:t>0mm x 30mm</w:t>
            </w:r>
            <w:r w:rsidR="00FA6049">
              <w:t xml:space="preserve"> </w:t>
            </w:r>
          </w:p>
        </w:tc>
        <w:tc>
          <w:tcPr>
            <w:tcW w:w="1619" w:type="dxa"/>
          </w:tcPr>
          <w:p w14:paraId="123F0742" w14:textId="05FE87E6" w:rsidR="00A203A9" w:rsidRDefault="00A203A9" w:rsidP="00FE7900">
            <w:pPr>
              <w:ind w:left="0"/>
            </w:pPr>
            <w:r>
              <w:t>Sheet Metal Forming, Fabrication and welding</w:t>
            </w:r>
          </w:p>
        </w:tc>
      </w:tr>
      <w:tr w:rsidR="00FA6049" w14:paraId="0054E8F4" w14:textId="77777777" w:rsidTr="004D3EA3">
        <w:tc>
          <w:tcPr>
            <w:tcW w:w="899" w:type="dxa"/>
          </w:tcPr>
          <w:p w14:paraId="633ED879" w14:textId="6B7DB092" w:rsidR="00A203A9" w:rsidRDefault="00A203A9" w:rsidP="00A804C6">
            <w:pPr>
              <w:ind w:left="0"/>
            </w:pPr>
            <w:r>
              <w:rPr>
                <w:lang w:val="en-US"/>
              </w:rPr>
              <w:lastRenderedPageBreak/>
              <w:t>9</w:t>
            </w:r>
          </w:p>
        </w:tc>
        <w:tc>
          <w:tcPr>
            <w:tcW w:w="1897" w:type="dxa"/>
          </w:tcPr>
          <w:p w14:paraId="7D037DE8" w14:textId="4FEBB1EC" w:rsidR="00A203A9" w:rsidRPr="008E7A6D" w:rsidRDefault="00A203A9" w:rsidP="00A804C6">
            <w:pPr>
              <w:ind w:left="0"/>
            </w:pPr>
            <w:r w:rsidRPr="00241D70">
              <w:rPr>
                <w:color w:val="0070C0"/>
                <w:lang w:val="en-US"/>
              </w:rPr>
              <w:t>Frame</w:t>
            </w:r>
          </w:p>
        </w:tc>
        <w:tc>
          <w:tcPr>
            <w:tcW w:w="1873" w:type="dxa"/>
          </w:tcPr>
          <w:p w14:paraId="0A023953" w14:textId="4D4F7F40" w:rsidR="00A203A9" w:rsidRDefault="00A203A9" w:rsidP="00A804C6">
            <w:pPr>
              <w:ind w:left="0"/>
            </w:pPr>
            <w:r>
              <w:rPr>
                <w:lang w:val="en-US"/>
              </w:rPr>
              <w:t>Mild Steel Sheet (two 2mm sheets)</w:t>
            </w:r>
          </w:p>
        </w:tc>
        <w:tc>
          <w:tcPr>
            <w:tcW w:w="1011" w:type="dxa"/>
          </w:tcPr>
          <w:p w14:paraId="125DEB5D" w14:textId="195A899A" w:rsidR="00A203A9" w:rsidRDefault="00A203A9" w:rsidP="00A804C6">
            <w:pPr>
              <w:ind w:left="0"/>
            </w:pPr>
            <w:r>
              <w:rPr>
                <w:lang w:val="en-US"/>
              </w:rPr>
              <w:t>2</w:t>
            </w:r>
          </w:p>
        </w:tc>
        <w:tc>
          <w:tcPr>
            <w:tcW w:w="2066" w:type="dxa"/>
          </w:tcPr>
          <w:p w14:paraId="7FAD89D5" w14:textId="78436A3C" w:rsidR="00A203A9" w:rsidRDefault="00C912C1" w:rsidP="00A804C6">
            <w:pPr>
              <w:ind w:left="0"/>
              <w:rPr>
                <w:lang w:val="en-US"/>
              </w:rPr>
            </w:pPr>
            <w:r>
              <w:rPr>
                <w:lang w:val="en-US"/>
              </w:rPr>
              <w:t>300 x 200 cm</w:t>
            </w:r>
          </w:p>
        </w:tc>
        <w:tc>
          <w:tcPr>
            <w:tcW w:w="1619" w:type="dxa"/>
          </w:tcPr>
          <w:p w14:paraId="381B09D4" w14:textId="5546295C" w:rsidR="00A203A9" w:rsidRDefault="00A203A9" w:rsidP="00A804C6">
            <w:pPr>
              <w:ind w:left="0"/>
            </w:pPr>
            <w:r>
              <w:rPr>
                <w:lang w:val="en-US"/>
              </w:rPr>
              <w:t>Sheet Metal Forming and soldering</w:t>
            </w:r>
          </w:p>
        </w:tc>
      </w:tr>
      <w:tr w:rsidR="00FA6049" w14:paraId="3CC56A11" w14:textId="77777777" w:rsidTr="004D3EA3">
        <w:tc>
          <w:tcPr>
            <w:tcW w:w="899" w:type="dxa"/>
          </w:tcPr>
          <w:p w14:paraId="5479916F" w14:textId="0876BC5B" w:rsidR="00A203A9" w:rsidRDefault="00A203A9" w:rsidP="00A804C6">
            <w:pPr>
              <w:ind w:left="0"/>
            </w:pPr>
            <w:r>
              <w:rPr>
                <w:lang w:val="en-US"/>
              </w:rPr>
              <w:t>10</w:t>
            </w:r>
          </w:p>
        </w:tc>
        <w:tc>
          <w:tcPr>
            <w:tcW w:w="1897" w:type="dxa"/>
          </w:tcPr>
          <w:p w14:paraId="56CD4363" w14:textId="4E24ABC0" w:rsidR="00A203A9" w:rsidRPr="008E7A6D" w:rsidRDefault="00A203A9" w:rsidP="00A804C6">
            <w:pPr>
              <w:ind w:left="0"/>
            </w:pPr>
            <w:r w:rsidRPr="00241D70">
              <w:rPr>
                <w:color w:val="0070C0"/>
                <w:lang w:val="en-US"/>
              </w:rPr>
              <w:t>Leg</w:t>
            </w:r>
          </w:p>
        </w:tc>
        <w:tc>
          <w:tcPr>
            <w:tcW w:w="1873" w:type="dxa"/>
          </w:tcPr>
          <w:p w14:paraId="1B9F230E" w14:textId="6FDDC388" w:rsidR="00A203A9" w:rsidRDefault="00A203A9" w:rsidP="00A804C6">
            <w:pPr>
              <w:ind w:left="0"/>
            </w:pPr>
            <w:r>
              <w:rPr>
                <w:lang w:val="en-US"/>
              </w:rPr>
              <w:t>Aluminum</w:t>
            </w:r>
          </w:p>
        </w:tc>
        <w:tc>
          <w:tcPr>
            <w:tcW w:w="1011" w:type="dxa"/>
          </w:tcPr>
          <w:p w14:paraId="43108DC1" w14:textId="415D866D" w:rsidR="00A203A9" w:rsidRDefault="00A203A9" w:rsidP="00A804C6">
            <w:pPr>
              <w:ind w:left="0"/>
            </w:pPr>
            <w:r>
              <w:rPr>
                <w:lang w:val="en-US"/>
              </w:rPr>
              <w:t>8</w:t>
            </w:r>
          </w:p>
        </w:tc>
        <w:tc>
          <w:tcPr>
            <w:tcW w:w="2066" w:type="dxa"/>
          </w:tcPr>
          <w:p w14:paraId="3771B042" w14:textId="1BC3085C" w:rsidR="00A203A9" w:rsidRDefault="007F54F8" w:rsidP="00A804C6">
            <w:pPr>
              <w:ind w:left="0"/>
              <w:rPr>
                <w:lang w:val="en-US"/>
              </w:rPr>
            </w:pPr>
            <w:r>
              <w:rPr>
                <w:lang w:val="en-US"/>
              </w:rPr>
              <w:t>80 grams</w:t>
            </w:r>
          </w:p>
        </w:tc>
        <w:tc>
          <w:tcPr>
            <w:tcW w:w="1619" w:type="dxa"/>
          </w:tcPr>
          <w:p w14:paraId="6D1AEB65" w14:textId="3F8DA14C" w:rsidR="00A203A9" w:rsidRDefault="00A203A9" w:rsidP="00A804C6">
            <w:pPr>
              <w:ind w:left="0"/>
            </w:pPr>
            <w:r>
              <w:rPr>
                <w:lang w:val="en-US"/>
              </w:rPr>
              <w:t>Casting</w:t>
            </w:r>
          </w:p>
        </w:tc>
      </w:tr>
      <w:tr w:rsidR="00FA6049" w14:paraId="71451923" w14:textId="77777777" w:rsidTr="004D3EA3">
        <w:tc>
          <w:tcPr>
            <w:tcW w:w="899" w:type="dxa"/>
          </w:tcPr>
          <w:p w14:paraId="7C82E90F" w14:textId="468999EF" w:rsidR="00A203A9" w:rsidRDefault="00A203A9" w:rsidP="00A61BC4">
            <w:pPr>
              <w:ind w:left="0"/>
            </w:pPr>
            <w:r>
              <w:rPr>
                <w:lang w:val="en-US"/>
              </w:rPr>
              <w:t>11</w:t>
            </w:r>
          </w:p>
        </w:tc>
        <w:tc>
          <w:tcPr>
            <w:tcW w:w="1897" w:type="dxa"/>
          </w:tcPr>
          <w:p w14:paraId="4533F150" w14:textId="27E32F7B" w:rsidR="00A203A9" w:rsidRPr="00E21ED6" w:rsidRDefault="00A203A9" w:rsidP="00A61BC4">
            <w:pPr>
              <w:ind w:left="0"/>
              <w:rPr>
                <w:color w:val="0070C0"/>
              </w:rPr>
            </w:pPr>
            <w:r w:rsidRPr="00E21ED6">
              <w:rPr>
                <w:color w:val="0070C0"/>
                <w:lang w:val="en-US"/>
              </w:rPr>
              <w:t>Lower Rocket Arm</w:t>
            </w:r>
          </w:p>
        </w:tc>
        <w:tc>
          <w:tcPr>
            <w:tcW w:w="1873" w:type="dxa"/>
          </w:tcPr>
          <w:p w14:paraId="6C2ADA34" w14:textId="77777777" w:rsidR="00A203A9" w:rsidRDefault="00A203A9" w:rsidP="00A61BC4">
            <w:pPr>
              <w:ind w:left="0"/>
              <w:rPr>
                <w:lang w:val="en-US"/>
              </w:rPr>
            </w:pPr>
            <w:r>
              <w:rPr>
                <w:lang w:val="en-US"/>
              </w:rPr>
              <w:t>Mild Steel Square Rod (6mm x 6mm),</w:t>
            </w:r>
          </w:p>
          <w:p w14:paraId="74BD767B" w14:textId="4301E651" w:rsidR="00A203A9" w:rsidRDefault="00A203A9" w:rsidP="00A61BC4">
            <w:pPr>
              <w:ind w:left="0"/>
            </w:pPr>
            <w:r>
              <w:t>Mild Steel Sheet (2mm)</w:t>
            </w:r>
          </w:p>
        </w:tc>
        <w:tc>
          <w:tcPr>
            <w:tcW w:w="1011" w:type="dxa"/>
          </w:tcPr>
          <w:p w14:paraId="23774685" w14:textId="5F0D46F3" w:rsidR="00A203A9" w:rsidRDefault="00A203A9" w:rsidP="00A61BC4">
            <w:pPr>
              <w:ind w:left="0"/>
            </w:pPr>
            <w:r>
              <w:rPr>
                <w:lang w:val="en-US"/>
              </w:rPr>
              <w:t>8</w:t>
            </w:r>
          </w:p>
        </w:tc>
        <w:tc>
          <w:tcPr>
            <w:tcW w:w="2066" w:type="dxa"/>
          </w:tcPr>
          <w:p w14:paraId="559F65D0" w14:textId="77777777" w:rsidR="006425A4" w:rsidRDefault="006425A4" w:rsidP="006425A4">
            <w:pPr>
              <w:ind w:left="0"/>
            </w:pPr>
            <w:r>
              <w:t>Sq. Rod:</w:t>
            </w:r>
          </w:p>
          <w:p w14:paraId="5F11B653" w14:textId="5C2E2A46" w:rsidR="006425A4" w:rsidRDefault="006425A4" w:rsidP="006425A4">
            <w:pPr>
              <w:ind w:left="0"/>
            </w:pPr>
            <w:r>
              <w:t>Length: 40mm</w:t>
            </w:r>
          </w:p>
          <w:p w14:paraId="458C7F38" w14:textId="77777777" w:rsidR="006425A4" w:rsidRDefault="006425A4" w:rsidP="006425A4">
            <w:pPr>
              <w:ind w:left="0"/>
            </w:pPr>
          </w:p>
          <w:p w14:paraId="39F964DB" w14:textId="77777777" w:rsidR="006425A4" w:rsidRDefault="006425A4" w:rsidP="006425A4">
            <w:pPr>
              <w:ind w:left="0"/>
            </w:pPr>
            <w:r>
              <w:t>Sheet:</w:t>
            </w:r>
          </w:p>
          <w:p w14:paraId="1A2B970A" w14:textId="14320DBB" w:rsidR="00A203A9" w:rsidRPr="008F4C65" w:rsidRDefault="006425A4" w:rsidP="006425A4">
            <w:pPr>
              <w:ind w:left="0"/>
            </w:pPr>
            <w:r>
              <w:t xml:space="preserve">100mm x </w:t>
            </w:r>
            <w:r w:rsidR="0006293D">
              <w:t>5</w:t>
            </w:r>
            <w:r>
              <w:t>0mm</w:t>
            </w:r>
          </w:p>
        </w:tc>
        <w:tc>
          <w:tcPr>
            <w:tcW w:w="1619" w:type="dxa"/>
          </w:tcPr>
          <w:p w14:paraId="31D91D48" w14:textId="1F83B10A" w:rsidR="00A203A9" w:rsidRDefault="00A203A9" w:rsidP="00A61BC4">
            <w:pPr>
              <w:ind w:left="0"/>
            </w:pPr>
            <w:r w:rsidRPr="008F4C65">
              <w:t>Sheet Metal Forming, Fabrication and welding</w:t>
            </w:r>
          </w:p>
        </w:tc>
      </w:tr>
      <w:tr w:rsidR="00FA6049" w14:paraId="61358805" w14:textId="77777777" w:rsidTr="004D3EA3">
        <w:tc>
          <w:tcPr>
            <w:tcW w:w="899" w:type="dxa"/>
          </w:tcPr>
          <w:p w14:paraId="02E24695" w14:textId="4202F6C9" w:rsidR="00A203A9" w:rsidRDefault="00A203A9" w:rsidP="00A61BC4">
            <w:pPr>
              <w:ind w:left="0"/>
            </w:pPr>
            <w:r>
              <w:rPr>
                <w:lang w:val="en-US"/>
              </w:rPr>
              <w:t>12</w:t>
            </w:r>
          </w:p>
        </w:tc>
        <w:tc>
          <w:tcPr>
            <w:tcW w:w="1897" w:type="dxa"/>
          </w:tcPr>
          <w:p w14:paraId="3DBA8723" w14:textId="06C2499A" w:rsidR="00A203A9" w:rsidRPr="008E7A6D" w:rsidRDefault="00A203A9" w:rsidP="00A61BC4">
            <w:pPr>
              <w:ind w:left="0"/>
            </w:pPr>
            <w:r w:rsidRPr="00E21ED6">
              <w:rPr>
                <w:color w:val="0070C0"/>
                <w:lang w:val="en-US"/>
              </w:rPr>
              <w:t>Rocker Arm</w:t>
            </w:r>
          </w:p>
        </w:tc>
        <w:tc>
          <w:tcPr>
            <w:tcW w:w="1873" w:type="dxa"/>
          </w:tcPr>
          <w:p w14:paraId="438C1DD4" w14:textId="77777777" w:rsidR="00A203A9" w:rsidRDefault="00A203A9" w:rsidP="00A61BC4">
            <w:pPr>
              <w:ind w:left="0"/>
              <w:rPr>
                <w:lang w:val="en-US"/>
              </w:rPr>
            </w:pPr>
            <w:r>
              <w:rPr>
                <w:lang w:val="en-US"/>
              </w:rPr>
              <w:t>Mild Steel Square Rod (6mm x 6mm),</w:t>
            </w:r>
          </w:p>
          <w:p w14:paraId="37DF2EB9" w14:textId="71611951" w:rsidR="00A203A9" w:rsidRDefault="00A203A9" w:rsidP="00A61BC4">
            <w:pPr>
              <w:ind w:left="0"/>
            </w:pPr>
            <w:r>
              <w:t>Mild Steel Sheet (2mm)</w:t>
            </w:r>
          </w:p>
        </w:tc>
        <w:tc>
          <w:tcPr>
            <w:tcW w:w="1011" w:type="dxa"/>
          </w:tcPr>
          <w:p w14:paraId="081033FF" w14:textId="715C353B" w:rsidR="00A203A9" w:rsidRDefault="00A203A9" w:rsidP="00A61BC4">
            <w:pPr>
              <w:ind w:left="0"/>
            </w:pPr>
            <w:r>
              <w:rPr>
                <w:lang w:val="en-US"/>
              </w:rPr>
              <w:t>8</w:t>
            </w:r>
          </w:p>
        </w:tc>
        <w:tc>
          <w:tcPr>
            <w:tcW w:w="2066" w:type="dxa"/>
          </w:tcPr>
          <w:p w14:paraId="7FECD26A" w14:textId="77777777" w:rsidR="006425A4" w:rsidRDefault="006425A4" w:rsidP="006425A4">
            <w:pPr>
              <w:ind w:left="0"/>
            </w:pPr>
            <w:r>
              <w:t>Sq. Rod:</w:t>
            </w:r>
          </w:p>
          <w:p w14:paraId="3B513374" w14:textId="5C045DFD" w:rsidR="006425A4" w:rsidRDefault="006425A4" w:rsidP="006425A4">
            <w:pPr>
              <w:ind w:left="0"/>
            </w:pPr>
            <w:r>
              <w:t xml:space="preserve">Length: </w:t>
            </w:r>
            <w:r w:rsidR="00D136FF">
              <w:t>14</w:t>
            </w:r>
            <w:r>
              <w:t>0mm</w:t>
            </w:r>
          </w:p>
          <w:p w14:paraId="352FC83A" w14:textId="77777777" w:rsidR="006425A4" w:rsidRDefault="006425A4" w:rsidP="006425A4">
            <w:pPr>
              <w:ind w:left="0"/>
            </w:pPr>
          </w:p>
          <w:p w14:paraId="05211FCE" w14:textId="77777777" w:rsidR="006425A4" w:rsidRDefault="006425A4" w:rsidP="006425A4">
            <w:pPr>
              <w:ind w:left="0"/>
            </w:pPr>
            <w:r>
              <w:t>Sheet:</w:t>
            </w:r>
          </w:p>
          <w:p w14:paraId="709F6166" w14:textId="5CFE2622" w:rsidR="00A203A9" w:rsidRPr="008F4C65" w:rsidRDefault="00D136FF" w:rsidP="006425A4">
            <w:pPr>
              <w:ind w:left="0"/>
            </w:pPr>
            <w:r>
              <w:t>200</w:t>
            </w:r>
            <w:r w:rsidR="006425A4">
              <w:t>mm x 30mm</w:t>
            </w:r>
          </w:p>
        </w:tc>
        <w:tc>
          <w:tcPr>
            <w:tcW w:w="1619" w:type="dxa"/>
          </w:tcPr>
          <w:p w14:paraId="70A7675E" w14:textId="154E1C46" w:rsidR="00A203A9" w:rsidRDefault="00A203A9" w:rsidP="00A61BC4">
            <w:pPr>
              <w:ind w:left="0"/>
            </w:pPr>
            <w:r w:rsidRPr="008F4C65">
              <w:t>Sheet Metal Forming, Fabrication and welding</w:t>
            </w:r>
          </w:p>
        </w:tc>
      </w:tr>
      <w:tr w:rsidR="00FA6049" w14:paraId="591E97C8" w14:textId="77777777" w:rsidTr="004D3EA3">
        <w:tc>
          <w:tcPr>
            <w:tcW w:w="899" w:type="dxa"/>
          </w:tcPr>
          <w:p w14:paraId="5DAFFFDB" w14:textId="2A3AD412" w:rsidR="00A203A9" w:rsidRDefault="00A203A9" w:rsidP="00A61BC4">
            <w:pPr>
              <w:ind w:left="0"/>
            </w:pPr>
            <w:r>
              <w:rPr>
                <w:lang w:val="en-US"/>
              </w:rPr>
              <w:t>13</w:t>
            </w:r>
          </w:p>
        </w:tc>
        <w:tc>
          <w:tcPr>
            <w:tcW w:w="1897" w:type="dxa"/>
          </w:tcPr>
          <w:p w14:paraId="43F75ECF" w14:textId="2DE68C2F" w:rsidR="00A203A9" w:rsidRPr="00E21ED6" w:rsidRDefault="00A203A9" w:rsidP="00A61BC4">
            <w:pPr>
              <w:ind w:left="0"/>
              <w:rPr>
                <w:color w:val="0070C0"/>
              </w:rPr>
            </w:pPr>
            <w:r w:rsidRPr="00E21ED6">
              <w:rPr>
                <w:color w:val="0070C0"/>
                <w:lang w:val="en-US"/>
              </w:rPr>
              <w:t>Upper Rocker Arm</w:t>
            </w:r>
          </w:p>
        </w:tc>
        <w:tc>
          <w:tcPr>
            <w:tcW w:w="1873" w:type="dxa"/>
          </w:tcPr>
          <w:p w14:paraId="0792480A" w14:textId="77777777" w:rsidR="00A203A9" w:rsidRDefault="00A203A9" w:rsidP="00A61BC4">
            <w:pPr>
              <w:ind w:left="0"/>
              <w:rPr>
                <w:lang w:val="en-US"/>
              </w:rPr>
            </w:pPr>
            <w:r>
              <w:rPr>
                <w:lang w:val="en-US"/>
              </w:rPr>
              <w:t>Mild Steel Square Rod (6mm x 6mm),</w:t>
            </w:r>
          </w:p>
          <w:p w14:paraId="03FCF468" w14:textId="11E2538B" w:rsidR="00A203A9" w:rsidRDefault="00A203A9" w:rsidP="00A61BC4">
            <w:pPr>
              <w:ind w:left="0"/>
            </w:pPr>
            <w:r>
              <w:t>Mild Steel Sheet (2mm)</w:t>
            </w:r>
          </w:p>
        </w:tc>
        <w:tc>
          <w:tcPr>
            <w:tcW w:w="1011" w:type="dxa"/>
          </w:tcPr>
          <w:p w14:paraId="1A38FF05" w14:textId="0150C2AC" w:rsidR="00A203A9" w:rsidRDefault="00A203A9" w:rsidP="00A61BC4">
            <w:pPr>
              <w:ind w:left="0"/>
            </w:pPr>
            <w:r>
              <w:rPr>
                <w:lang w:val="en-US"/>
              </w:rPr>
              <w:t>16</w:t>
            </w:r>
          </w:p>
        </w:tc>
        <w:tc>
          <w:tcPr>
            <w:tcW w:w="2066" w:type="dxa"/>
          </w:tcPr>
          <w:p w14:paraId="102F10B3" w14:textId="77777777" w:rsidR="006425A4" w:rsidRDefault="006425A4" w:rsidP="006425A4">
            <w:pPr>
              <w:ind w:left="0"/>
            </w:pPr>
            <w:r>
              <w:t>Sq. Rod:</w:t>
            </w:r>
          </w:p>
          <w:p w14:paraId="78A05E71" w14:textId="4E1F526B" w:rsidR="006425A4" w:rsidRDefault="006425A4" w:rsidP="006425A4">
            <w:pPr>
              <w:ind w:left="0"/>
            </w:pPr>
            <w:r>
              <w:t xml:space="preserve">Length: </w:t>
            </w:r>
            <w:r w:rsidR="006F1E11">
              <w:t>6</w:t>
            </w:r>
            <w:r>
              <w:t>0mm</w:t>
            </w:r>
          </w:p>
          <w:p w14:paraId="3B5416D4" w14:textId="77777777" w:rsidR="006425A4" w:rsidRDefault="006425A4" w:rsidP="006425A4">
            <w:pPr>
              <w:ind w:left="0"/>
            </w:pPr>
          </w:p>
          <w:p w14:paraId="23FC8D92" w14:textId="77777777" w:rsidR="006425A4" w:rsidRDefault="006425A4" w:rsidP="006425A4">
            <w:pPr>
              <w:ind w:left="0"/>
            </w:pPr>
            <w:r>
              <w:t>Sheet:</w:t>
            </w:r>
          </w:p>
          <w:p w14:paraId="1C24989F" w14:textId="08E6906E" w:rsidR="00A203A9" w:rsidRPr="008F4C65" w:rsidRDefault="0006293D" w:rsidP="006425A4">
            <w:pPr>
              <w:ind w:left="0"/>
            </w:pPr>
            <w:r>
              <w:t>10</w:t>
            </w:r>
            <w:r w:rsidR="006425A4">
              <w:t xml:space="preserve">0mm x </w:t>
            </w:r>
            <w:r>
              <w:t>5</w:t>
            </w:r>
            <w:r w:rsidR="006425A4">
              <w:t>0mm</w:t>
            </w:r>
          </w:p>
        </w:tc>
        <w:tc>
          <w:tcPr>
            <w:tcW w:w="1619" w:type="dxa"/>
          </w:tcPr>
          <w:p w14:paraId="179C1000" w14:textId="2D687A32" w:rsidR="00A203A9" w:rsidRDefault="00A203A9" w:rsidP="00A61BC4">
            <w:pPr>
              <w:ind w:left="0"/>
            </w:pPr>
            <w:r w:rsidRPr="008F4C65">
              <w:t>Sheet Metal Forming, Fabrication and welding</w:t>
            </w:r>
          </w:p>
        </w:tc>
      </w:tr>
      <w:tr w:rsidR="00FA6049" w14:paraId="03D1B159" w14:textId="77777777" w:rsidTr="004D3EA3">
        <w:tc>
          <w:tcPr>
            <w:tcW w:w="899" w:type="dxa"/>
          </w:tcPr>
          <w:p w14:paraId="2F78690D" w14:textId="038F69A3" w:rsidR="00A203A9" w:rsidRDefault="00A203A9" w:rsidP="00A804C6">
            <w:pPr>
              <w:ind w:left="0"/>
              <w:rPr>
                <w:lang w:val="en-US"/>
              </w:rPr>
            </w:pPr>
            <w:r>
              <w:rPr>
                <w:lang w:val="en-US"/>
              </w:rPr>
              <w:t>14</w:t>
            </w:r>
          </w:p>
        </w:tc>
        <w:tc>
          <w:tcPr>
            <w:tcW w:w="1897" w:type="dxa"/>
          </w:tcPr>
          <w:p w14:paraId="3962E0EE" w14:textId="2FD43522" w:rsidR="00A203A9" w:rsidRPr="002C2041" w:rsidRDefault="00A203A9" w:rsidP="00A804C6">
            <w:pPr>
              <w:ind w:left="0"/>
              <w:rPr>
                <w:lang w:val="en-US"/>
              </w:rPr>
            </w:pPr>
            <w:r w:rsidRPr="000950C3">
              <w:rPr>
                <w:color w:val="FF0000"/>
                <w:lang w:val="en-US"/>
              </w:rPr>
              <w:t>Rods</w:t>
            </w:r>
          </w:p>
        </w:tc>
        <w:tc>
          <w:tcPr>
            <w:tcW w:w="1873" w:type="dxa"/>
          </w:tcPr>
          <w:p w14:paraId="215BCFB2" w14:textId="6D4EFE56" w:rsidR="00A203A9" w:rsidRDefault="00A203A9" w:rsidP="00A804C6">
            <w:pPr>
              <w:ind w:left="0"/>
              <w:rPr>
                <w:lang w:val="en-US"/>
              </w:rPr>
            </w:pPr>
            <w:r>
              <w:rPr>
                <w:lang w:val="en-US"/>
              </w:rPr>
              <w:t>Mild Steel Rod (</w:t>
            </w:r>
            <w:r w:rsidRPr="00874755">
              <w:rPr>
                <w:rFonts w:cstheme="minorHAnsi"/>
                <w:lang w:val="en-US"/>
              </w:rPr>
              <w:t>ø</w:t>
            </w:r>
            <w:r>
              <w:rPr>
                <w:lang w:val="en-US"/>
              </w:rPr>
              <w:t xml:space="preserve"> 4mm and </w:t>
            </w:r>
            <w:r w:rsidRPr="00874755">
              <w:rPr>
                <w:rFonts w:cstheme="minorHAnsi"/>
                <w:lang w:val="en-US"/>
              </w:rPr>
              <w:t>ø</w:t>
            </w:r>
            <w:r>
              <w:rPr>
                <w:lang w:val="en-US"/>
              </w:rPr>
              <w:t>6mm)</w:t>
            </w:r>
          </w:p>
        </w:tc>
        <w:tc>
          <w:tcPr>
            <w:tcW w:w="1011" w:type="dxa"/>
          </w:tcPr>
          <w:p w14:paraId="1491D269" w14:textId="77777777" w:rsidR="00924A8C" w:rsidRDefault="00A203A9" w:rsidP="00A804C6">
            <w:pPr>
              <w:ind w:left="0"/>
              <w:rPr>
                <w:lang w:val="en-US"/>
              </w:rPr>
            </w:pPr>
            <w:r>
              <w:rPr>
                <w:lang w:val="en-US"/>
              </w:rPr>
              <w:t>1(</w:t>
            </w:r>
            <w:r w:rsidRPr="00874755">
              <w:rPr>
                <w:rFonts w:cstheme="minorHAnsi"/>
                <w:lang w:val="en-US"/>
              </w:rPr>
              <w:t>ø</w:t>
            </w:r>
            <w:r>
              <w:rPr>
                <w:lang w:val="en-US"/>
              </w:rPr>
              <w:t xml:space="preserve">4mm) </w:t>
            </w:r>
          </w:p>
          <w:p w14:paraId="5A3BB335" w14:textId="0C939397" w:rsidR="00A203A9" w:rsidRDefault="00A203A9" w:rsidP="00A804C6">
            <w:pPr>
              <w:ind w:left="0"/>
              <w:rPr>
                <w:lang w:val="en-US"/>
              </w:rPr>
            </w:pPr>
            <w:r>
              <w:rPr>
                <w:lang w:val="en-US"/>
              </w:rPr>
              <w:t xml:space="preserve"> 1(</w:t>
            </w:r>
            <w:r w:rsidRPr="00874755">
              <w:rPr>
                <w:rFonts w:cstheme="minorHAnsi"/>
                <w:lang w:val="en-US"/>
              </w:rPr>
              <w:t>ø</w:t>
            </w:r>
            <w:r>
              <w:rPr>
                <w:lang w:val="en-US"/>
              </w:rPr>
              <w:t>6mm)</w:t>
            </w:r>
          </w:p>
        </w:tc>
        <w:tc>
          <w:tcPr>
            <w:tcW w:w="2066" w:type="dxa"/>
          </w:tcPr>
          <w:p w14:paraId="6C0FCE06" w14:textId="150630D0" w:rsidR="00A203A9" w:rsidRDefault="000665C8" w:rsidP="00A804C6">
            <w:pPr>
              <w:ind w:left="0"/>
              <w:rPr>
                <w:lang w:val="en-US"/>
              </w:rPr>
            </w:pPr>
            <w:r>
              <w:rPr>
                <w:lang w:val="en-US"/>
              </w:rPr>
              <w:t>Length; 40cmm</w:t>
            </w:r>
          </w:p>
        </w:tc>
        <w:tc>
          <w:tcPr>
            <w:tcW w:w="1619" w:type="dxa"/>
          </w:tcPr>
          <w:p w14:paraId="3F56E666" w14:textId="42FFD80A" w:rsidR="00A203A9" w:rsidRDefault="00A203A9" w:rsidP="00A804C6">
            <w:pPr>
              <w:ind w:left="0"/>
              <w:rPr>
                <w:lang w:val="en-US"/>
              </w:rPr>
            </w:pPr>
            <w:r>
              <w:rPr>
                <w:lang w:val="en-US"/>
              </w:rPr>
              <w:t>Fabrication (cutting)</w:t>
            </w:r>
          </w:p>
        </w:tc>
      </w:tr>
      <w:tr w:rsidR="00FA6049" w14:paraId="307CDF89" w14:textId="77777777" w:rsidTr="004D3EA3">
        <w:tc>
          <w:tcPr>
            <w:tcW w:w="899" w:type="dxa"/>
          </w:tcPr>
          <w:p w14:paraId="1E8D5217" w14:textId="02717EA8" w:rsidR="00A203A9" w:rsidRDefault="00A203A9" w:rsidP="00A804C6">
            <w:pPr>
              <w:ind w:left="0"/>
              <w:rPr>
                <w:lang w:val="en-US"/>
              </w:rPr>
            </w:pPr>
            <w:r>
              <w:rPr>
                <w:lang w:val="en-US"/>
              </w:rPr>
              <w:t>15</w:t>
            </w:r>
          </w:p>
        </w:tc>
        <w:tc>
          <w:tcPr>
            <w:tcW w:w="1897" w:type="dxa"/>
          </w:tcPr>
          <w:p w14:paraId="2E92FD05" w14:textId="5714B3B1" w:rsidR="00A203A9" w:rsidRPr="002352D5" w:rsidRDefault="00A203A9" w:rsidP="00A804C6">
            <w:pPr>
              <w:ind w:left="0"/>
              <w:rPr>
                <w:lang w:val="en-US"/>
              </w:rPr>
            </w:pPr>
            <w:r w:rsidRPr="00E21ED6">
              <w:rPr>
                <w:color w:val="0070C0"/>
                <w:lang w:val="en-US"/>
              </w:rPr>
              <w:t>Fly Wheel</w:t>
            </w:r>
          </w:p>
        </w:tc>
        <w:tc>
          <w:tcPr>
            <w:tcW w:w="1873" w:type="dxa"/>
          </w:tcPr>
          <w:p w14:paraId="5801794A" w14:textId="503E8424" w:rsidR="00A203A9" w:rsidRDefault="00A203A9" w:rsidP="00A804C6">
            <w:pPr>
              <w:ind w:left="0"/>
              <w:rPr>
                <w:lang w:val="en-US"/>
              </w:rPr>
            </w:pPr>
            <w:r>
              <w:rPr>
                <w:lang w:val="en-US"/>
              </w:rPr>
              <w:t>Cast Iron</w:t>
            </w:r>
          </w:p>
        </w:tc>
        <w:tc>
          <w:tcPr>
            <w:tcW w:w="1011" w:type="dxa"/>
          </w:tcPr>
          <w:p w14:paraId="4B96E8DE" w14:textId="71A74DF4" w:rsidR="00A203A9" w:rsidRDefault="00A203A9" w:rsidP="00A804C6">
            <w:pPr>
              <w:ind w:left="0"/>
              <w:rPr>
                <w:lang w:val="en-US"/>
              </w:rPr>
            </w:pPr>
            <w:r>
              <w:rPr>
                <w:lang w:val="en-US"/>
              </w:rPr>
              <w:t>1</w:t>
            </w:r>
          </w:p>
        </w:tc>
        <w:tc>
          <w:tcPr>
            <w:tcW w:w="2066" w:type="dxa"/>
          </w:tcPr>
          <w:p w14:paraId="318652E9" w14:textId="30929E48" w:rsidR="00A203A9" w:rsidRDefault="007F54F8" w:rsidP="00A804C6">
            <w:pPr>
              <w:ind w:left="0"/>
              <w:rPr>
                <w:lang w:val="en-US"/>
              </w:rPr>
            </w:pPr>
            <w:r>
              <w:rPr>
                <w:rFonts w:cstheme="minorHAnsi"/>
                <w:lang w:val="en-US"/>
              </w:rPr>
              <w:t>80grams</w:t>
            </w:r>
          </w:p>
        </w:tc>
        <w:tc>
          <w:tcPr>
            <w:tcW w:w="1619" w:type="dxa"/>
          </w:tcPr>
          <w:p w14:paraId="77707672" w14:textId="355FA694" w:rsidR="00A203A9" w:rsidRDefault="00A203A9" w:rsidP="00A804C6">
            <w:pPr>
              <w:ind w:left="0"/>
              <w:rPr>
                <w:lang w:val="en-US"/>
              </w:rPr>
            </w:pPr>
            <w:r>
              <w:rPr>
                <w:lang w:val="en-US"/>
              </w:rPr>
              <w:t>Casting and Welding</w:t>
            </w:r>
          </w:p>
        </w:tc>
      </w:tr>
      <w:tr w:rsidR="00FA6049" w14:paraId="55BA4C30" w14:textId="77777777" w:rsidTr="004D3EA3">
        <w:tc>
          <w:tcPr>
            <w:tcW w:w="899" w:type="dxa"/>
          </w:tcPr>
          <w:p w14:paraId="419868CE" w14:textId="15739A36" w:rsidR="00A203A9" w:rsidRDefault="00A203A9" w:rsidP="00A804C6">
            <w:pPr>
              <w:ind w:left="0"/>
              <w:rPr>
                <w:lang w:val="en-US"/>
              </w:rPr>
            </w:pPr>
            <w:r>
              <w:rPr>
                <w:lang w:val="en-US"/>
              </w:rPr>
              <w:t>16</w:t>
            </w:r>
          </w:p>
        </w:tc>
        <w:tc>
          <w:tcPr>
            <w:tcW w:w="1897" w:type="dxa"/>
          </w:tcPr>
          <w:p w14:paraId="0EF97F1B" w14:textId="0EEFC124" w:rsidR="00A203A9" w:rsidRPr="002352D5" w:rsidRDefault="00A203A9" w:rsidP="00A804C6">
            <w:pPr>
              <w:ind w:left="0"/>
              <w:rPr>
                <w:lang w:val="en-US"/>
              </w:rPr>
            </w:pPr>
            <w:r w:rsidRPr="00241D70">
              <w:rPr>
                <w:color w:val="0070C0"/>
                <w:lang w:val="en-US"/>
              </w:rPr>
              <w:t>Battery Box</w:t>
            </w:r>
          </w:p>
        </w:tc>
        <w:tc>
          <w:tcPr>
            <w:tcW w:w="1873" w:type="dxa"/>
          </w:tcPr>
          <w:p w14:paraId="148DE13D" w14:textId="1ED14C69" w:rsidR="00A203A9" w:rsidRDefault="00A203A9" w:rsidP="00A804C6">
            <w:pPr>
              <w:ind w:left="0"/>
              <w:rPr>
                <w:lang w:val="en-US"/>
              </w:rPr>
            </w:pPr>
            <w:r>
              <w:rPr>
                <w:lang w:val="en-US"/>
              </w:rPr>
              <w:t>Mild Steel Sheet (1mm)</w:t>
            </w:r>
          </w:p>
        </w:tc>
        <w:tc>
          <w:tcPr>
            <w:tcW w:w="1011" w:type="dxa"/>
          </w:tcPr>
          <w:p w14:paraId="22069E01" w14:textId="1778C8E8" w:rsidR="00A203A9" w:rsidRDefault="00A203A9" w:rsidP="00A804C6">
            <w:pPr>
              <w:ind w:left="0"/>
              <w:rPr>
                <w:lang w:val="en-US"/>
              </w:rPr>
            </w:pPr>
            <w:r>
              <w:rPr>
                <w:lang w:val="en-US"/>
              </w:rPr>
              <w:t>1</w:t>
            </w:r>
          </w:p>
        </w:tc>
        <w:tc>
          <w:tcPr>
            <w:tcW w:w="2066" w:type="dxa"/>
          </w:tcPr>
          <w:p w14:paraId="493F4E82" w14:textId="50FA8625" w:rsidR="00A203A9" w:rsidRDefault="00DC1D8E" w:rsidP="00A804C6">
            <w:pPr>
              <w:ind w:left="0"/>
              <w:rPr>
                <w:lang w:val="en-US"/>
              </w:rPr>
            </w:pPr>
            <w:r>
              <w:rPr>
                <w:lang w:val="en-US"/>
              </w:rPr>
              <w:t>200mm x 180mm</w:t>
            </w:r>
          </w:p>
        </w:tc>
        <w:tc>
          <w:tcPr>
            <w:tcW w:w="1619" w:type="dxa"/>
          </w:tcPr>
          <w:p w14:paraId="2E3D372E" w14:textId="77777777" w:rsidR="00A203A9" w:rsidRDefault="00A203A9" w:rsidP="00A804C6">
            <w:pPr>
              <w:ind w:left="0"/>
              <w:rPr>
                <w:lang w:val="en-US"/>
              </w:rPr>
            </w:pPr>
            <w:r>
              <w:rPr>
                <w:lang w:val="en-US"/>
              </w:rPr>
              <w:t xml:space="preserve">Sheet Metal Forming and </w:t>
            </w:r>
            <w:r w:rsidR="009C5987">
              <w:rPr>
                <w:lang w:val="en-US"/>
              </w:rPr>
              <w:t xml:space="preserve">spot </w:t>
            </w:r>
            <w:r>
              <w:rPr>
                <w:lang w:val="en-US"/>
              </w:rPr>
              <w:t>welding</w:t>
            </w:r>
            <w:r w:rsidR="009C5987">
              <w:rPr>
                <w:lang w:val="en-US"/>
              </w:rPr>
              <w:t>,</w:t>
            </w:r>
          </w:p>
          <w:p w14:paraId="72E852B8" w14:textId="5993AF7D" w:rsidR="009C5987" w:rsidRDefault="009C5987" w:rsidP="00A804C6">
            <w:pPr>
              <w:ind w:left="0"/>
              <w:rPr>
                <w:lang w:val="en-US"/>
              </w:rPr>
            </w:pPr>
            <w:r>
              <w:rPr>
                <w:lang w:val="en-US"/>
              </w:rPr>
              <w:t>soldering</w:t>
            </w:r>
          </w:p>
        </w:tc>
        <w:bookmarkStart w:id="6" w:name="_GoBack"/>
        <w:bookmarkEnd w:id="6"/>
      </w:tr>
      <w:tr w:rsidR="00FA6049" w14:paraId="2FB1EB5F" w14:textId="77777777" w:rsidTr="004D3EA3">
        <w:tc>
          <w:tcPr>
            <w:tcW w:w="899" w:type="dxa"/>
          </w:tcPr>
          <w:p w14:paraId="6709A447" w14:textId="1C0FC538" w:rsidR="00A203A9" w:rsidRDefault="00A203A9" w:rsidP="00A804C6">
            <w:pPr>
              <w:ind w:left="0"/>
              <w:rPr>
                <w:lang w:val="en-US"/>
              </w:rPr>
            </w:pPr>
            <w:r>
              <w:rPr>
                <w:lang w:val="en-US"/>
              </w:rPr>
              <w:t>17.1</w:t>
            </w:r>
          </w:p>
        </w:tc>
        <w:tc>
          <w:tcPr>
            <w:tcW w:w="1897" w:type="dxa"/>
          </w:tcPr>
          <w:p w14:paraId="77F025A2" w14:textId="240DC12C" w:rsidR="00A203A9" w:rsidRPr="000950C3" w:rsidRDefault="00A203A9" w:rsidP="00A804C6">
            <w:pPr>
              <w:ind w:left="0"/>
              <w:rPr>
                <w:color w:val="FF0000"/>
                <w:lang w:val="en-US"/>
              </w:rPr>
            </w:pPr>
            <w:r w:rsidRPr="000950C3">
              <w:rPr>
                <w:color w:val="FF0000"/>
                <w:lang w:val="en-US"/>
              </w:rPr>
              <w:t>Long Joint Pin</w:t>
            </w:r>
          </w:p>
        </w:tc>
        <w:tc>
          <w:tcPr>
            <w:tcW w:w="1873" w:type="dxa"/>
          </w:tcPr>
          <w:p w14:paraId="52E0C2FE" w14:textId="350DBEF7" w:rsidR="00A203A9" w:rsidRDefault="00A203A9" w:rsidP="00A804C6">
            <w:pPr>
              <w:ind w:left="0"/>
              <w:rPr>
                <w:lang w:val="en-US"/>
              </w:rPr>
            </w:pPr>
            <w:r>
              <w:rPr>
                <w:lang w:val="en-US"/>
              </w:rPr>
              <w:t>Mild Steel Rod (</w:t>
            </w:r>
            <w:r w:rsidRPr="00874755">
              <w:rPr>
                <w:rFonts w:cstheme="minorHAnsi"/>
                <w:lang w:val="en-US"/>
              </w:rPr>
              <w:t>ø</w:t>
            </w:r>
            <w:r>
              <w:rPr>
                <w:lang w:val="en-US"/>
              </w:rPr>
              <w:t xml:space="preserve"> 4mm)</w:t>
            </w:r>
          </w:p>
        </w:tc>
        <w:tc>
          <w:tcPr>
            <w:tcW w:w="1011" w:type="dxa"/>
          </w:tcPr>
          <w:p w14:paraId="13A56FF4" w14:textId="722B11BD" w:rsidR="00A203A9" w:rsidRDefault="00A203A9" w:rsidP="00A804C6">
            <w:pPr>
              <w:ind w:left="0"/>
              <w:rPr>
                <w:lang w:val="en-US"/>
              </w:rPr>
            </w:pPr>
            <w:r>
              <w:rPr>
                <w:lang w:val="en-US"/>
              </w:rPr>
              <w:t>4</w:t>
            </w:r>
          </w:p>
        </w:tc>
        <w:tc>
          <w:tcPr>
            <w:tcW w:w="2066" w:type="dxa"/>
          </w:tcPr>
          <w:p w14:paraId="35B345F5" w14:textId="61B02FDA" w:rsidR="00A203A9" w:rsidRDefault="0052577A" w:rsidP="00A804C6">
            <w:pPr>
              <w:rPr>
                <w:lang w:val="en-US"/>
              </w:rPr>
            </w:pPr>
            <w:r>
              <w:rPr>
                <w:lang w:val="en-US"/>
              </w:rPr>
              <w:t>Length: 50mm</w:t>
            </w:r>
          </w:p>
        </w:tc>
        <w:tc>
          <w:tcPr>
            <w:tcW w:w="1619" w:type="dxa"/>
          </w:tcPr>
          <w:p w14:paraId="634D6999" w14:textId="1CB3B855" w:rsidR="00A203A9" w:rsidRDefault="00A203A9" w:rsidP="00A804C6">
            <w:pPr>
              <w:rPr>
                <w:lang w:val="en-US"/>
              </w:rPr>
            </w:pPr>
            <w:r>
              <w:rPr>
                <w:lang w:val="en-US"/>
              </w:rPr>
              <w:t>Fabrication</w:t>
            </w:r>
          </w:p>
          <w:p w14:paraId="4CC4A9C6" w14:textId="2BD90B11" w:rsidR="00A203A9" w:rsidRDefault="00A203A9" w:rsidP="00A804C6">
            <w:pPr>
              <w:ind w:left="0"/>
              <w:rPr>
                <w:lang w:val="en-US"/>
              </w:rPr>
            </w:pPr>
            <w:r>
              <w:rPr>
                <w:lang w:val="en-US"/>
              </w:rPr>
              <w:t>(cutting)</w:t>
            </w:r>
          </w:p>
        </w:tc>
      </w:tr>
      <w:tr w:rsidR="00FA6049" w14:paraId="2FF206B9" w14:textId="77777777" w:rsidTr="004D3EA3">
        <w:tc>
          <w:tcPr>
            <w:tcW w:w="899" w:type="dxa"/>
          </w:tcPr>
          <w:p w14:paraId="579F5834" w14:textId="408A6803" w:rsidR="00A203A9" w:rsidRDefault="00A203A9" w:rsidP="00A804C6">
            <w:pPr>
              <w:ind w:left="0"/>
              <w:rPr>
                <w:lang w:val="en-US"/>
              </w:rPr>
            </w:pPr>
            <w:r>
              <w:rPr>
                <w:lang w:val="en-US"/>
              </w:rPr>
              <w:t>17.2</w:t>
            </w:r>
          </w:p>
        </w:tc>
        <w:tc>
          <w:tcPr>
            <w:tcW w:w="1897" w:type="dxa"/>
          </w:tcPr>
          <w:p w14:paraId="18C516F4" w14:textId="77777777" w:rsidR="00A203A9" w:rsidRPr="000950C3" w:rsidRDefault="00A203A9" w:rsidP="00A804C6">
            <w:pPr>
              <w:rPr>
                <w:color w:val="FF0000"/>
                <w:lang w:val="en-US"/>
              </w:rPr>
            </w:pPr>
            <w:r w:rsidRPr="000950C3">
              <w:rPr>
                <w:color w:val="FF0000"/>
                <w:lang w:val="en-US"/>
              </w:rPr>
              <w:t xml:space="preserve">Upper Rocker Joint Pin </w:t>
            </w:r>
          </w:p>
          <w:p w14:paraId="1707A1AE" w14:textId="5C0E5CA4" w:rsidR="00A203A9" w:rsidRPr="000950C3" w:rsidRDefault="00A203A9" w:rsidP="00A804C6">
            <w:pPr>
              <w:ind w:left="0"/>
              <w:rPr>
                <w:color w:val="FF0000"/>
                <w:lang w:val="en-US"/>
              </w:rPr>
            </w:pPr>
            <w:r w:rsidRPr="000950C3">
              <w:rPr>
                <w:color w:val="FF0000"/>
                <w:lang w:val="en-US"/>
              </w:rPr>
              <w:t>(~Joint Pin)</w:t>
            </w:r>
          </w:p>
        </w:tc>
        <w:tc>
          <w:tcPr>
            <w:tcW w:w="1873" w:type="dxa"/>
          </w:tcPr>
          <w:p w14:paraId="1AD23B13" w14:textId="70DC4694" w:rsidR="00A203A9" w:rsidRDefault="00A203A9" w:rsidP="00A804C6">
            <w:pPr>
              <w:ind w:left="0"/>
              <w:rPr>
                <w:lang w:val="en-US"/>
              </w:rPr>
            </w:pPr>
            <w:r>
              <w:rPr>
                <w:lang w:val="en-US"/>
              </w:rPr>
              <w:t xml:space="preserve">Mild Steel </w:t>
            </w:r>
            <w:proofErr w:type="gramStart"/>
            <w:r>
              <w:rPr>
                <w:lang w:val="en-US"/>
              </w:rPr>
              <w:t>Rod(</w:t>
            </w:r>
            <w:proofErr w:type="gramEnd"/>
            <w:r w:rsidRPr="00874755">
              <w:rPr>
                <w:rFonts w:cstheme="minorHAnsi"/>
                <w:lang w:val="en-US"/>
              </w:rPr>
              <w:t>ø</w:t>
            </w:r>
            <w:r>
              <w:rPr>
                <w:lang w:val="en-US"/>
              </w:rPr>
              <w:t xml:space="preserve"> 4mm)</w:t>
            </w:r>
          </w:p>
        </w:tc>
        <w:tc>
          <w:tcPr>
            <w:tcW w:w="1011" w:type="dxa"/>
          </w:tcPr>
          <w:p w14:paraId="0E30F77C" w14:textId="63B1E367" w:rsidR="00A203A9" w:rsidRDefault="00A203A9" w:rsidP="00A804C6">
            <w:pPr>
              <w:ind w:left="0"/>
              <w:rPr>
                <w:lang w:val="en-US"/>
              </w:rPr>
            </w:pPr>
            <w:r>
              <w:rPr>
                <w:lang w:val="en-US"/>
              </w:rPr>
              <w:t>8</w:t>
            </w:r>
          </w:p>
        </w:tc>
        <w:tc>
          <w:tcPr>
            <w:tcW w:w="2066" w:type="dxa"/>
          </w:tcPr>
          <w:p w14:paraId="561B4ED2" w14:textId="0C034C00" w:rsidR="00A203A9" w:rsidRDefault="0052577A" w:rsidP="00A804C6">
            <w:pPr>
              <w:rPr>
                <w:lang w:val="en-US"/>
              </w:rPr>
            </w:pPr>
            <w:r>
              <w:rPr>
                <w:lang w:val="en-US"/>
              </w:rPr>
              <w:t>Length:  40mm</w:t>
            </w:r>
          </w:p>
        </w:tc>
        <w:tc>
          <w:tcPr>
            <w:tcW w:w="1619" w:type="dxa"/>
          </w:tcPr>
          <w:p w14:paraId="3C5CDDF7" w14:textId="398FA0DF" w:rsidR="00A203A9" w:rsidRDefault="00A203A9" w:rsidP="00A804C6">
            <w:pPr>
              <w:rPr>
                <w:lang w:val="en-US"/>
              </w:rPr>
            </w:pPr>
            <w:r>
              <w:rPr>
                <w:lang w:val="en-US"/>
              </w:rPr>
              <w:t>Fabrication</w:t>
            </w:r>
          </w:p>
          <w:p w14:paraId="079310A4" w14:textId="51BC2BD0" w:rsidR="00A203A9" w:rsidRDefault="00A203A9" w:rsidP="00A804C6">
            <w:pPr>
              <w:ind w:left="0"/>
              <w:rPr>
                <w:lang w:val="en-US"/>
              </w:rPr>
            </w:pPr>
            <w:r>
              <w:rPr>
                <w:lang w:val="en-US"/>
              </w:rPr>
              <w:t>(cutting)</w:t>
            </w:r>
          </w:p>
        </w:tc>
      </w:tr>
      <w:tr w:rsidR="00FA6049" w14:paraId="63195724" w14:textId="77777777" w:rsidTr="004D3EA3">
        <w:tc>
          <w:tcPr>
            <w:tcW w:w="899" w:type="dxa"/>
          </w:tcPr>
          <w:p w14:paraId="72F8A1F3" w14:textId="3AE9B7A9" w:rsidR="00A203A9" w:rsidRDefault="00A203A9" w:rsidP="00A804C6">
            <w:pPr>
              <w:ind w:left="0"/>
              <w:rPr>
                <w:lang w:val="en-US"/>
              </w:rPr>
            </w:pPr>
            <w:r>
              <w:rPr>
                <w:lang w:val="en-US"/>
              </w:rPr>
              <w:t>17.3</w:t>
            </w:r>
          </w:p>
        </w:tc>
        <w:tc>
          <w:tcPr>
            <w:tcW w:w="1897" w:type="dxa"/>
          </w:tcPr>
          <w:p w14:paraId="4769D0B4" w14:textId="333793DB" w:rsidR="00A203A9" w:rsidRPr="000950C3" w:rsidRDefault="00A203A9" w:rsidP="00A804C6">
            <w:pPr>
              <w:ind w:left="0"/>
              <w:rPr>
                <w:color w:val="FF0000"/>
                <w:lang w:val="en-US"/>
              </w:rPr>
            </w:pPr>
            <w:r w:rsidRPr="000950C3">
              <w:rPr>
                <w:color w:val="FF0000"/>
                <w:lang w:val="en-US"/>
              </w:rPr>
              <w:t>Short Joint Pin</w:t>
            </w:r>
          </w:p>
        </w:tc>
        <w:tc>
          <w:tcPr>
            <w:tcW w:w="1873" w:type="dxa"/>
          </w:tcPr>
          <w:p w14:paraId="417852BF" w14:textId="25B2D191" w:rsidR="00A203A9" w:rsidRDefault="00A203A9" w:rsidP="00A804C6">
            <w:pPr>
              <w:ind w:left="0"/>
              <w:rPr>
                <w:lang w:val="en-US"/>
              </w:rPr>
            </w:pPr>
            <w:r>
              <w:rPr>
                <w:lang w:val="en-US"/>
              </w:rPr>
              <w:t>Mild steel Rod (</w:t>
            </w:r>
            <w:r w:rsidRPr="00874755">
              <w:rPr>
                <w:rFonts w:cstheme="minorHAnsi"/>
                <w:lang w:val="en-US"/>
              </w:rPr>
              <w:t>ø</w:t>
            </w:r>
            <w:r>
              <w:rPr>
                <w:lang w:val="en-US"/>
              </w:rPr>
              <w:t xml:space="preserve"> 4mm)</w:t>
            </w:r>
          </w:p>
        </w:tc>
        <w:tc>
          <w:tcPr>
            <w:tcW w:w="1011" w:type="dxa"/>
          </w:tcPr>
          <w:p w14:paraId="400B3C8F" w14:textId="526E566D" w:rsidR="00A203A9" w:rsidRDefault="00A203A9" w:rsidP="00A804C6">
            <w:pPr>
              <w:ind w:left="0"/>
              <w:rPr>
                <w:lang w:val="en-US"/>
              </w:rPr>
            </w:pPr>
            <w:r>
              <w:rPr>
                <w:lang w:val="en-US"/>
              </w:rPr>
              <w:t>16</w:t>
            </w:r>
          </w:p>
        </w:tc>
        <w:tc>
          <w:tcPr>
            <w:tcW w:w="2066" w:type="dxa"/>
          </w:tcPr>
          <w:p w14:paraId="06941230" w14:textId="64AA39DA" w:rsidR="00A203A9" w:rsidRDefault="0052577A" w:rsidP="00A804C6">
            <w:pPr>
              <w:rPr>
                <w:lang w:val="en-US"/>
              </w:rPr>
            </w:pPr>
            <w:r>
              <w:rPr>
                <w:lang w:val="en-US"/>
              </w:rPr>
              <w:t>Length:  30mm</w:t>
            </w:r>
          </w:p>
        </w:tc>
        <w:tc>
          <w:tcPr>
            <w:tcW w:w="1619" w:type="dxa"/>
          </w:tcPr>
          <w:p w14:paraId="4A112DB2" w14:textId="70ABB6E3" w:rsidR="00A203A9" w:rsidRDefault="00A203A9" w:rsidP="00A804C6">
            <w:pPr>
              <w:rPr>
                <w:lang w:val="en-US"/>
              </w:rPr>
            </w:pPr>
            <w:r>
              <w:rPr>
                <w:lang w:val="en-US"/>
              </w:rPr>
              <w:t>Fabrication</w:t>
            </w:r>
          </w:p>
          <w:p w14:paraId="0A1F0541" w14:textId="1012D730" w:rsidR="00A203A9" w:rsidRDefault="00A203A9" w:rsidP="00A804C6">
            <w:pPr>
              <w:ind w:left="0"/>
              <w:rPr>
                <w:lang w:val="en-US"/>
              </w:rPr>
            </w:pPr>
            <w:r>
              <w:rPr>
                <w:lang w:val="en-US"/>
              </w:rPr>
              <w:t>(cutting)</w:t>
            </w:r>
          </w:p>
        </w:tc>
      </w:tr>
      <w:bookmarkEnd w:id="5"/>
    </w:tbl>
    <w:p w14:paraId="6A485A60" w14:textId="74C00F88" w:rsidR="00A804C6" w:rsidRDefault="00A804C6">
      <w:pPr>
        <w:pBdr>
          <w:top w:val="nil"/>
          <w:left w:val="nil"/>
          <w:bottom w:val="nil"/>
          <w:right w:val="nil"/>
          <w:between w:val="nil"/>
        </w:pBdr>
      </w:pPr>
    </w:p>
    <w:p w14:paraId="66262753" w14:textId="60BF83E7" w:rsidR="00CB1BD1" w:rsidRDefault="00CB1BD1">
      <w:pPr>
        <w:pBdr>
          <w:top w:val="nil"/>
          <w:left w:val="nil"/>
          <w:bottom w:val="nil"/>
          <w:right w:val="nil"/>
          <w:between w:val="nil"/>
        </w:pBdr>
      </w:pPr>
    </w:p>
    <w:p w14:paraId="2E340C36" w14:textId="1DC53E8C" w:rsidR="00CB1BD1" w:rsidRDefault="00CB1BD1">
      <w:pPr>
        <w:pBdr>
          <w:top w:val="nil"/>
          <w:left w:val="nil"/>
          <w:bottom w:val="nil"/>
          <w:right w:val="nil"/>
          <w:between w:val="nil"/>
        </w:pBdr>
      </w:pPr>
      <w:r>
        <w:rPr>
          <w:noProof/>
        </w:rPr>
        <w:drawing>
          <wp:inline distT="114300" distB="114300" distL="114300" distR="114300" wp14:anchorId="32FD4CEA" wp14:editId="4C57374E">
            <wp:extent cx="5943600"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7"/>
                    <a:srcRect/>
                    <a:stretch>
                      <a:fillRect/>
                    </a:stretch>
                  </pic:blipFill>
                  <pic:spPr>
                    <a:xfrm>
                      <a:off x="0" y="0"/>
                      <a:ext cx="5943600" cy="25400"/>
                    </a:xfrm>
                    <a:prstGeom prst="rect">
                      <a:avLst/>
                    </a:prstGeom>
                    <a:ln/>
                  </pic:spPr>
                </pic:pic>
              </a:graphicData>
            </a:graphic>
          </wp:inline>
        </w:drawing>
      </w:r>
    </w:p>
    <w:sectPr w:rsidR="00CB1BD1" w:rsidSect="000D068E">
      <w:type w:val="continuous"/>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A3E02" w14:textId="77777777" w:rsidR="00E478C1" w:rsidRDefault="00E478C1">
      <w:pPr>
        <w:spacing w:before="0" w:line="240" w:lineRule="auto"/>
      </w:pPr>
      <w:r>
        <w:separator/>
      </w:r>
    </w:p>
  </w:endnote>
  <w:endnote w:type="continuationSeparator" w:id="0">
    <w:p w14:paraId="3C28FAE6" w14:textId="77777777" w:rsidR="00E478C1" w:rsidRDefault="00E478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Playfair Display">
    <w:panose1 w:val="02000503000000020003"/>
    <w:charset w:val="00"/>
    <w:family w:val="auto"/>
    <w:pitch w:val="variable"/>
    <w:sig w:usb0="A000002F" w:usb1="5000004A" w:usb2="00000000" w:usb3="00000000" w:csb0="00000193" w:csb1="00000000"/>
  </w:font>
  <w:font w:name="Lobster">
    <w:altName w:val="Calibri"/>
    <w:charset w:val="00"/>
    <w:family w:val="auto"/>
    <w:pitch w:val="default"/>
  </w:font>
  <w:font w:name="Merriweather">
    <w:altName w:val="Calibri"/>
    <w:charset w:val="00"/>
    <w:family w:val="auto"/>
    <w:pitch w:val="default"/>
  </w:font>
  <w:font w:name="Comforta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734468"/>
      <w:docPartObj>
        <w:docPartGallery w:val="Page Numbers (Bottom of Page)"/>
        <w:docPartUnique/>
      </w:docPartObj>
    </w:sdtPr>
    <w:sdtEndPr>
      <w:rPr>
        <w:noProof/>
      </w:rPr>
    </w:sdtEndPr>
    <w:sdtContent>
      <w:p w14:paraId="33612BB3" w14:textId="051AF5F9" w:rsidR="006C57C3" w:rsidRDefault="006C57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83949" w14:textId="22C324A2" w:rsidR="00C76947" w:rsidRDefault="00C76947">
    <w:pPr>
      <w:spacing w:before="0"/>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992BC" w14:textId="77777777" w:rsidR="00C76947" w:rsidRDefault="006214E4">
    <w:pPr>
      <w:pBdr>
        <w:top w:val="nil"/>
        <w:left w:val="nil"/>
        <w:bottom w:val="nil"/>
        <w:right w:val="nil"/>
        <w:between w:val="nil"/>
      </w:pBdr>
      <w:spacing w:before="0"/>
    </w:pPr>
    <w:r>
      <w:rPr>
        <w:noProof/>
      </w:rPr>
      <w:drawing>
        <wp:inline distT="114300" distB="114300" distL="114300" distR="114300" wp14:anchorId="2209060C" wp14:editId="4F39B3FB">
          <wp:extent cx="5943600" cy="25400"/>
          <wp:effectExtent l="0" t="0" r="0" b="0"/>
          <wp:docPr id="4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F0F349F" w14:textId="77777777" w:rsidR="00C76947" w:rsidRDefault="00C76947">
    <w:pPr>
      <w:pStyle w:val="Subtitle"/>
      <w:pBdr>
        <w:top w:val="nil"/>
        <w:left w:val="nil"/>
        <w:bottom w:val="nil"/>
        <w:right w:val="nil"/>
        <w:between w:val="nil"/>
      </w:pBdr>
    </w:pPr>
    <w:bookmarkStart w:id="3" w:name="_w494w0yg8rg0" w:colFirst="0" w:colLast="0"/>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2C73" w14:textId="77777777" w:rsidR="00E478C1" w:rsidRDefault="00E478C1">
      <w:pPr>
        <w:spacing w:before="0" w:line="240" w:lineRule="auto"/>
      </w:pPr>
      <w:r>
        <w:separator/>
      </w:r>
    </w:p>
  </w:footnote>
  <w:footnote w:type="continuationSeparator" w:id="0">
    <w:p w14:paraId="67782FB0" w14:textId="77777777" w:rsidR="00E478C1" w:rsidRDefault="00E478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9098" w14:textId="77777777" w:rsidR="00C76947" w:rsidRDefault="006214E4">
    <w:r>
      <w:t xml:space="preserve">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F0D5" w14:textId="77777777" w:rsidR="00C76947" w:rsidRDefault="00C76947">
    <w:pPr>
      <w:pBdr>
        <w:top w:val="nil"/>
        <w:left w:val="nil"/>
        <w:bottom w:val="nil"/>
        <w:right w:val="nil"/>
        <w:between w:val="nil"/>
      </w:pBdr>
      <w:spacing w:before="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75780" w14:textId="36ACB4DD" w:rsidR="00C76947" w:rsidRPr="006F6874" w:rsidRDefault="006214E4" w:rsidP="006F6874">
    <w:pPr>
      <w:pStyle w:val="Subtitle"/>
      <w:rPr>
        <w:b/>
        <w:color w:val="000000"/>
        <w:sz w:val="72"/>
        <w:szCs w:val="72"/>
      </w:rPr>
    </w:pPr>
    <w:bookmarkStart w:id="2" w:name="_otoopbwqggqg" w:colFirst="0" w:colLast="0"/>
    <w:bookmarkEnd w:id="2"/>
    <w:r>
      <w:rPr>
        <w:b/>
        <w:color w:val="000000"/>
        <w:sz w:val="72"/>
        <w:szCs w:val="72"/>
      </w:rPr>
      <w:t xml:space="preserve">                    </w:t>
    </w:r>
    <w:r w:rsidR="006F6874">
      <w:rPr>
        <w:b/>
        <w:color w:val="000000"/>
        <w:sz w:val="72"/>
        <w:szCs w:val="72"/>
      </w:rPr>
      <w:t xml:space="preserve"> </w:t>
    </w:r>
    <w:r>
      <w:rPr>
        <w:rFonts w:ascii="Merriweather" w:eastAsia="Merriweather" w:hAnsi="Merriweather" w:cs="Merriweather"/>
        <w:b/>
        <w:color w:val="000000"/>
        <w:sz w:val="72"/>
        <w:szCs w:val="72"/>
      </w:rPr>
      <w:t>TA201A</w:t>
    </w:r>
    <w:r>
      <w:rPr>
        <w:b/>
        <w:color w:val="000000"/>
        <w:sz w:val="72"/>
        <w:szCs w:val="7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3FA0"/>
    <w:multiLevelType w:val="hybridMultilevel"/>
    <w:tmpl w:val="1884DEE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47"/>
    <w:rsid w:val="00042265"/>
    <w:rsid w:val="0006293D"/>
    <w:rsid w:val="000665C8"/>
    <w:rsid w:val="00072527"/>
    <w:rsid w:val="000950C3"/>
    <w:rsid w:val="00096744"/>
    <w:rsid w:val="000D068E"/>
    <w:rsid w:val="000E753E"/>
    <w:rsid w:val="00154143"/>
    <w:rsid w:val="00181A88"/>
    <w:rsid w:val="00182598"/>
    <w:rsid w:val="001C1ED0"/>
    <w:rsid w:val="001D0D78"/>
    <w:rsid w:val="002352D5"/>
    <w:rsid w:val="00241D70"/>
    <w:rsid w:val="002C2041"/>
    <w:rsid w:val="0034076E"/>
    <w:rsid w:val="00342225"/>
    <w:rsid w:val="00350859"/>
    <w:rsid w:val="00367B48"/>
    <w:rsid w:val="00385000"/>
    <w:rsid w:val="00395B4F"/>
    <w:rsid w:val="00397C7F"/>
    <w:rsid w:val="003F5048"/>
    <w:rsid w:val="00444578"/>
    <w:rsid w:val="004D3EA3"/>
    <w:rsid w:val="00521814"/>
    <w:rsid w:val="0052577A"/>
    <w:rsid w:val="0053153B"/>
    <w:rsid w:val="006214E4"/>
    <w:rsid w:val="00625FC3"/>
    <w:rsid w:val="006425A4"/>
    <w:rsid w:val="00645D14"/>
    <w:rsid w:val="00680642"/>
    <w:rsid w:val="006A2D97"/>
    <w:rsid w:val="006C57C3"/>
    <w:rsid w:val="006D3817"/>
    <w:rsid w:val="006F1E11"/>
    <w:rsid w:val="006F6874"/>
    <w:rsid w:val="007125D2"/>
    <w:rsid w:val="00717262"/>
    <w:rsid w:val="007C3505"/>
    <w:rsid w:val="007F54F8"/>
    <w:rsid w:val="008122F4"/>
    <w:rsid w:val="008146DA"/>
    <w:rsid w:val="00844EB5"/>
    <w:rsid w:val="00882974"/>
    <w:rsid w:val="00896940"/>
    <w:rsid w:val="008A62F6"/>
    <w:rsid w:val="008B5043"/>
    <w:rsid w:val="008E7A6D"/>
    <w:rsid w:val="008F73B1"/>
    <w:rsid w:val="00907240"/>
    <w:rsid w:val="00924A8C"/>
    <w:rsid w:val="00952173"/>
    <w:rsid w:val="0098652B"/>
    <w:rsid w:val="009A55B8"/>
    <w:rsid w:val="009C5987"/>
    <w:rsid w:val="00A203A9"/>
    <w:rsid w:val="00A61BC4"/>
    <w:rsid w:val="00A804C6"/>
    <w:rsid w:val="00A9298F"/>
    <w:rsid w:val="00A94CFD"/>
    <w:rsid w:val="00AE40E7"/>
    <w:rsid w:val="00B10CF9"/>
    <w:rsid w:val="00B10D98"/>
    <w:rsid w:val="00BA22E8"/>
    <w:rsid w:val="00BD16CB"/>
    <w:rsid w:val="00BD1C87"/>
    <w:rsid w:val="00BD34D0"/>
    <w:rsid w:val="00C12D25"/>
    <w:rsid w:val="00C65264"/>
    <w:rsid w:val="00C672FA"/>
    <w:rsid w:val="00C76947"/>
    <w:rsid w:val="00C912C1"/>
    <w:rsid w:val="00CB1BD1"/>
    <w:rsid w:val="00CC4FD7"/>
    <w:rsid w:val="00CF1208"/>
    <w:rsid w:val="00D00716"/>
    <w:rsid w:val="00D136FF"/>
    <w:rsid w:val="00D706BA"/>
    <w:rsid w:val="00D778D7"/>
    <w:rsid w:val="00D91955"/>
    <w:rsid w:val="00D95EB2"/>
    <w:rsid w:val="00DA7004"/>
    <w:rsid w:val="00DA7574"/>
    <w:rsid w:val="00DB533F"/>
    <w:rsid w:val="00DC1D8E"/>
    <w:rsid w:val="00DC3620"/>
    <w:rsid w:val="00E21ED6"/>
    <w:rsid w:val="00E442D2"/>
    <w:rsid w:val="00E475CC"/>
    <w:rsid w:val="00E478C1"/>
    <w:rsid w:val="00E511D5"/>
    <w:rsid w:val="00E8439C"/>
    <w:rsid w:val="00F31DD3"/>
    <w:rsid w:val="00F40721"/>
    <w:rsid w:val="00F41F19"/>
    <w:rsid w:val="00FA030A"/>
    <w:rsid w:val="00FA310D"/>
    <w:rsid w:val="00FA59C4"/>
    <w:rsid w:val="00FA6049"/>
    <w:rsid w:val="00FE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CF2EE"/>
  <w15:docId w15:val="{227CEB8A-5627-4850-8409-9255D6AC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B10CF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CF9"/>
    <w:rPr>
      <w:rFonts w:ascii="Segoe UI" w:hAnsi="Segoe UI" w:cs="Segoe UI"/>
      <w:sz w:val="18"/>
      <w:szCs w:val="18"/>
    </w:rPr>
  </w:style>
  <w:style w:type="character" w:styleId="Hyperlink">
    <w:name w:val="Hyperlink"/>
    <w:basedOn w:val="DefaultParagraphFont"/>
    <w:uiPriority w:val="99"/>
    <w:unhideWhenUsed/>
    <w:rsid w:val="00B10CF9"/>
    <w:rPr>
      <w:color w:val="0000FF"/>
      <w:u w:val="single"/>
    </w:rPr>
  </w:style>
  <w:style w:type="paragraph" w:styleId="Footer">
    <w:name w:val="footer"/>
    <w:basedOn w:val="Normal"/>
    <w:link w:val="FooterChar"/>
    <w:uiPriority w:val="99"/>
    <w:unhideWhenUsed/>
    <w:rsid w:val="0090724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07240"/>
  </w:style>
  <w:style w:type="table" w:styleId="TableGrid">
    <w:name w:val="Table Grid"/>
    <w:basedOn w:val="TableNormal"/>
    <w:uiPriority w:val="39"/>
    <w:rsid w:val="00A804C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D97"/>
    <w:pPr>
      <w:ind w:left="720"/>
      <w:contextualSpacing/>
    </w:pPr>
  </w:style>
  <w:style w:type="table" w:styleId="LightList-Accent3">
    <w:name w:val="Light List Accent 3"/>
    <w:basedOn w:val="TableNormal"/>
    <w:uiPriority w:val="61"/>
    <w:rsid w:val="006A2D97"/>
    <w:pPr>
      <w:spacing w:before="0" w:line="240" w:lineRule="auto"/>
      <w:ind w:left="0"/>
    </w:pPr>
    <w:rPr>
      <w:rFonts w:asciiTheme="minorHAnsi" w:eastAsiaTheme="minorEastAsia" w:hAnsiTheme="minorHAnsi" w:cstheme="minorBidi"/>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645D14"/>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645D14"/>
    <w:pPr>
      <w:spacing w:after="100"/>
      <w:ind w:left="0"/>
    </w:pPr>
  </w:style>
  <w:style w:type="paragraph" w:styleId="TOC2">
    <w:name w:val="toc 2"/>
    <w:basedOn w:val="Normal"/>
    <w:next w:val="Normal"/>
    <w:autoRedefine/>
    <w:uiPriority w:val="39"/>
    <w:unhideWhenUsed/>
    <w:rsid w:val="00BA22E8"/>
    <w:pPr>
      <w:spacing w:before="0"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A22E8"/>
    <w:pPr>
      <w:spacing w:before="0" w:after="100" w:line="259" w:lineRule="auto"/>
      <w:ind w:left="440"/>
    </w:pPr>
    <w:rPr>
      <w:rFonts w:asciiTheme="minorHAnsi" w:eastAsiaTheme="minorEastAsia" w:hAnsiTheme="minorHAnsi" w:cs="Times New Roman"/>
      <w:lang w:val="en-US" w:eastAsia="en-US"/>
    </w:rPr>
  </w:style>
  <w:style w:type="paragraph" w:styleId="NormalWeb">
    <w:name w:val="Normal (Web)"/>
    <w:basedOn w:val="Normal"/>
    <w:uiPriority w:val="99"/>
    <w:semiHidden/>
    <w:unhideWhenUsed/>
    <w:rsid w:val="000E753E"/>
    <w:pPr>
      <w:spacing w:before="100" w:beforeAutospacing="1" w:after="100" w:afterAutospacing="1" w:line="240" w:lineRule="auto"/>
      <w:ind w:left="0"/>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4248">
      <w:bodyDiv w:val="1"/>
      <w:marLeft w:val="0"/>
      <w:marRight w:val="0"/>
      <w:marTop w:val="0"/>
      <w:marBottom w:val="0"/>
      <w:divBdr>
        <w:top w:val="none" w:sz="0" w:space="0" w:color="auto"/>
        <w:left w:val="none" w:sz="0" w:space="0" w:color="auto"/>
        <w:bottom w:val="none" w:sz="0" w:space="0" w:color="auto"/>
        <w:right w:val="none" w:sz="0" w:space="0" w:color="auto"/>
      </w:divBdr>
    </w:div>
    <w:div w:id="406147946">
      <w:bodyDiv w:val="1"/>
      <w:marLeft w:val="0"/>
      <w:marRight w:val="0"/>
      <w:marTop w:val="0"/>
      <w:marBottom w:val="0"/>
      <w:divBdr>
        <w:top w:val="none" w:sz="0" w:space="0" w:color="auto"/>
        <w:left w:val="none" w:sz="0" w:space="0" w:color="auto"/>
        <w:bottom w:val="none" w:sz="0" w:space="0" w:color="auto"/>
        <w:right w:val="none" w:sz="0" w:space="0" w:color="auto"/>
      </w:divBdr>
    </w:div>
    <w:div w:id="892696380">
      <w:bodyDiv w:val="1"/>
      <w:marLeft w:val="0"/>
      <w:marRight w:val="0"/>
      <w:marTop w:val="0"/>
      <w:marBottom w:val="0"/>
      <w:divBdr>
        <w:top w:val="none" w:sz="0" w:space="0" w:color="auto"/>
        <w:left w:val="none" w:sz="0" w:space="0" w:color="auto"/>
        <w:bottom w:val="none" w:sz="0" w:space="0" w:color="auto"/>
        <w:right w:val="none" w:sz="0" w:space="0" w:color="auto"/>
      </w:divBdr>
    </w:div>
    <w:div w:id="1198153290">
      <w:bodyDiv w:val="1"/>
      <w:marLeft w:val="0"/>
      <w:marRight w:val="0"/>
      <w:marTop w:val="0"/>
      <w:marBottom w:val="0"/>
      <w:divBdr>
        <w:top w:val="none" w:sz="0" w:space="0" w:color="auto"/>
        <w:left w:val="none" w:sz="0" w:space="0" w:color="auto"/>
        <w:bottom w:val="none" w:sz="0" w:space="0" w:color="auto"/>
        <w:right w:val="none" w:sz="0" w:space="0" w:color="auto"/>
      </w:divBdr>
    </w:div>
    <w:div w:id="197705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en.wikipedia.org/wiki/File:F1-positions.gi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72A4-E229-4364-88EA-0624D098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Dibyojyoti Sinha</dc:creator>
  <cp:lastModifiedBy>Dibyojyoti Sinha</cp:lastModifiedBy>
  <cp:revision>80</cp:revision>
  <dcterms:created xsi:type="dcterms:W3CDTF">2019-08-31T04:13:00Z</dcterms:created>
  <dcterms:modified xsi:type="dcterms:W3CDTF">2019-09-25T13:14:00Z</dcterms:modified>
</cp:coreProperties>
</file>