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827383">
        <w:rPr>
          <w:rFonts w:ascii="Times New Roman" w:eastAsia="Times New Roman" w:hAnsi="Times New Roman" w:cs="Times New Roman"/>
          <w:b/>
          <w:sz w:val="28"/>
          <w:szCs w:val="28"/>
        </w:rPr>
        <w:t>PERMANENTE DE DIREITOS HUMANOS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AD7CCC">
        <w:rPr>
          <w:rFonts w:ascii="Times New Roman" w:eastAsia="Times New Roman" w:hAnsi="Times New Roman" w:cs="Times New Roman"/>
          <w:b/>
          <w:sz w:val="28"/>
          <w:szCs w:val="28"/>
        </w:rPr>
        <w:t>20/2018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0A20" w:rsidRDefault="00772349" w:rsidP="00610A20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935766">
        <w:rPr>
          <w:rFonts w:ascii="Times New Roman" w:eastAsia="Times New Roman" w:hAnsi="Times New Roman" w:cs="Times New Roman"/>
          <w:sz w:val="24"/>
          <w:szCs w:val="24"/>
        </w:rPr>
        <w:t>Permanente de Direitos Humanos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AD7CCC">
        <w:rPr>
          <w:rFonts w:ascii="Times New Roman" w:eastAsia="Times New Roman" w:hAnsi="Times New Roman" w:cs="Times New Roman"/>
          <w:sz w:val="24"/>
          <w:szCs w:val="24"/>
        </w:rPr>
        <w:t>20/2018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AD7CCC">
        <w:rPr>
          <w:rFonts w:ascii="Times New Roman" w:eastAsia="Times New Roman" w:hAnsi="Times New Roman" w:cs="Times New Roman"/>
          <w:sz w:val="24"/>
          <w:szCs w:val="24"/>
        </w:rPr>
        <w:t>22 de junho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AD7CCC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 w:rsidR="00AD7CCC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610A20">
        <w:rPr>
          <w:rFonts w:ascii="Times New Roman" w:eastAsia="Times New Roman" w:hAnsi="Times New Roman" w:cs="Times New Roman"/>
          <w:sz w:val="24"/>
          <w:szCs w:val="24"/>
        </w:rPr>
        <w:t xml:space="preserve">“Dispõe sobre a alteração da Lei Municipal nº 906 de 08 de outubro de 2009 e da Lei nº 1173 de 23 de fevereiro de 2017 que trata da composição do Conselho Municipal de Assistência Social no Município de </w:t>
      </w:r>
      <w:proofErr w:type="spellStart"/>
      <w:r w:rsidR="00610A20"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 w:rsidR="00610A20">
        <w:rPr>
          <w:rFonts w:ascii="Times New Roman" w:eastAsia="Times New Roman" w:hAnsi="Times New Roman" w:cs="Times New Roman"/>
          <w:sz w:val="24"/>
          <w:szCs w:val="24"/>
        </w:rPr>
        <w:t xml:space="preserve"> e dá outras providências”.</w:t>
      </w:r>
    </w:p>
    <w:p w:rsidR="00637616" w:rsidRDefault="00637616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08690E" w:rsidRDefault="0008690E" w:rsidP="0008690E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Fundamenta o referido Projeto de Lei, a Lei Federal nº 8742 de 07 de dezembro de 1993, que dispõe sobre a organização da Assistência Social; Resolução nº 237 de 14 de dezembro de 2006 e Lei Municipal nº 906 de 08 de outubro de 2009, que dispõe sobre a composição do Conselho Municipal de Assistência Social no Município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1FC6" w:rsidRDefault="00021FC6" w:rsidP="003E52F5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referido Projeto trata de matéria relacionada a Assistência Social no Município. Temos que a Assistência Social é direito do cidadão e dever do Estado, e está voltada para um conjunto integrado de ações de iniciativa Pública e da Sociedade, para a garantia dos atendimentos das necessidades básicas de cada ser humano.</w:t>
      </w:r>
    </w:p>
    <w:p w:rsidR="00772349" w:rsidRDefault="00F93573" w:rsidP="003E52F5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Conselhos, segundo a Constituição Federal</w:t>
      </w:r>
      <w:r w:rsidR="005F0DF8">
        <w:rPr>
          <w:rFonts w:ascii="Times New Roman" w:eastAsia="Times New Roman" w:hAnsi="Times New Roman" w:cs="Times New Roman"/>
          <w:sz w:val="24"/>
          <w:szCs w:val="24"/>
        </w:rPr>
        <w:t xml:space="preserve"> art. 61 § 1º, II, “d” e “e”, são citados por Lei Privativa do Poder Executivo Local.</w:t>
      </w:r>
    </w:p>
    <w:p w:rsidR="005F0DF8" w:rsidRDefault="008B184A" w:rsidP="003E52F5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C</w:t>
      </w:r>
      <w:r w:rsidR="005F0DF8">
        <w:rPr>
          <w:rFonts w:ascii="Times New Roman" w:eastAsia="Times New Roman" w:hAnsi="Times New Roman" w:cs="Times New Roman"/>
          <w:sz w:val="24"/>
          <w:szCs w:val="24"/>
        </w:rPr>
        <w:t>onselhos são instrumentos de democratização de gastos público, respeitan</w:t>
      </w:r>
      <w:r>
        <w:rPr>
          <w:rFonts w:ascii="Times New Roman" w:eastAsia="Times New Roman" w:hAnsi="Times New Roman" w:cs="Times New Roman"/>
          <w:sz w:val="24"/>
          <w:szCs w:val="24"/>
        </w:rPr>
        <w:t>do o princípio da Legalidade, Representatividade e da Legitimidade. E, por fim, o princípio da P</w:t>
      </w:r>
      <w:r w:rsidR="005F0DF8">
        <w:rPr>
          <w:rFonts w:ascii="Times New Roman" w:eastAsia="Times New Roman" w:hAnsi="Times New Roman" w:cs="Times New Roman"/>
          <w:sz w:val="24"/>
          <w:szCs w:val="24"/>
        </w:rPr>
        <w:t>aridade, como forma de respeitar a participação da sociedade nos assuntos das políticas públicas.</w:t>
      </w:r>
    </w:p>
    <w:p w:rsidR="008B184A" w:rsidRDefault="005F0DF8" w:rsidP="008B184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Assim, por ser uma extensão do Poder Ex</w:t>
      </w:r>
      <w:r w:rsidR="008B184A">
        <w:rPr>
          <w:rFonts w:ascii="Times New Roman" w:eastAsia="Times New Roman" w:hAnsi="Times New Roman" w:cs="Times New Roman"/>
          <w:sz w:val="24"/>
          <w:szCs w:val="24"/>
        </w:rPr>
        <w:t>ecutivo, os C</w:t>
      </w:r>
      <w:r>
        <w:rPr>
          <w:rFonts w:ascii="Times New Roman" w:eastAsia="Times New Roman" w:hAnsi="Times New Roman" w:cs="Times New Roman"/>
          <w:sz w:val="24"/>
          <w:szCs w:val="24"/>
        </w:rPr>
        <w:t>onselhos serão formado</w:t>
      </w:r>
      <w:r w:rsidR="00975B3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membros do Poder Executi</w:t>
      </w:r>
      <w:r w:rsidR="008B184A">
        <w:rPr>
          <w:rFonts w:ascii="Times New Roman" w:eastAsia="Times New Roman" w:hAnsi="Times New Roman" w:cs="Times New Roman"/>
          <w:sz w:val="24"/>
          <w:szCs w:val="24"/>
        </w:rPr>
        <w:t>vo e pessoas da sociedade civil, onde os mesmos</w:t>
      </w:r>
      <w:r w:rsidR="008B184A" w:rsidRPr="008B1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84A">
        <w:rPr>
          <w:rFonts w:ascii="Times New Roman" w:eastAsia="Times New Roman" w:hAnsi="Times New Roman" w:cs="Times New Roman"/>
          <w:sz w:val="24"/>
          <w:szCs w:val="24"/>
        </w:rPr>
        <w:t>serão indicados pelo Chefe do Executivo, já os membros da sociedade devem ser indicados pelas entidades representante do setor, através de processo de escolha democrático e participativo, sem interferência do Poder Executivo.</w:t>
      </w:r>
    </w:p>
    <w:p w:rsidR="005F0DF8" w:rsidRDefault="005F0DF8" w:rsidP="003E52F5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021FC6" w:rsidP="00285DBD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isso, tornasse de grande importância a apreciação favorável do Projeto de Lei do Executivo que trata da composição do Conselho Municipal de Assistência Social, torn</w:t>
      </w:r>
      <w:r w:rsidR="00431A13">
        <w:rPr>
          <w:rFonts w:ascii="Times New Roman" w:eastAsia="Times New Roman" w:hAnsi="Times New Roman" w:cs="Times New Roman"/>
          <w:sz w:val="24"/>
          <w:szCs w:val="24"/>
        </w:rPr>
        <w:t>ando-o ainda mais participativo e melhor adequado às normas da Resolução nº 237 de 14 de dezembro de 2006.</w:t>
      </w:r>
      <w:bookmarkStart w:id="0" w:name="_GoBack"/>
      <w:bookmarkEnd w:id="0"/>
    </w:p>
    <w:p w:rsidR="003E52F5" w:rsidRDefault="003E52F5" w:rsidP="003E52F5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Dessa forma</w:t>
      </w:r>
      <w:r w:rsidR="00EE73A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1393">
        <w:rPr>
          <w:rFonts w:ascii="Times New Roman" w:eastAsia="Times New Roman" w:hAnsi="Times New Roman" w:cs="Times New Roman"/>
          <w:sz w:val="24"/>
          <w:szCs w:val="24"/>
        </w:rPr>
        <w:t>somos pela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22C73">
        <w:rPr>
          <w:rFonts w:ascii="Times New Roman" w:eastAsia="Times New Roman" w:hAnsi="Times New Roman" w:cs="Times New Roman"/>
          <w:sz w:val="24"/>
          <w:szCs w:val="24"/>
        </w:rPr>
        <w:t>provação do Projeto de Lei nº 20/2018</w:t>
      </w:r>
      <w:r w:rsidR="001F4054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 xml:space="preserve">onstitucionalidade e adequação do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mesmo às normas pertinentes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1F4054">
        <w:rPr>
          <w:rFonts w:ascii="Times New Roman" w:eastAsia="Times New Roman" w:hAnsi="Times New Roman" w:cs="Times New Roman"/>
          <w:sz w:val="24"/>
          <w:szCs w:val="24"/>
        </w:rPr>
        <w:t>,</w:t>
      </w:r>
      <w:r w:rsidR="007B512A">
        <w:rPr>
          <w:rFonts w:ascii="Times New Roman" w:eastAsia="Times New Roman" w:hAnsi="Times New Roman" w:cs="Times New Roman"/>
          <w:sz w:val="24"/>
          <w:szCs w:val="24"/>
        </w:rPr>
        <w:t xml:space="preserve"> por fim,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devendo ser votado em Plenário.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 w:rsidR="008A0D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8A0DD2">
        <w:rPr>
          <w:rFonts w:ascii="Times New Roman" w:eastAsia="Times New Roman" w:hAnsi="Times New Roman" w:cs="Times New Roman"/>
          <w:sz w:val="24"/>
          <w:szCs w:val="24"/>
        </w:rPr>
        <w:t>26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A0DD2">
        <w:rPr>
          <w:rFonts w:ascii="Times New Roman" w:eastAsia="Times New Roman" w:hAnsi="Times New Roman" w:cs="Times New Roman"/>
          <w:sz w:val="24"/>
          <w:szCs w:val="24"/>
        </w:rPr>
        <w:t>junho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8A0DD2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196C">
        <w:rPr>
          <w:rFonts w:ascii="Times New Roman" w:hAnsi="Times New Roman" w:cs="Times New Roman"/>
        </w:rPr>
        <w:t xml:space="preserve">José Carlos Dias 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8A0DD2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Edson Eugênio Fonseca Costa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8A0DD2" w:rsidP="008A0DD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8A0DD2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Adilson Francisco de Paula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8A0DD2" w:rsidP="008A0DD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Pr="00B2196C" w:rsidRDefault="0084322E">
      <w:pPr>
        <w:rPr>
          <w:rFonts w:ascii="Times New Roman" w:hAnsi="Times New Roman" w:cs="Times New Roman"/>
        </w:rPr>
      </w:pPr>
    </w:p>
    <w:sectPr w:rsidR="0084322E" w:rsidRPr="00B2196C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DD" w:rsidRDefault="008A4EDD" w:rsidP="00637616">
      <w:pPr>
        <w:spacing w:after="0" w:line="240" w:lineRule="auto"/>
      </w:pPr>
      <w:r>
        <w:separator/>
      </w:r>
    </w:p>
  </w:endnote>
  <w:endnote w:type="continuationSeparator" w:id="0">
    <w:p w:rsidR="008A4EDD" w:rsidRDefault="008A4EDD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DD" w:rsidRDefault="008A4EDD" w:rsidP="00637616">
      <w:pPr>
        <w:spacing w:after="0" w:line="240" w:lineRule="auto"/>
      </w:pPr>
      <w:r>
        <w:separator/>
      </w:r>
    </w:p>
  </w:footnote>
  <w:footnote w:type="continuationSeparator" w:id="0">
    <w:p w:rsidR="008A4EDD" w:rsidRDefault="008A4EDD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21FC6"/>
    <w:rsid w:val="00044551"/>
    <w:rsid w:val="000518EA"/>
    <w:rsid w:val="0007794F"/>
    <w:rsid w:val="0008690E"/>
    <w:rsid w:val="000919C5"/>
    <w:rsid w:val="000D5FBC"/>
    <w:rsid w:val="0019214B"/>
    <w:rsid w:val="00197FEB"/>
    <w:rsid w:val="001C49F1"/>
    <w:rsid w:val="001C7E06"/>
    <w:rsid w:val="001E67DC"/>
    <w:rsid w:val="001F4054"/>
    <w:rsid w:val="00220B39"/>
    <w:rsid w:val="0022690C"/>
    <w:rsid w:val="002812BB"/>
    <w:rsid w:val="00281864"/>
    <w:rsid w:val="00285DBD"/>
    <w:rsid w:val="003134FB"/>
    <w:rsid w:val="00322C73"/>
    <w:rsid w:val="003E1FA1"/>
    <w:rsid w:val="003E52F5"/>
    <w:rsid w:val="00431A13"/>
    <w:rsid w:val="004352C9"/>
    <w:rsid w:val="00463733"/>
    <w:rsid w:val="0053598E"/>
    <w:rsid w:val="005B0F48"/>
    <w:rsid w:val="005D73A9"/>
    <w:rsid w:val="005F0DF8"/>
    <w:rsid w:val="00610A20"/>
    <w:rsid w:val="00637616"/>
    <w:rsid w:val="00772349"/>
    <w:rsid w:val="0079422D"/>
    <w:rsid w:val="007B512A"/>
    <w:rsid w:val="007D463A"/>
    <w:rsid w:val="007D740B"/>
    <w:rsid w:val="008145DF"/>
    <w:rsid w:val="00827244"/>
    <w:rsid w:val="00827383"/>
    <w:rsid w:val="0084322E"/>
    <w:rsid w:val="00875814"/>
    <w:rsid w:val="008A0DD2"/>
    <w:rsid w:val="008A4EDD"/>
    <w:rsid w:val="008B184A"/>
    <w:rsid w:val="008E7B89"/>
    <w:rsid w:val="00935766"/>
    <w:rsid w:val="0094159E"/>
    <w:rsid w:val="00975B3B"/>
    <w:rsid w:val="00A918CB"/>
    <w:rsid w:val="00AA59B1"/>
    <w:rsid w:val="00AB40A8"/>
    <w:rsid w:val="00AD7CCC"/>
    <w:rsid w:val="00AE1393"/>
    <w:rsid w:val="00B2196C"/>
    <w:rsid w:val="00B723A2"/>
    <w:rsid w:val="00BF3F6F"/>
    <w:rsid w:val="00C64388"/>
    <w:rsid w:val="00C866DC"/>
    <w:rsid w:val="00CA7DF7"/>
    <w:rsid w:val="00CD698E"/>
    <w:rsid w:val="00DC38A6"/>
    <w:rsid w:val="00DF139C"/>
    <w:rsid w:val="00E26D64"/>
    <w:rsid w:val="00E42CF9"/>
    <w:rsid w:val="00E91045"/>
    <w:rsid w:val="00EE73A2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11E48-24F7-4970-8A61-351BD2B4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37</cp:revision>
  <cp:lastPrinted>2017-01-17T16:39:00Z</cp:lastPrinted>
  <dcterms:created xsi:type="dcterms:W3CDTF">2017-01-03T20:28:00Z</dcterms:created>
  <dcterms:modified xsi:type="dcterms:W3CDTF">2018-06-26T16:56:00Z</dcterms:modified>
</cp:coreProperties>
</file>