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9A693C">
        <w:rPr>
          <w:rFonts w:ascii="Times New Roman" w:eastAsia="Times New Roman" w:hAnsi="Times New Roman" w:cs="Times New Roman"/>
          <w:b/>
          <w:sz w:val="28"/>
          <w:szCs w:val="28"/>
        </w:rPr>
        <w:t>028/2018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9A693C">
        <w:rPr>
          <w:rFonts w:ascii="Times New Roman" w:eastAsia="Times New Roman" w:hAnsi="Times New Roman" w:cs="Times New Roman"/>
          <w:sz w:val="24"/>
          <w:szCs w:val="24"/>
        </w:rPr>
        <w:t>028/2018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3C0120">
        <w:rPr>
          <w:rFonts w:ascii="Times New Roman" w:eastAsia="Times New Roman" w:hAnsi="Times New Roman" w:cs="Times New Roman"/>
          <w:sz w:val="24"/>
          <w:szCs w:val="24"/>
        </w:rPr>
        <w:t>25</w:t>
      </w:r>
      <w:r w:rsidR="006656D0">
        <w:rPr>
          <w:rFonts w:ascii="Times New Roman" w:eastAsia="Times New Roman" w:hAnsi="Times New Roman" w:cs="Times New Roman"/>
          <w:sz w:val="24"/>
          <w:szCs w:val="24"/>
        </w:rPr>
        <w:t xml:space="preserve"> de setembro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9A693C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 w:rsidR="001D487A">
        <w:rPr>
          <w:rFonts w:ascii="Times New Roman" w:eastAsia="Times New Roman" w:hAnsi="Times New Roman" w:cs="Times New Roman"/>
          <w:sz w:val="24"/>
          <w:szCs w:val="24"/>
        </w:rPr>
        <w:t xml:space="preserve"> que “</w:t>
      </w:r>
      <w:r w:rsidR="009A693C">
        <w:rPr>
          <w:rFonts w:ascii="Times New Roman" w:eastAsia="Times New Roman" w:hAnsi="Times New Roman" w:cs="Times New Roman"/>
          <w:sz w:val="24"/>
          <w:szCs w:val="24"/>
        </w:rPr>
        <w:t>Dispõe</w:t>
      </w:r>
      <w:r w:rsidR="00DA3351">
        <w:rPr>
          <w:rFonts w:ascii="Times New Roman" w:eastAsia="Times New Roman" w:hAnsi="Times New Roman" w:cs="Times New Roman"/>
          <w:sz w:val="24"/>
          <w:szCs w:val="24"/>
        </w:rPr>
        <w:t xml:space="preserve"> sobre a alteração do Plano Plurianual de Ações para</w:t>
      </w:r>
      <w:r w:rsidR="002E4BE9">
        <w:rPr>
          <w:rFonts w:ascii="Times New Roman" w:eastAsia="Times New Roman" w:hAnsi="Times New Roman" w:cs="Times New Roman"/>
          <w:sz w:val="24"/>
          <w:szCs w:val="24"/>
        </w:rPr>
        <w:t xml:space="preserve"> o quadriênio 2018/2021</w:t>
      </w:r>
      <w:r w:rsidR="001D487A">
        <w:rPr>
          <w:rFonts w:ascii="Times New Roman" w:eastAsia="Times New Roman" w:hAnsi="Times New Roman" w:cs="Times New Roman"/>
          <w:sz w:val="24"/>
          <w:szCs w:val="24"/>
        </w:rPr>
        <w:t xml:space="preserve"> e dá outras </w:t>
      </w:r>
      <w:proofErr w:type="gramStart"/>
      <w:r w:rsidR="001D487A">
        <w:rPr>
          <w:rFonts w:ascii="Times New Roman" w:eastAsia="Times New Roman" w:hAnsi="Times New Roman" w:cs="Times New Roman"/>
          <w:sz w:val="24"/>
          <w:szCs w:val="24"/>
        </w:rPr>
        <w:t>providências.”</w:t>
      </w:r>
      <w:proofErr w:type="gramEnd"/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662A2" w:rsidRDefault="003662A2" w:rsidP="003662A2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Fundamenta-se </w:t>
      </w:r>
      <w:r w:rsidR="00825337">
        <w:rPr>
          <w:rFonts w:ascii="Times New Roman" w:eastAsia="Times New Roman" w:hAnsi="Times New Roman" w:cs="Times New Roman"/>
          <w:sz w:val="24"/>
          <w:szCs w:val="24"/>
        </w:rPr>
        <w:t>o referido Projeto de Lei nº 028/2018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182E">
        <w:rPr>
          <w:rFonts w:ascii="Times New Roman" w:eastAsia="Times New Roman" w:hAnsi="Times New Roman" w:cs="Times New Roman"/>
          <w:sz w:val="24"/>
          <w:szCs w:val="24"/>
        </w:rPr>
        <w:t>no</w:t>
      </w:r>
      <w:r w:rsidR="007A6A99">
        <w:rPr>
          <w:rFonts w:ascii="Times New Roman" w:eastAsia="Times New Roman" w:hAnsi="Times New Roman" w:cs="Times New Roman"/>
          <w:sz w:val="24"/>
          <w:szCs w:val="24"/>
        </w:rPr>
        <w:t>s</w:t>
      </w:r>
      <w:r w:rsidR="003C0120">
        <w:rPr>
          <w:rFonts w:ascii="Times New Roman" w:eastAsia="Times New Roman" w:hAnsi="Times New Roman" w:cs="Times New Roman"/>
          <w:sz w:val="24"/>
          <w:szCs w:val="24"/>
        </w:rPr>
        <w:t xml:space="preserve"> seguintes  </w:t>
      </w:r>
      <w:r w:rsidR="008C182E">
        <w:rPr>
          <w:rFonts w:ascii="Times New Roman" w:eastAsia="Times New Roman" w:hAnsi="Times New Roman" w:cs="Times New Roman"/>
          <w:sz w:val="24"/>
          <w:szCs w:val="24"/>
        </w:rPr>
        <w:t>artigo</w:t>
      </w:r>
      <w:r w:rsidR="003C0120">
        <w:rPr>
          <w:rFonts w:ascii="Times New Roman" w:eastAsia="Times New Roman" w:hAnsi="Times New Roman" w:cs="Times New Roman"/>
          <w:sz w:val="24"/>
          <w:szCs w:val="24"/>
        </w:rPr>
        <w:t>s:  art.</w:t>
      </w:r>
      <w:r w:rsidR="008C182E">
        <w:rPr>
          <w:rFonts w:ascii="Times New Roman" w:eastAsia="Times New Roman" w:hAnsi="Times New Roman" w:cs="Times New Roman"/>
          <w:sz w:val="24"/>
          <w:szCs w:val="24"/>
        </w:rPr>
        <w:t xml:space="preserve"> 165, Caput e inciso I da Constituição Federal; </w:t>
      </w:r>
      <w:r w:rsidR="003C0120">
        <w:rPr>
          <w:rFonts w:ascii="Times New Roman" w:eastAsia="Times New Roman" w:hAnsi="Times New Roman" w:cs="Times New Roman"/>
          <w:sz w:val="24"/>
          <w:szCs w:val="24"/>
        </w:rPr>
        <w:t>art.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130 da Le</w:t>
      </w:r>
      <w:r w:rsidR="003C0120">
        <w:rPr>
          <w:rFonts w:ascii="Times New Roman" w:eastAsia="Times New Roman" w:hAnsi="Times New Roman" w:cs="Times New Roman"/>
          <w:sz w:val="24"/>
          <w:szCs w:val="24"/>
        </w:rPr>
        <w:t>i Orgânica Municipal.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0120">
        <w:rPr>
          <w:rFonts w:ascii="Times New Roman" w:eastAsia="Times New Roman" w:hAnsi="Times New Roman" w:cs="Times New Roman"/>
          <w:sz w:val="24"/>
          <w:szCs w:val="24"/>
        </w:rPr>
        <w:t>Também na Lei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Complementar 101/2000 (</w:t>
      </w:r>
      <w:r w:rsidR="008C182E">
        <w:rPr>
          <w:rFonts w:ascii="Times New Roman" w:eastAsia="Times New Roman" w:hAnsi="Times New Roman" w:cs="Times New Roman"/>
          <w:sz w:val="24"/>
          <w:szCs w:val="24"/>
        </w:rPr>
        <w:t>Lei de Respo</w:t>
      </w:r>
      <w:r w:rsidR="003C0120">
        <w:rPr>
          <w:rFonts w:ascii="Times New Roman" w:eastAsia="Times New Roman" w:hAnsi="Times New Roman" w:cs="Times New Roman"/>
          <w:sz w:val="24"/>
          <w:szCs w:val="24"/>
        </w:rPr>
        <w:t xml:space="preserve">nsabilidade Fiscal) e </w:t>
      </w:r>
      <w:r w:rsidR="008C182E">
        <w:rPr>
          <w:rFonts w:ascii="Times New Roman" w:eastAsia="Times New Roman" w:hAnsi="Times New Roman" w:cs="Times New Roman"/>
          <w:sz w:val="24"/>
          <w:szCs w:val="24"/>
        </w:rPr>
        <w:t>na Lei Municipal nº 1.212</w:t>
      </w:r>
      <w:r w:rsidR="0034287E">
        <w:rPr>
          <w:rFonts w:ascii="Times New Roman" w:eastAsia="Times New Roman" w:hAnsi="Times New Roman" w:cs="Times New Roman"/>
          <w:sz w:val="24"/>
          <w:szCs w:val="24"/>
        </w:rPr>
        <w:t>/2018 (PPA – período de 2018/20</w:t>
      </w:r>
      <w:r w:rsidR="008C182E">
        <w:rPr>
          <w:rFonts w:ascii="Times New Roman" w:eastAsia="Times New Roman" w:hAnsi="Times New Roman" w:cs="Times New Roman"/>
          <w:sz w:val="24"/>
          <w:szCs w:val="24"/>
        </w:rPr>
        <w:t>21).</w:t>
      </w:r>
    </w:p>
    <w:p w:rsidR="003662A2" w:rsidRDefault="003662A2" w:rsidP="003662A2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1D5CBB" w:rsidRDefault="001D5CBB" w:rsidP="001D5CBB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redação do pre</w:t>
      </w:r>
      <w:r w:rsidR="00AE6B73">
        <w:rPr>
          <w:rFonts w:ascii="Times New Roman" w:eastAsia="Times New Roman" w:hAnsi="Times New Roman" w:cs="Times New Roman"/>
          <w:sz w:val="24"/>
          <w:szCs w:val="24"/>
        </w:rPr>
        <w:t>sente Projeto de Lei nº 028/2018 de autoria do Executivo,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encontram-se redigidas de forma legal e seus dispositivos estão também regulados dentro das formas constitucionais.</w:t>
      </w:r>
    </w:p>
    <w:p w:rsidR="001D5CBB" w:rsidRDefault="001D5CBB" w:rsidP="001D5CBB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5CBB" w:rsidRDefault="001D5CBB" w:rsidP="001D5CBB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 somos pela aprovaç</w:t>
      </w:r>
      <w:r w:rsidR="00EB3DD7">
        <w:rPr>
          <w:rFonts w:ascii="Times New Roman" w:eastAsia="Times New Roman" w:hAnsi="Times New Roman" w:cs="Times New Roman"/>
          <w:sz w:val="24"/>
          <w:szCs w:val="24"/>
        </w:rPr>
        <w:t>ão do Projeto de Lei nº 028/2018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</w:t>
      </w:r>
      <w:r w:rsidR="00EB3DD7">
        <w:rPr>
          <w:rFonts w:ascii="Times New Roman" w:eastAsia="Times New Roman" w:hAnsi="Times New Roman" w:cs="Times New Roman"/>
          <w:sz w:val="24"/>
          <w:szCs w:val="24"/>
        </w:rPr>
        <w:t>esmo às normas pertinentes</w:t>
      </w:r>
      <w:r>
        <w:rPr>
          <w:rFonts w:ascii="Times New Roman" w:eastAsia="Times New Roman" w:hAnsi="Times New Roman" w:cs="Times New Roman"/>
          <w:sz w:val="24"/>
          <w:szCs w:val="24"/>
        </w:rPr>
        <w:t>, por fim, podendo ser votado em Plenário.</w:t>
      </w:r>
    </w:p>
    <w:p w:rsidR="001D5CBB" w:rsidRDefault="001D5CBB" w:rsidP="001D5CB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5CBB" w:rsidRDefault="001D5CBB" w:rsidP="001D5CB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CC199A" w:rsidP="00CC199A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862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470DCF">
        <w:rPr>
          <w:rFonts w:ascii="Times New Roman" w:eastAsia="Times New Roman" w:hAnsi="Times New Roman" w:cs="Times New Roman"/>
          <w:sz w:val="24"/>
          <w:szCs w:val="24"/>
        </w:rPr>
        <w:t>09 de outubro</w:t>
      </w:r>
      <w:bookmarkStart w:id="0" w:name="_GoBack"/>
      <w:bookmarkEnd w:id="0"/>
      <w:r w:rsidR="000B3BBF"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CC199A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0B3BBF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Edson Eugênio Fonseca Costa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281864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B3BBF">
        <w:rPr>
          <w:rFonts w:ascii="Times New Roman" w:hAnsi="Times New Roman" w:cs="Times New Roman"/>
          <w:sz w:val="24"/>
          <w:szCs w:val="24"/>
        </w:rPr>
        <w:t>Wagner Silva Pereira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0B3BBF">
        <w:rPr>
          <w:rFonts w:ascii="Times New Roman" w:hAnsi="Times New Roman" w:cs="Times New Roman"/>
          <w:sz w:val="24"/>
          <w:szCs w:val="24"/>
        </w:rPr>
        <w:t>Adilson Francisco de Paula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637616" w:rsidRPr="003E52F5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Default="0084322E"/>
    <w:sectPr w:rsidR="0084322E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20D" w:rsidRDefault="0055520D" w:rsidP="00637616">
      <w:pPr>
        <w:spacing w:after="0" w:line="240" w:lineRule="auto"/>
      </w:pPr>
      <w:r>
        <w:separator/>
      </w:r>
    </w:p>
  </w:endnote>
  <w:endnote w:type="continuationSeparator" w:id="0">
    <w:p w:rsidR="0055520D" w:rsidRDefault="0055520D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20D" w:rsidRDefault="0055520D" w:rsidP="00637616">
      <w:pPr>
        <w:spacing w:after="0" w:line="240" w:lineRule="auto"/>
      </w:pPr>
      <w:r>
        <w:separator/>
      </w:r>
    </w:p>
  </w:footnote>
  <w:footnote w:type="continuationSeparator" w:id="0">
    <w:p w:rsidR="0055520D" w:rsidRDefault="0055520D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33FA5"/>
    <w:rsid w:val="00044551"/>
    <w:rsid w:val="000518EA"/>
    <w:rsid w:val="0007794F"/>
    <w:rsid w:val="00087885"/>
    <w:rsid w:val="000919C5"/>
    <w:rsid w:val="000A3804"/>
    <w:rsid w:val="000B3BBF"/>
    <w:rsid w:val="000C2080"/>
    <w:rsid w:val="000D5FBC"/>
    <w:rsid w:val="00180F1D"/>
    <w:rsid w:val="00197FEB"/>
    <w:rsid w:val="001C49F1"/>
    <w:rsid w:val="001D487A"/>
    <w:rsid w:val="001D5CBB"/>
    <w:rsid w:val="001E4044"/>
    <w:rsid w:val="001E67DC"/>
    <w:rsid w:val="00203BDB"/>
    <w:rsid w:val="00281864"/>
    <w:rsid w:val="002E4BE9"/>
    <w:rsid w:val="003134FB"/>
    <w:rsid w:val="0034287E"/>
    <w:rsid w:val="003662A2"/>
    <w:rsid w:val="00366E49"/>
    <w:rsid w:val="003C0120"/>
    <w:rsid w:val="003E1FA1"/>
    <w:rsid w:val="003E52F5"/>
    <w:rsid w:val="003F4848"/>
    <w:rsid w:val="004352C9"/>
    <w:rsid w:val="00463733"/>
    <w:rsid w:val="00470DCF"/>
    <w:rsid w:val="0053598E"/>
    <w:rsid w:val="00535B00"/>
    <w:rsid w:val="0055520D"/>
    <w:rsid w:val="00587B04"/>
    <w:rsid w:val="005A2903"/>
    <w:rsid w:val="005B0F48"/>
    <w:rsid w:val="00637616"/>
    <w:rsid w:val="006656D0"/>
    <w:rsid w:val="00772349"/>
    <w:rsid w:val="0077500C"/>
    <w:rsid w:val="007A6A99"/>
    <w:rsid w:val="007B512A"/>
    <w:rsid w:val="007D463A"/>
    <w:rsid w:val="007D740B"/>
    <w:rsid w:val="007F3217"/>
    <w:rsid w:val="007F3AC7"/>
    <w:rsid w:val="008145DF"/>
    <w:rsid w:val="00825337"/>
    <w:rsid w:val="00827244"/>
    <w:rsid w:val="0084322E"/>
    <w:rsid w:val="0086226C"/>
    <w:rsid w:val="00865D79"/>
    <w:rsid w:val="00867BFD"/>
    <w:rsid w:val="00875814"/>
    <w:rsid w:val="008C182E"/>
    <w:rsid w:val="008E7B89"/>
    <w:rsid w:val="0094159E"/>
    <w:rsid w:val="0096535E"/>
    <w:rsid w:val="009A394E"/>
    <w:rsid w:val="009A693C"/>
    <w:rsid w:val="00A918CB"/>
    <w:rsid w:val="00AB40A8"/>
    <w:rsid w:val="00AE1393"/>
    <w:rsid w:val="00AE6B73"/>
    <w:rsid w:val="00B4349E"/>
    <w:rsid w:val="00B723A2"/>
    <w:rsid w:val="00BA28EB"/>
    <w:rsid w:val="00BF3F6F"/>
    <w:rsid w:val="00C11585"/>
    <w:rsid w:val="00C64388"/>
    <w:rsid w:val="00C866DC"/>
    <w:rsid w:val="00CA7094"/>
    <w:rsid w:val="00CA7DF7"/>
    <w:rsid w:val="00CB4252"/>
    <w:rsid w:val="00CC199A"/>
    <w:rsid w:val="00CD698E"/>
    <w:rsid w:val="00D65710"/>
    <w:rsid w:val="00D8173C"/>
    <w:rsid w:val="00DA207D"/>
    <w:rsid w:val="00DA3351"/>
    <w:rsid w:val="00DC38A6"/>
    <w:rsid w:val="00DF139C"/>
    <w:rsid w:val="00E26D64"/>
    <w:rsid w:val="00E42CF9"/>
    <w:rsid w:val="00E91045"/>
    <w:rsid w:val="00EB3DD7"/>
    <w:rsid w:val="00EE73A2"/>
    <w:rsid w:val="00F44432"/>
    <w:rsid w:val="00F554BB"/>
    <w:rsid w:val="00F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0E25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8B7E2-FF39-4F98-BE54-E00C2DC14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Jurídico</cp:lastModifiedBy>
  <cp:revision>53</cp:revision>
  <cp:lastPrinted>2017-03-15T19:08:00Z</cp:lastPrinted>
  <dcterms:created xsi:type="dcterms:W3CDTF">2017-01-03T20:28:00Z</dcterms:created>
  <dcterms:modified xsi:type="dcterms:W3CDTF">2018-10-08T17:52:00Z</dcterms:modified>
</cp:coreProperties>
</file>