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E878B5">
        <w:rPr>
          <w:rFonts w:ascii="Times New Roman" w:eastAsia="Times New Roman" w:hAnsi="Times New Roman" w:cs="Times New Roman"/>
          <w:b/>
          <w:sz w:val="28"/>
          <w:szCs w:val="28"/>
        </w:rPr>
        <w:t>029/2018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D33093" w:rsidRDefault="00D33093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D33093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44756D">
        <w:rPr>
          <w:rFonts w:ascii="Times New Roman" w:eastAsia="Times New Roman" w:hAnsi="Times New Roman" w:cs="Times New Roman"/>
          <w:sz w:val="24"/>
          <w:szCs w:val="24"/>
        </w:rPr>
        <w:t>029/2018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44756D">
        <w:rPr>
          <w:rFonts w:ascii="Times New Roman" w:eastAsia="Times New Roman" w:hAnsi="Times New Roman" w:cs="Times New Roman"/>
          <w:sz w:val="24"/>
          <w:szCs w:val="24"/>
        </w:rPr>
        <w:t>0</w:t>
      </w:r>
      <w:r w:rsidR="009F2B22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A07A89">
        <w:rPr>
          <w:rFonts w:ascii="Times New Roman" w:eastAsia="Times New Roman" w:hAnsi="Times New Roman" w:cs="Times New Roman"/>
          <w:sz w:val="24"/>
          <w:szCs w:val="24"/>
        </w:rPr>
        <w:t>setembro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44756D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3F701A">
        <w:rPr>
          <w:rFonts w:ascii="Times New Roman" w:eastAsia="Times New Roman" w:hAnsi="Times New Roman" w:cs="Times New Roman"/>
          <w:sz w:val="24"/>
          <w:szCs w:val="24"/>
        </w:rPr>
        <w:t xml:space="preserve">Estima a Receita </w:t>
      </w:r>
      <w:r w:rsidR="00A07A89">
        <w:rPr>
          <w:rFonts w:ascii="Times New Roman" w:eastAsia="Times New Roman" w:hAnsi="Times New Roman" w:cs="Times New Roman"/>
          <w:sz w:val="24"/>
          <w:szCs w:val="24"/>
        </w:rPr>
        <w:t>e fixa a despesa do Município de Bra</w:t>
      </w:r>
      <w:r w:rsidR="0044756D">
        <w:rPr>
          <w:rFonts w:ascii="Times New Roman" w:eastAsia="Times New Roman" w:hAnsi="Times New Roman" w:cs="Times New Roman"/>
          <w:sz w:val="24"/>
          <w:szCs w:val="24"/>
        </w:rPr>
        <w:t>zópolis para o Exercício de 2019</w:t>
      </w:r>
      <w:r w:rsidR="00A07A89">
        <w:rPr>
          <w:rFonts w:ascii="Times New Roman" w:eastAsia="Times New Roman" w:hAnsi="Times New Roman" w:cs="Times New Roman"/>
          <w:sz w:val="24"/>
          <w:szCs w:val="24"/>
        </w:rPr>
        <w:t xml:space="preserve"> e dá outra</w:t>
      </w:r>
      <w:r w:rsidR="002D78A2">
        <w:rPr>
          <w:rFonts w:ascii="Times New Roman" w:eastAsia="Times New Roman" w:hAnsi="Times New Roman" w:cs="Times New Roman"/>
          <w:sz w:val="24"/>
          <w:szCs w:val="24"/>
        </w:rPr>
        <w:t>s</w:t>
      </w:r>
      <w:r w:rsidR="00A07A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07A89">
        <w:rPr>
          <w:rFonts w:ascii="Times New Roman" w:eastAsia="Times New Roman" w:hAnsi="Times New Roman" w:cs="Times New Roman"/>
          <w:sz w:val="24"/>
          <w:szCs w:val="24"/>
        </w:rPr>
        <w:t>providências.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F701A" w:rsidRDefault="00D33093" w:rsidP="003F701A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3F701A">
        <w:rPr>
          <w:rFonts w:ascii="Times New Roman" w:eastAsia="Times New Roman" w:hAnsi="Times New Roman" w:cs="Times New Roman"/>
          <w:sz w:val="24"/>
          <w:szCs w:val="24"/>
        </w:rPr>
        <w:t xml:space="preserve">Fundamenta-se </w:t>
      </w:r>
      <w:r w:rsidR="00734E8F">
        <w:rPr>
          <w:rFonts w:ascii="Times New Roman" w:eastAsia="Times New Roman" w:hAnsi="Times New Roman" w:cs="Times New Roman"/>
          <w:sz w:val="24"/>
          <w:szCs w:val="24"/>
        </w:rPr>
        <w:t>o referido Projeto de Lei nº 029/2018</w:t>
      </w:r>
      <w:r w:rsidR="003F701A">
        <w:rPr>
          <w:rFonts w:ascii="Times New Roman" w:eastAsia="Times New Roman" w:hAnsi="Times New Roman" w:cs="Times New Roman"/>
          <w:sz w:val="24"/>
          <w:szCs w:val="24"/>
        </w:rPr>
        <w:t xml:space="preserve"> no artigo 165, Caput e inciso I, também no artigo 130 da Lei Orgânica Municipal e, por fim, na</w:t>
      </w:r>
      <w:r w:rsidR="002D78A2">
        <w:rPr>
          <w:rFonts w:ascii="Times New Roman" w:eastAsia="Times New Roman" w:hAnsi="Times New Roman" w:cs="Times New Roman"/>
          <w:sz w:val="24"/>
          <w:szCs w:val="24"/>
        </w:rPr>
        <w:t xml:space="preserve"> Lei Federal nº 4.320/64,</w:t>
      </w:r>
      <w:r w:rsidR="003F701A">
        <w:rPr>
          <w:rFonts w:ascii="Times New Roman" w:eastAsia="Times New Roman" w:hAnsi="Times New Roman" w:cs="Times New Roman"/>
          <w:sz w:val="24"/>
          <w:szCs w:val="24"/>
        </w:rPr>
        <w:t xml:space="preserve"> Lei Complementar 101/2000 (</w:t>
      </w:r>
      <w:r w:rsidR="00734E8F">
        <w:rPr>
          <w:rFonts w:ascii="Times New Roman" w:eastAsia="Times New Roman" w:hAnsi="Times New Roman" w:cs="Times New Roman"/>
          <w:sz w:val="24"/>
          <w:szCs w:val="24"/>
        </w:rPr>
        <w:t>Lei de Responsabilidade Fiscal) e Lei Municipal nº 1.228/2018.</w:t>
      </w:r>
    </w:p>
    <w:p w:rsidR="00D33093" w:rsidRDefault="00D33093" w:rsidP="00CC68F4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8F4" w:rsidRDefault="00CC68F4" w:rsidP="00CC68F4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</w:t>
      </w:r>
    </w:p>
    <w:p w:rsidR="00CC68F4" w:rsidRDefault="00CC68F4" w:rsidP="00CC68F4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30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>A</w:t>
      </w:r>
      <w:r w:rsidR="00EE7CB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 xml:space="preserve"> proposta</w:t>
      </w:r>
      <w:r w:rsidR="00EE7CB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 xml:space="preserve"> orçamentária</w:t>
      </w:r>
      <w:r w:rsidR="00EE7CB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7CB3">
        <w:rPr>
          <w:rFonts w:ascii="Times New Roman" w:eastAsia="Times New Roman" w:hAnsi="Times New Roman" w:cs="Times New Roman"/>
          <w:sz w:val="24"/>
          <w:szCs w:val="24"/>
        </w:rPr>
        <w:t>apresentadas no referido Projeto de Lei</w:t>
      </w:r>
      <w:r w:rsidR="00EC3509">
        <w:rPr>
          <w:rFonts w:ascii="Times New Roman" w:eastAsia="Times New Roman" w:hAnsi="Times New Roman" w:cs="Times New Roman"/>
          <w:sz w:val="24"/>
          <w:szCs w:val="24"/>
        </w:rPr>
        <w:t xml:space="preserve"> que trata do</w:t>
      </w:r>
      <w:r w:rsidR="000A3C2C">
        <w:rPr>
          <w:rFonts w:ascii="Times New Roman" w:eastAsia="Times New Roman" w:hAnsi="Times New Roman" w:cs="Times New Roman"/>
          <w:sz w:val="24"/>
          <w:szCs w:val="24"/>
        </w:rPr>
        <w:t xml:space="preserve"> orçamento da Receita e fixa </w:t>
      </w:r>
      <w:r w:rsidR="00756731">
        <w:rPr>
          <w:rFonts w:ascii="Times New Roman" w:eastAsia="Times New Roman" w:hAnsi="Times New Roman" w:cs="Times New Roman"/>
          <w:sz w:val="24"/>
          <w:szCs w:val="24"/>
        </w:rPr>
        <w:t>Despesa do Município para</w:t>
      </w:r>
      <w:r w:rsidR="000A3C2C">
        <w:rPr>
          <w:rFonts w:ascii="Times New Roman" w:eastAsia="Times New Roman" w:hAnsi="Times New Roman" w:cs="Times New Roman"/>
          <w:sz w:val="24"/>
          <w:szCs w:val="24"/>
        </w:rPr>
        <w:t xml:space="preserve"> o exercício de 2019</w:t>
      </w:r>
      <w:r w:rsidR="00EC3509">
        <w:rPr>
          <w:rFonts w:ascii="Times New Roman" w:eastAsia="Times New Roman" w:hAnsi="Times New Roman" w:cs="Times New Roman"/>
          <w:sz w:val="24"/>
          <w:szCs w:val="24"/>
        </w:rPr>
        <w:t>,</w:t>
      </w:r>
      <w:r w:rsidR="000A3C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analisada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3E4A60">
        <w:rPr>
          <w:rFonts w:ascii="Times New Roman" w:eastAsia="Times New Roman" w:hAnsi="Times New Roman" w:cs="Times New Roman"/>
          <w:sz w:val="24"/>
          <w:szCs w:val="24"/>
        </w:rPr>
        <w:t>or esta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 xml:space="preserve"> Comissão, com base nos termos da Lei Federal nº 4.320/64 e Lei Complementar 101/200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>, Lei de Responsabilidade Fiscal</w:t>
      </w:r>
      <w:r w:rsidR="004E12F4">
        <w:rPr>
          <w:rFonts w:ascii="Times New Roman" w:eastAsia="Times New Roman" w:hAnsi="Times New Roman" w:cs="Times New Roman"/>
          <w:sz w:val="24"/>
          <w:szCs w:val="24"/>
        </w:rPr>
        <w:t>, quanto 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legalidade e adequação aos princípios da contabilidade pública. Observados os conceitos de vinculação de despesas e receitas, limites de despesas com pessoal, limite de despesas com Saúde, limites de despesas com Educação e ainda adequação do orçamento à realidade e às necessidades dos Município.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C68F4" w:rsidRDefault="0029673C" w:rsidP="00CC68F4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D33093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C68F4">
        <w:rPr>
          <w:rFonts w:ascii="Times New Roman" w:eastAsia="Times New Roman" w:hAnsi="Times New Roman" w:cs="Times New Roman"/>
          <w:sz w:val="24"/>
          <w:szCs w:val="24"/>
        </w:rPr>
        <w:t>No que tange a análise da</w:t>
      </w:r>
      <w:r w:rsidR="00974593">
        <w:rPr>
          <w:rFonts w:ascii="Times New Roman" w:eastAsia="Times New Roman" w:hAnsi="Times New Roman" w:cs="Times New Roman"/>
          <w:sz w:val="24"/>
          <w:szCs w:val="24"/>
        </w:rPr>
        <w:t>s Receitas</w:t>
      </w:r>
      <w:r w:rsidR="00CC68F4">
        <w:rPr>
          <w:rFonts w:ascii="Times New Roman" w:eastAsia="Times New Roman" w:hAnsi="Times New Roman" w:cs="Times New Roman"/>
          <w:sz w:val="24"/>
          <w:szCs w:val="24"/>
        </w:rPr>
        <w:t xml:space="preserve"> orçamentária</w:t>
      </w:r>
      <w:r w:rsidR="001A1811">
        <w:rPr>
          <w:rFonts w:ascii="Times New Roman" w:eastAsia="Times New Roman" w:hAnsi="Times New Roman" w:cs="Times New Roman"/>
          <w:sz w:val="24"/>
          <w:szCs w:val="24"/>
        </w:rPr>
        <w:t>s e Despesas</w:t>
      </w:r>
      <w:r w:rsidR="00756731">
        <w:rPr>
          <w:rFonts w:ascii="Times New Roman" w:eastAsia="Times New Roman" w:hAnsi="Times New Roman" w:cs="Times New Roman"/>
          <w:sz w:val="24"/>
          <w:szCs w:val="24"/>
        </w:rPr>
        <w:t xml:space="preserve"> para o exercício de </w:t>
      </w:r>
      <w:r w:rsidR="00EC3509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756731">
        <w:rPr>
          <w:rFonts w:ascii="Times New Roman" w:eastAsia="Times New Roman" w:hAnsi="Times New Roman" w:cs="Times New Roman"/>
          <w:sz w:val="24"/>
          <w:szCs w:val="24"/>
        </w:rPr>
        <w:t>, o</w:t>
      </w:r>
      <w:r w:rsidR="00153FD0">
        <w:rPr>
          <w:rFonts w:ascii="Times New Roman" w:eastAsia="Times New Roman" w:hAnsi="Times New Roman" w:cs="Times New Roman"/>
          <w:sz w:val="24"/>
          <w:szCs w:val="24"/>
        </w:rPr>
        <w:t xml:space="preserve">bservamos que </w:t>
      </w:r>
      <w:r w:rsidR="00A52370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1A1811">
        <w:rPr>
          <w:rFonts w:ascii="Times New Roman" w:eastAsia="Times New Roman" w:hAnsi="Times New Roman" w:cs="Times New Roman"/>
          <w:sz w:val="24"/>
          <w:szCs w:val="24"/>
        </w:rPr>
        <w:t xml:space="preserve">Projeto de Lei, </w:t>
      </w:r>
      <w:r w:rsidR="00756731">
        <w:rPr>
          <w:rFonts w:ascii="Times New Roman" w:eastAsia="Times New Roman" w:hAnsi="Times New Roman" w:cs="Times New Roman"/>
          <w:sz w:val="24"/>
          <w:szCs w:val="24"/>
        </w:rPr>
        <w:t>em questão</w:t>
      </w:r>
      <w:r w:rsidR="00A52370">
        <w:rPr>
          <w:rFonts w:ascii="Times New Roman" w:eastAsia="Times New Roman" w:hAnsi="Times New Roman" w:cs="Times New Roman"/>
          <w:sz w:val="24"/>
          <w:szCs w:val="24"/>
        </w:rPr>
        <w:t>, está regularmente fundamentado</w:t>
      </w:r>
      <w:r w:rsidR="00756731">
        <w:rPr>
          <w:rFonts w:ascii="Times New Roman" w:eastAsia="Times New Roman" w:hAnsi="Times New Roman" w:cs="Times New Roman"/>
          <w:sz w:val="24"/>
          <w:szCs w:val="24"/>
        </w:rPr>
        <w:t xml:space="preserve"> na Lei Federal nº 4.320/64 e </w:t>
      </w:r>
      <w:r w:rsidR="00A52370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 w:rsidR="00756731">
        <w:rPr>
          <w:rFonts w:ascii="Times New Roman" w:eastAsia="Times New Roman" w:hAnsi="Times New Roman" w:cs="Times New Roman"/>
          <w:sz w:val="24"/>
          <w:szCs w:val="24"/>
        </w:rPr>
        <w:t>Lei Complementar 101/2000 que</w:t>
      </w:r>
      <w:r w:rsidR="001A1811">
        <w:rPr>
          <w:rFonts w:ascii="Times New Roman" w:eastAsia="Times New Roman" w:hAnsi="Times New Roman" w:cs="Times New Roman"/>
          <w:sz w:val="24"/>
          <w:szCs w:val="24"/>
        </w:rPr>
        <w:t xml:space="preserve"> norteiam as finanças públicas </w:t>
      </w:r>
      <w:r w:rsidR="00756731">
        <w:rPr>
          <w:rFonts w:ascii="Times New Roman" w:eastAsia="Times New Roman" w:hAnsi="Times New Roman" w:cs="Times New Roman"/>
          <w:sz w:val="24"/>
          <w:szCs w:val="24"/>
        </w:rPr>
        <w:t>dentro das no</w:t>
      </w:r>
      <w:r w:rsidR="00A52370">
        <w:rPr>
          <w:rFonts w:ascii="Times New Roman" w:eastAsia="Times New Roman" w:hAnsi="Times New Roman" w:cs="Times New Roman"/>
          <w:sz w:val="24"/>
          <w:szCs w:val="24"/>
        </w:rPr>
        <w:t>rmas quanto à responsabilidade necessária para uma gestão fiscal transparente e eficiente.</w:t>
      </w:r>
      <w:r w:rsidR="001A1811">
        <w:rPr>
          <w:rFonts w:ascii="Times New Roman" w:eastAsia="Times New Roman" w:hAnsi="Times New Roman" w:cs="Times New Roman"/>
          <w:sz w:val="24"/>
          <w:szCs w:val="24"/>
        </w:rPr>
        <w:t xml:space="preserve"> Por fim, temos</w:t>
      </w:r>
      <w:r w:rsidR="004E12F4">
        <w:rPr>
          <w:rFonts w:ascii="Times New Roman" w:eastAsia="Times New Roman" w:hAnsi="Times New Roman" w:cs="Times New Roman"/>
          <w:sz w:val="24"/>
          <w:szCs w:val="24"/>
        </w:rPr>
        <w:t xml:space="preserve"> também</w:t>
      </w:r>
      <w:r w:rsidR="001A1811">
        <w:rPr>
          <w:rFonts w:ascii="Times New Roman" w:eastAsia="Times New Roman" w:hAnsi="Times New Roman" w:cs="Times New Roman"/>
          <w:sz w:val="24"/>
          <w:szCs w:val="24"/>
        </w:rPr>
        <w:t xml:space="preserve"> que foram observadas no referido Projeto de Lei, as Diretrizes Orçamentárias aprovadas na Lei Municipal nº 1.228/2018. </w:t>
      </w:r>
      <w:r w:rsidR="00A52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52F5" w:rsidRPr="003E52F5" w:rsidRDefault="00CC68F4" w:rsidP="00D33093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9673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8E1609" w:rsidRDefault="00317F0D" w:rsidP="00D33093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            </w:t>
      </w:r>
      <w:r w:rsidR="00BD71EE">
        <w:rPr>
          <w:rFonts w:ascii="Times New Roman" w:eastAsia="Times New Roman" w:hAnsi="Times New Roman" w:cs="Times New Roman"/>
          <w:sz w:val="24"/>
          <w:szCs w:val="24"/>
        </w:rPr>
        <w:t>Dessa forma</w:t>
      </w:r>
      <w:r w:rsidR="008E1609">
        <w:rPr>
          <w:rFonts w:ascii="Times New Roman" w:eastAsia="Times New Roman" w:hAnsi="Times New Roman" w:cs="Times New Roman"/>
          <w:sz w:val="24"/>
          <w:szCs w:val="24"/>
        </w:rPr>
        <w:t>, somos pela ap</w:t>
      </w:r>
      <w:r w:rsidR="00BD71EE">
        <w:rPr>
          <w:rFonts w:ascii="Times New Roman" w:eastAsia="Times New Roman" w:hAnsi="Times New Roman" w:cs="Times New Roman"/>
          <w:sz w:val="24"/>
          <w:szCs w:val="24"/>
        </w:rPr>
        <w:t>rovação do Projeto de Lei nº 029/2018</w:t>
      </w:r>
      <w:r w:rsidR="008E1609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normas pertinentes e por fim, podendo ser votado em Plenário.</w:t>
      </w:r>
    </w:p>
    <w:p w:rsidR="00F34A69" w:rsidRPr="00F34A69" w:rsidRDefault="00F34A69" w:rsidP="004710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637616" w:rsidRDefault="00C00CFF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854B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6A1AD9">
        <w:rPr>
          <w:rFonts w:ascii="Times New Roman" w:eastAsia="Times New Roman" w:hAnsi="Times New Roman" w:cs="Times New Roman"/>
          <w:sz w:val="24"/>
          <w:szCs w:val="24"/>
        </w:rPr>
        <w:t>09 de outubro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CFF" w:rsidRDefault="00C00CFF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6F340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</w:t>
      </w:r>
    </w:p>
    <w:p w:rsidR="00C00CFF" w:rsidRDefault="00C00CFF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="006F3402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José Carlos Dias</w:t>
      </w:r>
    </w:p>
    <w:p w:rsidR="00637616" w:rsidRDefault="00C00CFF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6F3402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CD68AF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Dalírio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B2196C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33093" w:rsidRDefault="00D33093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D33093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6A1AD9">
        <w:rPr>
          <w:rFonts w:ascii="Times New Roman" w:hAnsi="Times New Roman" w:cs="Times New Roman"/>
          <w:sz w:val="24"/>
          <w:szCs w:val="24"/>
        </w:rPr>
        <w:t>rgio Eduardo Pelegrino Reis.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84322E" w:rsidRPr="00CD68AF" w:rsidRDefault="00637616" w:rsidP="00CD68AF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2CF" w:rsidRDefault="00CD72CF" w:rsidP="00637616">
      <w:pPr>
        <w:spacing w:after="0" w:line="240" w:lineRule="auto"/>
      </w:pPr>
      <w:r>
        <w:separator/>
      </w:r>
    </w:p>
  </w:endnote>
  <w:endnote w:type="continuationSeparator" w:id="0">
    <w:p w:rsidR="00CD72CF" w:rsidRDefault="00CD72CF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2CF" w:rsidRDefault="00CD72CF" w:rsidP="00637616">
      <w:pPr>
        <w:spacing w:after="0" w:line="240" w:lineRule="auto"/>
      </w:pPr>
      <w:r>
        <w:separator/>
      </w:r>
    </w:p>
  </w:footnote>
  <w:footnote w:type="continuationSeparator" w:id="0">
    <w:p w:rsidR="00CD72CF" w:rsidRDefault="00CD72CF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21FC6"/>
    <w:rsid w:val="00044551"/>
    <w:rsid w:val="000518EA"/>
    <w:rsid w:val="0007794F"/>
    <w:rsid w:val="000919C5"/>
    <w:rsid w:val="000A3C2C"/>
    <w:rsid w:val="000D5FBC"/>
    <w:rsid w:val="00153FD0"/>
    <w:rsid w:val="001759A3"/>
    <w:rsid w:val="0019214B"/>
    <w:rsid w:val="00197FEB"/>
    <w:rsid w:val="001A1811"/>
    <w:rsid w:val="001A76AE"/>
    <w:rsid w:val="001C49F1"/>
    <w:rsid w:val="001C7E06"/>
    <w:rsid w:val="001E67DC"/>
    <w:rsid w:val="001F4054"/>
    <w:rsid w:val="00220B39"/>
    <w:rsid w:val="0022690C"/>
    <w:rsid w:val="002812BB"/>
    <w:rsid w:val="00281864"/>
    <w:rsid w:val="00285DBD"/>
    <w:rsid w:val="0029673C"/>
    <w:rsid w:val="002D78A2"/>
    <w:rsid w:val="003134FB"/>
    <w:rsid w:val="00317F0D"/>
    <w:rsid w:val="003C3F65"/>
    <w:rsid w:val="003E1FA1"/>
    <w:rsid w:val="003E4A60"/>
    <w:rsid w:val="003E52F5"/>
    <w:rsid w:val="003F701A"/>
    <w:rsid w:val="004352C9"/>
    <w:rsid w:val="0044116B"/>
    <w:rsid w:val="0044756D"/>
    <w:rsid w:val="00463733"/>
    <w:rsid w:val="004710E9"/>
    <w:rsid w:val="004C6E30"/>
    <w:rsid w:val="004E12F4"/>
    <w:rsid w:val="00502930"/>
    <w:rsid w:val="0053598E"/>
    <w:rsid w:val="005B0F48"/>
    <w:rsid w:val="005D73A9"/>
    <w:rsid w:val="005F0DF8"/>
    <w:rsid w:val="005F1A2D"/>
    <w:rsid w:val="00637616"/>
    <w:rsid w:val="006A1AD9"/>
    <w:rsid w:val="006F3402"/>
    <w:rsid w:val="00734E8F"/>
    <w:rsid w:val="00756731"/>
    <w:rsid w:val="00772349"/>
    <w:rsid w:val="007B512A"/>
    <w:rsid w:val="007D463A"/>
    <w:rsid w:val="007D740B"/>
    <w:rsid w:val="008145DF"/>
    <w:rsid w:val="00827244"/>
    <w:rsid w:val="00827383"/>
    <w:rsid w:val="0084322E"/>
    <w:rsid w:val="00854BF2"/>
    <w:rsid w:val="00875814"/>
    <w:rsid w:val="008B184A"/>
    <w:rsid w:val="008C711C"/>
    <w:rsid w:val="008E1609"/>
    <w:rsid w:val="008E7B89"/>
    <w:rsid w:val="00935766"/>
    <w:rsid w:val="0094159E"/>
    <w:rsid w:val="00974593"/>
    <w:rsid w:val="00975B3B"/>
    <w:rsid w:val="009F2B22"/>
    <w:rsid w:val="00A0341B"/>
    <w:rsid w:val="00A054AD"/>
    <w:rsid w:val="00A07A89"/>
    <w:rsid w:val="00A52370"/>
    <w:rsid w:val="00A918CB"/>
    <w:rsid w:val="00AA59B1"/>
    <w:rsid w:val="00AB40A8"/>
    <w:rsid w:val="00AE1393"/>
    <w:rsid w:val="00B2196C"/>
    <w:rsid w:val="00B723A2"/>
    <w:rsid w:val="00BA0ACB"/>
    <w:rsid w:val="00BD71EE"/>
    <w:rsid w:val="00BF3F6F"/>
    <w:rsid w:val="00C00CFF"/>
    <w:rsid w:val="00C53D8D"/>
    <w:rsid w:val="00C64388"/>
    <w:rsid w:val="00C866DC"/>
    <w:rsid w:val="00CA2DCF"/>
    <w:rsid w:val="00CA7DF7"/>
    <w:rsid w:val="00CC68F4"/>
    <w:rsid w:val="00CD68AF"/>
    <w:rsid w:val="00CD698E"/>
    <w:rsid w:val="00CD72CF"/>
    <w:rsid w:val="00D129E8"/>
    <w:rsid w:val="00D1516E"/>
    <w:rsid w:val="00D33093"/>
    <w:rsid w:val="00D532E0"/>
    <w:rsid w:val="00DC38A6"/>
    <w:rsid w:val="00DF139C"/>
    <w:rsid w:val="00E26D64"/>
    <w:rsid w:val="00E42CF9"/>
    <w:rsid w:val="00E824AB"/>
    <w:rsid w:val="00E878B5"/>
    <w:rsid w:val="00E91045"/>
    <w:rsid w:val="00E93A32"/>
    <w:rsid w:val="00EC3509"/>
    <w:rsid w:val="00EE73A2"/>
    <w:rsid w:val="00EE7CB3"/>
    <w:rsid w:val="00F34A69"/>
    <w:rsid w:val="00F67FC7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8C1F10-6D53-4588-9CE8-76C503D8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64</cp:revision>
  <cp:lastPrinted>2017-01-17T16:39:00Z</cp:lastPrinted>
  <dcterms:created xsi:type="dcterms:W3CDTF">2017-01-03T20:28:00Z</dcterms:created>
  <dcterms:modified xsi:type="dcterms:W3CDTF">2018-10-08T18:07:00Z</dcterms:modified>
</cp:coreProperties>
</file>