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023" w:rsidRPr="004826F4" w:rsidRDefault="004826F4" w:rsidP="004826F4">
      <w:pPr>
        <w:jc w:val="center"/>
        <w:rPr>
          <w:sz w:val="28"/>
          <w:szCs w:val="28"/>
        </w:rPr>
      </w:pPr>
      <w:r w:rsidRPr="004826F4">
        <w:rPr>
          <w:sz w:val="28"/>
          <w:szCs w:val="28"/>
        </w:rPr>
        <w:t>IMPORTING SALESMAN BUDGETS</w:t>
      </w:r>
    </w:p>
    <w:p w:rsidR="004826F4" w:rsidRDefault="004826F4" w:rsidP="004826F4">
      <w:pPr>
        <w:jc w:val="center"/>
        <w:rPr>
          <w:sz w:val="28"/>
          <w:szCs w:val="28"/>
        </w:rPr>
      </w:pPr>
      <w:r w:rsidRPr="004826F4">
        <w:rPr>
          <w:sz w:val="28"/>
          <w:szCs w:val="28"/>
        </w:rPr>
        <w:t>FROM EXCELL SPREADSHEET</w:t>
      </w:r>
    </w:p>
    <w:p w:rsidR="004826F4" w:rsidRDefault="004826F4" w:rsidP="004826F4">
      <w:pPr>
        <w:rPr>
          <w:sz w:val="24"/>
          <w:szCs w:val="24"/>
        </w:rPr>
      </w:pPr>
    </w:p>
    <w:p w:rsidR="004826F4" w:rsidRDefault="004826F4" w:rsidP="004826F4">
      <w:pPr>
        <w:rPr>
          <w:sz w:val="24"/>
          <w:szCs w:val="24"/>
        </w:rPr>
      </w:pPr>
    </w:p>
    <w:p w:rsidR="004826F4" w:rsidRDefault="004826F4" w:rsidP="004826F4">
      <w:pPr>
        <w:pStyle w:val="ListParagraph"/>
        <w:numPr>
          <w:ilvl w:val="0"/>
          <w:numId w:val="2"/>
        </w:numPr>
        <w:contextualSpacing w:val="0"/>
        <w:rPr>
          <w:noProof/>
          <w:sz w:val="24"/>
          <w:szCs w:val="24"/>
        </w:rPr>
      </w:pPr>
      <w:r w:rsidRPr="004826F4">
        <w:rPr>
          <w:noProof/>
          <w:sz w:val="24"/>
          <w:szCs w:val="24"/>
        </w:rPr>
        <w:t>First build your salesm</w:t>
      </w:r>
      <w:r>
        <w:rPr>
          <w:noProof/>
          <w:sz w:val="24"/>
          <w:szCs w:val="24"/>
        </w:rPr>
        <w:t xml:space="preserve">an budgets using the sample format below and </w:t>
      </w:r>
      <w:r w:rsidRPr="004826F4">
        <w:rPr>
          <w:noProof/>
          <w:sz w:val="24"/>
          <w:szCs w:val="24"/>
        </w:rPr>
        <w:t>attached</w:t>
      </w:r>
      <w:r>
        <w:rPr>
          <w:noProof/>
          <w:sz w:val="24"/>
          <w:szCs w:val="24"/>
        </w:rPr>
        <w:t xml:space="preserve"> to email</w:t>
      </w:r>
      <w:r w:rsidRPr="004826F4">
        <w:rPr>
          <w:noProof/>
          <w:sz w:val="24"/>
          <w:szCs w:val="24"/>
        </w:rPr>
        <w:t>.</w:t>
      </w:r>
      <w:r>
        <w:rPr>
          <w:noProof/>
          <w:sz w:val="24"/>
          <w:szCs w:val="24"/>
        </w:rPr>
        <w:t xml:space="preserve">  Fill across for each saleman and for every period through 12.</w:t>
      </w:r>
      <w:r w:rsidRPr="004826F4">
        <w:rPr>
          <w:noProof/>
          <w:sz w:val="24"/>
          <w:szCs w:val="24"/>
        </w:rPr>
        <w:t xml:space="preserve">  </w:t>
      </w:r>
    </w:p>
    <w:tbl>
      <w:tblPr>
        <w:tblW w:w="10940" w:type="dxa"/>
        <w:tblLook w:val="04A0" w:firstRow="1" w:lastRow="0" w:firstColumn="1" w:lastColumn="0" w:noHBand="0" w:noVBand="1"/>
      </w:tblPr>
      <w:tblGrid>
        <w:gridCol w:w="988"/>
        <w:gridCol w:w="1008"/>
        <w:gridCol w:w="960"/>
        <w:gridCol w:w="1060"/>
        <w:gridCol w:w="1600"/>
        <w:gridCol w:w="1620"/>
        <w:gridCol w:w="1080"/>
        <w:gridCol w:w="1300"/>
        <w:gridCol w:w="1400"/>
      </w:tblGrid>
      <w:tr w:rsidR="004826F4" w:rsidRPr="004826F4" w:rsidTr="004826F4">
        <w:trPr>
          <w:trHeight w:val="300"/>
        </w:trPr>
        <w:tc>
          <w:tcPr>
            <w:tcW w:w="96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Salesman</w:t>
            </w:r>
          </w:p>
        </w:tc>
        <w:tc>
          <w:tcPr>
            <w:tcW w:w="96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Customer</w:t>
            </w:r>
          </w:p>
        </w:tc>
        <w:tc>
          <w:tcPr>
            <w:tcW w:w="96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Category</w:t>
            </w:r>
          </w:p>
        </w:tc>
        <w:tc>
          <w:tcPr>
            <w:tcW w:w="1060" w:type="dxa"/>
            <w:tcBorders>
              <w:top w:val="nil"/>
              <w:left w:val="nil"/>
              <w:bottom w:val="nil"/>
              <w:right w:val="nil"/>
            </w:tcBorders>
            <w:shd w:val="clear" w:color="auto" w:fill="auto"/>
            <w:noWrap/>
            <w:vAlign w:val="bottom"/>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Period 1</w:t>
            </w:r>
            <w:r>
              <w:rPr>
                <w:rFonts w:ascii="Calibri" w:eastAsia="Times New Roman" w:hAnsi="Calibri" w:cs="Times New Roman"/>
                <w:color w:val="000000"/>
                <w:sz w:val="20"/>
                <w:szCs w:val="20"/>
              </w:rPr>
              <w:t xml:space="preserve"> $</w:t>
            </w:r>
          </w:p>
        </w:tc>
        <w:tc>
          <w:tcPr>
            <w:tcW w:w="160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Period 1 MSF</w:t>
            </w:r>
          </w:p>
        </w:tc>
        <w:tc>
          <w:tcPr>
            <w:tcW w:w="162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Period 1 Tons</w:t>
            </w:r>
          </w:p>
        </w:tc>
        <w:tc>
          <w:tcPr>
            <w:tcW w:w="108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Period 2 $</w:t>
            </w:r>
          </w:p>
        </w:tc>
        <w:tc>
          <w:tcPr>
            <w:tcW w:w="130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Period 2 MSF</w:t>
            </w:r>
          </w:p>
        </w:tc>
        <w:tc>
          <w:tcPr>
            <w:tcW w:w="140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Period 2 Tons</w:t>
            </w:r>
          </w:p>
        </w:tc>
      </w:tr>
      <w:tr w:rsidR="004826F4" w:rsidRPr="004826F4" w:rsidTr="004826F4">
        <w:trPr>
          <w:trHeight w:val="300"/>
        </w:trPr>
        <w:tc>
          <w:tcPr>
            <w:tcW w:w="96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HOU</w:t>
            </w:r>
          </w:p>
        </w:tc>
        <w:tc>
          <w:tcPr>
            <w:tcW w:w="96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ABC1000</w:t>
            </w:r>
          </w:p>
        </w:tc>
        <w:tc>
          <w:tcPr>
            <w:tcW w:w="96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CCOMB</w:t>
            </w:r>
          </w:p>
        </w:tc>
        <w:tc>
          <w:tcPr>
            <w:tcW w:w="1060" w:type="dxa"/>
            <w:tcBorders>
              <w:top w:val="nil"/>
              <w:left w:val="nil"/>
              <w:bottom w:val="nil"/>
              <w:right w:val="nil"/>
            </w:tcBorders>
            <w:shd w:val="clear" w:color="auto" w:fill="auto"/>
            <w:noWrap/>
            <w:vAlign w:val="bottom"/>
            <w:hideMark/>
          </w:tcPr>
          <w:p w:rsidR="004826F4" w:rsidRPr="004826F4" w:rsidRDefault="004826F4" w:rsidP="004826F4">
            <w:pPr>
              <w:jc w:val="right"/>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1000</w:t>
            </w:r>
          </w:p>
        </w:tc>
        <w:tc>
          <w:tcPr>
            <w:tcW w:w="1600" w:type="dxa"/>
            <w:tcBorders>
              <w:top w:val="nil"/>
              <w:left w:val="nil"/>
              <w:bottom w:val="nil"/>
              <w:right w:val="nil"/>
            </w:tcBorders>
            <w:shd w:val="clear" w:color="auto" w:fill="auto"/>
            <w:noWrap/>
            <w:vAlign w:val="bottom"/>
            <w:hideMark/>
          </w:tcPr>
          <w:p w:rsidR="004826F4" w:rsidRPr="004826F4" w:rsidRDefault="004826F4" w:rsidP="004826F4">
            <w:pPr>
              <w:jc w:val="cente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1001</w:t>
            </w:r>
          </w:p>
        </w:tc>
        <w:tc>
          <w:tcPr>
            <w:tcW w:w="1620" w:type="dxa"/>
            <w:tcBorders>
              <w:top w:val="nil"/>
              <w:left w:val="nil"/>
              <w:bottom w:val="nil"/>
              <w:right w:val="nil"/>
            </w:tcBorders>
            <w:shd w:val="clear" w:color="auto" w:fill="auto"/>
            <w:noWrap/>
            <w:vAlign w:val="bottom"/>
            <w:hideMark/>
          </w:tcPr>
          <w:p w:rsidR="004826F4" w:rsidRPr="004826F4" w:rsidRDefault="004826F4" w:rsidP="004826F4">
            <w:pPr>
              <w:jc w:val="cente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1002</w:t>
            </w:r>
          </w:p>
        </w:tc>
        <w:tc>
          <w:tcPr>
            <w:tcW w:w="1080" w:type="dxa"/>
            <w:tcBorders>
              <w:top w:val="nil"/>
              <w:left w:val="nil"/>
              <w:bottom w:val="nil"/>
              <w:right w:val="nil"/>
            </w:tcBorders>
            <w:shd w:val="clear" w:color="auto" w:fill="auto"/>
            <w:noWrap/>
            <w:vAlign w:val="bottom"/>
            <w:hideMark/>
          </w:tcPr>
          <w:p w:rsidR="004826F4" w:rsidRPr="004826F4" w:rsidRDefault="004826F4" w:rsidP="004826F4">
            <w:pPr>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2000</w:t>
            </w:r>
          </w:p>
        </w:tc>
        <w:tc>
          <w:tcPr>
            <w:tcW w:w="1300" w:type="dxa"/>
            <w:tcBorders>
              <w:top w:val="nil"/>
              <w:left w:val="nil"/>
              <w:bottom w:val="nil"/>
              <w:right w:val="nil"/>
            </w:tcBorders>
            <w:shd w:val="clear" w:color="auto" w:fill="auto"/>
            <w:noWrap/>
            <w:vAlign w:val="bottom"/>
            <w:hideMark/>
          </w:tcPr>
          <w:p w:rsidR="004826F4" w:rsidRPr="004826F4" w:rsidRDefault="004826F4" w:rsidP="004826F4">
            <w:pPr>
              <w:jc w:val="right"/>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2001</w:t>
            </w:r>
          </w:p>
        </w:tc>
        <w:tc>
          <w:tcPr>
            <w:tcW w:w="1400" w:type="dxa"/>
            <w:tcBorders>
              <w:top w:val="nil"/>
              <w:left w:val="nil"/>
              <w:bottom w:val="nil"/>
              <w:right w:val="nil"/>
            </w:tcBorders>
            <w:shd w:val="clear" w:color="auto" w:fill="auto"/>
            <w:noWrap/>
            <w:vAlign w:val="bottom"/>
            <w:hideMark/>
          </w:tcPr>
          <w:p w:rsidR="004826F4" w:rsidRPr="004826F4" w:rsidRDefault="004826F4" w:rsidP="004826F4">
            <w:pPr>
              <w:jc w:val="right"/>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2002</w:t>
            </w:r>
          </w:p>
        </w:tc>
      </w:tr>
      <w:tr w:rsidR="004826F4" w:rsidRPr="004826F4" w:rsidTr="004826F4">
        <w:trPr>
          <w:trHeight w:val="300"/>
        </w:trPr>
        <w:tc>
          <w:tcPr>
            <w:tcW w:w="96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MJH</w:t>
            </w:r>
          </w:p>
        </w:tc>
        <w:tc>
          <w:tcPr>
            <w:tcW w:w="96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ABC1000</w:t>
            </w:r>
          </w:p>
        </w:tc>
        <w:tc>
          <w:tcPr>
            <w:tcW w:w="96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CCOMB</w:t>
            </w:r>
          </w:p>
        </w:tc>
        <w:tc>
          <w:tcPr>
            <w:tcW w:w="106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10000</w:t>
            </w:r>
          </w:p>
        </w:tc>
        <w:tc>
          <w:tcPr>
            <w:tcW w:w="1600" w:type="dxa"/>
            <w:tcBorders>
              <w:top w:val="nil"/>
              <w:left w:val="nil"/>
              <w:bottom w:val="nil"/>
              <w:right w:val="nil"/>
            </w:tcBorders>
            <w:shd w:val="clear" w:color="auto" w:fill="auto"/>
            <w:noWrap/>
            <w:vAlign w:val="bottom"/>
            <w:hideMark/>
          </w:tcPr>
          <w:p w:rsidR="004826F4" w:rsidRPr="004826F4" w:rsidRDefault="004826F4" w:rsidP="004826F4">
            <w:pPr>
              <w:jc w:val="cente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1001</w:t>
            </w:r>
          </w:p>
        </w:tc>
        <w:tc>
          <w:tcPr>
            <w:tcW w:w="1620" w:type="dxa"/>
            <w:tcBorders>
              <w:top w:val="nil"/>
              <w:left w:val="nil"/>
              <w:bottom w:val="nil"/>
              <w:right w:val="nil"/>
            </w:tcBorders>
            <w:shd w:val="clear" w:color="auto" w:fill="auto"/>
            <w:noWrap/>
            <w:vAlign w:val="bottom"/>
            <w:hideMark/>
          </w:tcPr>
          <w:p w:rsidR="004826F4" w:rsidRPr="004826F4" w:rsidRDefault="004826F4" w:rsidP="004826F4">
            <w:pPr>
              <w:jc w:val="cente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1002</w:t>
            </w:r>
          </w:p>
        </w:tc>
        <w:tc>
          <w:tcPr>
            <w:tcW w:w="1080" w:type="dxa"/>
            <w:tcBorders>
              <w:top w:val="nil"/>
              <w:left w:val="nil"/>
              <w:bottom w:val="nil"/>
              <w:right w:val="nil"/>
            </w:tcBorders>
            <w:shd w:val="clear" w:color="auto" w:fill="auto"/>
            <w:noWrap/>
            <w:vAlign w:val="bottom"/>
            <w:hideMark/>
          </w:tcPr>
          <w:p w:rsidR="004826F4" w:rsidRPr="004826F4" w:rsidRDefault="004826F4" w:rsidP="004826F4">
            <w:pPr>
              <w:jc w:val="right"/>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2000</w:t>
            </w:r>
          </w:p>
        </w:tc>
        <w:tc>
          <w:tcPr>
            <w:tcW w:w="1300" w:type="dxa"/>
            <w:tcBorders>
              <w:top w:val="nil"/>
              <w:left w:val="nil"/>
              <w:bottom w:val="nil"/>
              <w:right w:val="nil"/>
            </w:tcBorders>
            <w:shd w:val="clear" w:color="auto" w:fill="auto"/>
            <w:noWrap/>
            <w:vAlign w:val="bottom"/>
            <w:hideMark/>
          </w:tcPr>
          <w:p w:rsidR="004826F4" w:rsidRPr="004826F4" w:rsidRDefault="004826F4" w:rsidP="004826F4">
            <w:pPr>
              <w:jc w:val="right"/>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2001</w:t>
            </w:r>
          </w:p>
        </w:tc>
        <w:tc>
          <w:tcPr>
            <w:tcW w:w="1400" w:type="dxa"/>
            <w:tcBorders>
              <w:top w:val="nil"/>
              <w:left w:val="nil"/>
              <w:bottom w:val="nil"/>
              <w:right w:val="nil"/>
            </w:tcBorders>
            <w:shd w:val="clear" w:color="auto" w:fill="auto"/>
            <w:noWrap/>
            <w:vAlign w:val="bottom"/>
            <w:hideMark/>
          </w:tcPr>
          <w:p w:rsidR="004826F4" w:rsidRPr="004826F4" w:rsidRDefault="004826F4" w:rsidP="004826F4">
            <w:pPr>
              <w:jc w:val="right"/>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2002</w:t>
            </w:r>
          </w:p>
        </w:tc>
      </w:tr>
      <w:tr w:rsidR="004826F4" w:rsidRPr="004826F4" w:rsidTr="004826F4">
        <w:trPr>
          <w:trHeight w:val="300"/>
        </w:trPr>
        <w:tc>
          <w:tcPr>
            <w:tcW w:w="96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MJH</w:t>
            </w:r>
          </w:p>
        </w:tc>
        <w:tc>
          <w:tcPr>
            <w:tcW w:w="96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5BELOW</w:t>
            </w:r>
          </w:p>
        </w:tc>
        <w:tc>
          <w:tcPr>
            <w:tcW w:w="96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CCOMB</w:t>
            </w:r>
          </w:p>
        </w:tc>
        <w:tc>
          <w:tcPr>
            <w:tcW w:w="1060" w:type="dxa"/>
            <w:tcBorders>
              <w:top w:val="nil"/>
              <w:left w:val="nil"/>
              <w:bottom w:val="nil"/>
              <w:right w:val="nil"/>
            </w:tcBorders>
            <w:shd w:val="clear" w:color="auto" w:fill="auto"/>
            <w:noWrap/>
            <w:vAlign w:val="bottom"/>
            <w:hideMark/>
          </w:tcPr>
          <w:p w:rsidR="004826F4" w:rsidRPr="004826F4" w:rsidRDefault="004826F4" w:rsidP="004826F4">
            <w:pPr>
              <w:jc w:val="right"/>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111000.6</w:t>
            </w:r>
          </w:p>
        </w:tc>
        <w:tc>
          <w:tcPr>
            <w:tcW w:w="1600" w:type="dxa"/>
            <w:tcBorders>
              <w:top w:val="nil"/>
              <w:left w:val="nil"/>
              <w:bottom w:val="nil"/>
              <w:right w:val="nil"/>
            </w:tcBorders>
            <w:shd w:val="clear" w:color="auto" w:fill="auto"/>
            <w:noWrap/>
            <w:vAlign w:val="bottom"/>
            <w:hideMark/>
          </w:tcPr>
          <w:p w:rsidR="004826F4" w:rsidRPr="004826F4" w:rsidRDefault="004826F4" w:rsidP="004826F4">
            <w:pPr>
              <w:jc w:val="cente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1001</w:t>
            </w:r>
          </w:p>
        </w:tc>
        <w:tc>
          <w:tcPr>
            <w:tcW w:w="1620" w:type="dxa"/>
            <w:tcBorders>
              <w:top w:val="nil"/>
              <w:left w:val="nil"/>
              <w:bottom w:val="nil"/>
              <w:right w:val="nil"/>
            </w:tcBorders>
            <w:shd w:val="clear" w:color="auto" w:fill="auto"/>
            <w:noWrap/>
            <w:vAlign w:val="bottom"/>
            <w:hideMark/>
          </w:tcPr>
          <w:p w:rsidR="004826F4" w:rsidRPr="004826F4" w:rsidRDefault="004826F4" w:rsidP="004826F4">
            <w:pPr>
              <w:jc w:val="cente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1002</w:t>
            </w:r>
          </w:p>
        </w:tc>
        <w:tc>
          <w:tcPr>
            <w:tcW w:w="1080" w:type="dxa"/>
            <w:tcBorders>
              <w:top w:val="nil"/>
              <w:left w:val="nil"/>
              <w:bottom w:val="nil"/>
              <w:right w:val="nil"/>
            </w:tcBorders>
            <w:shd w:val="clear" w:color="auto" w:fill="auto"/>
            <w:noWrap/>
            <w:vAlign w:val="bottom"/>
            <w:hideMark/>
          </w:tcPr>
          <w:p w:rsidR="004826F4" w:rsidRPr="004826F4" w:rsidRDefault="004826F4" w:rsidP="004826F4">
            <w:pPr>
              <w:jc w:val="right"/>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2000</w:t>
            </w:r>
          </w:p>
        </w:tc>
        <w:tc>
          <w:tcPr>
            <w:tcW w:w="1300" w:type="dxa"/>
            <w:tcBorders>
              <w:top w:val="nil"/>
              <w:left w:val="nil"/>
              <w:bottom w:val="nil"/>
              <w:right w:val="nil"/>
            </w:tcBorders>
            <w:shd w:val="clear" w:color="auto" w:fill="auto"/>
            <w:noWrap/>
            <w:vAlign w:val="bottom"/>
            <w:hideMark/>
          </w:tcPr>
          <w:p w:rsidR="004826F4" w:rsidRPr="004826F4" w:rsidRDefault="004826F4" w:rsidP="004826F4">
            <w:pPr>
              <w:jc w:val="right"/>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2001</w:t>
            </w:r>
          </w:p>
        </w:tc>
        <w:tc>
          <w:tcPr>
            <w:tcW w:w="1400" w:type="dxa"/>
            <w:tcBorders>
              <w:top w:val="nil"/>
              <w:left w:val="nil"/>
              <w:bottom w:val="nil"/>
              <w:right w:val="nil"/>
            </w:tcBorders>
            <w:shd w:val="clear" w:color="auto" w:fill="auto"/>
            <w:noWrap/>
            <w:vAlign w:val="bottom"/>
            <w:hideMark/>
          </w:tcPr>
          <w:p w:rsidR="004826F4" w:rsidRPr="004826F4" w:rsidRDefault="004826F4" w:rsidP="004826F4">
            <w:pPr>
              <w:jc w:val="right"/>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2002</w:t>
            </w:r>
          </w:p>
        </w:tc>
      </w:tr>
    </w:tbl>
    <w:p w:rsidR="004826F4" w:rsidRPr="004826F4" w:rsidRDefault="004826F4" w:rsidP="004826F4">
      <w:pPr>
        <w:pStyle w:val="ListParagraph"/>
        <w:contextualSpacing w:val="0"/>
        <w:rPr>
          <w:noProof/>
          <w:sz w:val="20"/>
          <w:szCs w:val="20"/>
        </w:rPr>
      </w:pPr>
    </w:p>
    <w:p w:rsidR="004826F4" w:rsidRPr="004826F4" w:rsidRDefault="004826F4" w:rsidP="004826F4">
      <w:pPr>
        <w:pStyle w:val="ListParagraph"/>
        <w:numPr>
          <w:ilvl w:val="0"/>
          <w:numId w:val="2"/>
        </w:numPr>
        <w:rPr>
          <w:noProof/>
          <w:sz w:val="24"/>
          <w:szCs w:val="24"/>
        </w:rPr>
      </w:pPr>
      <w:r w:rsidRPr="004826F4">
        <w:rPr>
          <w:noProof/>
          <w:sz w:val="24"/>
          <w:szCs w:val="24"/>
        </w:rPr>
        <w:t>Then go to the salesman budget folder and click the Import Budgets Button</w:t>
      </w:r>
    </w:p>
    <w:p w:rsidR="004826F4" w:rsidRPr="004826F4" w:rsidRDefault="004826F4" w:rsidP="004826F4">
      <w:pPr>
        <w:pStyle w:val="ListParagraph"/>
        <w:numPr>
          <w:ilvl w:val="0"/>
          <w:numId w:val="2"/>
        </w:numPr>
        <w:contextualSpacing w:val="0"/>
        <w:rPr>
          <w:noProof/>
          <w:sz w:val="24"/>
          <w:szCs w:val="24"/>
        </w:rPr>
      </w:pPr>
      <w:r w:rsidRPr="004826F4">
        <w:rPr>
          <w:noProof/>
          <w:sz w:val="24"/>
          <w:szCs w:val="24"/>
        </w:rPr>
        <w:t>Type in the year to import on the popup.  Click whether you want to zero out previous budgets and pull in your excell spreadsheet.  It will automatically fill in budgets for all salesman defined on spreadsheet.</w:t>
      </w:r>
    </w:p>
    <w:p w:rsidR="004826F4" w:rsidRDefault="004826F4" w:rsidP="004826F4">
      <w:pPr>
        <w:rPr>
          <w:noProof/>
        </w:rPr>
      </w:pPr>
    </w:p>
    <w:p w:rsidR="004826F4" w:rsidRDefault="004826F4" w:rsidP="004A4020">
      <w:pPr>
        <w:jc w:val="center"/>
        <w:rPr>
          <w:noProof/>
        </w:rPr>
      </w:pPr>
      <w:r>
        <w:rPr>
          <w:noProof/>
        </w:rPr>
        <mc:AlternateContent>
          <mc:Choice Requires="wps">
            <w:drawing>
              <wp:anchor distT="0" distB="0" distL="114300" distR="114300" simplePos="0" relativeHeight="251659264" behindDoc="0" locked="0" layoutInCell="1" allowOverlap="1">
                <wp:simplePos x="0" y="0"/>
                <wp:positionH relativeFrom="column">
                  <wp:posOffset>1019175</wp:posOffset>
                </wp:positionH>
                <wp:positionV relativeFrom="paragraph">
                  <wp:posOffset>4181475</wp:posOffset>
                </wp:positionV>
                <wp:extent cx="1209675" cy="371475"/>
                <wp:effectExtent l="19050" t="19050" r="47625" b="47625"/>
                <wp:wrapNone/>
                <wp:docPr id="3" name="Rectangle 3"/>
                <wp:cNvGraphicFramePr/>
                <a:graphic xmlns:a="http://schemas.openxmlformats.org/drawingml/2006/main">
                  <a:graphicData uri="http://schemas.microsoft.com/office/word/2010/wordprocessingShape">
                    <wps:wsp>
                      <wps:cNvSpPr/>
                      <wps:spPr>
                        <a:xfrm>
                          <a:off x="0" y="0"/>
                          <a:ext cx="1209675" cy="37147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DA0BB7F" id="Rectangle 3" o:spid="_x0000_s1026" style="position:absolute;margin-left:80.25pt;margin-top:329.25pt;width:95.2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" filled="f" strokecolor="red" strokeweight="4.5pt"/>
            </w:pict>
          </mc:Fallback>
        </mc:AlternateContent>
      </w:r>
      <w:r>
        <w:rPr>
          <w:noProof/>
        </w:rPr>
        <w:drawing>
          <wp:inline distT="0" distB="0" distL="0" distR="0">
            <wp:extent cx="6257925" cy="477666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6248" cy="4783014"/>
                    </a:xfrm>
                    <a:prstGeom prst="rect">
                      <a:avLst/>
                    </a:prstGeom>
                    <a:noFill/>
                    <a:ln>
                      <a:noFill/>
                    </a:ln>
                  </pic:spPr>
                </pic:pic>
              </a:graphicData>
            </a:graphic>
          </wp:inline>
        </w:drawing>
      </w:r>
    </w:p>
    <w:p w:rsidR="004826F4" w:rsidRDefault="004826F4" w:rsidP="004826F4">
      <w:pPr>
        <w:rPr>
          <w:noProof/>
        </w:rPr>
      </w:pPr>
    </w:p>
    <w:p w:rsidR="004826F4" w:rsidRDefault="004A4020" w:rsidP="004A4020">
      <w:pPr>
        <w:jc w:val="center"/>
      </w:pPr>
      <w:r>
        <w:rPr>
          <w:noProof/>
        </w:rPr>
        <w:lastRenderedPageBreak/>
        <w:drawing>
          <wp:inline distT="0" distB="0" distL="0" distR="0" wp14:anchorId="395E595B" wp14:editId="37EAE76D">
            <wp:extent cx="449580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5800" cy="2352675"/>
                    </a:xfrm>
                    <a:prstGeom prst="rect">
                      <a:avLst/>
                    </a:prstGeom>
                  </pic:spPr>
                </pic:pic>
              </a:graphicData>
            </a:graphic>
          </wp:inline>
        </w:drawing>
      </w:r>
    </w:p>
    <w:p w:rsidR="004A4020" w:rsidRDefault="004A4020" w:rsidP="004826F4"/>
    <w:p w:rsidR="004A4020" w:rsidRDefault="004A4020" w:rsidP="004A4020">
      <w:pPr>
        <w:jc w:val="center"/>
      </w:pPr>
      <w:bookmarkStart w:id="0" w:name="_GoBack"/>
      <w:r>
        <w:rPr>
          <w:noProof/>
        </w:rPr>
        <w:drawing>
          <wp:inline distT="0" distB="0" distL="0" distR="0" wp14:anchorId="47F373B2" wp14:editId="58903893">
            <wp:extent cx="5638800" cy="430428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8687" cy="4311831"/>
                    </a:xfrm>
                    <a:prstGeom prst="rect">
                      <a:avLst/>
                    </a:prstGeom>
                  </pic:spPr>
                </pic:pic>
              </a:graphicData>
            </a:graphic>
          </wp:inline>
        </w:drawing>
      </w:r>
      <w:bookmarkEnd w:id="0"/>
    </w:p>
    <w:p w:rsidR="004826F4" w:rsidRPr="004826F4" w:rsidRDefault="004826F4" w:rsidP="004826F4">
      <w:pPr>
        <w:rPr>
          <w:sz w:val="24"/>
          <w:szCs w:val="24"/>
        </w:rPr>
      </w:pPr>
    </w:p>
    <w:sectPr w:rsidR="004826F4" w:rsidRPr="004826F4" w:rsidSect="004826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FC3C1D"/>
    <w:multiLevelType w:val="hybridMultilevel"/>
    <w:tmpl w:val="58E0E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515E00"/>
    <w:multiLevelType w:val="hybridMultilevel"/>
    <w:tmpl w:val="CD385A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6F4"/>
    <w:rsid w:val="004826F4"/>
    <w:rsid w:val="004A4020"/>
    <w:rsid w:val="006E0023"/>
    <w:rsid w:val="00967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7BA6207-0931-4215-BC4F-36974730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2151">
      <w:bodyDiv w:val="1"/>
      <w:marLeft w:val="0"/>
      <w:marRight w:val="0"/>
      <w:marTop w:val="0"/>
      <w:marBottom w:val="0"/>
      <w:divBdr>
        <w:top w:val="none" w:sz="0" w:space="0" w:color="auto"/>
        <w:left w:val="none" w:sz="0" w:space="0" w:color="auto"/>
        <w:bottom w:val="none" w:sz="0" w:space="0" w:color="auto"/>
        <w:right w:val="none" w:sz="0" w:space="0" w:color="auto"/>
      </w:divBdr>
    </w:div>
    <w:div w:id="1596088780">
      <w:bodyDiv w:val="1"/>
      <w:marLeft w:val="0"/>
      <w:marRight w:val="0"/>
      <w:marTop w:val="0"/>
      <w:marBottom w:val="0"/>
      <w:divBdr>
        <w:top w:val="none" w:sz="0" w:space="0" w:color="auto"/>
        <w:left w:val="none" w:sz="0" w:space="0" w:color="auto"/>
        <w:bottom w:val="none" w:sz="0" w:space="0" w:color="auto"/>
        <w:right w:val="none" w:sz="0" w:space="0" w:color="auto"/>
      </w:divBdr>
    </w:div>
    <w:div w:id="170813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0</TotalTime>
  <Pages>2</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Hentz</dc:creator>
  <cp:keywords/>
  <dc:description/>
  <cp:lastModifiedBy>Julie Hentz</cp:lastModifiedBy>
  <cp:revision>2</cp:revision>
  <dcterms:created xsi:type="dcterms:W3CDTF">2014-09-18T18:15:00Z</dcterms:created>
  <dcterms:modified xsi:type="dcterms:W3CDTF">2014-09-18T18:15:00Z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