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766F872A" w:rsidR="001C50E1" w:rsidRPr="001C50E1" w:rsidRDefault="00602145" w:rsidP="00FA374D">
      <w:pPr>
        <w:jc w:val="center"/>
        <w:rPr>
          <w:color w:val="0672A9" w:themeColor="accent1"/>
          <w:sz w:val="72"/>
          <w:szCs w:val="72"/>
        </w:rPr>
      </w:pPr>
      <w:r>
        <w:rPr>
          <w:color w:val="0672A9" w:themeColor="accent1"/>
          <w:sz w:val="72"/>
          <w:szCs w:val="72"/>
        </w:rPr>
        <w:t xml:space="preserve">User Manual: </w:t>
      </w:r>
      <w:r w:rsidR="005245AF">
        <w:rPr>
          <w:color w:val="0672A9" w:themeColor="accent1"/>
          <w:sz w:val="72"/>
          <w:szCs w:val="72"/>
        </w:rPr>
        <w:t>Advantzware Open Analytics (AOA)</w:t>
      </w:r>
    </w:p>
    <w:sdt>
      <w:sdtPr>
        <w:id w:val="-1057706619"/>
        <w:docPartObj>
          <w:docPartGallery w:val="Cover Pages"/>
          <w:docPartUnique/>
        </w:docPartObj>
      </w:sdt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284AB8" w:rsidRDefault="00284AB8">
                                  <w:pPr>
                                    <w:pStyle w:val="NoSpacing"/>
                                    <w:rPr>
                                      <w:color w:val="FFFFFF" w:themeColor="background1"/>
                                      <w:sz w:val="32"/>
                                      <w:szCs w:val="32"/>
                                    </w:rPr>
                                  </w:pPr>
                                </w:p>
                                <w:p w14:paraId="5A2CB510" w14:textId="4CBADF41" w:rsidR="00284AB8" w:rsidRDefault="00284AB8">
                                  <w:pPr>
                                    <w:pStyle w:val="NoSpacing"/>
                                    <w:rPr>
                                      <w:caps/>
                                      <w:color w:val="FFFFFF" w:themeColor="background1"/>
                                    </w:rPr>
                                  </w:pPr>
                                  <w:r>
                                    <w:rPr>
                                      <w:caps/>
                                      <w:color w:val="FFFFFF" w:themeColor="background1"/>
                                    </w:rPr>
                                    <w:t xml:space="preserve">| September-20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284AB8" w:rsidRDefault="00284AB8">
                            <w:pPr>
                              <w:pStyle w:val="NoSpacing"/>
                              <w:rPr>
                                <w:color w:val="FFFFFF" w:themeColor="background1"/>
                                <w:sz w:val="32"/>
                                <w:szCs w:val="32"/>
                              </w:rPr>
                            </w:pPr>
                          </w:p>
                          <w:p w14:paraId="5A2CB510" w14:textId="4CBADF41" w:rsidR="00284AB8" w:rsidRDefault="00284AB8">
                            <w:pPr>
                              <w:pStyle w:val="NoSpacing"/>
                              <w:rPr>
                                <w:caps/>
                                <w:color w:val="FFFFFF" w:themeColor="background1"/>
                              </w:rPr>
                            </w:pPr>
                            <w:r>
                              <w:rPr>
                                <w:caps/>
                                <w:color w:val="FFFFFF" w:themeColor="background1"/>
                              </w:rPr>
                              <w:t xml:space="preserve">| September-20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192FD7BB"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Goals</w:t>
          </w:r>
        </w:p>
        <w:p w14:paraId="29B67B01" w14:textId="7A83EEB0" w:rsidR="00746B11" w:rsidRPr="0009093D" w:rsidRDefault="0009093D" w:rsidP="0009093D">
          <w:r>
            <w:t xml:space="preserve">This documentation is intended to provide instruction for </w:t>
          </w:r>
          <w:r>
            <w:rPr>
              <w:b/>
              <w:bCs/>
              <w:i/>
              <w:iCs/>
            </w:rPr>
            <w:t xml:space="preserve">using the </w:t>
          </w:r>
          <w:r>
            <w:rPr>
              <w:b/>
              <w:bCs/>
              <w:i/>
              <w:iCs/>
            </w:rPr>
            <w:t xml:space="preserve">Open Analytics </w:t>
          </w:r>
          <w:bookmarkStart w:id="0" w:name="_GoBack"/>
          <w:bookmarkEnd w:id="0"/>
          <w:r>
            <w:rPr>
              <w:b/>
              <w:bCs/>
              <w:i/>
              <w:iCs/>
            </w:rPr>
            <w:t>system</w:t>
          </w:r>
          <w:r w:rsidRPr="00B15177">
            <w:rPr>
              <w:i/>
              <w:iCs/>
            </w:rPr>
            <w:t>.</w:t>
          </w:r>
          <w:r>
            <w:t xml:space="preserve">  </w:t>
          </w:r>
        </w:p>
        <w:p w14:paraId="5899AE9A" w14:textId="77777777" w:rsidR="0016557A" w:rsidRDefault="0016557A"/>
        <w:p w14:paraId="26713194" w14:textId="135429D2" w:rsidR="009A089D" w:rsidRDefault="0016557A">
          <w:r>
            <w:br w:type="page"/>
          </w:r>
        </w:p>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346DF4AF" w14:textId="5C3D71A7" w:rsidR="0009093D"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50199194" w:history="1">
            <w:r w:rsidR="0009093D" w:rsidRPr="007C62FB">
              <w:rPr>
                <w:rStyle w:val="Hyperlink"/>
                <w:b/>
                <w:bCs/>
                <w:noProof/>
              </w:rPr>
              <w:t>Query Creation</w:t>
            </w:r>
            <w:r w:rsidR="0009093D">
              <w:rPr>
                <w:noProof/>
                <w:webHidden/>
              </w:rPr>
              <w:tab/>
            </w:r>
            <w:r w:rsidR="0009093D">
              <w:rPr>
                <w:noProof/>
                <w:webHidden/>
              </w:rPr>
              <w:fldChar w:fldCharType="begin"/>
            </w:r>
            <w:r w:rsidR="0009093D">
              <w:rPr>
                <w:noProof/>
                <w:webHidden/>
              </w:rPr>
              <w:instrText xml:space="preserve"> PAGEREF _Toc50199194 \h </w:instrText>
            </w:r>
            <w:r w:rsidR="0009093D">
              <w:rPr>
                <w:noProof/>
                <w:webHidden/>
              </w:rPr>
            </w:r>
            <w:r w:rsidR="0009093D">
              <w:rPr>
                <w:noProof/>
                <w:webHidden/>
              </w:rPr>
              <w:fldChar w:fldCharType="separate"/>
            </w:r>
            <w:r w:rsidR="0009093D">
              <w:rPr>
                <w:noProof/>
                <w:webHidden/>
              </w:rPr>
              <w:t>3</w:t>
            </w:r>
            <w:r w:rsidR="0009093D">
              <w:rPr>
                <w:noProof/>
                <w:webHidden/>
              </w:rPr>
              <w:fldChar w:fldCharType="end"/>
            </w:r>
          </w:hyperlink>
        </w:p>
        <w:p w14:paraId="7950B5FD" w14:textId="2AD15CAE" w:rsidR="0009093D" w:rsidRDefault="0009093D">
          <w:pPr>
            <w:pStyle w:val="TOC2"/>
            <w:tabs>
              <w:tab w:val="right" w:leader="dot" w:pos="9350"/>
            </w:tabs>
            <w:rPr>
              <w:rFonts w:cstheme="minorBidi"/>
              <w:noProof/>
            </w:rPr>
          </w:pPr>
          <w:hyperlink w:anchor="_Toc50199195" w:history="1">
            <w:r w:rsidRPr="007C62FB">
              <w:rPr>
                <w:rStyle w:val="Hyperlink"/>
                <w:noProof/>
              </w:rPr>
              <w:t>Overview</w:t>
            </w:r>
            <w:r>
              <w:rPr>
                <w:noProof/>
                <w:webHidden/>
              </w:rPr>
              <w:tab/>
            </w:r>
            <w:r>
              <w:rPr>
                <w:noProof/>
                <w:webHidden/>
              </w:rPr>
              <w:fldChar w:fldCharType="begin"/>
            </w:r>
            <w:r>
              <w:rPr>
                <w:noProof/>
                <w:webHidden/>
              </w:rPr>
              <w:instrText xml:space="preserve"> PAGEREF _Toc50199195 \h </w:instrText>
            </w:r>
            <w:r>
              <w:rPr>
                <w:noProof/>
                <w:webHidden/>
              </w:rPr>
            </w:r>
            <w:r>
              <w:rPr>
                <w:noProof/>
                <w:webHidden/>
              </w:rPr>
              <w:fldChar w:fldCharType="separate"/>
            </w:r>
            <w:r>
              <w:rPr>
                <w:noProof/>
                <w:webHidden/>
              </w:rPr>
              <w:t>3</w:t>
            </w:r>
            <w:r>
              <w:rPr>
                <w:noProof/>
                <w:webHidden/>
              </w:rPr>
              <w:fldChar w:fldCharType="end"/>
            </w:r>
          </w:hyperlink>
        </w:p>
        <w:p w14:paraId="286291A3" w14:textId="3BDE3555" w:rsidR="0009093D" w:rsidRDefault="0009093D">
          <w:pPr>
            <w:pStyle w:val="TOC3"/>
            <w:tabs>
              <w:tab w:val="right" w:leader="dot" w:pos="9350"/>
            </w:tabs>
            <w:rPr>
              <w:rFonts w:cstheme="minorBidi"/>
              <w:noProof/>
            </w:rPr>
          </w:pPr>
          <w:hyperlink w:anchor="_Toc50199196" w:history="1">
            <w:r w:rsidRPr="007C62FB">
              <w:rPr>
                <w:rStyle w:val="Hyperlink"/>
                <w:noProof/>
              </w:rPr>
              <w:t>Set Up Query</w:t>
            </w:r>
            <w:r>
              <w:rPr>
                <w:noProof/>
                <w:webHidden/>
              </w:rPr>
              <w:tab/>
            </w:r>
            <w:r>
              <w:rPr>
                <w:noProof/>
                <w:webHidden/>
              </w:rPr>
              <w:fldChar w:fldCharType="begin"/>
            </w:r>
            <w:r>
              <w:rPr>
                <w:noProof/>
                <w:webHidden/>
              </w:rPr>
              <w:instrText xml:space="preserve"> PAGEREF _Toc50199196 \h </w:instrText>
            </w:r>
            <w:r>
              <w:rPr>
                <w:noProof/>
                <w:webHidden/>
              </w:rPr>
            </w:r>
            <w:r>
              <w:rPr>
                <w:noProof/>
                <w:webHidden/>
              </w:rPr>
              <w:fldChar w:fldCharType="separate"/>
            </w:r>
            <w:r>
              <w:rPr>
                <w:noProof/>
                <w:webHidden/>
              </w:rPr>
              <w:t>3</w:t>
            </w:r>
            <w:r>
              <w:rPr>
                <w:noProof/>
                <w:webHidden/>
              </w:rPr>
              <w:fldChar w:fldCharType="end"/>
            </w:r>
          </w:hyperlink>
        </w:p>
        <w:p w14:paraId="6879F540" w14:textId="2EA2B976" w:rsidR="0009093D" w:rsidRDefault="0009093D">
          <w:pPr>
            <w:pStyle w:val="TOC3"/>
            <w:tabs>
              <w:tab w:val="right" w:leader="dot" w:pos="9350"/>
            </w:tabs>
            <w:rPr>
              <w:rFonts w:cstheme="minorBidi"/>
              <w:noProof/>
            </w:rPr>
          </w:pPr>
          <w:hyperlink w:anchor="_Toc50199197" w:history="1">
            <w:r w:rsidRPr="007C62FB">
              <w:rPr>
                <w:rStyle w:val="Hyperlink"/>
                <w:noProof/>
              </w:rPr>
              <w:t>Modify Query</w:t>
            </w:r>
            <w:r>
              <w:rPr>
                <w:noProof/>
                <w:webHidden/>
              </w:rPr>
              <w:tab/>
            </w:r>
            <w:r>
              <w:rPr>
                <w:noProof/>
                <w:webHidden/>
              </w:rPr>
              <w:fldChar w:fldCharType="begin"/>
            </w:r>
            <w:r>
              <w:rPr>
                <w:noProof/>
                <w:webHidden/>
              </w:rPr>
              <w:instrText xml:space="preserve"> PAGEREF _Toc50199197 \h </w:instrText>
            </w:r>
            <w:r>
              <w:rPr>
                <w:noProof/>
                <w:webHidden/>
              </w:rPr>
            </w:r>
            <w:r>
              <w:rPr>
                <w:noProof/>
                <w:webHidden/>
              </w:rPr>
              <w:fldChar w:fldCharType="separate"/>
            </w:r>
            <w:r>
              <w:rPr>
                <w:noProof/>
                <w:webHidden/>
              </w:rPr>
              <w:t>6</w:t>
            </w:r>
            <w:r>
              <w:rPr>
                <w:noProof/>
                <w:webHidden/>
              </w:rPr>
              <w:fldChar w:fldCharType="end"/>
            </w:r>
          </w:hyperlink>
        </w:p>
        <w:p w14:paraId="29C28CB1" w14:textId="10C529B2" w:rsidR="0009093D" w:rsidRDefault="0009093D">
          <w:pPr>
            <w:pStyle w:val="TOC3"/>
            <w:tabs>
              <w:tab w:val="right" w:leader="dot" w:pos="9350"/>
            </w:tabs>
            <w:rPr>
              <w:rFonts w:cstheme="minorBidi"/>
              <w:noProof/>
            </w:rPr>
          </w:pPr>
          <w:hyperlink w:anchor="_Toc50199198" w:history="1">
            <w:r w:rsidRPr="007C62FB">
              <w:rPr>
                <w:rStyle w:val="Hyperlink"/>
                <w:noProof/>
              </w:rPr>
              <w:t>Schedule Task</w:t>
            </w:r>
            <w:r>
              <w:rPr>
                <w:noProof/>
                <w:webHidden/>
              </w:rPr>
              <w:tab/>
            </w:r>
            <w:r>
              <w:rPr>
                <w:noProof/>
                <w:webHidden/>
              </w:rPr>
              <w:fldChar w:fldCharType="begin"/>
            </w:r>
            <w:r>
              <w:rPr>
                <w:noProof/>
                <w:webHidden/>
              </w:rPr>
              <w:instrText xml:space="preserve"> PAGEREF _Toc50199198 \h </w:instrText>
            </w:r>
            <w:r>
              <w:rPr>
                <w:noProof/>
                <w:webHidden/>
              </w:rPr>
            </w:r>
            <w:r>
              <w:rPr>
                <w:noProof/>
                <w:webHidden/>
              </w:rPr>
              <w:fldChar w:fldCharType="separate"/>
            </w:r>
            <w:r>
              <w:rPr>
                <w:noProof/>
                <w:webHidden/>
              </w:rPr>
              <w:t>13</w:t>
            </w:r>
            <w:r>
              <w:rPr>
                <w:noProof/>
                <w:webHidden/>
              </w:rPr>
              <w:fldChar w:fldCharType="end"/>
            </w:r>
          </w:hyperlink>
        </w:p>
        <w:p w14:paraId="279C201E" w14:textId="505762AC" w:rsidR="0009093D" w:rsidRDefault="0009093D">
          <w:pPr>
            <w:pStyle w:val="TOC3"/>
            <w:tabs>
              <w:tab w:val="right" w:leader="dot" w:pos="9350"/>
            </w:tabs>
            <w:rPr>
              <w:rFonts w:cstheme="minorBidi"/>
              <w:noProof/>
            </w:rPr>
          </w:pPr>
          <w:hyperlink w:anchor="_Toc50199199" w:history="1">
            <w:r w:rsidRPr="007C62FB">
              <w:rPr>
                <w:rStyle w:val="Hyperlink"/>
                <w:noProof/>
              </w:rPr>
              <w:t>Change Parameters</w:t>
            </w:r>
            <w:r>
              <w:rPr>
                <w:noProof/>
                <w:webHidden/>
              </w:rPr>
              <w:tab/>
            </w:r>
            <w:r>
              <w:rPr>
                <w:noProof/>
                <w:webHidden/>
              </w:rPr>
              <w:fldChar w:fldCharType="begin"/>
            </w:r>
            <w:r>
              <w:rPr>
                <w:noProof/>
                <w:webHidden/>
              </w:rPr>
              <w:instrText xml:space="preserve"> PAGEREF _Toc50199199 \h </w:instrText>
            </w:r>
            <w:r>
              <w:rPr>
                <w:noProof/>
                <w:webHidden/>
              </w:rPr>
            </w:r>
            <w:r>
              <w:rPr>
                <w:noProof/>
                <w:webHidden/>
              </w:rPr>
              <w:fldChar w:fldCharType="separate"/>
            </w:r>
            <w:r>
              <w:rPr>
                <w:noProof/>
                <w:webHidden/>
              </w:rPr>
              <w:t>15</w:t>
            </w:r>
            <w:r>
              <w:rPr>
                <w:noProof/>
                <w:webHidden/>
              </w:rPr>
              <w:fldChar w:fldCharType="end"/>
            </w:r>
          </w:hyperlink>
        </w:p>
        <w:p w14:paraId="2B88F31F" w14:textId="53F67DD5" w:rsidR="0009093D" w:rsidRDefault="0009093D">
          <w:pPr>
            <w:pStyle w:val="TOC3"/>
            <w:tabs>
              <w:tab w:val="right" w:leader="dot" w:pos="9350"/>
            </w:tabs>
            <w:rPr>
              <w:rFonts w:cstheme="minorBidi"/>
              <w:noProof/>
            </w:rPr>
          </w:pPr>
          <w:hyperlink w:anchor="_Toc50199200" w:history="1">
            <w:r w:rsidRPr="007C62FB">
              <w:rPr>
                <w:rStyle w:val="Hyperlink"/>
                <w:noProof/>
              </w:rPr>
              <w:t>Schedule Task</w:t>
            </w:r>
            <w:r>
              <w:rPr>
                <w:noProof/>
                <w:webHidden/>
              </w:rPr>
              <w:tab/>
            </w:r>
            <w:r>
              <w:rPr>
                <w:noProof/>
                <w:webHidden/>
              </w:rPr>
              <w:fldChar w:fldCharType="begin"/>
            </w:r>
            <w:r>
              <w:rPr>
                <w:noProof/>
                <w:webHidden/>
              </w:rPr>
              <w:instrText xml:space="preserve"> PAGEREF _Toc50199200 \h </w:instrText>
            </w:r>
            <w:r>
              <w:rPr>
                <w:noProof/>
                <w:webHidden/>
              </w:rPr>
            </w:r>
            <w:r>
              <w:rPr>
                <w:noProof/>
                <w:webHidden/>
              </w:rPr>
              <w:fldChar w:fldCharType="separate"/>
            </w:r>
            <w:r>
              <w:rPr>
                <w:noProof/>
                <w:webHidden/>
              </w:rPr>
              <w:t>17</w:t>
            </w:r>
            <w:r>
              <w:rPr>
                <w:noProof/>
                <w:webHidden/>
              </w:rPr>
              <w:fldChar w:fldCharType="end"/>
            </w:r>
          </w:hyperlink>
        </w:p>
        <w:p w14:paraId="3FE3A608" w14:textId="6A32BAD7" w:rsidR="0009093D" w:rsidRDefault="0009093D">
          <w:pPr>
            <w:pStyle w:val="TOC1"/>
            <w:tabs>
              <w:tab w:val="right" w:leader="dot" w:pos="9350"/>
            </w:tabs>
            <w:rPr>
              <w:rFonts w:cstheme="minorBidi"/>
              <w:noProof/>
            </w:rPr>
          </w:pPr>
          <w:hyperlink w:anchor="_Toc50199201" w:history="1">
            <w:r w:rsidRPr="007C62FB">
              <w:rPr>
                <w:rStyle w:val="Hyperlink"/>
                <w:b/>
                <w:bCs/>
                <w:noProof/>
              </w:rPr>
              <w:t>Parameter Screen</w:t>
            </w:r>
            <w:r>
              <w:rPr>
                <w:noProof/>
                <w:webHidden/>
              </w:rPr>
              <w:tab/>
            </w:r>
            <w:r>
              <w:rPr>
                <w:noProof/>
                <w:webHidden/>
              </w:rPr>
              <w:fldChar w:fldCharType="begin"/>
            </w:r>
            <w:r>
              <w:rPr>
                <w:noProof/>
                <w:webHidden/>
              </w:rPr>
              <w:instrText xml:space="preserve"> PAGEREF _Toc50199201 \h </w:instrText>
            </w:r>
            <w:r>
              <w:rPr>
                <w:noProof/>
                <w:webHidden/>
              </w:rPr>
            </w:r>
            <w:r>
              <w:rPr>
                <w:noProof/>
                <w:webHidden/>
              </w:rPr>
              <w:fldChar w:fldCharType="separate"/>
            </w:r>
            <w:r>
              <w:rPr>
                <w:noProof/>
                <w:webHidden/>
              </w:rPr>
              <w:t>19</w:t>
            </w:r>
            <w:r>
              <w:rPr>
                <w:noProof/>
                <w:webHidden/>
              </w:rPr>
              <w:fldChar w:fldCharType="end"/>
            </w:r>
          </w:hyperlink>
        </w:p>
        <w:p w14:paraId="1B655C79" w14:textId="0C51353E" w:rsidR="0009093D" w:rsidRDefault="0009093D">
          <w:pPr>
            <w:pStyle w:val="TOC2"/>
            <w:tabs>
              <w:tab w:val="right" w:leader="dot" w:pos="9350"/>
            </w:tabs>
            <w:rPr>
              <w:rFonts w:cstheme="minorBidi"/>
              <w:noProof/>
            </w:rPr>
          </w:pPr>
          <w:hyperlink w:anchor="_Toc50199202" w:history="1">
            <w:r w:rsidRPr="007C62FB">
              <w:rPr>
                <w:rStyle w:val="Hyperlink"/>
                <w:noProof/>
              </w:rPr>
              <w:t>Overview</w:t>
            </w:r>
            <w:r>
              <w:rPr>
                <w:noProof/>
                <w:webHidden/>
              </w:rPr>
              <w:tab/>
            </w:r>
            <w:r>
              <w:rPr>
                <w:noProof/>
                <w:webHidden/>
              </w:rPr>
              <w:fldChar w:fldCharType="begin"/>
            </w:r>
            <w:r>
              <w:rPr>
                <w:noProof/>
                <w:webHidden/>
              </w:rPr>
              <w:instrText xml:space="preserve"> PAGEREF _Toc50199202 \h </w:instrText>
            </w:r>
            <w:r>
              <w:rPr>
                <w:noProof/>
                <w:webHidden/>
              </w:rPr>
            </w:r>
            <w:r>
              <w:rPr>
                <w:noProof/>
                <w:webHidden/>
              </w:rPr>
              <w:fldChar w:fldCharType="separate"/>
            </w:r>
            <w:r>
              <w:rPr>
                <w:noProof/>
                <w:webHidden/>
              </w:rPr>
              <w:t>19</w:t>
            </w:r>
            <w:r>
              <w:rPr>
                <w:noProof/>
                <w:webHidden/>
              </w:rPr>
              <w:fldChar w:fldCharType="end"/>
            </w:r>
          </w:hyperlink>
        </w:p>
        <w:p w14:paraId="1A994016" w14:textId="5F36448B" w:rsidR="0009093D" w:rsidRDefault="0009093D">
          <w:pPr>
            <w:pStyle w:val="TOC2"/>
            <w:tabs>
              <w:tab w:val="right" w:leader="dot" w:pos="9350"/>
            </w:tabs>
            <w:rPr>
              <w:rFonts w:cstheme="minorBidi"/>
              <w:noProof/>
            </w:rPr>
          </w:pPr>
          <w:hyperlink w:anchor="_Toc50199203" w:history="1">
            <w:r w:rsidRPr="007C62FB">
              <w:rPr>
                <w:rStyle w:val="Hyperlink"/>
                <w:noProof/>
              </w:rPr>
              <w:t>AOA Report Launcher</w:t>
            </w:r>
            <w:r>
              <w:rPr>
                <w:noProof/>
                <w:webHidden/>
              </w:rPr>
              <w:tab/>
            </w:r>
            <w:r>
              <w:rPr>
                <w:noProof/>
                <w:webHidden/>
              </w:rPr>
              <w:fldChar w:fldCharType="begin"/>
            </w:r>
            <w:r>
              <w:rPr>
                <w:noProof/>
                <w:webHidden/>
              </w:rPr>
              <w:instrText xml:space="preserve"> PAGEREF _Toc50199203 \h </w:instrText>
            </w:r>
            <w:r>
              <w:rPr>
                <w:noProof/>
                <w:webHidden/>
              </w:rPr>
            </w:r>
            <w:r>
              <w:rPr>
                <w:noProof/>
                <w:webHidden/>
              </w:rPr>
              <w:fldChar w:fldCharType="separate"/>
            </w:r>
            <w:r>
              <w:rPr>
                <w:noProof/>
                <w:webHidden/>
              </w:rPr>
              <w:t>19</w:t>
            </w:r>
            <w:r>
              <w:rPr>
                <w:noProof/>
                <w:webHidden/>
              </w:rPr>
              <w:fldChar w:fldCharType="end"/>
            </w:r>
          </w:hyperlink>
        </w:p>
        <w:p w14:paraId="19556DFF" w14:textId="17E279B4" w:rsidR="0009093D" w:rsidRDefault="0009093D">
          <w:pPr>
            <w:pStyle w:val="TOC2"/>
            <w:tabs>
              <w:tab w:val="right" w:leader="dot" w:pos="9350"/>
            </w:tabs>
            <w:rPr>
              <w:rFonts w:cstheme="minorBidi"/>
              <w:noProof/>
            </w:rPr>
          </w:pPr>
          <w:hyperlink w:anchor="_Toc50199205" w:history="1">
            <w:r w:rsidRPr="007C62FB">
              <w:rPr>
                <w:rStyle w:val="Hyperlink"/>
                <w:noProof/>
              </w:rPr>
              <w:t>Report – Machine Transactions</w:t>
            </w:r>
            <w:r>
              <w:rPr>
                <w:noProof/>
                <w:webHidden/>
              </w:rPr>
              <w:tab/>
            </w:r>
            <w:r>
              <w:rPr>
                <w:noProof/>
                <w:webHidden/>
              </w:rPr>
              <w:fldChar w:fldCharType="begin"/>
            </w:r>
            <w:r>
              <w:rPr>
                <w:noProof/>
                <w:webHidden/>
              </w:rPr>
              <w:instrText xml:space="preserve"> PAGEREF _Toc50199205 \h </w:instrText>
            </w:r>
            <w:r>
              <w:rPr>
                <w:noProof/>
                <w:webHidden/>
              </w:rPr>
            </w:r>
            <w:r>
              <w:rPr>
                <w:noProof/>
                <w:webHidden/>
              </w:rPr>
              <w:fldChar w:fldCharType="separate"/>
            </w:r>
            <w:r>
              <w:rPr>
                <w:noProof/>
                <w:webHidden/>
              </w:rPr>
              <w:t>21</w:t>
            </w:r>
            <w:r>
              <w:rPr>
                <w:noProof/>
                <w:webHidden/>
              </w:rPr>
              <w:fldChar w:fldCharType="end"/>
            </w:r>
          </w:hyperlink>
        </w:p>
        <w:p w14:paraId="7D69971D" w14:textId="1BE910F7" w:rsidR="0009093D" w:rsidRDefault="0009093D">
          <w:pPr>
            <w:pStyle w:val="TOC3"/>
            <w:tabs>
              <w:tab w:val="right" w:leader="dot" w:pos="9350"/>
            </w:tabs>
            <w:rPr>
              <w:rFonts w:cstheme="minorBidi"/>
              <w:noProof/>
            </w:rPr>
          </w:pPr>
          <w:hyperlink w:anchor="_Toc50199206" w:history="1">
            <w:r w:rsidRPr="007C62FB">
              <w:rPr>
                <w:rStyle w:val="Hyperlink"/>
                <w:noProof/>
              </w:rPr>
              <w:t>Report Parameters</w:t>
            </w:r>
            <w:r>
              <w:rPr>
                <w:noProof/>
                <w:webHidden/>
              </w:rPr>
              <w:tab/>
            </w:r>
            <w:r>
              <w:rPr>
                <w:noProof/>
                <w:webHidden/>
              </w:rPr>
              <w:fldChar w:fldCharType="begin"/>
            </w:r>
            <w:r>
              <w:rPr>
                <w:noProof/>
                <w:webHidden/>
              </w:rPr>
              <w:instrText xml:space="preserve"> PAGEREF _Toc50199206 \h </w:instrText>
            </w:r>
            <w:r>
              <w:rPr>
                <w:noProof/>
                <w:webHidden/>
              </w:rPr>
            </w:r>
            <w:r>
              <w:rPr>
                <w:noProof/>
                <w:webHidden/>
              </w:rPr>
              <w:fldChar w:fldCharType="separate"/>
            </w:r>
            <w:r>
              <w:rPr>
                <w:noProof/>
                <w:webHidden/>
              </w:rPr>
              <w:t>21</w:t>
            </w:r>
            <w:r>
              <w:rPr>
                <w:noProof/>
                <w:webHidden/>
              </w:rPr>
              <w:fldChar w:fldCharType="end"/>
            </w:r>
          </w:hyperlink>
        </w:p>
        <w:p w14:paraId="56D73EAD" w14:textId="2218E50B" w:rsidR="0009093D" w:rsidRDefault="0009093D">
          <w:pPr>
            <w:pStyle w:val="TOC3"/>
            <w:tabs>
              <w:tab w:val="right" w:leader="dot" w:pos="9350"/>
            </w:tabs>
            <w:rPr>
              <w:rFonts w:cstheme="minorBidi"/>
              <w:noProof/>
            </w:rPr>
          </w:pPr>
          <w:hyperlink w:anchor="_Toc50199207" w:history="1">
            <w:r w:rsidRPr="007C62FB">
              <w:rPr>
                <w:rStyle w:val="Hyperlink"/>
                <w:noProof/>
              </w:rPr>
              <w:t>Show/Hide Sections</w:t>
            </w:r>
            <w:r>
              <w:rPr>
                <w:noProof/>
                <w:webHidden/>
              </w:rPr>
              <w:tab/>
            </w:r>
            <w:r>
              <w:rPr>
                <w:noProof/>
                <w:webHidden/>
              </w:rPr>
              <w:fldChar w:fldCharType="begin"/>
            </w:r>
            <w:r>
              <w:rPr>
                <w:noProof/>
                <w:webHidden/>
              </w:rPr>
              <w:instrText xml:space="preserve"> PAGEREF _Toc50199207 \h </w:instrText>
            </w:r>
            <w:r>
              <w:rPr>
                <w:noProof/>
                <w:webHidden/>
              </w:rPr>
            </w:r>
            <w:r>
              <w:rPr>
                <w:noProof/>
                <w:webHidden/>
              </w:rPr>
              <w:fldChar w:fldCharType="separate"/>
            </w:r>
            <w:r>
              <w:rPr>
                <w:noProof/>
                <w:webHidden/>
              </w:rPr>
              <w:t>21</w:t>
            </w:r>
            <w:r>
              <w:rPr>
                <w:noProof/>
                <w:webHidden/>
              </w:rPr>
              <w:fldChar w:fldCharType="end"/>
            </w:r>
          </w:hyperlink>
        </w:p>
        <w:p w14:paraId="1A8C5887" w14:textId="587A58FD" w:rsidR="0009093D" w:rsidRDefault="0009093D">
          <w:pPr>
            <w:pStyle w:val="TOC3"/>
            <w:tabs>
              <w:tab w:val="right" w:leader="dot" w:pos="9350"/>
            </w:tabs>
            <w:rPr>
              <w:rFonts w:cstheme="minorBidi"/>
              <w:noProof/>
            </w:rPr>
          </w:pPr>
          <w:hyperlink w:anchor="_Toc50199208" w:history="1">
            <w:r w:rsidRPr="007C62FB">
              <w:rPr>
                <w:rStyle w:val="Hyperlink"/>
                <w:noProof/>
              </w:rPr>
              <w:t>Report Columns</w:t>
            </w:r>
            <w:r>
              <w:rPr>
                <w:noProof/>
                <w:webHidden/>
              </w:rPr>
              <w:tab/>
            </w:r>
            <w:r>
              <w:rPr>
                <w:noProof/>
                <w:webHidden/>
              </w:rPr>
              <w:fldChar w:fldCharType="begin"/>
            </w:r>
            <w:r>
              <w:rPr>
                <w:noProof/>
                <w:webHidden/>
              </w:rPr>
              <w:instrText xml:space="preserve"> PAGEREF _Toc50199208 \h </w:instrText>
            </w:r>
            <w:r>
              <w:rPr>
                <w:noProof/>
                <w:webHidden/>
              </w:rPr>
            </w:r>
            <w:r>
              <w:rPr>
                <w:noProof/>
                <w:webHidden/>
              </w:rPr>
              <w:fldChar w:fldCharType="separate"/>
            </w:r>
            <w:r>
              <w:rPr>
                <w:noProof/>
                <w:webHidden/>
              </w:rPr>
              <w:t>22</w:t>
            </w:r>
            <w:r>
              <w:rPr>
                <w:noProof/>
                <w:webHidden/>
              </w:rPr>
              <w:fldChar w:fldCharType="end"/>
            </w:r>
          </w:hyperlink>
        </w:p>
        <w:p w14:paraId="152CF92E" w14:textId="63D4F798" w:rsidR="0009093D" w:rsidRDefault="0009093D">
          <w:pPr>
            <w:pStyle w:val="TOC3"/>
            <w:tabs>
              <w:tab w:val="right" w:leader="dot" w:pos="9350"/>
            </w:tabs>
            <w:rPr>
              <w:rFonts w:cstheme="minorBidi"/>
              <w:noProof/>
            </w:rPr>
          </w:pPr>
          <w:hyperlink w:anchor="_Toc50199209" w:history="1">
            <w:r w:rsidRPr="007C62FB">
              <w:rPr>
                <w:rStyle w:val="Hyperlink"/>
                <w:noProof/>
              </w:rPr>
              <w:t>Render Report</w:t>
            </w:r>
            <w:r>
              <w:rPr>
                <w:noProof/>
                <w:webHidden/>
              </w:rPr>
              <w:tab/>
            </w:r>
            <w:r>
              <w:rPr>
                <w:noProof/>
                <w:webHidden/>
              </w:rPr>
              <w:fldChar w:fldCharType="begin"/>
            </w:r>
            <w:r>
              <w:rPr>
                <w:noProof/>
                <w:webHidden/>
              </w:rPr>
              <w:instrText xml:space="preserve"> PAGEREF _Toc50199209 \h </w:instrText>
            </w:r>
            <w:r>
              <w:rPr>
                <w:noProof/>
                <w:webHidden/>
              </w:rPr>
            </w:r>
            <w:r>
              <w:rPr>
                <w:noProof/>
                <w:webHidden/>
              </w:rPr>
              <w:fldChar w:fldCharType="separate"/>
            </w:r>
            <w:r>
              <w:rPr>
                <w:noProof/>
                <w:webHidden/>
              </w:rPr>
              <w:t>22</w:t>
            </w:r>
            <w:r>
              <w:rPr>
                <w:noProof/>
                <w:webHidden/>
              </w:rPr>
              <w:fldChar w:fldCharType="end"/>
            </w:r>
          </w:hyperlink>
        </w:p>
        <w:p w14:paraId="79600DC8" w14:textId="7DD9B595" w:rsidR="0009093D" w:rsidRDefault="0009093D">
          <w:pPr>
            <w:pStyle w:val="TOC2"/>
            <w:tabs>
              <w:tab w:val="right" w:leader="dot" w:pos="9350"/>
            </w:tabs>
            <w:rPr>
              <w:rFonts w:cstheme="minorBidi"/>
              <w:noProof/>
            </w:rPr>
          </w:pPr>
          <w:hyperlink w:anchor="_Toc50199210" w:history="1">
            <w:r w:rsidRPr="007C62FB">
              <w:rPr>
                <w:rStyle w:val="Hyperlink"/>
                <w:noProof/>
              </w:rPr>
              <w:t>View Report</w:t>
            </w:r>
            <w:r>
              <w:rPr>
                <w:noProof/>
                <w:webHidden/>
              </w:rPr>
              <w:tab/>
            </w:r>
            <w:r>
              <w:rPr>
                <w:noProof/>
                <w:webHidden/>
              </w:rPr>
              <w:fldChar w:fldCharType="begin"/>
            </w:r>
            <w:r>
              <w:rPr>
                <w:noProof/>
                <w:webHidden/>
              </w:rPr>
              <w:instrText xml:space="preserve"> PAGEREF _Toc50199210 \h </w:instrText>
            </w:r>
            <w:r>
              <w:rPr>
                <w:noProof/>
                <w:webHidden/>
              </w:rPr>
            </w:r>
            <w:r>
              <w:rPr>
                <w:noProof/>
                <w:webHidden/>
              </w:rPr>
              <w:fldChar w:fldCharType="separate"/>
            </w:r>
            <w:r>
              <w:rPr>
                <w:noProof/>
                <w:webHidden/>
              </w:rPr>
              <w:t>23</w:t>
            </w:r>
            <w:r>
              <w:rPr>
                <w:noProof/>
                <w:webHidden/>
              </w:rPr>
              <w:fldChar w:fldCharType="end"/>
            </w:r>
          </w:hyperlink>
        </w:p>
        <w:p w14:paraId="74FDBB12" w14:textId="4B9306E2" w:rsidR="0009093D" w:rsidRDefault="0009093D">
          <w:pPr>
            <w:pStyle w:val="TOC3"/>
            <w:tabs>
              <w:tab w:val="right" w:leader="dot" w:pos="9350"/>
            </w:tabs>
            <w:rPr>
              <w:rFonts w:cstheme="minorBidi"/>
              <w:noProof/>
            </w:rPr>
          </w:pPr>
          <w:hyperlink w:anchor="_Toc50199211" w:history="1">
            <w:r w:rsidRPr="007C62FB">
              <w:rPr>
                <w:rStyle w:val="Hyperlink"/>
                <w:noProof/>
              </w:rPr>
              <w:t>View in Web Browser</w:t>
            </w:r>
            <w:r>
              <w:rPr>
                <w:noProof/>
                <w:webHidden/>
              </w:rPr>
              <w:tab/>
            </w:r>
            <w:r>
              <w:rPr>
                <w:noProof/>
                <w:webHidden/>
              </w:rPr>
              <w:fldChar w:fldCharType="begin"/>
            </w:r>
            <w:r>
              <w:rPr>
                <w:noProof/>
                <w:webHidden/>
              </w:rPr>
              <w:instrText xml:space="preserve"> PAGEREF _Toc50199211 \h </w:instrText>
            </w:r>
            <w:r>
              <w:rPr>
                <w:noProof/>
                <w:webHidden/>
              </w:rPr>
            </w:r>
            <w:r>
              <w:rPr>
                <w:noProof/>
                <w:webHidden/>
              </w:rPr>
              <w:fldChar w:fldCharType="separate"/>
            </w:r>
            <w:r>
              <w:rPr>
                <w:noProof/>
                <w:webHidden/>
              </w:rPr>
              <w:t>23</w:t>
            </w:r>
            <w:r>
              <w:rPr>
                <w:noProof/>
                <w:webHidden/>
              </w:rPr>
              <w:fldChar w:fldCharType="end"/>
            </w:r>
          </w:hyperlink>
        </w:p>
        <w:p w14:paraId="44FEA6D6" w14:textId="5D474140" w:rsidR="0009093D" w:rsidRDefault="0009093D">
          <w:pPr>
            <w:pStyle w:val="TOC3"/>
            <w:tabs>
              <w:tab w:val="right" w:leader="dot" w:pos="9350"/>
            </w:tabs>
            <w:rPr>
              <w:rFonts w:cstheme="minorBidi"/>
              <w:noProof/>
            </w:rPr>
          </w:pPr>
          <w:hyperlink w:anchor="_Toc50199212" w:history="1">
            <w:r w:rsidRPr="007C62FB">
              <w:rPr>
                <w:rStyle w:val="Hyperlink"/>
                <w:noProof/>
              </w:rPr>
              <w:t>Export to Excel</w:t>
            </w:r>
            <w:r>
              <w:rPr>
                <w:noProof/>
                <w:webHidden/>
              </w:rPr>
              <w:tab/>
            </w:r>
            <w:r>
              <w:rPr>
                <w:noProof/>
                <w:webHidden/>
              </w:rPr>
              <w:fldChar w:fldCharType="begin"/>
            </w:r>
            <w:r>
              <w:rPr>
                <w:noProof/>
                <w:webHidden/>
              </w:rPr>
              <w:instrText xml:space="preserve"> PAGEREF _Toc50199212 \h </w:instrText>
            </w:r>
            <w:r>
              <w:rPr>
                <w:noProof/>
                <w:webHidden/>
              </w:rPr>
            </w:r>
            <w:r>
              <w:rPr>
                <w:noProof/>
                <w:webHidden/>
              </w:rPr>
              <w:fldChar w:fldCharType="separate"/>
            </w:r>
            <w:r>
              <w:rPr>
                <w:noProof/>
                <w:webHidden/>
              </w:rPr>
              <w:t>26</w:t>
            </w:r>
            <w:r>
              <w:rPr>
                <w:noProof/>
                <w:webHidden/>
              </w:rPr>
              <w:fldChar w:fldCharType="end"/>
            </w:r>
          </w:hyperlink>
        </w:p>
        <w:p w14:paraId="78533EF9" w14:textId="5E9849CD" w:rsidR="0009093D" w:rsidRDefault="0009093D">
          <w:pPr>
            <w:pStyle w:val="TOC3"/>
            <w:tabs>
              <w:tab w:val="right" w:leader="dot" w:pos="9350"/>
            </w:tabs>
            <w:rPr>
              <w:rFonts w:cstheme="minorBidi"/>
              <w:noProof/>
            </w:rPr>
          </w:pPr>
          <w:hyperlink w:anchor="_Toc50199213" w:history="1">
            <w:r w:rsidRPr="007C62FB">
              <w:rPr>
                <w:rStyle w:val="Hyperlink"/>
                <w:noProof/>
              </w:rPr>
              <w:t>Batch Scheduler</w:t>
            </w:r>
            <w:r>
              <w:rPr>
                <w:noProof/>
                <w:webHidden/>
              </w:rPr>
              <w:tab/>
            </w:r>
            <w:r>
              <w:rPr>
                <w:noProof/>
                <w:webHidden/>
              </w:rPr>
              <w:fldChar w:fldCharType="begin"/>
            </w:r>
            <w:r>
              <w:rPr>
                <w:noProof/>
                <w:webHidden/>
              </w:rPr>
              <w:instrText xml:space="preserve"> PAGEREF _Toc50199213 \h </w:instrText>
            </w:r>
            <w:r>
              <w:rPr>
                <w:noProof/>
                <w:webHidden/>
              </w:rPr>
            </w:r>
            <w:r>
              <w:rPr>
                <w:noProof/>
                <w:webHidden/>
              </w:rPr>
              <w:fldChar w:fldCharType="separate"/>
            </w:r>
            <w:r>
              <w:rPr>
                <w:noProof/>
                <w:webHidden/>
              </w:rPr>
              <w:t>28</w:t>
            </w:r>
            <w:r>
              <w:rPr>
                <w:noProof/>
                <w:webHidden/>
              </w:rPr>
              <w:fldChar w:fldCharType="end"/>
            </w:r>
          </w:hyperlink>
        </w:p>
        <w:p w14:paraId="2124F108" w14:textId="2CA3D17E"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p>
    <w:p w14:paraId="31815244" w14:textId="61FC4520" w:rsidR="00077850" w:rsidRDefault="005245AF" w:rsidP="00077850">
      <w:pPr>
        <w:pStyle w:val="Heading1"/>
        <w:rPr>
          <w:b/>
          <w:bCs/>
        </w:rPr>
      </w:pPr>
      <w:bookmarkStart w:id="1" w:name="_Toc50199194"/>
      <w:r>
        <w:rPr>
          <w:b/>
          <w:bCs/>
        </w:rPr>
        <w:lastRenderedPageBreak/>
        <w:t>Query Creation</w:t>
      </w:r>
      <w:bookmarkEnd w:id="1"/>
    </w:p>
    <w:p w14:paraId="4EC6BD24" w14:textId="6657E862" w:rsidR="00B15177" w:rsidRDefault="005245AF" w:rsidP="00602145">
      <w:pPr>
        <w:pStyle w:val="Heading2"/>
      </w:pPr>
      <w:bookmarkStart w:id="2" w:name="_Toc50199195"/>
      <w:r>
        <w:t>Overview</w:t>
      </w:r>
      <w:bookmarkEnd w:id="2"/>
    </w:p>
    <w:p w14:paraId="7530C217" w14:textId="77777777" w:rsidR="003C4B61" w:rsidRDefault="005245AF" w:rsidP="005245AF">
      <w:r>
        <w:t xml:space="preserve">When attempting to use an AOA Report in the Auto Scheduler, if the output format desired is Excel, there is an issue in how it renders if columns are deselected and/or the column order is changed.  </w:t>
      </w:r>
    </w:p>
    <w:p w14:paraId="557AF03C" w14:textId="7F6BCEEF" w:rsidR="005245AF" w:rsidRDefault="005245AF" w:rsidP="005245AF">
      <w:r>
        <w:t>The process first creates the report in AOA format, then attempts to place the data into the Excel columns based on the pixel position.  This is quite complicated and prone to the Excel process not rendering as anticipated.</w:t>
      </w:r>
    </w:p>
    <w:p w14:paraId="65EEAE98" w14:textId="12349B38" w:rsidR="003C4B61" w:rsidRPr="005245AF" w:rsidRDefault="003C4B61" w:rsidP="005245AF">
      <w:r>
        <w:t>If exporting to Excel via the Auto Scheduler is required, this guide will explain how to extract the AOA query from the report and using the Excel DataPA Add-In, show how to use the Query Wizard for modifying the Query to create the desired Excel results.</w:t>
      </w:r>
    </w:p>
    <w:p w14:paraId="3952EBF7" w14:textId="06C0BEFA" w:rsidR="00B15177" w:rsidRDefault="00C60DC0" w:rsidP="00B15177">
      <w:pPr>
        <w:pStyle w:val="Heading3"/>
      </w:pPr>
      <w:bookmarkStart w:id="3" w:name="_Toc50199196"/>
      <w:r>
        <w:t>Set Up Query</w:t>
      </w:r>
      <w:bookmarkEnd w:id="3"/>
    </w:p>
    <w:p w14:paraId="17D5A7FF" w14:textId="49E3DDF9" w:rsidR="003C4B61" w:rsidRDefault="003C4B61" w:rsidP="003C4B61">
      <w:pPr>
        <w:pStyle w:val="Heading4"/>
      </w:pPr>
      <w:r>
        <w:t>Open AOA Report</w:t>
      </w:r>
    </w:p>
    <w:p w14:paraId="2C80DE7C" w14:textId="7A9A8F7D" w:rsidR="003C4B61" w:rsidRDefault="003C4B61" w:rsidP="003C4B61">
      <w:r>
        <w:rPr>
          <w:b/>
          <w:bCs/>
          <w:i/>
          <w:iCs/>
          <w:u w:val="single"/>
        </w:rPr>
        <w:t xml:space="preserve"> “Double-Click”</w:t>
      </w:r>
      <w:r>
        <w:t xml:space="preserve"> the </w:t>
      </w:r>
      <w:r w:rsidRPr="003C4B61">
        <w:rPr>
          <w:i/>
          <w:iCs/>
        </w:rPr>
        <w:t>AOA Report</w:t>
      </w:r>
      <w:r>
        <w:t xml:space="preserve"> from Windows Explorer (or open Report Designer and open the AOA Report.</w:t>
      </w:r>
    </w:p>
    <w:p w14:paraId="37DE3F9F" w14:textId="718DAEE1" w:rsidR="003C4B61" w:rsidRDefault="003C4B61" w:rsidP="003C4B61">
      <w:r>
        <w:rPr>
          <w:noProof/>
        </w:rPr>
        <w:drawing>
          <wp:inline distT="0" distB="0" distL="0" distR="0" wp14:anchorId="5A108DAC" wp14:editId="620EEC57">
            <wp:extent cx="5943600" cy="3730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30625"/>
                    </a:xfrm>
                    <a:prstGeom prst="rect">
                      <a:avLst/>
                    </a:prstGeom>
                  </pic:spPr>
                </pic:pic>
              </a:graphicData>
            </a:graphic>
          </wp:inline>
        </w:drawing>
      </w:r>
    </w:p>
    <w:p w14:paraId="637ACF71" w14:textId="45C7752C" w:rsidR="003C4B61" w:rsidRDefault="003C4B61" w:rsidP="003C4B61"/>
    <w:p w14:paraId="0FE6F00E" w14:textId="2993FF1C" w:rsidR="003C4B61" w:rsidRDefault="003C4B61" w:rsidP="003C4B61"/>
    <w:p w14:paraId="2DAEAD97" w14:textId="58200ACE" w:rsidR="003C4B61" w:rsidRDefault="003C4B61" w:rsidP="003C4B61"/>
    <w:p w14:paraId="604B6922" w14:textId="77777777" w:rsidR="003C4B61" w:rsidRPr="003C4B61" w:rsidRDefault="003C4B61" w:rsidP="003C4B61"/>
    <w:p w14:paraId="4B9A3765" w14:textId="66FE7522" w:rsidR="00D06F93" w:rsidRDefault="003C4B61" w:rsidP="00D06F93">
      <w:pPr>
        <w:pStyle w:val="Heading4"/>
      </w:pPr>
      <w:r>
        <w:lastRenderedPageBreak/>
        <w:t>Share Query</w:t>
      </w:r>
    </w:p>
    <w:p w14:paraId="4AE07F8E" w14:textId="75A56320" w:rsidR="003C4B61" w:rsidRPr="003C4B61" w:rsidRDefault="003C4B61" w:rsidP="003C4B61">
      <w:r>
        <w:t xml:space="preserve">Select the </w:t>
      </w:r>
      <w:r w:rsidRPr="003C4B61">
        <w:rPr>
          <w:b/>
          <w:bCs/>
          <w:i/>
          <w:iCs/>
          <w:u w:val="single"/>
        </w:rPr>
        <w:t>“Setup”</w:t>
      </w:r>
      <w:r>
        <w:t xml:space="preserve"> menu option at the top of the screen, and then click </w:t>
      </w:r>
      <w:r w:rsidRPr="003C4B61">
        <w:rPr>
          <w:b/>
          <w:bCs/>
          <w:i/>
          <w:iCs/>
          <w:u w:val="single"/>
        </w:rPr>
        <w:t>“Share Query”</w:t>
      </w:r>
      <w:r>
        <w:t xml:space="preserve"> from the drop-down menu.</w:t>
      </w:r>
    </w:p>
    <w:p w14:paraId="10594386" w14:textId="3EA05081" w:rsidR="005245AF" w:rsidRDefault="003C4B61" w:rsidP="005245AF">
      <w:r>
        <w:rPr>
          <w:noProof/>
        </w:rPr>
        <w:drawing>
          <wp:inline distT="0" distB="0" distL="0" distR="0" wp14:anchorId="0057A621" wp14:editId="64B5B937">
            <wp:extent cx="5943600" cy="4988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88560"/>
                    </a:xfrm>
                    <a:prstGeom prst="rect">
                      <a:avLst/>
                    </a:prstGeom>
                  </pic:spPr>
                </pic:pic>
              </a:graphicData>
            </a:graphic>
          </wp:inline>
        </w:drawing>
      </w:r>
    </w:p>
    <w:p w14:paraId="273D4227" w14:textId="741F8B1C" w:rsidR="00287A66" w:rsidRDefault="00287A66" w:rsidP="005245AF"/>
    <w:p w14:paraId="7928B32B" w14:textId="296E7E85" w:rsidR="00287A66" w:rsidRDefault="00287A66" w:rsidP="005245AF"/>
    <w:p w14:paraId="0EF87E93" w14:textId="6E1C811A" w:rsidR="00287A66" w:rsidRDefault="00287A66" w:rsidP="005245AF"/>
    <w:p w14:paraId="5691A905" w14:textId="2D0E1848" w:rsidR="00287A66" w:rsidRDefault="00287A66" w:rsidP="005245AF"/>
    <w:p w14:paraId="10C6587A" w14:textId="243CFD64" w:rsidR="00287A66" w:rsidRDefault="00287A66" w:rsidP="005245AF"/>
    <w:p w14:paraId="52D19A3A" w14:textId="4E16860D" w:rsidR="00287A66" w:rsidRDefault="00287A66" w:rsidP="005245AF"/>
    <w:p w14:paraId="5121788A" w14:textId="77777777" w:rsidR="00287A66" w:rsidRDefault="00287A66" w:rsidP="005245AF"/>
    <w:p w14:paraId="57EF7C7C" w14:textId="238447CD" w:rsidR="003C4B61" w:rsidRDefault="003C4B61" w:rsidP="003C4B61">
      <w:pPr>
        <w:pStyle w:val="Heading4"/>
      </w:pPr>
      <w:r>
        <w:lastRenderedPageBreak/>
        <w:t>Save Report</w:t>
      </w:r>
    </w:p>
    <w:p w14:paraId="5F1548A8" w14:textId="7DCADCBB" w:rsidR="003C4B61" w:rsidRDefault="003C4B61" w:rsidP="003C4B61">
      <w:r>
        <w:t xml:space="preserve">The user should keep the default filename on this screen, and not attempt any changes. The default name given is the Report name, with a “.gpa” extension. Select the </w:t>
      </w:r>
      <w:r>
        <w:rPr>
          <w:b/>
          <w:bCs/>
          <w:i/>
          <w:iCs/>
          <w:u w:val="single"/>
        </w:rPr>
        <w:t>“</w:t>
      </w:r>
      <w:r w:rsidR="00287A66">
        <w:rPr>
          <w:b/>
          <w:bCs/>
          <w:i/>
          <w:iCs/>
          <w:u w:val="single"/>
        </w:rPr>
        <w:t>Save</w:t>
      </w:r>
      <w:r>
        <w:rPr>
          <w:b/>
          <w:bCs/>
          <w:i/>
          <w:iCs/>
          <w:u w:val="single"/>
        </w:rPr>
        <w:t>”</w:t>
      </w:r>
      <w:r>
        <w:t xml:space="preserve"> button at the bottom of the screen.</w:t>
      </w:r>
    </w:p>
    <w:p w14:paraId="57A538E6" w14:textId="620DDD35" w:rsidR="003C4B61" w:rsidRDefault="00287A66" w:rsidP="005245AF">
      <w:r>
        <w:rPr>
          <w:noProof/>
        </w:rPr>
        <w:drawing>
          <wp:inline distT="0" distB="0" distL="0" distR="0" wp14:anchorId="3AD54E61" wp14:editId="7F8D9145">
            <wp:extent cx="5943600" cy="4082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82415"/>
                    </a:xfrm>
                    <a:prstGeom prst="rect">
                      <a:avLst/>
                    </a:prstGeom>
                  </pic:spPr>
                </pic:pic>
              </a:graphicData>
            </a:graphic>
          </wp:inline>
        </w:drawing>
      </w:r>
    </w:p>
    <w:p w14:paraId="48EC1E6F" w14:textId="7115E935" w:rsidR="00287A66" w:rsidRDefault="00287A66" w:rsidP="005245AF">
      <w:r>
        <w:t xml:space="preserve">Once the report has been saved, close the </w:t>
      </w:r>
      <w:r w:rsidRPr="00287A66">
        <w:rPr>
          <w:i/>
          <w:iCs/>
        </w:rPr>
        <w:t>Report Designer</w:t>
      </w:r>
      <w:r>
        <w:t>.</w:t>
      </w:r>
    </w:p>
    <w:p w14:paraId="70A0915C" w14:textId="40E877D7" w:rsidR="00287A66" w:rsidRDefault="00287A66" w:rsidP="005245AF">
      <w:r>
        <w:rPr>
          <w:noProof/>
        </w:rPr>
        <w:drawing>
          <wp:inline distT="0" distB="0" distL="0" distR="0" wp14:anchorId="705BB44A" wp14:editId="09207ED6">
            <wp:extent cx="2105025" cy="1524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025" cy="1524000"/>
                    </a:xfrm>
                    <a:prstGeom prst="rect">
                      <a:avLst/>
                    </a:prstGeom>
                  </pic:spPr>
                </pic:pic>
              </a:graphicData>
            </a:graphic>
          </wp:inline>
        </w:drawing>
      </w:r>
    </w:p>
    <w:p w14:paraId="314A4A2C" w14:textId="14F35D9E" w:rsidR="00287A66" w:rsidRDefault="00287A66" w:rsidP="005245AF"/>
    <w:p w14:paraId="575B3D81" w14:textId="62536629" w:rsidR="00287A66" w:rsidRDefault="00287A66" w:rsidP="005245AF"/>
    <w:p w14:paraId="34832D1B" w14:textId="2766221A" w:rsidR="00287A66" w:rsidRDefault="00287A66" w:rsidP="005245AF"/>
    <w:p w14:paraId="14370941" w14:textId="1E6AB2DF" w:rsidR="00287A66" w:rsidRDefault="00287A66" w:rsidP="005245AF"/>
    <w:p w14:paraId="2C6EF8EA" w14:textId="2B6B3D43" w:rsidR="00C60DC0" w:rsidRDefault="00C60DC0" w:rsidP="00C60DC0">
      <w:pPr>
        <w:pStyle w:val="Heading3"/>
      </w:pPr>
      <w:bookmarkStart w:id="4" w:name="_Toc50199197"/>
      <w:r>
        <w:lastRenderedPageBreak/>
        <w:t>Modify Query</w:t>
      </w:r>
      <w:bookmarkEnd w:id="4"/>
    </w:p>
    <w:p w14:paraId="4861B6A2" w14:textId="11024C9B" w:rsidR="00287A66" w:rsidRDefault="00287A66" w:rsidP="00287A66">
      <w:pPr>
        <w:pStyle w:val="Heading4"/>
      </w:pPr>
      <w:r>
        <w:t>Open Excel</w:t>
      </w:r>
    </w:p>
    <w:p w14:paraId="7E5CC796" w14:textId="7AE07BE6" w:rsidR="00287A66" w:rsidRDefault="00287A66" w:rsidP="005245AF">
      <w:r>
        <w:t xml:space="preserve">Open the </w:t>
      </w:r>
      <w:r>
        <w:rPr>
          <w:i/>
          <w:iCs/>
        </w:rPr>
        <w:t>Excel</w:t>
      </w:r>
      <w:r>
        <w:t xml:space="preserve"> program, and locate the </w:t>
      </w:r>
      <w:r>
        <w:rPr>
          <w:b/>
          <w:bCs/>
          <w:i/>
          <w:iCs/>
          <w:u w:val="single"/>
        </w:rPr>
        <w:t>“Add-Ins”</w:t>
      </w:r>
      <w:r>
        <w:t xml:space="preserve"> tab at the top of the screen.</w:t>
      </w:r>
    </w:p>
    <w:p w14:paraId="10FE2EB4" w14:textId="23D5C193" w:rsidR="00287A66" w:rsidRDefault="00287A66" w:rsidP="005245AF">
      <w:r>
        <w:rPr>
          <w:noProof/>
        </w:rPr>
        <w:drawing>
          <wp:inline distT="0" distB="0" distL="0" distR="0" wp14:anchorId="2DE6ED7A" wp14:editId="0C5B40E8">
            <wp:extent cx="5943600" cy="3389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9630"/>
                    </a:xfrm>
                    <a:prstGeom prst="rect">
                      <a:avLst/>
                    </a:prstGeom>
                  </pic:spPr>
                </pic:pic>
              </a:graphicData>
            </a:graphic>
          </wp:inline>
        </w:drawing>
      </w:r>
    </w:p>
    <w:p w14:paraId="1A329B40" w14:textId="68D1720D" w:rsidR="00287A66" w:rsidRDefault="00287A66" w:rsidP="00287A66">
      <w:pPr>
        <w:pStyle w:val="Heading4"/>
      </w:pPr>
      <w:r>
        <w:t>DataPA</w:t>
      </w:r>
    </w:p>
    <w:p w14:paraId="5A6FEE35" w14:textId="25AB2CF1" w:rsidR="00287A66" w:rsidRPr="00287A66" w:rsidRDefault="00287A66" w:rsidP="005245AF">
      <w:r>
        <w:t>Click the “</w:t>
      </w:r>
      <w:r w:rsidRPr="00287A66">
        <w:rPr>
          <w:b/>
          <w:bCs/>
          <w:i/>
          <w:iCs/>
          <w:u w:val="single"/>
        </w:rPr>
        <w:t>DataPA</w:t>
      </w:r>
      <w:r>
        <w:t xml:space="preserve">” Add-In which will run the </w:t>
      </w:r>
      <w:r w:rsidRPr="00287A66">
        <w:rPr>
          <w:i/>
          <w:iCs/>
        </w:rPr>
        <w:t>Query Wizard</w:t>
      </w:r>
      <w:r>
        <w:t>.</w:t>
      </w:r>
    </w:p>
    <w:p w14:paraId="3E17CB5A" w14:textId="50456DF7" w:rsidR="00287A66" w:rsidRDefault="00287A66" w:rsidP="005245AF">
      <w:r>
        <w:rPr>
          <w:noProof/>
        </w:rPr>
        <w:drawing>
          <wp:inline distT="0" distB="0" distL="0" distR="0" wp14:anchorId="5B1FBA78" wp14:editId="6B416389">
            <wp:extent cx="5162550" cy="3400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550" cy="3400425"/>
                    </a:xfrm>
                    <a:prstGeom prst="rect">
                      <a:avLst/>
                    </a:prstGeom>
                  </pic:spPr>
                </pic:pic>
              </a:graphicData>
            </a:graphic>
          </wp:inline>
        </w:drawing>
      </w:r>
    </w:p>
    <w:p w14:paraId="34F72B3B" w14:textId="7584CCCA" w:rsidR="00287A66" w:rsidRDefault="00EB1A21" w:rsidP="00287A66">
      <w:pPr>
        <w:pStyle w:val="Heading4"/>
      </w:pPr>
      <w:r>
        <w:lastRenderedPageBreak/>
        <w:t>Open Query</w:t>
      </w:r>
    </w:p>
    <w:p w14:paraId="5A3CF8E4" w14:textId="11A895F9" w:rsidR="00287A66" w:rsidRDefault="00EB1A21" w:rsidP="005245AF">
      <w:r>
        <w:t>Open an existing query using Windows Explorer.</w:t>
      </w:r>
    </w:p>
    <w:p w14:paraId="0B8E1BDF" w14:textId="71628A84" w:rsidR="00EB1A21" w:rsidRDefault="00EB1A21" w:rsidP="005245AF">
      <w:r>
        <w:rPr>
          <w:noProof/>
        </w:rPr>
        <w:drawing>
          <wp:inline distT="0" distB="0" distL="0" distR="0" wp14:anchorId="73BCF2C1" wp14:editId="30596ACA">
            <wp:extent cx="5943600" cy="33489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8990"/>
                    </a:xfrm>
                    <a:prstGeom prst="rect">
                      <a:avLst/>
                    </a:prstGeom>
                  </pic:spPr>
                </pic:pic>
              </a:graphicData>
            </a:graphic>
          </wp:inline>
        </w:drawing>
      </w:r>
    </w:p>
    <w:p w14:paraId="4BC16CA8" w14:textId="4EF52895" w:rsidR="00EB1A21" w:rsidRDefault="00EB1A21" w:rsidP="00EB1A21">
      <w:pPr>
        <w:pStyle w:val="Heading4"/>
      </w:pPr>
      <w:r>
        <w:t>Modify Query</w:t>
      </w:r>
    </w:p>
    <w:p w14:paraId="075E74EC" w14:textId="3CA11020" w:rsidR="00571848" w:rsidRPr="003C4B61" w:rsidRDefault="00571848" w:rsidP="00571848">
      <w:r>
        <w:t xml:space="preserve">Select the </w:t>
      </w:r>
      <w:r w:rsidRPr="003C4B61">
        <w:rPr>
          <w:b/>
          <w:bCs/>
          <w:i/>
          <w:iCs/>
          <w:u w:val="single"/>
        </w:rPr>
        <w:t>“</w:t>
      </w:r>
      <w:r>
        <w:rPr>
          <w:b/>
          <w:bCs/>
          <w:i/>
          <w:iCs/>
          <w:u w:val="single"/>
        </w:rPr>
        <w:t>Modify Query</w:t>
      </w:r>
      <w:r w:rsidRPr="003C4B61">
        <w:rPr>
          <w:b/>
          <w:bCs/>
          <w:i/>
          <w:iCs/>
          <w:u w:val="single"/>
        </w:rPr>
        <w:t>”</w:t>
      </w:r>
      <w:r>
        <w:t xml:space="preserve"> menu option, and then select the </w:t>
      </w:r>
      <w:r w:rsidRPr="003C4B61">
        <w:rPr>
          <w:b/>
          <w:bCs/>
          <w:i/>
          <w:iCs/>
          <w:u w:val="single"/>
        </w:rPr>
        <w:t>“</w:t>
      </w:r>
      <w:r>
        <w:rPr>
          <w:b/>
          <w:bCs/>
          <w:i/>
          <w:iCs/>
          <w:u w:val="single"/>
        </w:rPr>
        <w:t>Next</w:t>
      </w:r>
      <w:r w:rsidRPr="003C4B61">
        <w:rPr>
          <w:b/>
          <w:bCs/>
          <w:i/>
          <w:iCs/>
          <w:u w:val="single"/>
        </w:rPr>
        <w:t>”</w:t>
      </w:r>
      <w:r>
        <w:t xml:space="preserve"> button at the bottom of the </w:t>
      </w:r>
      <w:r>
        <w:rPr>
          <w:i/>
          <w:iCs/>
        </w:rPr>
        <w:t xml:space="preserve">Open Order Report – Name and Description </w:t>
      </w:r>
      <w:r>
        <w:t>screen.</w:t>
      </w:r>
    </w:p>
    <w:p w14:paraId="2E22BFEF" w14:textId="087F5181" w:rsidR="00EB1A21" w:rsidRDefault="00571848" w:rsidP="00EB1A21">
      <w:r>
        <w:rPr>
          <w:noProof/>
        </w:rPr>
        <w:drawing>
          <wp:inline distT="0" distB="0" distL="0" distR="0" wp14:anchorId="73B9F321" wp14:editId="3FB11BAB">
            <wp:extent cx="4562475" cy="3514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475" cy="3514725"/>
                    </a:xfrm>
                    <a:prstGeom prst="rect">
                      <a:avLst/>
                    </a:prstGeom>
                  </pic:spPr>
                </pic:pic>
              </a:graphicData>
            </a:graphic>
          </wp:inline>
        </w:drawing>
      </w:r>
    </w:p>
    <w:p w14:paraId="187FF80D" w14:textId="3EDFCDCB" w:rsidR="00571848" w:rsidRDefault="00571848" w:rsidP="00571848">
      <w:pPr>
        <w:pStyle w:val="Heading4"/>
      </w:pPr>
      <w:r>
        <w:lastRenderedPageBreak/>
        <w:t>Open Order Report – Select Subject</w:t>
      </w:r>
    </w:p>
    <w:p w14:paraId="45CF52F2" w14:textId="77777777" w:rsidR="00571848" w:rsidRDefault="00571848" w:rsidP="00571848">
      <w:r>
        <w:t xml:space="preserve">The user should keep the default selections on this screen, and not attempt any changes. Then select the </w:t>
      </w:r>
      <w:r>
        <w:rPr>
          <w:b/>
          <w:bCs/>
          <w:i/>
          <w:iCs/>
          <w:u w:val="single"/>
        </w:rPr>
        <w:t>“Next”</w:t>
      </w:r>
      <w:r>
        <w:t xml:space="preserve"> button at the bottom of the screen.</w:t>
      </w:r>
    </w:p>
    <w:p w14:paraId="14678F86" w14:textId="70EEA2DF" w:rsidR="00571848" w:rsidRDefault="00571848" w:rsidP="00EB1A21">
      <w:r>
        <w:rPr>
          <w:noProof/>
        </w:rPr>
        <w:drawing>
          <wp:inline distT="0" distB="0" distL="0" distR="0" wp14:anchorId="0DEB296B" wp14:editId="51BC50CA">
            <wp:extent cx="4429125" cy="34119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5781" cy="3417125"/>
                    </a:xfrm>
                    <a:prstGeom prst="rect">
                      <a:avLst/>
                    </a:prstGeom>
                  </pic:spPr>
                </pic:pic>
              </a:graphicData>
            </a:graphic>
          </wp:inline>
        </w:drawing>
      </w:r>
    </w:p>
    <w:p w14:paraId="7588D3B3" w14:textId="04435A1D" w:rsidR="00571848" w:rsidRDefault="00571848" w:rsidP="00571848">
      <w:pPr>
        <w:pStyle w:val="Heading4"/>
      </w:pPr>
      <w:r>
        <w:t>Open Order Report – Define Filter Conditions</w:t>
      </w:r>
    </w:p>
    <w:p w14:paraId="45C641E0" w14:textId="40743C1C" w:rsidR="00571848" w:rsidRPr="00571848" w:rsidRDefault="00571848" w:rsidP="00571848">
      <w:r>
        <w:t xml:space="preserve">Select the </w:t>
      </w:r>
      <w:r>
        <w:rPr>
          <w:b/>
          <w:bCs/>
          <w:i/>
          <w:iCs/>
          <w:u w:val="single"/>
        </w:rPr>
        <w:t>“Add”</w:t>
      </w:r>
      <w:r>
        <w:t xml:space="preserve"> button.</w:t>
      </w:r>
    </w:p>
    <w:p w14:paraId="54ABFCC2" w14:textId="3F6EF19E" w:rsidR="00571848" w:rsidRDefault="00571848" w:rsidP="00EB1A21">
      <w:r>
        <w:rPr>
          <w:noProof/>
        </w:rPr>
        <w:drawing>
          <wp:inline distT="0" distB="0" distL="0" distR="0" wp14:anchorId="1E381A16" wp14:editId="694D6FBE">
            <wp:extent cx="4562475" cy="3514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475" cy="3514725"/>
                    </a:xfrm>
                    <a:prstGeom prst="rect">
                      <a:avLst/>
                    </a:prstGeom>
                  </pic:spPr>
                </pic:pic>
              </a:graphicData>
            </a:graphic>
          </wp:inline>
        </w:drawing>
      </w:r>
    </w:p>
    <w:p w14:paraId="2C979297" w14:textId="4BD2AD49" w:rsidR="00571848" w:rsidRDefault="00571848" w:rsidP="00571848">
      <w:pPr>
        <w:pStyle w:val="Heading4"/>
      </w:pPr>
      <w:r>
        <w:lastRenderedPageBreak/>
        <w:t>Query Condition</w:t>
      </w:r>
    </w:p>
    <w:p w14:paraId="62A25761" w14:textId="784E21CD" w:rsidR="00BF6DFD" w:rsidRPr="00BF6DFD" w:rsidRDefault="00BF6DFD" w:rsidP="00EB1A21">
      <w:r>
        <w:t xml:space="preserve">Select the </w:t>
      </w:r>
      <w:r>
        <w:rPr>
          <w:b/>
          <w:bCs/>
          <w:i/>
          <w:iCs/>
          <w:u w:val="single"/>
        </w:rPr>
        <w:t>“rowType”</w:t>
      </w:r>
      <w:r>
        <w:t xml:space="preserve"> option from the </w:t>
      </w:r>
      <w:r>
        <w:rPr>
          <w:i/>
          <w:iCs/>
        </w:rPr>
        <w:t xml:space="preserve">Field </w:t>
      </w:r>
      <w:r>
        <w:t xml:space="preserve">drop-down menu. Make sure  that the toggle box next to the </w:t>
      </w:r>
      <w:r>
        <w:rPr>
          <w:b/>
          <w:bCs/>
          <w:i/>
          <w:iCs/>
          <w:u w:val="single"/>
        </w:rPr>
        <w:t xml:space="preserve">“Fixed Value” </w:t>
      </w:r>
      <w:r>
        <w:t xml:space="preserve">selection is filled in, then enter </w:t>
      </w:r>
      <w:r>
        <w:rPr>
          <w:b/>
          <w:bCs/>
          <w:i/>
          <w:iCs/>
          <w:u w:val="single"/>
        </w:rPr>
        <w:t>“Data”</w:t>
      </w:r>
      <w:r>
        <w:t xml:space="preserve"> in the </w:t>
      </w:r>
      <w:r>
        <w:rPr>
          <w:i/>
          <w:iCs/>
        </w:rPr>
        <w:t>Fixed Value</w:t>
      </w:r>
      <w:r>
        <w:t xml:space="preserve"> field.</w:t>
      </w:r>
    </w:p>
    <w:p w14:paraId="2A6DAD3B" w14:textId="7DDEC326" w:rsidR="00571848" w:rsidRDefault="00BF6DFD" w:rsidP="00EB1A21">
      <w:r>
        <w:t>These selections are</w:t>
      </w:r>
      <w:r w:rsidR="00571848">
        <w:t xml:space="preserve"> done because at the top of the dataset returned by AOA is a record with </w:t>
      </w:r>
      <w:r w:rsidR="00571848" w:rsidRPr="00BF6DFD">
        <w:rPr>
          <w:i/>
          <w:iCs/>
        </w:rPr>
        <w:t>MetaData</w:t>
      </w:r>
      <w:r w:rsidR="00571848">
        <w:t xml:space="preserve"> used to parse and structure the resulting AOA Reports.  If this “</w:t>
      </w:r>
      <w:r w:rsidR="00571848" w:rsidRPr="00BF6DFD">
        <w:rPr>
          <w:b/>
          <w:bCs/>
          <w:i/>
          <w:iCs/>
          <w:u w:val="single"/>
        </w:rPr>
        <w:t>rowType</w:t>
      </w:r>
      <w:r w:rsidR="00571848">
        <w:t>” query condition is not set, this record will appear in the Excel sheet as the first record.</w:t>
      </w:r>
    </w:p>
    <w:p w14:paraId="65F193CB" w14:textId="116BFF27" w:rsidR="00BF6DFD" w:rsidRDefault="00BF6DFD" w:rsidP="00EB1A21">
      <w:r>
        <w:t xml:space="preserve">Once the proper selections have been made, select the </w:t>
      </w:r>
      <w:r>
        <w:rPr>
          <w:b/>
          <w:bCs/>
          <w:i/>
          <w:iCs/>
          <w:u w:val="single"/>
        </w:rPr>
        <w:t>“Okay”</w:t>
      </w:r>
      <w:r>
        <w:t xml:space="preserve"> button at the bottom of the </w:t>
      </w:r>
      <w:r>
        <w:rPr>
          <w:i/>
          <w:iCs/>
        </w:rPr>
        <w:t xml:space="preserve">Query Condition </w:t>
      </w:r>
      <w:r>
        <w:t xml:space="preserve">screen, then select the </w:t>
      </w:r>
      <w:r>
        <w:rPr>
          <w:b/>
          <w:bCs/>
          <w:i/>
          <w:iCs/>
          <w:u w:val="single"/>
        </w:rPr>
        <w:t>“Next”</w:t>
      </w:r>
      <w:r>
        <w:t xml:space="preserve"> button at the bottom of the following screen.</w:t>
      </w:r>
    </w:p>
    <w:p w14:paraId="7CBC0991" w14:textId="137FF50A" w:rsidR="00BF6DFD" w:rsidRDefault="00BF6DFD" w:rsidP="00EB1A21">
      <w:r>
        <w:rPr>
          <w:noProof/>
        </w:rPr>
        <w:drawing>
          <wp:inline distT="0" distB="0" distL="0" distR="0" wp14:anchorId="2EE843D8" wp14:editId="1F7F8CB0">
            <wp:extent cx="4219575" cy="3857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3857625"/>
                    </a:xfrm>
                    <a:prstGeom prst="rect">
                      <a:avLst/>
                    </a:prstGeom>
                  </pic:spPr>
                </pic:pic>
              </a:graphicData>
            </a:graphic>
          </wp:inline>
        </w:drawing>
      </w:r>
    </w:p>
    <w:p w14:paraId="5AB7CB71" w14:textId="58048DE2" w:rsidR="00BF6DFD" w:rsidRDefault="00BF6DFD" w:rsidP="00EB1A21"/>
    <w:p w14:paraId="41C3FD27" w14:textId="16D3AA25" w:rsidR="00BF6DFD" w:rsidRDefault="00BF6DFD" w:rsidP="00EB1A21"/>
    <w:p w14:paraId="51331346" w14:textId="77777777" w:rsidR="00BF6DFD" w:rsidRDefault="00BF6DFD" w:rsidP="00EB1A21"/>
    <w:p w14:paraId="00E18CFC" w14:textId="67EA4875" w:rsidR="00571848" w:rsidRDefault="00571848" w:rsidP="00EB1A21"/>
    <w:p w14:paraId="21EA9117" w14:textId="7B44FFE5" w:rsidR="00571848" w:rsidRDefault="00571848" w:rsidP="00EB1A21"/>
    <w:p w14:paraId="2119EABB" w14:textId="7A4EC931" w:rsidR="00BF6DFD" w:rsidRDefault="00BF6DFD" w:rsidP="00EB1A21"/>
    <w:p w14:paraId="3B896505" w14:textId="20F55359" w:rsidR="00BF6DFD" w:rsidRDefault="00BF6DFD" w:rsidP="00EB1A21"/>
    <w:p w14:paraId="7E8B51B3" w14:textId="41CA2E19" w:rsidR="00BF6DFD" w:rsidRDefault="00BF6DFD" w:rsidP="00EB1A21"/>
    <w:p w14:paraId="0457487B" w14:textId="23845088" w:rsidR="00BF6DFD" w:rsidRDefault="00BF6DFD" w:rsidP="00EB1A21"/>
    <w:p w14:paraId="3E32DB89" w14:textId="2EACA7B7" w:rsidR="00BF6DFD" w:rsidRDefault="00BF6DFD" w:rsidP="00BF6DFD">
      <w:pPr>
        <w:pStyle w:val="Heading4"/>
      </w:pPr>
      <w:r>
        <w:lastRenderedPageBreak/>
        <w:t>Open Order Report – Select Fields</w:t>
      </w:r>
    </w:p>
    <w:p w14:paraId="140CD068" w14:textId="0242F27E" w:rsidR="00BF6DFD" w:rsidRDefault="00BF6DFD" w:rsidP="00BF6DFD">
      <w:r>
        <w:t xml:space="preserve">The user may now remove any fields that are not desired to appear in the Excel sheet by highlighting them within the </w:t>
      </w:r>
      <w:r>
        <w:rPr>
          <w:i/>
          <w:iCs/>
        </w:rPr>
        <w:t>Selected</w:t>
      </w:r>
      <w:r>
        <w:t xml:space="preserve"> column, and clicking the </w:t>
      </w:r>
      <w:r>
        <w:rPr>
          <w:b/>
          <w:bCs/>
          <w:i/>
          <w:iCs/>
          <w:u w:val="single"/>
        </w:rPr>
        <w:t>“ &lt;&lt; “</w:t>
      </w:r>
      <w:r>
        <w:t xml:space="preserve"> button between the two columns.</w:t>
      </w:r>
    </w:p>
    <w:p w14:paraId="30AAE34F" w14:textId="0D6F98C7" w:rsidR="00BF6DFD" w:rsidRDefault="00BF6DFD" w:rsidP="00BF6DFD">
      <w:r>
        <w:t xml:space="preserve">Please Note; Any fields labeled </w:t>
      </w:r>
      <w:r w:rsidRPr="00BF6DFD">
        <w:rPr>
          <w:i/>
          <w:iCs/>
        </w:rPr>
        <w:t>Sort</w:t>
      </w:r>
      <w:r>
        <w:t xml:space="preserve">, </w:t>
      </w:r>
      <w:r w:rsidRPr="00BF6DFD">
        <w:rPr>
          <w:i/>
          <w:iCs/>
        </w:rPr>
        <w:t>rowType</w:t>
      </w:r>
      <w:r>
        <w:t xml:space="preserve">, </w:t>
      </w:r>
      <w:r w:rsidRPr="00BF6DFD">
        <w:rPr>
          <w:i/>
          <w:iCs/>
        </w:rPr>
        <w:t>Parameters</w:t>
      </w:r>
      <w:r>
        <w:t xml:space="preserve"> and/or </w:t>
      </w:r>
      <w:r w:rsidRPr="00BF6DFD">
        <w:rPr>
          <w:i/>
          <w:iCs/>
        </w:rPr>
        <w:t>Index</w:t>
      </w:r>
      <w:r>
        <w:t>, should be unselected.  Also, any changes in which the order of columns should be changed, is done here using the “</w:t>
      </w:r>
      <w:r w:rsidRPr="00BF6DFD">
        <w:rPr>
          <w:b/>
          <w:bCs/>
          <w:i/>
          <w:iCs/>
          <w:u w:val="single"/>
        </w:rPr>
        <w:t>Move Up</w:t>
      </w:r>
      <w:r>
        <w:t>” and “</w:t>
      </w:r>
      <w:r w:rsidRPr="00BF6DFD">
        <w:rPr>
          <w:b/>
          <w:bCs/>
          <w:i/>
          <w:iCs/>
          <w:u w:val="single"/>
        </w:rPr>
        <w:t>Move Down</w:t>
      </w:r>
      <w:r>
        <w:t>” buttons.</w:t>
      </w:r>
    </w:p>
    <w:p w14:paraId="58F436B4" w14:textId="6B1B5AC0" w:rsidR="00BF6DFD" w:rsidRDefault="00BF6DFD" w:rsidP="00BF6DFD">
      <w:r>
        <w:t xml:space="preserve">Once the user is satisfied with their column selections, click the </w:t>
      </w:r>
      <w:r>
        <w:rPr>
          <w:b/>
          <w:bCs/>
          <w:i/>
          <w:iCs/>
          <w:u w:val="single"/>
        </w:rPr>
        <w:t>“Next”</w:t>
      </w:r>
      <w:r>
        <w:t xml:space="preserve"> button at the bottom of the screen.</w:t>
      </w:r>
    </w:p>
    <w:p w14:paraId="4EBDFEA4" w14:textId="3916520D" w:rsidR="00BF6DFD" w:rsidRDefault="00BF6DFD" w:rsidP="00BF6DFD">
      <w:r>
        <w:rPr>
          <w:noProof/>
        </w:rPr>
        <w:drawing>
          <wp:inline distT="0" distB="0" distL="0" distR="0" wp14:anchorId="40340995" wp14:editId="27606BDA">
            <wp:extent cx="45624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475" cy="3514725"/>
                    </a:xfrm>
                    <a:prstGeom prst="rect">
                      <a:avLst/>
                    </a:prstGeom>
                  </pic:spPr>
                </pic:pic>
              </a:graphicData>
            </a:graphic>
          </wp:inline>
        </w:drawing>
      </w:r>
    </w:p>
    <w:p w14:paraId="28569DFB" w14:textId="77777777" w:rsidR="00BF6DFD" w:rsidRDefault="00BF6DFD" w:rsidP="00BF6DFD"/>
    <w:p w14:paraId="2008DC5F" w14:textId="77777777" w:rsidR="00BF6DFD" w:rsidRPr="00BF6DFD" w:rsidRDefault="00BF6DFD" w:rsidP="00BF6DFD"/>
    <w:p w14:paraId="26122D93" w14:textId="77777777" w:rsidR="00BF6DFD" w:rsidRDefault="00BF6DFD" w:rsidP="00EB1A21"/>
    <w:p w14:paraId="553F2A57" w14:textId="08730B9A" w:rsidR="00571848" w:rsidRDefault="00571848" w:rsidP="00EB1A21"/>
    <w:p w14:paraId="4090D69B" w14:textId="0F85D2FA" w:rsidR="00BF6DFD" w:rsidRDefault="00BF6DFD" w:rsidP="00EB1A21"/>
    <w:p w14:paraId="1BFB6C0E" w14:textId="176D2783" w:rsidR="00BF6DFD" w:rsidRDefault="00BF6DFD" w:rsidP="00EB1A21"/>
    <w:p w14:paraId="51917892" w14:textId="54CB6AC7" w:rsidR="00BF6DFD" w:rsidRDefault="00BF6DFD" w:rsidP="00EB1A21"/>
    <w:p w14:paraId="1ACC4A28" w14:textId="2A45AFA8" w:rsidR="00BF6DFD" w:rsidRDefault="00BF6DFD" w:rsidP="00EB1A21"/>
    <w:p w14:paraId="4E7092AD" w14:textId="4FB7DE19" w:rsidR="00BF6DFD" w:rsidRDefault="00BF6DFD" w:rsidP="00EB1A21"/>
    <w:p w14:paraId="5BD04A75" w14:textId="60C5617D" w:rsidR="00BF6DFD" w:rsidRDefault="00BF6DFD" w:rsidP="00EB1A21"/>
    <w:p w14:paraId="3AD31570" w14:textId="1439DA6B" w:rsidR="00BF6DFD" w:rsidRDefault="00BF6DFD" w:rsidP="00BF6DFD">
      <w:pPr>
        <w:pStyle w:val="Heading4"/>
      </w:pPr>
      <w:r>
        <w:lastRenderedPageBreak/>
        <w:t>Open Order Report – Sort Criteria</w:t>
      </w:r>
    </w:p>
    <w:p w14:paraId="0A7D02E1" w14:textId="3A72BC7E" w:rsidR="00BF6DFD" w:rsidRDefault="00BF6DFD" w:rsidP="00BF6DFD">
      <w:r>
        <w:t>If the sort order needs adjusting, the user can use this screen to make those changes.  Normally, this should remain as configured.</w:t>
      </w:r>
      <w:r w:rsidR="00C60DC0">
        <w:t xml:space="preserve"> Once the user is satisfied with their selections, click the </w:t>
      </w:r>
      <w:r w:rsidR="00C60DC0">
        <w:rPr>
          <w:b/>
          <w:bCs/>
          <w:i/>
          <w:iCs/>
          <w:u w:val="single"/>
        </w:rPr>
        <w:t>“Next”</w:t>
      </w:r>
      <w:r w:rsidR="00C60DC0">
        <w:t xml:space="preserve"> button at the bottom of the screen.</w:t>
      </w:r>
    </w:p>
    <w:p w14:paraId="5EB612ED" w14:textId="0A00F02F" w:rsidR="00C60DC0" w:rsidRPr="00BF6DFD" w:rsidRDefault="00C60DC0" w:rsidP="00BF6DFD">
      <w:r>
        <w:rPr>
          <w:noProof/>
        </w:rPr>
        <w:drawing>
          <wp:inline distT="0" distB="0" distL="0" distR="0" wp14:anchorId="610AE5A2" wp14:editId="040E60D2">
            <wp:extent cx="4302822" cy="33147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2039" cy="3321800"/>
                    </a:xfrm>
                    <a:prstGeom prst="rect">
                      <a:avLst/>
                    </a:prstGeom>
                  </pic:spPr>
                </pic:pic>
              </a:graphicData>
            </a:graphic>
          </wp:inline>
        </w:drawing>
      </w:r>
    </w:p>
    <w:p w14:paraId="7B9D6DA3" w14:textId="24CD1037" w:rsidR="00C60DC0" w:rsidRDefault="00C60DC0" w:rsidP="00C60DC0">
      <w:pPr>
        <w:pStyle w:val="Heading4"/>
      </w:pPr>
      <w:r>
        <w:t>Open Order Report – Add Multiple Subjects to Query</w:t>
      </w:r>
    </w:p>
    <w:p w14:paraId="7D1ADE47" w14:textId="77777777" w:rsidR="00C60DC0" w:rsidRDefault="00C60DC0" w:rsidP="00C60DC0">
      <w:r>
        <w:t xml:space="preserve">The user should keep the default selections on this screen, and not attempt any changes. Then select the </w:t>
      </w:r>
      <w:r>
        <w:rPr>
          <w:b/>
          <w:bCs/>
          <w:i/>
          <w:iCs/>
          <w:u w:val="single"/>
        </w:rPr>
        <w:t>“Next”</w:t>
      </w:r>
      <w:r>
        <w:t xml:space="preserve"> button at the bottom of the screen.</w:t>
      </w:r>
    </w:p>
    <w:p w14:paraId="69F3DD2D" w14:textId="3E62B4F5" w:rsidR="00C60DC0" w:rsidRPr="00C60DC0" w:rsidRDefault="00C60DC0" w:rsidP="00C60DC0">
      <w:r>
        <w:rPr>
          <w:noProof/>
        </w:rPr>
        <w:drawing>
          <wp:inline distT="0" distB="0" distL="0" distR="0" wp14:anchorId="6BC4F6F0" wp14:editId="35696A03">
            <wp:extent cx="4278093" cy="329565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8711" cy="3303830"/>
                    </a:xfrm>
                    <a:prstGeom prst="rect">
                      <a:avLst/>
                    </a:prstGeom>
                  </pic:spPr>
                </pic:pic>
              </a:graphicData>
            </a:graphic>
          </wp:inline>
        </w:drawing>
      </w:r>
    </w:p>
    <w:p w14:paraId="32C91367" w14:textId="6AB9D3CD" w:rsidR="00C60DC0" w:rsidRDefault="00C60DC0" w:rsidP="00C60DC0">
      <w:pPr>
        <w:pStyle w:val="Heading4"/>
      </w:pPr>
      <w:r>
        <w:lastRenderedPageBreak/>
        <w:t>Open Order Report – Finished!</w:t>
      </w:r>
    </w:p>
    <w:p w14:paraId="307F054D" w14:textId="33061F97" w:rsidR="00C60DC0" w:rsidRDefault="00C60DC0" w:rsidP="00C60DC0">
      <w:r>
        <w:t xml:space="preserve">Select the </w:t>
      </w:r>
      <w:r>
        <w:rPr>
          <w:b/>
          <w:bCs/>
          <w:i/>
          <w:iCs/>
          <w:u w:val="single"/>
        </w:rPr>
        <w:t>“Finish”</w:t>
      </w:r>
      <w:r>
        <w:t xml:space="preserve"> button at the bottom of the screen.</w:t>
      </w:r>
    </w:p>
    <w:p w14:paraId="0CF6B468" w14:textId="6F73B75F" w:rsidR="00C60DC0" w:rsidRDefault="00C60DC0" w:rsidP="00C60DC0">
      <w:r>
        <w:rPr>
          <w:noProof/>
        </w:rPr>
        <w:drawing>
          <wp:inline distT="0" distB="0" distL="0" distR="0" wp14:anchorId="454E9D30" wp14:editId="73F12701">
            <wp:extent cx="4562475" cy="3514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2475" cy="3514725"/>
                    </a:xfrm>
                    <a:prstGeom prst="rect">
                      <a:avLst/>
                    </a:prstGeom>
                  </pic:spPr>
                </pic:pic>
              </a:graphicData>
            </a:graphic>
          </wp:inline>
        </w:drawing>
      </w:r>
    </w:p>
    <w:p w14:paraId="27D27DC8" w14:textId="4A35D01C" w:rsidR="00C60DC0" w:rsidRDefault="00C60DC0" w:rsidP="00C60DC0">
      <w:pPr>
        <w:pStyle w:val="Heading4"/>
      </w:pPr>
      <w:r>
        <w:t>Save Query</w:t>
      </w:r>
    </w:p>
    <w:p w14:paraId="0D7D9126" w14:textId="039D4EA6" w:rsidR="00C60DC0" w:rsidRDefault="00C60DC0" w:rsidP="00C60DC0">
      <w:r>
        <w:t xml:space="preserve">Select the </w:t>
      </w:r>
      <w:r>
        <w:rPr>
          <w:b/>
          <w:bCs/>
          <w:i/>
          <w:iCs/>
          <w:u w:val="single"/>
        </w:rPr>
        <w:t>“Save Query”</w:t>
      </w:r>
      <w:r>
        <w:t xml:space="preserve"> option.</w:t>
      </w:r>
    </w:p>
    <w:p w14:paraId="44DEF71E" w14:textId="496CCC0E" w:rsidR="00C60DC0" w:rsidRPr="00C60DC0" w:rsidRDefault="00C60DC0" w:rsidP="00C60DC0">
      <w:r>
        <w:rPr>
          <w:noProof/>
        </w:rPr>
        <w:drawing>
          <wp:inline distT="0" distB="0" distL="0" distR="0" wp14:anchorId="6DDD0688" wp14:editId="53507A41">
            <wp:extent cx="5162550" cy="3400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3400425"/>
                    </a:xfrm>
                    <a:prstGeom prst="rect">
                      <a:avLst/>
                    </a:prstGeom>
                  </pic:spPr>
                </pic:pic>
              </a:graphicData>
            </a:graphic>
          </wp:inline>
        </w:drawing>
      </w:r>
    </w:p>
    <w:p w14:paraId="15EA2D4D" w14:textId="4C19EEE8" w:rsidR="00C60DC0" w:rsidRDefault="00C60DC0" w:rsidP="00C60DC0">
      <w:pPr>
        <w:pStyle w:val="Heading3"/>
      </w:pPr>
      <w:bookmarkStart w:id="5" w:name="_Toc50199198"/>
      <w:r>
        <w:lastRenderedPageBreak/>
        <w:t>Schedule Task</w:t>
      </w:r>
      <w:bookmarkEnd w:id="5"/>
    </w:p>
    <w:p w14:paraId="2F2122A7" w14:textId="2C9D85F5" w:rsidR="00C60DC0" w:rsidRDefault="00C60DC0" w:rsidP="00C60DC0">
      <w:r>
        <w:t xml:space="preserve">Open the </w:t>
      </w:r>
      <w:r>
        <w:rPr>
          <w:i/>
          <w:iCs/>
        </w:rPr>
        <w:t>Scheduler</w:t>
      </w:r>
      <w:r>
        <w:t xml:space="preserve">. If a </w:t>
      </w:r>
      <w:r>
        <w:rPr>
          <w:i/>
          <w:iCs/>
        </w:rPr>
        <w:t>Task</w:t>
      </w:r>
      <w:r>
        <w:t xml:space="preserve"> does not already exist, the user must create one.</w:t>
      </w:r>
    </w:p>
    <w:p w14:paraId="419EC950" w14:textId="00A3EA66" w:rsidR="00C60DC0" w:rsidRDefault="002A7391" w:rsidP="00C60DC0">
      <w:r>
        <w:rPr>
          <w:noProof/>
        </w:rPr>
        <w:drawing>
          <wp:inline distT="0" distB="0" distL="0" distR="0" wp14:anchorId="7403775D" wp14:editId="6CD6CB53">
            <wp:extent cx="5705475" cy="2343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2343150"/>
                    </a:xfrm>
                    <a:prstGeom prst="rect">
                      <a:avLst/>
                    </a:prstGeom>
                    <a:noFill/>
                    <a:ln>
                      <a:noFill/>
                    </a:ln>
                  </pic:spPr>
                </pic:pic>
              </a:graphicData>
            </a:graphic>
          </wp:inline>
        </w:drawing>
      </w:r>
    </w:p>
    <w:p w14:paraId="2B63F1A5" w14:textId="77777777" w:rsidR="002A7391" w:rsidRDefault="002A7391" w:rsidP="00C60DC0"/>
    <w:p w14:paraId="6240D1EB" w14:textId="27E7CE10" w:rsidR="00C60DC0" w:rsidRDefault="00C60DC0" w:rsidP="00C60DC0">
      <w:pPr>
        <w:pStyle w:val="Heading4"/>
      </w:pPr>
      <w:r>
        <w:t>Report Details</w:t>
      </w:r>
    </w:p>
    <w:p w14:paraId="048C4262" w14:textId="4FE12F32" w:rsidR="00C60DC0" w:rsidRPr="00C60DC0" w:rsidRDefault="00C60DC0" w:rsidP="00C60DC0">
      <w:r>
        <w:t xml:space="preserve">Select the </w:t>
      </w:r>
      <w:r w:rsidRPr="003C4B61">
        <w:rPr>
          <w:b/>
          <w:bCs/>
          <w:i/>
          <w:iCs/>
          <w:u w:val="single"/>
        </w:rPr>
        <w:t>“</w:t>
      </w:r>
      <w:r>
        <w:rPr>
          <w:b/>
          <w:bCs/>
          <w:i/>
          <w:iCs/>
          <w:u w:val="single"/>
        </w:rPr>
        <w:t>Report</w:t>
      </w:r>
      <w:r w:rsidRPr="003C4B61">
        <w:rPr>
          <w:b/>
          <w:bCs/>
          <w:i/>
          <w:iCs/>
          <w:u w:val="single"/>
        </w:rPr>
        <w:t>”</w:t>
      </w:r>
      <w:r>
        <w:t xml:space="preserve"> tab at the top of the screen, and then click </w:t>
      </w:r>
      <w:r w:rsidRPr="003C4B61">
        <w:rPr>
          <w:b/>
          <w:bCs/>
          <w:i/>
          <w:iCs/>
          <w:u w:val="single"/>
        </w:rPr>
        <w:t>“</w:t>
      </w:r>
      <w:r>
        <w:rPr>
          <w:b/>
          <w:bCs/>
          <w:i/>
          <w:iCs/>
          <w:u w:val="single"/>
        </w:rPr>
        <w:t>Add Report</w:t>
      </w:r>
      <w:r w:rsidRPr="003C4B61">
        <w:rPr>
          <w:b/>
          <w:bCs/>
          <w:i/>
          <w:iCs/>
          <w:u w:val="single"/>
        </w:rPr>
        <w:t>”</w:t>
      </w:r>
      <w:r>
        <w:t xml:space="preserve"> from the drop-down menu. Once the </w:t>
      </w:r>
      <w:r>
        <w:rPr>
          <w:i/>
          <w:iCs/>
        </w:rPr>
        <w:t>Report Details</w:t>
      </w:r>
      <w:r>
        <w:t xml:space="preserve"> screen has opened, select the </w:t>
      </w:r>
      <w:r>
        <w:rPr>
          <w:b/>
          <w:bCs/>
          <w:i/>
          <w:iCs/>
          <w:u w:val="single"/>
        </w:rPr>
        <w:t>“ … ”</w:t>
      </w:r>
      <w:r>
        <w:t xml:space="preserve"> button to the right of the </w:t>
      </w:r>
      <w:r>
        <w:rPr>
          <w:i/>
          <w:iCs/>
        </w:rPr>
        <w:t>Filename</w:t>
      </w:r>
      <w:r>
        <w:t xml:space="preserve"> field.</w:t>
      </w:r>
    </w:p>
    <w:p w14:paraId="6D522CC4" w14:textId="1F2B47A2" w:rsidR="00C60DC0" w:rsidRDefault="00C60DC0" w:rsidP="00C60DC0">
      <w:r>
        <w:rPr>
          <w:noProof/>
        </w:rPr>
        <w:drawing>
          <wp:inline distT="0" distB="0" distL="0" distR="0" wp14:anchorId="39F944F5" wp14:editId="2AD742D2">
            <wp:extent cx="4095750" cy="4257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4257675"/>
                    </a:xfrm>
                    <a:prstGeom prst="rect">
                      <a:avLst/>
                    </a:prstGeom>
                  </pic:spPr>
                </pic:pic>
              </a:graphicData>
            </a:graphic>
          </wp:inline>
        </w:drawing>
      </w:r>
    </w:p>
    <w:p w14:paraId="06CF13BB" w14:textId="0BCD1568" w:rsidR="00C60DC0" w:rsidRDefault="00C60DC0" w:rsidP="00C60DC0">
      <w:pPr>
        <w:pStyle w:val="Heading4"/>
      </w:pPr>
      <w:r>
        <w:lastRenderedPageBreak/>
        <w:t>Filename</w:t>
      </w:r>
    </w:p>
    <w:p w14:paraId="1E9B396A" w14:textId="05CE2B31" w:rsidR="00C60DC0" w:rsidRDefault="002A7391" w:rsidP="00C60DC0">
      <w:r>
        <w:t>The user should select their desired query from the list of available report in Windows Explorer.</w:t>
      </w:r>
    </w:p>
    <w:p w14:paraId="515BA362" w14:textId="223C27E5" w:rsidR="002A7391" w:rsidRDefault="002A7391" w:rsidP="00C60DC0">
      <w:r>
        <w:t>Please Note: The report must have a .gpa extension in order for the program to use it.</w:t>
      </w:r>
    </w:p>
    <w:p w14:paraId="78D33595" w14:textId="49F475BB" w:rsidR="002A7391" w:rsidRDefault="002A7391" w:rsidP="00C60DC0">
      <w:r>
        <w:rPr>
          <w:noProof/>
        </w:rPr>
        <w:drawing>
          <wp:inline distT="0" distB="0" distL="0" distR="0" wp14:anchorId="1D2797B4" wp14:editId="6FDD7D22">
            <wp:extent cx="4810125" cy="2710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2447" cy="2722898"/>
                    </a:xfrm>
                    <a:prstGeom prst="rect">
                      <a:avLst/>
                    </a:prstGeom>
                  </pic:spPr>
                </pic:pic>
              </a:graphicData>
            </a:graphic>
          </wp:inline>
        </w:drawing>
      </w:r>
    </w:p>
    <w:p w14:paraId="092CC3CC" w14:textId="199E2EAC" w:rsidR="002A7391" w:rsidRDefault="002A7391" w:rsidP="002A7391">
      <w:pPr>
        <w:pStyle w:val="Heading4"/>
      </w:pPr>
      <w:r>
        <w:t>Finished Report Details</w:t>
      </w:r>
    </w:p>
    <w:p w14:paraId="4255553C" w14:textId="076DF35B" w:rsidR="002A7391" w:rsidRPr="002A7391" w:rsidRDefault="002A7391" w:rsidP="00C60DC0">
      <w:r>
        <w:t xml:space="preserve">The program will automatically select the </w:t>
      </w:r>
      <w:r>
        <w:rPr>
          <w:i/>
          <w:iCs/>
        </w:rPr>
        <w:t>Excel Workbook (xlsx)</w:t>
      </w:r>
      <w:r>
        <w:t xml:space="preserve"> format. The user may now populate their desired contacts into the </w:t>
      </w:r>
      <w:r>
        <w:rPr>
          <w:i/>
          <w:iCs/>
        </w:rPr>
        <w:t>Recipients</w:t>
      </w:r>
      <w:r>
        <w:t xml:space="preserve"> field, then select the </w:t>
      </w:r>
      <w:r>
        <w:rPr>
          <w:b/>
          <w:bCs/>
          <w:i/>
          <w:iCs/>
          <w:u w:val="single"/>
        </w:rPr>
        <w:t>“OK”</w:t>
      </w:r>
      <w:r>
        <w:t xml:space="preserve"> button at the bottom of the screen.</w:t>
      </w:r>
    </w:p>
    <w:p w14:paraId="5A67E76B" w14:textId="5BB3DD31" w:rsidR="00C60DC0" w:rsidRPr="00C60DC0" w:rsidRDefault="002A7391" w:rsidP="00C60DC0">
      <w:r>
        <w:rPr>
          <w:noProof/>
        </w:rPr>
        <w:drawing>
          <wp:inline distT="0" distB="0" distL="0" distR="0" wp14:anchorId="1E3992B2" wp14:editId="19068602">
            <wp:extent cx="3784216" cy="393382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2473" cy="3952804"/>
                    </a:xfrm>
                    <a:prstGeom prst="rect">
                      <a:avLst/>
                    </a:prstGeom>
                  </pic:spPr>
                </pic:pic>
              </a:graphicData>
            </a:graphic>
          </wp:inline>
        </w:drawing>
      </w:r>
    </w:p>
    <w:p w14:paraId="662FAFB1" w14:textId="19EF23A2" w:rsidR="002A4A61" w:rsidRDefault="002A4A61" w:rsidP="002A4A61">
      <w:pPr>
        <w:pStyle w:val="Heading3"/>
      </w:pPr>
      <w:bookmarkStart w:id="6" w:name="_Toc50199199"/>
      <w:r>
        <w:lastRenderedPageBreak/>
        <w:t>Change Parameters</w:t>
      </w:r>
      <w:bookmarkEnd w:id="6"/>
    </w:p>
    <w:p w14:paraId="75FF5C86" w14:textId="4D717D87" w:rsidR="00C60DC0" w:rsidRPr="00C60DC0" w:rsidRDefault="002A4A61" w:rsidP="00C60DC0">
      <w:r>
        <w:rPr>
          <w:b/>
          <w:bCs/>
          <w:i/>
          <w:iCs/>
          <w:u w:val="single"/>
        </w:rPr>
        <w:t>“Right-Click”</w:t>
      </w:r>
      <w:r>
        <w:t xml:space="preserve"> the desired report and select “</w:t>
      </w:r>
      <w:r w:rsidRPr="002A4A61">
        <w:rPr>
          <w:b/>
          <w:bCs/>
          <w:i/>
          <w:iCs/>
          <w:u w:val="single"/>
        </w:rPr>
        <w:t>Change Parameters</w:t>
      </w:r>
      <w:r>
        <w:t xml:space="preserve">” from the drop-down menu.  Use the same </w:t>
      </w:r>
      <w:r w:rsidRPr="002A4A61">
        <w:rPr>
          <w:i/>
          <w:iCs/>
        </w:rPr>
        <w:t>Parameter</w:t>
      </w:r>
      <w:r>
        <w:t xml:space="preserve"> values for company, batch, and user that would normally be used when running the AOA Report this Query was created from.</w:t>
      </w:r>
    </w:p>
    <w:p w14:paraId="0F39E356" w14:textId="2DADA1D0" w:rsidR="00BF6DFD" w:rsidRDefault="002A4A61" w:rsidP="00EB1A21">
      <w:r>
        <w:rPr>
          <w:noProof/>
        </w:rPr>
        <w:drawing>
          <wp:inline distT="0" distB="0" distL="0" distR="0" wp14:anchorId="7F66B377" wp14:editId="087939DE">
            <wp:extent cx="5943600" cy="25660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6035"/>
                    </a:xfrm>
                    <a:prstGeom prst="rect">
                      <a:avLst/>
                    </a:prstGeom>
                  </pic:spPr>
                </pic:pic>
              </a:graphicData>
            </a:graphic>
          </wp:inline>
        </w:drawing>
      </w:r>
    </w:p>
    <w:p w14:paraId="16ED3CD9" w14:textId="5C47C836" w:rsidR="002A4A61" w:rsidRDefault="002A4A61" w:rsidP="002A4A61">
      <w:pPr>
        <w:pStyle w:val="Heading4"/>
      </w:pPr>
      <w:r>
        <w:t>Enter Condition Value - Company</w:t>
      </w:r>
    </w:p>
    <w:p w14:paraId="768E23ED" w14:textId="59214A27" w:rsidR="002A4A61" w:rsidRDefault="002A4A61" w:rsidP="002A4A61">
      <w:r>
        <w:t xml:space="preserve">Enter the </w:t>
      </w:r>
      <w:r>
        <w:rPr>
          <w:i/>
          <w:iCs/>
        </w:rPr>
        <w:t>Company</w:t>
      </w:r>
      <w:r>
        <w:t xml:space="preserve"> value that the batch was created under. Then select the </w:t>
      </w:r>
      <w:r>
        <w:rPr>
          <w:b/>
          <w:bCs/>
          <w:i/>
          <w:iCs/>
          <w:u w:val="single"/>
        </w:rPr>
        <w:t>“Next”</w:t>
      </w:r>
      <w:r>
        <w:t xml:space="preserve"> button at the bottom of the screen.</w:t>
      </w:r>
    </w:p>
    <w:p w14:paraId="6D268DDC" w14:textId="4089DFFA" w:rsidR="002A4A61" w:rsidRPr="002A4A61" w:rsidRDefault="002A4A61" w:rsidP="002A4A61">
      <w:r>
        <w:rPr>
          <w:noProof/>
        </w:rPr>
        <w:drawing>
          <wp:inline distT="0" distB="0" distL="0" distR="0" wp14:anchorId="04626340" wp14:editId="4D86312B">
            <wp:extent cx="4562475" cy="3467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2475" cy="3467100"/>
                    </a:xfrm>
                    <a:prstGeom prst="rect">
                      <a:avLst/>
                    </a:prstGeom>
                  </pic:spPr>
                </pic:pic>
              </a:graphicData>
            </a:graphic>
          </wp:inline>
        </w:drawing>
      </w:r>
    </w:p>
    <w:p w14:paraId="792569D2" w14:textId="77777777" w:rsidR="002A4A61" w:rsidRDefault="002A4A61" w:rsidP="00EB1A21"/>
    <w:p w14:paraId="63E92A2A" w14:textId="2BF88AA9" w:rsidR="002A4A61" w:rsidRDefault="002A4A61" w:rsidP="002A4A61">
      <w:pPr>
        <w:pStyle w:val="Heading4"/>
      </w:pPr>
      <w:r>
        <w:lastRenderedPageBreak/>
        <w:t>Enter Condition Value – Batch Sequence</w:t>
      </w:r>
    </w:p>
    <w:p w14:paraId="03037D5B" w14:textId="3A19FAE9" w:rsidR="002A4A61" w:rsidRDefault="002A4A61" w:rsidP="002A4A61">
      <w:r>
        <w:t xml:space="preserve">Enter the </w:t>
      </w:r>
      <w:r>
        <w:rPr>
          <w:i/>
          <w:iCs/>
        </w:rPr>
        <w:t>Batch</w:t>
      </w:r>
      <w:r>
        <w:t xml:space="preserve"> value. Then select the </w:t>
      </w:r>
      <w:r>
        <w:rPr>
          <w:b/>
          <w:bCs/>
          <w:i/>
          <w:iCs/>
          <w:u w:val="single"/>
        </w:rPr>
        <w:t>“Next”</w:t>
      </w:r>
      <w:r>
        <w:t xml:space="preserve"> button at the bottom of the screen.</w:t>
      </w:r>
    </w:p>
    <w:p w14:paraId="0947C516" w14:textId="4D288428" w:rsidR="00BF6DFD" w:rsidRDefault="002A4A61" w:rsidP="00EB1A21">
      <w:r>
        <w:rPr>
          <w:noProof/>
        </w:rPr>
        <w:drawing>
          <wp:inline distT="0" distB="0" distL="0" distR="0" wp14:anchorId="2662DB48" wp14:editId="39833073">
            <wp:extent cx="4562475" cy="3467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3467100"/>
                    </a:xfrm>
                    <a:prstGeom prst="rect">
                      <a:avLst/>
                    </a:prstGeom>
                  </pic:spPr>
                </pic:pic>
              </a:graphicData>
            </a:graphic>
          </wp:inline>
        </w:drawing>
      </w:r>
    </w:p>
    <w:p w14:paraId="43FBCF35" w14:textId="563364EC" w:rsidR="002A4A61" w:rsidRDefault="002A4A61" w:rsidP="002A4A61">
      <w:pPr>
        <w:pStyle w:val="Heading4"/>
      </w:pPr>
      <w:r>
        <w:t>Enter Condition Value – User ID</w:t>
      </w:r>
    </w:p>
    <w:p w14:paraId="2E48F627" w14:textId="7BDCD329" w:rsidR="002A4A61" w:rsidRDefault="002A4A61" w:rsidP="002A4A61">
      <w:r>
        <w:t xml:space="preserve">Enter the </w:t>
      </w:r>
      <w:r>
        <w:rPr>
          <w:i/>
          <w:iCs/>
        </w:rPr>
        <w:t>User ID</w:t>
      </w:r>
      <w:r>
        <w:t xml:space="preserve"> value of the batch owner. Then select the </w:t>
      </w:r>
      <w:r>
        <w:rPr>
          <w:b/>
          <w:bCs/>
          <w:i/>
          <w:iCs/>
          <w:u w:val="single"/>
        </w:rPr>
        <w:t>“Next”</w:t>
      </w:r>
      <w:r>
        <w:t xml:space="preserve"> button at the bottom of the screen.</w:t>
      </w:r>
    </w:p>
    <w:p w14:paraId="619DD024" w14:textId="1B19E537" w:rsidR="002A4A61" w:rsidRDefault="002A4A61" w:rsidP="002A4A61">
      <w:r>
        <w:rPr>
          <w:noProof/>
        </w:rPr>
        <w:drawing>
          <wp:inline distT="0" distB="0" distL="0" distR="0" wp14:anchorId="1F8D4E16" wp14:editId="0AF95AB7">
            <wp:extent cx="4562475" cy="3467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2475" cy="3467100"/>
                    </a:xfrm>
                    <a:prstGeom prst="rect">
                      <a:avLst/>
                    </a:prstGeom>
                  </pic:spPr>
                </pic:pic>
              </a:graphicData>
            </a:graphic>
          </wp:inline>
        </w:drawing>
      </w:r>
    </w:p>
    <w:p w14:paraId="4F24BA71" w14:textId="6D5602A6" w:rsidR="002A4A61" w:rsidRDefault="002A4A61" w:rsidP="002A4A61">
      <w:pPr>
        <w:pStyle w:val="Heading4"/>
      </w:pPr>
      <w:r>
        <w:lastRenderedPageBreak/>
        <w:t>Run Query Wizard – Finished!</w:t>
      </w:r>
    </w:p>
    <w:p w14:paraId="4F115FFC" w14:textId="77777777" w:rsidR="002A4A61" w:rsidRDefault="002A4A61" w:rsidP="002A4A61">
      <w:r>
        <w:t xml:space="preserve">Select the </w:t>
      </w:r>
      <w:r>
        <w:rPr>
          <w:b/>
          <w:bCs/>
          <w:i/>
          <w:iCs/>
          <w:u w:val="single"/>
        </w:rPr>
        <w:t>“Finish”</w:t>
      </w:r>
      <w:r>
        <w:t xml:space="preserve"> button at the bottom of the screen.</w:t>
      </w:r>
    </w:p>
    <w:p w14:paraId="4B7B3470" w14:textId="71B168FB" w:rsidR="002A4A61" w:rsidRDefault="002A4A61" w:rsidP="002A4A61">
      <w:r>
        <w:rPr>
          <w:noProof/>
        </w:rPr>
        <w:drawing>
          <wp:inline distT="0" distB="0" distL="0" distR="0" wp14:anchorId="2F25871E" wp14:editId="4DBD494A">
            <wp:extent cx="4562475" cy="34671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2475" cy="3467100"/>
                    </a:xfrm>
                    <a:prstGeom prst="rect">
                      <a:avLst/>
                    </a:prstGeom>
                  </pic:spPr>
                </pic:pic>
              </a:graphicData>
            </a:graphic>
          </wp:inline>
        </w:drawing>
      </w:r>
    </w:p>
    <w:p w14:paraId="15EA17A8" w14:textId="0636C02B" w:rsidR="002A4A61" w:rsidRDefault="002A4A61" w:rsidP="002A4A61">
      <w:pPr>
        <w:pStyle w:val="Heading3"/>
      </w:pPr>
      <w:bookmarkStart w:id="7" w:name="_Toc50199200"/>
      <w:r>
        <w:t>Schedule Task</w:t>
      </w:r>
      <w:bookmarkEnd w:id="7"/>
    </w:p>
    <w:p w14:paraId="1477A6AF" w14:textId="5A189C99" w:rsidR="002A4A61" w:rsidRDefault="002A4A61" w:rsidP="002A4A61">
      <w:r>
        <w:t xml:space="preserve">At this point the Task can be scheduled for future use, or the user can </w:t>
      </w:r>
      <w:r>
        <w:rPr>
          <w:b/>
          <w:bCs/>
          <w:i/>
          <w:iCs/>
          <w:u w:val="single"/>
        </w:rPr>
        <w:t>“Right-Click”</w:t>
      </w:r>
      <w:r>
        <w:t xml:space="preserve"> the Task and perform the “</w:t>
      </w:r>
      <w:r w:rsidRPr="002A4A61">
        <w:rPr>
          <w:b/>
          <w:bCs/>
          <w:i/>
          <w:iCs/>
          <w:u w:val="single"/>
        </w:rPr>
        <w:t>Run Now</w:t>
      </w:r>
      <w:r>
        <w:rPr>
          <w:b/>
          <w:bCs/>
          <w:i/>
          <w:iCs/>
          <w:u w:val="single"/>
        </w:rPr>
        <w:t>”</w:t>
      </w:r>
      <w:r>
        <w:t xml:space="preserve"> option from the drop-down menu to test both the output is as desired and/or the Email Recipients receive the Excel Sheet.</w:t>
      </w:r>
    </w:p>
    <w:p w14:paraId="7D3C79DD" w14:textId="0428AAEF" w:rsidR="002A4A61" w:rsidRDefault="002A4A61" w:rsidP="002A4A61">
      <w:r>
        <w:rPr>
          <w:noProof/>
        </w:rPr>
        <w:drawing>
          <wp:inline distT="0" distB="0" distL="0" distR="0" wp14:anchorId="00C810A8" wp14:editId="2F023E9C">
            <wp:extent cx="5943600" cy="23221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2195"/>
                    </a:xfrm>
                    <a:prstGeom prst="rect">
                      <a:avLst/>
                    </a:prstGeom>
                  </pic:spPr>
                </pic:pic>
              </a:graphicData>
            </a:graphic>
          </wp:inline>
        </w:drawing>
      </w:r>
    </w:p>
    <w:p w14:paraId="27325882" w14:textId="262D8305" w:rsidR="002A4A61" w:rsidRDefault="002A4A61" w:rsidP="002A4A61">
      <w:r>
        <w:t>The user can review the log file by selecting “</w:t>
      </w:r>
      <w:r w:rsidRPr="002A4A61">
        <w:rPr>
          <w:b/>
          <w:bCs/>
          <w:i/>
          <w:iCs/>
          <w:u w:val="single"/>
        </w:rPr>
        <w:t>Tools</w:t>
      </w:r>
      <w:r>
        <w:t>” and then “</w:t>
      </w:r>
      <w:r w:rsidRPr="002A4A61">
        <w:rPr>
          <w:b/>
          <w:bCs/>
          <w:i/>
          <w:iCs/>
          <w:u w:val="single"/>
        </w:rPr>
        <w:t>View log file</w:t>
      </w:r>
      <w:r>
        <w:t>” from the drop-down menu.</w:t>
      </w:r>
    </w:p>
    <w:p w14:paraId="3B082EEF" w14:textId="43FD51AD" w:rsidR="000C43D3" w:rsidRDefault="000C43D3" w:rsidP="002A4A61"/>
    <w:p w14:paraId="6833454B" w14:textId="11F63A39" w:rsidR="000C43D3" w:rsidRDefault="000C43D3" w:rsidP="002A4A61"/>
    <w:p w14:paraId="363779F5" w14:textId="51A300C3" w:rsidR="000C43D3" w:rsidRDefault="000C43D3" w:rsidP="000C43D3">
      <w:pPr>
        <w:pStyle w:val="Heading4"/>
      </w:pPr>
      <w:r>
        <w:lastRenderedPageBreak/>
        <w:t>Excel File</w:t>
      </w:r>
    </w:p>
    <w:p w14:paraId="04D61E24" w14:textId="77777777" w:rsidR="000C43D3" w:rsidRDefault="000C43D3" w:rsidP="002A4A61">
      <w:pPr>
        <w:rPr>
          <w:noProof/>
        </w:rPr>
      </w:pPr>
      <w:r>
        <w:t xml:space="preserve">The </w:t>
      </w:r>
      <w:r>
        <w:rPr>
          <w:i/>
          <w:iCs/>
        </w:rPr>
        <w:t xml:space="preserve">Excel </w:t>
      </w:r>
      <w:r>
        <w:t>file should render as desired.</w:t>
      </w:r>
      <w:r w:rsidRPr="000C43D3">
        <w:rPr>
          <w:noProof/>
        </w:rPr>
        <w:t xml:space="preserve"> </w:t>
      </w:r>
    </w:p>
    <w:p w14:paraId="2E24465E" w14:textId="254EFC15" w:rsidR="000C43D3" w:rsidRDefault="000C43D3" w:rsidP="002A4A61">
      <w:r>
        <w:rPr>
          <w:noProof/>
        </w:rPr>
        <w:drawing>
          <wp:inline distT="0" distB="0" distL="0" distR="0" wp14:anchorId="794AD07F" wp14:editId="1EE6D704">
            <wp:extent cx="5943600" cy="25958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95880"/>
                    </a:xfrm>
                    <a:prstGeom prst="rect">
                      <a:avLst/>
                    </a:prstGeom>
                  </pic:spPr>
                </pic:pic>
              </a:graphicData>
            </a:graphic>
          </wp:inline>
        </w:drawing>
      </w:r>
    </w:p>
    <w:p w14:paraId="62298386" w14:textId="0C5E5725" w:rsidR="000C43D3" w:rsidRPr="000C43D3" w:rsidRDefault="000C43D3" w:rsidP="002A4A61">
      <w:r>
        <w:t>Please Note: The selections chosen for showing various sections of an AOA Report and/or column selections/order changes in the AOA Parameter screen are ignored.  The Query only uses the Parameter values located on the left side of the screen for selecting ranges, etc.</w:t>
      </w:r>
    </w:p>
    <w:p w14:paraId="3E1561DD" w14:textId="77777777" w:rsidR="002A4A61" w:rsidRDefault="002A4A61" w:rsidP="002A4A61"/>
    <w:p w14:paraId="0EDE30ED" w14:textId="7D07B3B5" w:rsidR="00BF6DFD" w:rsidRDefault="00BF6DFD" w:rsidP="00EB1A21"/>
    <w:p w14:paraId="2B862F20" w14:textId="7A1527A0" w:rsidR="00BF6DFD" w:rsidRDefault="00BF6DFD" w:rsidP="00EB1A21"/>
    <w:p w14:paraId="189E2BC6" w14:textId="07020E25" w:rsidR="000C43D3" w:rsidRDefault="000C43D3" w:rsidP="00EB1A21"/>
    <w:p w14:paraId="74E5524B" w14:textId="1C92F192" w:rsidR="000C43D3" w:rsidRDefault="000C43D3" w:rsidP="00EB1A21"/>
    <w:p w14:paraId="4C4A3E49" w14:textId="574464F6" w:rsidR="000C43D3" w:rsidRDefault="000C43D3" w:rsidP="00EB1A21"/>
    <w:p w14:paraId="75E22787" w14:textId="0013510B" w:rsidR="000C43D3" w:rsidRDefault="000C43D3" w:rsidP="00EB1A21"/>
    <w:p w14:paraId="0018D529" w14:textId="53B64848" w:rsidR="000C43D3" w:rsidRDefault="000C43D3" w:rsidP="00EB1A21"/>
    <w:p w14:paraId="12FFD71B" w14:textId="7BEBE7D8" w:rsidR="000C43D3" w:rsidRDefault="000C43D3" w:rsidP="00EB1A21"/>
    <w:p w14:paraId="242A3CC9" w14:textId="036AB37B" w:rsidR="000C43D3" w:rsidRDefault="000C43D3" w:rsidP="00EB1A21"/>
    <w:p w14:paraId="2F741B99" w14:textId="145392FA" w:rsidR="000C43D3" w:rsidRDefault="000C43D3" w:rsidP="00EB1A21"/>
    <w:p w14:paraId="653A44DA" w14:textId="07705CB4" w:rsidR="000C43D3" w:rsidRDefault="000C43D3" w:rsidP="00EB1A21"/>
    <w:p w14:paraId="7CA12261" w14:textId="4CB0DDE5" w:rsidR="000C43D3" w:rsidRDefault="000C43D3" w:rsidP="00EB1A21"/>
    <w:p w14:paraId="383D815E" w14:textId="2A98D18F" w:rsidR="000C43D3" w:rsidRDefault="000C43D3" w:rsidP="00EB1A21"/>
    <w:p w14:paraId="43AC2FB1" w14:textId="3FAE83D9" w:rsidR="000C43D3" w:rsidRDefault="000C43D3" w:rsidP="00EB1A21"/>
    <w:p w14:paraId="4C00C5C2" w14:textId="13AC0D1D" w:rsidR="000C43D3" w:rsidRDefault="000C43D3" w:rsidP="000C43D3">
      <w:pPr>
        <w:pStyle w:val="Heading1"/>
        <w:rPr>
          <w:b/>
          <w:bCs/>
        </w:rPr>
      </w:pPr>
      <w:bookmarkStart w:id="8" w:name="_Toc50199201"/>
      <w:r>
        <w:rPr>
          <w:b/>
          <w:bCs/>
        </w:rPr>
        <w:lastRenderedPageBreak/>
        <w:t>Parameter Screen</w:t>
      </w:r>
      <w:bookmarkEnd w:id="8"/>
    </w:p>
    <w:p w14:paraId="54AF7885" w14:textId="77777777" w:rsidR="000C43D3" w:rsidRDefault="000C43D3" w:rsidP="000C43D3">
      <w:pPr>
        <w:pStyle w:val="Heading2"/>
      </w:pPr>
      <w:bookmarkStart w:id="9" w:name="_Toc50199202"/>
      <w:r>
        <w:t>Overview</w:t>
      </w:r>
      <w:bookmarkEnd w:id="9"/>
    </w:p>
    <w:p w14:paraId="417A4B13" w14:textId="77777777" w:rsidR="000C43D3" w:rsidRDefault="000C43D3" w:rsidP="000C43D3">
      <w:r>
        <w:t xml:space="preserve">Full functionality to render AOA Reports and Dashboards to a locally installed Web Browser, requires the installation/configuration of a Progress Application Server, installation/configuration of Internet Information Services (IIS) and AOA Report/Dashboard Writer on the Advantzware Server. </w:t>
      </w:r>
    </w:p>
    <w:p w14:paraId="5A30E934" w14:textId="0B9EFC16" w:rsidR="000C43D3" w:rsidRDefault="000C43D3" w:rsidP="000C43D3">
      <w:r>
        <w:t>Additionally, our AOA Batch Scheduler is available for submitting AOA Reports to run off hours and/or on a predetermined schedule daily, weekly and or monthly as desired.</w:t>
      </w:r>
    </w:p>
    <w:p w14:paraId="6D3985D9" w14:textId="0D197ACB" w:rsidR="000C43D3" w:rsidRPr="005245AF" w:rsidRDefault="000C43D3" w:rsidP="000C43D3">
      <w:r>
        <w:t>Please Note: All AOA Reports will render into Excel regardless if any of the above components are installed.</w:t>
      </w:r>
    </w:p>
    <w:p w14:paraId="216F5D37" w14:textId="33376284" w:rsidR="000C43D3" w:rsidRDefault="00204C14" w:rsidP="00204C14">
      <w:pPr>
        <w:pStyle w:val="Heading2"/>
      </w:pPr>
      <w:bookmarkStart w:id="10" w:name="_Toc50199203"/>
      <w:r>
        <w:t>AOA Report Launcher</w:t>
      </w:r>
      <w:bookmarkEnd w:id="10"/>
    </w:p>
    <w:p w14:paraId="34740EA4" w14:textId="2D98FE21" w:rsidR="008107EC" w:rsidRDefault="008107EC" w:rsidP="008107EC">
      <w:r>
        <w:t xml:space="preserve">From anywhere within the Advantzware System, type </w:t>
      </w:r>
      <w:r>
        <w:rPr>
          <w:b/>
          <w:bCs/>
          <w:i/>
          <w:iCs/>
          <w:u w:val="single"/>
        </w:rPr>
        <w:t>“Control” – “Alt” – “R”</w:t>
      </w:r>
      <w:r>
        <w:t xml:space="preserve"> to invoke the AOA Report Launcher.</w:t>
      </w:r>
    </w:p>
    <w:p w14:paraId="615A0264" w14:textId="426C5509" w:rsidR="008107EC" w:rsidRDefault="008107EC" w:rsidP="008107EC">
      <w:r>
        <w:t xml:space="preserve">Please Note: Typing </w:t>
      </w:r>
      <w:r>
        <w:rPr>
          <w:b/>
          <w:bCs/>
          <w:i/>
          <w:iCs/>
          <w:u w:val="single"/>
        </w:rPr>
        <w:t>“Control” – “Alt” – “D”</w:t>
      </w:r>
      <w:r>
        <w:t xml:space="preserve"> to invoke the AOA Dashboard Launcher.</w:t>
      </w:r>
    </w:p>
    <w:p w14:paraId="5107250B" w14:textId="2BB11EF4" w:rsidR="008107EC" w:rsidRDefault="008107EC" w:rsidP="008107EC">
      <w:r>
        <w:rPr>
          <w:noProof/>
        </w:rPr>
        <w:drawing>
          <wp:inline distT="0" distB="0" distL="0" distR="0" wp14:anchorId="15497E27" wp14:editId="3F794DF9">
            <wp:extent cx="5857875" cy="472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7875" cy="4724400"/>
                    </a:xfrm>
                    <a:prstGeom prst="rect">
                      <a:avLst/>
                    </a:prstGeom>
                  </pic:spPr>
                </pic:pic>
              </a:graphicData>
            </a:graphic>
          </wp:inline>
        </w:drawing>
      </w:r>
    </w:p>
    <w:p w14:paraId="44FD33C8" w14:textId="48C249DD" w:rsidR="008107EC" w:rsidRDefault="008107EC" w:rsidP="008107EC"/>
    <w:p w14:paraId="00AA3496" w14:textId="6B7BBFCD" w:rsidR="008107EC" w:rsidRDefault="008107EC" w:rsidP="00204C14">
      <w:pPr>
        <w:pStyle w:val="Heading3"/>
      </w:pPr>
      <w:bookmarkStart w:id="11" w:name="_Toc50199204"/>
      <w:r>
        <w:lastRenderedPageBreak/>
        <w:t>AOA Report Launcher</w:t>
      </w:r>
      <w:bookmarkEnd w:id="11"/>
    </w:p>
    <w:p w14:paraId="60989194" w14:textId="692A09C7" w:rsidR="008107EC" w:rsidRDefault="008107EC" w:rsidP="008107EC">
      <w:r>
        <w:t xml:space="preserve">By default, the </w:t>
      </w:r>
      <w:r w:rsidRPr="008107EC">
        <w:rPr>
          <w:i/>
          <w:iCs/>
        </w:rPr>
        <w:t>Launcher</w:t>
      </w:r>
      <w:r>
        <w:t xml:space="preserve"> will display all the </w:t>
      </w:r>
      <w:r w:rsidRPr="008107EC">
        <w:rPr>
          <w:i/>
          <w:iCs/>
        </w:rPr>
        <w:t>AOA Reports</w:t>
      </w:r>
      <w:r>
        <w:t xml:space="preserve"> available in alphabetical order, but can be filtered by </w:t>
      </w:r>
      <w:r w:rsidRPr="008107EC">
        <w:rPr>
          <w:i/>
          <w:iCs/>
        </w:rPr>
        <w:t>Module</w:t>
      </w:r>
      <w:r>
        <w:t xml:space="preserve">.  Simply select the desired </w:t>
      </w:r>
      <w:r w:rsidRPr="008107EC">
        <w:rPr>
          <w:i/>
          <w:iCs/>
        </w:rPr>
        <w:t>Module</w:t>
      </w:r>
      <w:r>
        <w:t xml:space="preserve"> in the left-hand columns to display only those reports associated with the selected </w:t>
      </w:r>
      <w:r w:rsidRPr="008107EC">
        <w:rPr>
          <w:i/>
          <w:iCs/>
        </w:rPr>
        <w:t>Module</w:t>
      </w:r>
      <w:r>
        <w:t>.</w:t>
      </w:r>
    </w:p>
    <w:p w14:paraId="0CC5FAE0" w14:textId="644074F2" w:rsidR="008107EC" w:rsidRDefault="008107EC" w:rsidP="008107EC">
      <w:r>
        <w:rPr>
          <w:noProof/>
        </w:rPr>
        <w:drawing>
          <wp:inline distT="0" distB="0" distL="0" distR="0" wp14:anchorId="17D34AE6" wp14:editId="1FED0B02">
            <wp:extent cx="5448300" cy="6029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300" cy="6029325"/>
                    </a:xfrm>
                    <a:prstGeom prst="rect">
                      <a:avLst/>
                    </a:prstGeom>
                  </pic:spPr>
                </pic:pic>
              </a:graphicData>
            </a:graphic>
          </wp:inline>
        </w:drawing>
      </w:r>
    </w:p>
    <w:p w14:paraId="1264C05C" w14:textId="5C4C17F5" w:rsidR="008107EC" w:rsidRDefault="008107EC" w:rsidP="008107EC">
      <w:pPr>
        <w:pStyle w:val="Heading4"/>
      </w:pPr>
      <w:r>
        <w:t>Launch AOA</w:t>
      </w:r>
    </w:p>
    <w:p w14:paraId="6E3FFC66" w14:textId="78D98504" w:rsidR="008107EC" w:rsidRDefault="008107EC" w:rsidP="008107EC">
      <w:r>
        <w:t xml:space="preserve">Click the </w:t>
      </w:r>
      <w:r>
        <w:rPr>
          <w:b/>
          <w:bCs/>
          <w:i/>
          <w:iCs/>
          <w:u w:val="single"/>
        </w:rPr>
        <w:t>“Rocket”</w:t>
      </w:r>
      <w:r>
        <w:t xml:space="preserve"> icon after selecting the desired </w:t>
      </w:r>
      <w:r>
        <w:rPr>
          <w:i/>
          <w:iCs/>
        </w:rPr>
        <w:t>AOA Report</w:t>
      </w:r>
      <w:r>
        <w:t xml:space="preserve">. Alternatively, </w:t>
      </w:r>
      <w:r>
        <w:rPr>
          <w:b/>
          <w:bCs/>
          <w:i/>
          <w:iCs/>
          <w:u w:val="single"/>
        </w:rPr>
        <w:t>“double-click”</w:t>
      </w:r>
      <w:r>
        <w:t xml:space="preserve"> </w:t>
      </w:r>
      <w:r>
        <w:rPr>
          <w:i/>
          <w:iCs/>
        </w:rPr>
        <w:t xml:space="preserve">the </w:t>
      </w:r>
      <w:r w:rsidRPr="008107EC">
        <w:t>highlighted selection</w:t>
      </w:r>
      <w:r>
        <w:t xml:space="preserve"> to run the parameter screen.</w:t>
      </w:r>
    </w:p>
    <w:p w14:paraId="4BD0E184" w14:textId="2768508F" w:rsidR="008107EC" w:rsidRDefault="008107EC" w:rsidP="008107EC"/>
    <w:p w14:paraId="67E73BFD" w14:textId="2CF54209" w:rsidR="008107EC" w:rsidRDefault="008107EC" w:rsidP="008107EC"/>
    <w:p w14:paraId="6BDA0A46" w14:textId="7CFE4D53" w:rsidR="00F36D2C" w:rsidRDefault="00F36D2C" w:rsidP="00204C14">
      <w:pPr>
        <w:pStyle w:val="Heading2"/>
      </w:pPr>
      <w:bookmarkStart w:id="12" w:name="_Toc50040033"/>
      <w:bookmarkStart w:id="13" w:name="_Toc50199205"/>
      <w:r>
        <w:lastRenderedPageBreak/>
        <w:t>Report – Machine Transactions</w:t>
      </w:r>
      <w:bookmarkEnd w:id="13"/>
    </w:p>
    <w:p w14:paraId="253A234A" w14:textId="5AFB0ACC" w:rsidR="008107EC" w:rsidRDefault="008107EC" w:rsidP="00204C14">
      <w:pPr>
        <w:pStyle w:val="Heading3"/>
      </w:pPr>
      <w:bookmarkStart w:id="14" w:name="_Toc50199206"/>
      <w:r>
        <w:t>Report Parameters</w:t>
      </w:r>
      <w:bookmarkEnd w:id="12"/>
      <w:bookmarkEnd w:id="14"/>
    </w:p>
    <w:p w14:paraId="57F3270A" w14:textId="2C1D0A3B" w:rsidR="008107EC" w:rsidRDefault="008107EC" w:rsidP="008107EC">
      <w:r>
        <w:t xml:space="preserve">The leftmost portion of the screen is unique </w:t>
      </w:r>
      <w:r w:rsidRPr="008107EC">
        <w:rPr>
          <w:i/>
          <w:iCs/>
        </w:rPr>
        <w:t>Parameters</w:t>
      </w:r>
      <w:r>
        <w:t xml:space="preserve"> for each </w:t>
      </w:r>
      <w:r w:rsidRPr="008107EC">
        <w:rPr>
          <w:i/>
          <w:iCs/>
        </w:rPr>
        <w:t>AOA Report</w:t>
      </w:r>
      <w:r>
        <w:t>.  When a Date Parameter exists, several predetermined values can be selected from the pull down as shown below.</w:t>
      </w:r>
    </w:p>
    <w:p w14:paraId="711E3320" w14:textId="2BE0FCB8" w:rsidR="008107EC" w:rsidRDefault="008107EC" w:rsidP="008107EC">
      <w:r>
        <w:rPr>
          <w:noProof/>
        </w:rPr>
        <w:drawing>
          <wp:inline distT="0" distB="0" distL="0" distR="0" wp14:anchorId="3D5929D1" wp14:editId="716A3095">
            <wp:extent cx="5514340" cy="2533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1544" cy="2550744"/>
                    </a:xfrm>
                    <a:prstGeom prst="rect">
                      <a:avLst/>
                    </a:prstGeom>
                  </pic:spPr>
                </pic:pic>
              </a:graphicData>
            </a:graphic>
          </wp:inline>
        </w:drawing>
      </w:r>
    </w:p>
    <w:p w14:paraId="714BF2E9" w14:textId="5CEB6BA0" w:rsidR="008107EC" w:rsidRDefault="008107EC" w:rsidP="008107EC">
      <w:r>
        <w:t xml:space="preserve">The value of these selections will be determined at run-time; this proves especially useful when an AOA Report is used in the AOA Batch Scheduler Module.  Clicking the </w:t>
      </w:r>
      <w:r w:rsidR="00F36D2C">
        <w:t>“</w:t>
      </w:r>
      <w:r w:rsidRPr="00F36D2C">
        <w:rPr>
          <w:b/>
          <w:bCs/>
          <w:i/>
          <w:iCs/>
          <w:u w:val="single"/>
        </w:rPr>
        <w:t>Calendar Icon</w:t>
      </w:r>
      <w:r w:rsidR="00F36D2C">
        <w:rPr>
          <w:b/>
          <w:bCs/>
          <w:i/>
          <w:iCs/>
          <w:u w:val="single"/>
        </w:rPr>
        <w:t>”</w:t>
      </w:r>
      <w:r>
        <w:t xml:space="preserve">  will invoke a popup Calendar to assist in specific date selections.</w:t>
      </w:r>
    </w:p>
    <w:p w14:paraId="42D587A3" w14:textId="4F9731AA" w:rsidR="00F36D2C" w:rsidRDefault="00F36D2C" w:rsidP="00204C14">
      <w:pPr>
        <w:pStyle w:val="Heading3"/>
      </w:pPr>
      <w:bookmarkStart w:id="15" w:name="_Toc50199207"/>
      <w:r>
        <w:t>Show/Hide Sections</w:t>
      </w:r>
      <w:bookmarkEnd w:id="15"/>
    </w:p>
    <w:p w14:paraId="6D8E78F6" w14:textId="690BB37D" w:rsidR="008107EC" w:rsidRDefault="00F36D2C" w:rsidP="008107EC">
      <w:r>
        <w:t xml:space="preserve">The middle section, </w:t>
      </w:r>
      <w:r w:rsidRPr="00F36D2C">
        <w:rPr>
          <w:i/>
          <w:iCs/>
        </w:rPr>
        <w:t>Show/Hide Sections</w:t>
      </w:r>
      <w:r>
        <w:rPr>
          <w:i/>
          <w:iCs/>
        </w:rPr>
        <w:t>,</w:t>
      </w:r>
      <w:r>
        <w:t xml:space="preserve"> allows the options of showing and/or hiding various parts of an AOA Report.  Clicking the </w:t>
      </w:r>
      <w:r w:rsidRPr="00F36D2C">
        <w:rPr>
          <w:i/>
          <w:iCs/>
        </w:rPr>
        <w:t>Show ALL</w:t>
      </w:r>
      <w:r>
        <w:t xml:space="preserve"> parameter will toggle all this section’s parameter values On/Off as applicable.  The last parameter in this section </w:t>
      </w:r>
      <w:r w:rsidRPr="00F36D2C">
        <w:rPr>
          <w:i/>
          <w:iCs/>
        </w:rPr>
        <w:t>Format Data as Table (Excel Only)</w:t>
      </w:r>
      <w:r>
        <w:t xml:space="preserve"> determines if the data of the AOA Report is to be formatted in a Table Grid with header filters when exporting to Excel.</w:t>
      </w:r>
    </w:p>
    <w:p w14:paraId="1AB69F80" w14:textId="25F66D42" w:rsidR="008107EC" w:rsidRDefault="00F36D2C" w:rsidP="008107EC">
      <w:r>
        <w:rPr>
          <w:noProof/>
        </w:rPr>
        <w:drawing>
          <wp:inline distT="0" distB="0" distL="0" distR="0" wp14:anchorId="79CA33BF" wp14:editId="0E83EEE9">
            <wp:extent cx="5495795"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2331" cy="2918116"/>
                    </a:xfrm>
                    <a:prstGeom prst="rect">
                      <a:avLst/>
                    </a:prstGeom>
                  </pic:spPr>
                </pic:pic>
              </a:graphicData>
            </a:graphic>
          </wp:inline>
        </w:drawing>
      </w:r>
    </w:p>
    <w:p w14:paraId="5815E4E5" w14:textId="361DBA17" w:rsidR="00F36D2C" w:rsidRDefault="00F36D2C" w:rsidP="00204C14">
      <w:pPr>
        <w:pStyle w:val="Heading3"/>
      </w:pPr>
      <w:bookmarkStart w:id="16" w:name="_Toc50199208"/>
      <w:r>
        <w:lastRenderedPageBreak/>
        <w:t>Report Columns</w:t>
      </w:r>
      <w:bookmarkEnd w:id="16"/>
    </w:p>
    <w:p w14:paraId="2D78D668" w14:textId="5DD347C0" w:rsidR="00F36D2C" w:rsidRDefault="00F36D2C" w:rsidP="00F36D2C">
      <w:r>
        <w:t>The right-side columns allow for the selection and ordering of the columns which appear in the AOA Report.</w:t>
      </w:r>
    </w:p>
    <w:p w14:paraId="0D746D4A" w14:textId="162D066D" w:rsidR="00F36D2C" w:rsidRPr="00F36D2C" w:rsidRDefault="00F36D2C" w:rsidP="00F36D2C">
      <w:r>
        <w:rPr>
          <w:noProof/>
        </w:rPr>
        <w:drawing>
          <wp:inline distT="0" distB="0" distL="0" distR="0" wp14:anchorId="585C3FEA" wp14:editId="36036B54">
            <wp:extent cx="5943600" cy="3152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2140"/>
                    </a:xfrm>
                    <a:prstGeom prst="rect">
                      <a:avLst/>
                    </a:prstGeom>
                  </pic:spPr>
                </pic:pic>
              </a:graphicData>
            </a:graphic>
          </wp:inline>
        </w:drawing>
      </w:r>
    </w:p>
    <w:p w14:paraId="095695F2" w14:textId="5BA1BD5E" w:rsidR="00C648FA" w:rsidRDefault="00204C14" w:rsidP="00C648FA">
      <w:pPr>
        <w:pStyle w:val="Heading4"/>
      </w:pPr>
      <w:r>
        <w:t>Report Columns Icons</w:t>
      </w:r>
    </w:p>
    <w:tbl>
      <w:tblPr>
        <w:tblStyle w:val="TableGrid"/>
        <w:tblW w:w="0" w:type="auto"/>
        <w:tblLook w:val="04A0" w:firstRow="1" w:lastRow="0" w:firstColumn="1" w:lastColumn="0" w:noHBand="0" w:noVBand="1"/>
      </w:tblPr>
      <w:tblGrid>
        <w:gridCol w:w="456"/>
        <w:gridCol w:w="2509"/>
        <w:gridCol w:w="6385"/>
      </w:tblGrid>
      <w:tr w:rsidR="00C648FA" w14:paraId="3E3133B0" w14:textId="51BF56E4" w:rsidTr="00C648FA">
        <w:tc>
          <w:tcPr>
            <w:tcW w:w="456" w:type="dxa"/>
          </w:tcPr>
          <w:p w14:paraId="6DA497E4" w14:textId="4943D2E1" w:rsidR="00C648FA" w:rsidRDefault="00C648FA" w:rsidP="00C648FA">
            <w:r>
              <w:rPr>
                <w:noProof/>
              </w:rPr>
              <w:drawing>
                <wp:inline distT="0" distB="0" distL="0" distR="0" wp14:anchorId="49FDDF19" wp14:editId="2B64A85C">
                  <wp:extent cx="152400" cy="15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oaDefault.jpg"/>
                          <pic:cNvPicPr/>
                        </pic:nvPicPr>
                        <pic:blipFill>
                          <a:blip r:embed="rId4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509" w:type="dxa"/>
          </w:tcPr>
          <w:p w14:paraId="5E64056E" w14:textId="7A01022F" w:rsidR="00C648FA" w:rsidRDefault="00C648FA" w:rsidP="00C648FA">
            <w:r>
              <w:t>Reset Columns to Default</w:t>
            </w:r>
          </w:p>
        </w:tc>
        <w:tc>
          <w:tcPr>
            <w:tcW w:w="6385" w:type="dxa"/>
          </w:tcPr>
          <w:p w14:paraId="3475467D" w14:textId="4C48B0AB" w:rsidR="00C648FA" w:rsidRDefault="00C648FA" w:rsidP="00C648FA">
            <w:r>
              <w:t>This will select all Available Columns and place them in the Default order in the Selected Columns.</w:t>
            </w:r>
          </w:p>
        </w:tc>
      </w:tr>
      <w:tr w:rsidR="00C648FA" w14:paraId="41B0087B" w14:textId="121E0533" w:rsidTr="00C648FA">
        <w:tc>
          <w:tcPr>
            <w:tcW w:w="456" w:type="dxa"/>
          </w:tcPr>
          <w:p w14:paraId="0098C1E8" w14:textId="0F42720B" w:rsidR="00C648FA" w:rsidRDefault="00C648FA" w:rsidP="00C648FA">
            <w:r>
              <w:rPr>
                <w:noProof/>
              </w:rPr>
              <w:drawing>
                <wp:inline distT="0" distB="0" distL="0" distR="0" wp14:anchorId="031DC44D" wp14:editId="28006935">
                  <wp:extent cx="152400" cy="152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oaAdd.jpg"/>
                          <pic:cNvPicPr/>
                        </pic:nvPicPr>
                        <pic:blipFill>
                          <a:blip r:embed="rId4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509" w:type="dxa"/>
          </w:tcPr>
          <w:p w14:paraId="7F538205" w14:textId="0CFE1883" w:rsidR="00C648FA" w:rsidRDefault="00C648FA" w:rsidP="00C648FA">
            <w:r>
              <w:t>Add Available Column</w:t>
            </w:r>
          </w:p>
        </w:tc>
        <w:tc>
          <w:tcPr>
            <w:tcW w:w="6385" w:type="dxa"/>
          </w:tcPr>
          <w:p w14:paraId="24BA3C90" w14:textId="1F81B63B" w:rsidR="00C648FA" w:rsidRPr="00C648FA" w:rsidRDefault="00C648FA" w:rsidP="00C648FA">
            <w:r>
              <w:t xml:space="preserve">This will add the highlighted selection(s) from </w:t>
            </w:r>
            <w:r>
              <w:rPr>
                <w:i/>
                <w:iCs/>
              </w:rPr>
              <w:t>Available Columns</w:t>
            </w:r>
            <w:r>
              <w:t xml:space="preserve"> to the </w:t>
            </w:r>
            <w:r>
              <w:rPr>
                <w:i/>
                <w:iCs/>
              </w:rPr>
              <w:t>Selected Columns.</w:t>
            </w:r>
          </w:p>
        </w:tc>
      </w:tr>
      <w:tr w:rsidR="00C648FA" w14:paraId="3AF42FFF" w14:textId="17B21B49" w:rsidTr="00C648FA">
        <w:tc>
          <w:tcPr>
            <w:tcW w:w="456" w:type="dxa"/>
          </w:tcPr>
          <w:p w14:paraId="19423612" w14:textId="71F2D621" w:rsidR="00C648FA" w:rsidRDefault="00C648FA" w:rsidP="00C648FA">
            <w:r>
              <w:rPr>
                <w:noProof/>
              </w:rPr>
              <w:drawing>
                <wp:inline distT="0" distB="0" distL="0" distR="0" wp14:anchorId="0C0D9D03" wp14:editId="014D3AA9">
                  <wp:extent cx="152400"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oaRemove.jpg"/>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509" w:type="dxa"/>
          </w:tcPr>
          <w:p w14:paraId="1C210CC9" w14:textId="5C237BC3" w:rsidR="00C648FA" w:rsidRDefault="00C648FA" w:rsidP="00C648FA">
            <w:r>
              <w:t>Remove Selected Column</w:t>
            </w:r>
          </w:p>
        </w:tc>
        <w:tc>
          <w:tcPr>
            <w:tcW w:w="6385" w:type="dxa"/>
          </w:tcPr>
          <w:p w14:paraId="26CD7120" w14:textId="5424C67D" w:rsidR="00C648FA" w:rsidRPr="00C648FA" w:rsidRDefault="00C648FA" w:rsidP="00C648FA">
            <w:pPr>
              <w:rPr>
                <w:i/>
                <w:iCs/>
              </w:rPr>
            </w:pPr>
            <w:r>
              <w:t xml:space="preserve">This will remove the highlighted selection(s) from </w:t>
            </w:r>
            <w:r>
              <w:rPr>
                <w:i/>
                <w:iCs/>
              </w:rPr>
              <w:t>Selected Columns</w:t>
            </w:r>
            <w:r>
              <w:t xml:space="preserve"> back to  the </w:t>
            </w:r>
            <w:r>
              <w:rPr>
                <w:i/>
                <w:iCs/>
              </w:rPr>
              <w:t>Available Columns.</w:t>
            </w:r>
          </w:p>
        </w:tc>
      </w:tr>
      <w:tr w:rsidR="00C648FA" w14:paraId="49E8A023" w14:textId="3279958B" w:rsidTr="00C648FA">
        <w:tc>
          <w:tcPr>
            <w:tcW w:w="456" w:type="dxa"/>
          </w:tcPr>
          <w:p w14:paraId="44E20D39" w14:textId="70597486" w:rsidR="00C648FA" w:rsidRDefault="00C648FA" w:rsidP="00C648FA">
            <w:r>
              <w:rPr>
                <w:noProof/>
              </w:rPr>
              <w:drawing>
                <wp:inline distT="0" distB="0" distL="0" distR="0" wp14:anchorId="32D824E1" wp14:editId="290B8A4E">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oaUp.jpg"/>
                          <pic:cNvPicPr/>
                        </pic:nvPicPr>
                        <pic:blipFill>
                          <a:blip r:embed="rId4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509" w:type="dxa"/>
          </w:tcPr>
          <w:p w14:paraId="2F221767" w14:textId="3C5288DE" w:rsidR="00C648FA" w:rsidRDefault="00C648FA" w:rsidP="00C648FA">
            <w:r>
              <w:t>Move Column Up</w:t>
            </w:r>
          </w:p>
        </w:tc>
        <w:tc>
          <w:tcPr>
            <w:tcW w:w="6385" w:type="dxa"/>
          </w:tcPr>
          <w:p w14:paraId="7D6AC2D2" w14:textId="0C2FB764" w:rsidR="00C648FA" w:rsidRPr="00C648FA" w:rsidRDefault="00C648FA" w:rsidP="00C648FA">
            <w:r>
              <w:t xml:space="preserve">This will move the single highlighted selection up within the list of </w:t>
            </w:r>
            <w:r>
              <w:rPr>
                <w:i/>
                <w:iCs/>
              </w:rPr>
              <w:t>Selected Columns</w:t>
            </w:r>
            <w:r>
              <w:t>.</w:t>
            </w:r>
          </w:p>
        </w:tc>
      </w:tr>
      <w:tr w:rsidR="00C648FA" w14:paraId="4D0CC5E3" w14:textId="03C0DD84" w:rsidTr="00C648FA">
        <w:tc>
          <w:tcPr>
            <w:tcW w:w="456" w:type="dxa"/>
          </w:tcPr>
          <w:p w14:paraId="7C5430C2" w14:textId="18E41B5A" w:rsidR="00C648FA" w:rsidRDefault="00C648FA" w:rsidP="00C648FA">
            <w:r>
              <w:rPr>
                <w:noProof/>
              </w:rPr>
              <w:drawing>
                <wp:inline distT="0" distB="0" distL="0" distR="0" wp14:anchorId="01F9F86E" wp14:editId="6DBC584B">
                  <wp:extent cx="152400" cy="152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oaDown.jpg"/>
                          <pic:cNvPicPr/>
                        </pic:nvPicPr>
                        <pic:blipFill>
                          <a:blip r:embed="rId4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2509" w:type="dxa"/>
          </w:tcPr>
          <w:p w14:paraId="44DF7EB5" w14:textId="5EB2BFDD" w:rsidR="00C648FA" w:rsidRDefault="00C648FA" w:rsidP="00C648FA">
            <w:r>
              <w:t>Move Column Down</w:t>
            </w:r>
          </w:p>
        </w:tc>
        <w:tc>
          <w:tcPr>
            <w:tcW w:w="6385" w:type="dxa"/>
          </w:tcPr>
          <w:p w14:paraId="18FEC1BC" w14:textId="2A824E00" w:rsidR="00C648FA" w:rsidRDefault="00C648FA" w:rsidP="00C648FA">
            <w:r>
              <w:t xml:space="preserve">This will move the single highlighted selection down within the list of </w:t>
            </w:r>
            <w:r>
              <w:rPr>
                <w:i/>
                <w:iCs/>
              </w:rPr>
              <w:t>Selected Columns</w:t>
            </w:r>
            <w:r>
              <w:t>.</w:t>
            </w:r>
          </w:p>
        </w:tc>
      </w:tr>
    </w:tbl>
    <w:p w14:paraId="21B31CCF" w14:textId="5D33B696" w:rsidR="008107EC" w:rsidRDefault="008107EC" w:rsidP="008107EC"/>
    <w:p w14:paraId="23F09314" w14:textId="48322B52" w:rsidR="00204C14" w:rsidRDefault="00204C14" w:rsidP="00204C14">
      <w:pPr>
        <w:pStyle w:val="Heading3"/>
      </w:pPr>
      <w:bookmarkStart w:id="17" w:name="_Toc50199209"/>
      <w:r>
        <w:t>Render Report</w:t>
      </w:r>
      <w:bookmarkEnd w:id="17"/>
    </w:p>
    <w:p w14:paraId="47B4D3A3" w14:textId="2C3A4029" w:rsidR="00204C14" w:rsidRDefault="00204C14" w:rsidP="00204C14">
      <w:r>
        <w:t>Once all the parameter values are set, the Show/Hide Sections are selected and the Columns have been selected and ordered, the AOA Report is ready to be rendered to a locally installed Web Browser or exported into Excel.</w:t>
      </w:r>
    </w:p>
    <w:p w14:paraId="51BC4015" w14:textId="77777777" w:rsidR="00204C14" w:rsidRPr="00204C14" w:rsidRDefault="00204C14" w:rsidP="00204C14"/>
    <w:p w14:paraId="10826609" w14:textId="75911C3E" w:rsidR="008107EC" w:rsidRDefault="008107EC" w:rsidP="008107EC"/>
    <w:p w14:paraId="5AF56079" w14:textId="1282D5CE" w:rsidR="008107EC" w:rsidRDefault="008107EC" w:rsidP="008107EC"/>
    <w:p w14:paraId="4050FD21" w14:textId="11D6BEB7" w:rsidR="008107EC" w:rsidRDefault="008107EC" w:rsidP="008107EC"/>
    <w:p w14:paraId="765F2C3F" w14:textId="6098A8C1" w:rsidR="00204C14" w:rsidRDefault="00204C14" w:rsidP="00204C14">
      <w:pPr>
        <w:pStyle w:val="Heading2"/>
      </w:pPr>
      <w:bookmarkStart w:id="18" w:name="_Toc50199210"/>
      <w:r>
        <w:lastRenderedPageBreak/>
        <w:t>View Report</w:t>
      </w:r>
      <w:bookmarkEnd w:id="18"/>
    </w:p>
    <w:p w14:paraId="0064C76C" w14:textId="2E6E1D77" w:rsidR="00204C14" w:rsidRDefault="00204C14" w:rsidP="00204C14">
      <w:pPr>
        <w:pStyle w:val="Heading3"/>
      </w:pPr>
      <w:bookmarkStart w:id="19" w:name="_Toc50199211"/>
      <w:r>
        <w:t>View in Web Browser</w:t>
      </w:r>
      <w:bookmarkEnd w:id="19"/>
    </w:p>
    <w:p w14:paraId="516D2839" w14:textId="4C8A6D67" w:rsidR="00204C14" w:rsidRDefault="00204C14" w:rsidP="00204C14">
      <w:r>
        <w:t>When AOA, Application Server and IIS are installed and configured, click the “</w:t>
      </w:r>
      <w:r w:rsidRPr="00204C14">
        <w:rPr>
          <w:b/>
          <w:bCs/>
          <w:i/>
          <w:iCs/>
          <w:u w:val="single"/>
        </w:rPr>
        <w:t>View Icon</w:t>
      </w:r>
      <w:r>
        <w:rPr>
          <w:b/>
          <w:bCs/>
          <w:i/>
          <w:iCs/>
          <w:u w:val="single"/>
        </w:rPr>
        <w:t>”</w:t>
      </w:r>
      <w:r>
        <w:t xml:space="preserve"> </w:t>
      </w:r>
      <w:r>
        <w:rPr>
          <w:noProof/>
        </w:rPr>
        <w:t>at the bottom of the screen</w:t>
      </w:r>
      <w:r>
        <w:t xml:space="preserve"> to render the AOA Report to a Web Browser.</w:t>
      </w:r>
    </w:p>
    <w:p w14:paraId="7593F3A3" w14:textId="4D414E26" w:rsidR="00204C14" w:rsidRPr="00204C14" w:rsidRDefault="00204C14" w:rsidP="00204C14">
      <w:r>
        <w:t>The below screen will appear while the AOA Report makes a connection with the Application Server.</w:t>
      </w:r>
    </w:p>
    <w:p w14:paraId="1FBDD65E" w14:textId="328BBCFD" w:rsidR="008107EC" w:rsidRDefault="00204C14" w:rsidP="008107EC">
      <w:r>
        <w:rPr>
          <w:noProof/>
        </w:rPr>
        <w:drawing>
          <wp:inline distT="0" distB="0" distL="0" distR="0" wp14:anchorId="18AF03DB" wp14:editId="4AB93F6B">
            <wp:extent cx="5943600" cy="3533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33775"/>
                    </a:xfrm>
                    <a:prstGeom prst="rect">
                      <a:avLst/>
                    </a:prstGeom>
                  </pic:spPr>
                </pic:pic>
              </a:graphicData>
            </a:graphic>
          </wp:inline>
        </w:drawing>
      </w:r>
    </w:p>
    <w:p w14:paraId="35DDF3BA" w14:textId="2E1C3B54" w:rsidR="00204C14" w:rsidRDefault="00204C14" w:rsidP="008107EC">
      <w:r>
        <w:t>Once a connection occurs, the AOA Report executes the report query.  The dialog box that appears in the upper right-hand corner allows the query to be cancelled before it completes.</w:t>
      </w:r>
    </w:p>
    <w:p w14:paraId="0C1CC8CE" w14:textId="00B0312D" w:rsidR="00204C14" w:rsidRDefault="00204C14" w:rsidP="008107EC">
      <w:r>
        <w:rPr>
          <w:noProof/>
        </w:rPr>
        <w:drawing>
          <wp:inline distT="0" distB="0" distL="0" distR="0" wp14:anchorId="439F52F6" wp14:editId="118D9C41">
            <wp:extent cx="5943600" cy="2659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59380"/>
                    </a:xfrm>
                    <a:prstGeom prst="rect">
                      <a:avLst/>
                    </a:prstGeom>
                  </pic:spPr>
                </pic:pic>
              </a:graphicData>
            </a:graphic>
          </wp:inline>
        </w:drawing>
      </w:r>
    </w:p>
    <w:p w14:paraId="025B2A5F" w14:textId="08CC1BD2" w:rsidR="00204C14" w:rsidRDefault="00204C14" w:rsidP="008107EC">
      <w:r>
        <w:lastRenderedPageBreak/>
        <w:t>When the report query is complete, the AOA Report renders.</w:t>
      </w:r>
    </w:p>
    <w:p w14:paraId="1953F5E6" w14:textId="46953FB0" w:rsidR="00204C14" w:rsidRDefault="00204C14" w:rsidP="008107EC">
      <w:r>
        <w:rPr>
          <w:noProof/>
        </w:rPr>
        <w:drawing>
          <wp:inline distT="0" distB="0" distL="0" distR="0" wp14:anchorId="6BC82743" wp14:editId="1B301753">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19450"/>
                    </a:xfrm>
                    <a:prstGeom prst="rect">
                      <a:avLst/>
                    </a:prstGeom>
                  </pic:spPr>
                </pic:pic>
              </a:graphicData>
            </a:graphic>
          </wp:inline>
        </w:drawing>
      </w:r>
    </w:p>
    <w:p w14:paraId="66B92DEF" w14:textId="77777777" w:rsidR="00204C14" w:rsidRDefault="00204C14" w:rsidP="008107EC"/>
    <w:p w14:paraId="31721572" w14:textId="130A6581" w:rsidR="00204C14" w:rsidRDefault="00204C14" w:rsidP="008107EC">
      <w:r>
        <w:t>To Re-Run the AOA Report, click the “</w:t>
      </w:r>
      <w:r w:rsidRPr="00204C14">
        <w:rPr>
          <w:b/>
          <w:bCs/>
          <w:i/>
          <w:iCs/>
          <w:u w:val="single"/>
        </w:rPr>
        <w:t>Run</w:t>
      </w:r>
      <w:r>
        <w:t>” button.</w:t>
      </w:r>
    </w:p>
    <w:p w14:paraId="2A9E585A" w14:textId="5E6075AA" w:rsidR="008107EC" w:rsidRDefault="00204C14" w:rsidP="008107EC">
      <w:r>
        <w:rPr>
          <w:noProof/>
        </w:rPr>
        <w:drawing>
          <wp:inline distT="0" distB="0" distL="0" distR="0" wp14:anchorId="7C715835" wp14:editId="38E5AE67">
            <wp:extent cx="5943600" cy="3361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61055"/>
                    </a:xfrm>
                    <a:prstGeom prst="rect">
                      <a:avLst/>
                    </a:prstGeom>
                  </pic:spPr>
                </pic:pic>
              </a:graphicData>
            </a:graphic>
          </wp:inline>
        </w:drawing>
      </w:r>
    </w:p>
    <w:p w14:paraId="358EE934" w14:textId="77777777" w:rsidR="00204C14" w:rsidRDefault="00204C14" w:rsidP="008107EC"/>
    <w:p w14:paraId="5D9A1F4A" w14:textId="0A4985AB" w:rsidR="008107EC" w:rsidRDefault="008107EC" w:rsidP="008107EC"/>
    <w:p w14:paraId="419996CF" w14:textId="2D2F0CEC" w:rsidR="00204C14" w:rsidRDefault="00204C14" w:rsidP="008107EC">
      <w:r>
        <w:lastRenderedPageBreak/>
        <w:t>The AOA system retains the previous runs and can be viewed by selecting it from the “View Results From” drop-down menu.</w:t>
      </w:r>
    </w:p>
    <w:p w14:paraId="49057A48" w14:textId="30B460DA" w:rsidR="00204C14" w:rsidRDefault="00204C14" w:rsidP="008107EC">
      <w:r>
        <w:rPr>
          <w:noProof/>
        </w:rPr>
        <w:drawing>
          <wp:inline distT="0" distB="0" distL="0" distR="0" wp14:anchorId="3F353030" wp14:editId="1BCA087D">
            <wp:extent cx="5943600" cy="3361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61055"/>
                    </a:xfrm>
                    <a:prstGeom prst="rect">
                      <a:avLst/>
                    </a:prstGeom>
                  </pic:spPr>
                </pic:pic>
              </a:graphicData>
            </a:graphic>
          </wp:inline>
        </w:drawing>
      </w:r>
    </w:p>
    <w:p w14:paraId="12F462F0" w14:textId="0139BE58" w:rsidR="00204C14" w:rsidRDefault="00204C14" w:rsidP="008107EC">
      <w:r>
        <w:t>After an AOA Report is rendered, it can be Exported by selecting the type of export desired, “PDF, EXCEL or RTF” and then clicking the “</w:t>
      </w:r>
      <w:r w:rsidRPr="00204C14">
        <w:rPr>
          <w:b/>
          <w:bCs/>
          <w:i/>
          <w:iCs/>
          <w:u w:val="single"/>
        </w:rPr>
        <w:t>Export</w:t>
      </w:r>
      <w:r>
        <w:t>” button.</w:t>
      </w:r>
    </w:p>
    <w:p w14:paraId="4E86A21F" w14:textId="16D12760" w:rsidR="00204C14" w:rsidRDefault="00204C14" w:rsidP="008107EC">
      <w:r>
        <w:rPr>
          <w:noProof/>
        </w:rPr>
        <w:drawing>
          <wp:inline distT="0" distB="0" distL="0" distR="0" wp14:anchorId="6CA52EBA" wp14:editId="4EBBD46D">
            <wp:extent cx="5943600" cy="3361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61055"/>
                    </a:xfrm>
                    <a:prstGeom prst="rect">
                      <a:avLst/>
                    </a:prstGeom>
                  </pic:spPr>
                </pic:pic>
              </a:graphicData>
            </a:graphic>
          </wp:inline>
        </w:drawing>
      </w:r>
    </w:p>
    <w:p w14:paraId="70E0562E" w14:textId="3F257EA9" w:rsidR="00204C14" w:rsidRDefault="00204C14" w:rsidP="008107EC">
      <w:r>
        <w:t>To print an AOA Report, use the Web Browser’s print functionality.</w:t>
      </w:r>
    </w:p>
    <w:p w14:paraId="27ACAB2F" w14:textId="107D7DA6" w:rsidR="00204C14" w:rsidRDefault="00204C14" w:rsidP="00204C14">
      <w:pPr>
        <w:pStyle w:val="Heading3"/>
      </w:pPr>
      <w:bookmarkStart w:id="20" w:name="_Toc50199212"/>
      <w:r>
        <w:lastRenderedPageBreak/>
        <w:t>Export to Excel</w:t>
      </w:r>
      <w:bookmarkEnd w:id="20"/>
    </w:p>
    <w:p w14:paraId="394A015A" w14:textId="0097055A" w:rsidR="00204C14" w:rsidRPr="00204C14" w:rsidRDefault="00204C14" w:rsidP="00204C14">
      <w:r>
        <w:t>Even if none of the Applications necessary to render an AOA Report to a Web Browser are installed, an AOA Report can be exported to Excel by clicking the “</w:t>
      </w:r>
      <w:r w:rsidRPr="00204C14">
        <w:rPr>
          <w:b/>
          <w:bCs/>
          <w:i/>
          <w:iCs/>
          <w:u w:val="single"/>
        </w:rPr>
        <w:t>Excel Icon</w:t>
      </w:r>
      <w:r>
        <w:rPr>
          <w:b/>
          <w:bCs/>
          <w:i/>
          <w:iCs/>
          <w:u w:val="single"/>
        </w:rPr>
        <w:t>”</w:t>
      </w:r>
      <w:r>
        <w:t>.</w:t>
      </w:r>
    </w:p>
    <w:p w14:paraId="1C78F8EE" w14:textId="7C3C760E" w:rsidR="00204C14" w:rsidRDefault="00204C14" w:rsidP="008107EC">
      <w:r>
        <w:rPr>
          <w:noProof/>
        </w:rPr>
        <w:drawing>
          <wp:inline distT="0" distB="0" distL="0" distR="0" wp14:anchorId="11D7AEEB" wp14:editId="3D64CAC1">
            <wp:extent cx="5943600" cy="3152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52140"/>
                    </a:xfrm>
                    <a:prstGeom prst="rect">
                      <a:avLst/>
                    </a:prstGeom>
                  </pic:spPr>
                </pic:pic>
              </a:graphicData>
            </a:graphic>
          </wp:inline>
        </w:drawing>
      </w:r>
    </w:p>
    <w:p w14:paraId="3689F411" w14:textId="77777777" w:rsidR="00204C14" w:rsidRDefault="00204C14" w:rsidP="008107EC"/>
    <w:p w14:paraId="01227ED5" w14:textId="1644593B" w:rsidR="00204C14" w:rsidRDefault="00204C14" w:rsidP="008107EC">
      <w:r>
        <w:t>Once the report query is complete, the AOA Report renders in Excel.</w:t>
      </w:r>
    </w:p>
    <w:p w14:paraId="571FF0B1" w14:textId="6A77B3F4" w:rsidR="00204C14" w:rsidRDefault="00204C14" w:rsidP="008107EC">
      <w:r>
        <w:rPr>
          <w:noProof/>
        </w:rPr>
        <w:drawing>
          <wp:inline distT="0" distB="0" distL="0" distR="0" wp14:anchorId="4F7E98AA" wp14:editId="00E84A51">
            <wp:extent cx="5943600" cy="274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46375"/>
                    </a:xfrm>
                    <a:prstGeom prst="rect">
                      <a:avLst/>
                    </a:prstGeom>
                  </pic:spPr>
                </pic:pic>
              </a:graphicData>
            </a:graphic>
          </wp:inline>
        </w:drawing>
      </w:r>
    </w:p>
    <w:p w14:paraId="0D3F9021" w14:textId="77777777" w:rsidR="00204C14" w:rsidRDefault="00204C14" w:rsidP="008107EC"/>
    <w:p w14:paraId="740272B6" w14:textId="0AB1CB53" w:rsidR="00204C14" w:rsidRDefault="00204C14" w:rsidP="008107EC"/>
    <w:p w14:paraId="61D1DF7B" w14:textId="4B775197" w:rsidR="00204C14" w:rsidRDefault="00204C14" w:rsidP="008107EC"/>
    <w:p w14:paraId="3B81FAE0" w14:textId="09FFC9D6" w:rsidR="00204C14" w:rsidRDefault="00204C14" w:rsidP="008107EC">
      <w:r>
        <w:lastRenderedPageBreak/>
        <w:t>If Show Parameters is turned on, the Parameter values used by the report query can be viewed on the second sheet labeled “</w:t>
      </w:r>
      <w:r w:rsidRPr="00204C14">
        <w:rPr>
          <w:i/>
          <w:iCs/>
        </w:rPr>
        <w:t>Parameters</w:t>
      </w:r>
      <w:r>
        <w:t>” tab.</w:t>
      </w:r>
    </w:p>
    <w:p w14:paraId="34EEC294" w14:textId="46AB6535" w:rsidR="00204C14" w:rsidRDefault="00204C14" w:rsidP="008107EC">
      <w:r>
        <w:rPr>
          <w:noProof/>
        </w:rPr>
        <w:drawing>
          <wp:inline distT="0" distB="0" distL="0" distR="0" wp14:anchorId="385679FF" wp14:editId="134BA245">
            <wp:extent cx="5943600" cy="2746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46375"/>
                    </a:xfrm>
                    <a:prstGeom prst="rect">
                      <a:avLst/>
                    </a:prstGeom>
                  </pic:spPr>
                </pic:pic>
              </a:graphicData>
            </a:graphic>
          </wp:inline>
        </w:drawing>
      </w:r>
    </w:p>
    <w:p w14:paraId="62234EEA" w14:textId="5BA1C3BF" w:rsidR="00204C14" w:rsidRDefault="00204C14" w:rsidP="008107EC">
      <w:r>
        <w:rPr>
          <w:noProof/>
        </w:rPr>
        <w:drawing>
          <wp:inline distT="0" distB="0" distL="0" distR="0" wp14:anchorId="2049AC50" wp14:editId="165B45A0">
            <wp:extent cx="5943600" cy="2746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46375"/>
                    </a:xfrm>
                    <a:prstGeom prst="rect">
                      <a:avLst/>
                    </a:prstGeom>
                  </pic:spPr>
                </pic:pic>
              </a:graphicData>
            </a:graphic>
          </wp:inline>
        </w:drawing>
      </w:r>
    </w:p>
    <w:p w14:paraId="67DF6055" w14:textId="6C410462" w:rsidR="00204C14" w:rsidRDefault="00204C14" w:rsidP="008107EC"/>
    <w:p w14:paraId="155203BD" w14:textId="06661EF0" w:rsidR="00204C14" w:rsidRDefault="00204C14" w:rsidP="008107EC"/>
    <w:p w14:paraId="16BD9649" w14:textId="023B31BC" w:rsidR="00204C14" w:rsidRDefault="00204C14" w:rsidP="008107EC"/>
    <w:p w14:paraId="33EFAA27" w14:textId="0C5F5E22" w:rsidR="00204C14" w:rsidRDefault="00204C14" w:rsidP="008107EC"/>
    <w:p w14:paraId="41AAFF2A" w14:textId="580BCCAB" w:rsidR="00204C14" w:rsidRDefault="00204C14" w:rsidP="008107EC"/>
    <w:p w14:paraId="57B790DD" w14:textId="77777777" w:rsidR="00204C14" w:rsidRDefault="00204C14" w:rsidP="008107EC"/>
    <w:p w14:paraId="63E65AEF" w14:textId="744D682E" w:rsidR="00204C14" w:rsidRDefault="00204C14" w:rsidP="00204C14">
      <w:pPr>
        <w:pStyle w:val="Heading3"/>
      </w:pPr>
      <w:bookmarkStart w:id="21" w:name="_Toc50199213"/>
      <w:r>
        <w:lastRenderedPageBreak/>
        <w:t>Batch Scheduler</w:t>
      </w:r>
      <w:bookmarkEnd w:id="21"/>
    </w:p>
    <w:p w14:paraId="58A2A69E" w14:textId="2A6E117D" w:rsidR="00204C14" w:rsidRPr="00204C14" w:rsidRDefault="00204C14" w:rsidP="00204C14">
      <w:r>
        <w:t xml:space="preserve">AOA Reports can be submitted to the </w:t>
      </w:r>
      <w:r w:rsidRPr="00204C14">
        <w:rPr>
          <w:i/>
          <w:iCs/>
        </w:rPr>
        <w:t>AOA Batch Scheduler</w:t>
      </w:r>
      <w:r>
        <w:rPr>
          <w:i/>
          <w:iCs/>
        </w:rPr>
        <w:t>,</w:t>
      </w:r>
      <w:r>
        <w:t xml:space="preserve"> but first a </w:t>
      </w:r>
      <w:r w:rsidRPr="00204C14">
        <w:rPr>
          <w:i/>
          <w:iCs/>
        </w:rPr>
        <w:t>Batch ID</w:t>
      </w:r>
      <w:r>
        <w:t xml:space="preserve"> must be generated to record the Parameter values for the report.  Click the “</w:t>
      </w:r>
      <w:r w:rsidRPr="00204C14">
        <w:rPr>
          <w:b/>
          <w:bCs/>
          <w:i/>
          <w:iCs/>
          <w:u w:val="single"/>
        </w:rPr>
        <w:t>Assign Scheduler Batch ID</w:t>
      </w:r>
      <w:r>
        <w:t>” button and a prompt will display showing the Batch ID value.  This Batch ID value will be used in the AOA Batch Scheduler along with the Company and User ID values, to indicate what Parameter values will be used.</w:t>
      </w:r>
    </w:p>
    <w:p w14:paraId="563A2F09" w14:textId="500C362A" w:rsidR="00204C14" w:rsidRDefault="00204C14" w:rsidP="008107EC">
      <w:r>
        <w:rPr>
          <w:noProof/>
        </w:rPr>
        <w:drawing>
          <wp:inline distT="0" distB="0" distL="0" distR="0" wp14:anchorId="241C75D1" wp14:editId="29629A84">
            <wp:extent cx="5943600" cy="3152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52140"/>
                    </a:xfrm>
                    <a:prstGeom prst="rect">
                      <a:avLst/>
                    </a:prstGeom>
                  </pic:spPr>
                </pic:pic>
              </a:graphicData>
            </a:graphic>
          </wp:inline>
        </w:drawing>
      </w:r>
    </w:p>
    <w:p w14:paraId="7F86D0BB" w14:textId="72029037" w:rsidR="00284AB8" w:rsidRDefault="00284AB8" w:rsidP="008107EC">
      <w:r>
        <w:rPr>
          <w:noProof/>
        </w:rPr>
        <w:drawing>
          <wp:inline distT="0" distB="0" distL="0" distR="0" wp14:anchorId="6763789A" wp14:editId="6E169810">
            <wp:extent cx="1924050" cy="1647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24050" cy="1647825"/>
                    </a:xfrm>
                    <a:prstGeom prst="rect">
                      <a:avLst/>
                    </a:prstGeom>
                  </pic:spPr>
                </pic:pic>
              </a:graphicData>
            </a:graphic>
          </wp:inline>
        </w:drawing>
      </w:r>
    </w:p>
    <w:p w14:paraId="13BD4996" w14:textId="118BF66E" w:rsidR="00284AB8" w:rsidRDefault="00284AB8" w:rsidP="00284AB8">
      <w:pPr>
        <w:pStyle w:val="Heading4"/>
      </w:pPr>
      <w:r>
        <w:t>Batch ID Icons</w:t>
      </w:r>
    </w:p>
    <w:tbl>
      <w:tblPr>
        <w:tblStyle w:val="TableGrid"/>
        <w:tblW w:w="0" w:type="auto"/>
        <w:tblLook w:val="04A0" w:firstRow="1" w:lastRow="0" w:firstColumn="1" w:lastColumn="0" w:noHBand="0" w:noVBand="1"/>
      </w:tblPr>
      <w:tblGrid>
        <w:gridCol w:w="456"/>
        <w:gridCol w:w="3319"/>
        <w:gridCol w:w="5575"/>
      </w:tblGrid>
      <w:tr w:rsidR="00284AB8" w14:paraId="4456EA42" w14:textId="77777777" w:rsidTr="00284AB8">
        <w:tc>
          <w:tcPr>
            <w:tcW w:w="456" w:type="dxa"/>
          </w:tcPr>
          <w:p w14:paraId="5FBCB8D0" w14:textId="366DEDC6" w:rsidR="00284AB8" w:rsidRDefault="00284AB8" w:rsidP="00284AB8">
            <w:r>
              <w:rPr>
                <w:noProof/>
              </w:rPr>
              <w:drawing>
                <wp:inline distT="0" distB="0" distL="0" distR="0" wp14:anchorId="3247A3CA" wp14:editId="01635494">
                  <wp:extent cx="15240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oaShowBatch.jpg"/>
                          <pic:cNvPicPr/>
                        </pic:nvPicPr>
                        <pic:blipFill>
                          <a:blip r:embed="rId6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3319" w:type="dxa"/>
          </w:tcPr>
          <w:p w14:paraId="660ADBAD" w14:textId="210AEF2E" w:rsidR="00284AB8" w:rsidRDefault="00284AB8" w:rsidP="00284AB8">
            <w:r>
              <w:t>Show Batch Parameter Values</w:t>
            </w:r>
          </w:p>
        </w:tc>
        <w:tc>
          <w:tcPr>
            <w:tcW w:w="5575" w:type="dxa"/>
          </w:tcPr>
          <w:p w14:paraId="499A6D10" w14:textId="30E050A8" w:rsidR="00284AB8" w:rsidRDefault="00284AB8" w:rsidP="00284AB8">
            <w:r>
              <w:t>This will access the Scheduler Batch ID’s associated with this report</w:t>
            </w:r>
          </w:p>
        </w:tc>
      </w:tr>
      <w:tr w:rsidR="00284AB8" w14:paraId="026C13C1" w14:textId="77777777" w:rsidTr="00284AB8">
        <w:tc>
          <w:tcPr>
            <w:tcW w:w="456" w:type="dxa"/>
          </w:tcPr>
          <w:p w14:paraId="5565D1F2" w14:textId="42E460A7" w:rsidR="00284AB8" w:rsidRDefault="00284AB8" w:rsidP="00284AB8">
            <w:r>
              <w:rPr>
                <w:noProof/>
              </w:rPr>
              <w:drawing>
                <wp:inline distT="0" distB="0" distL="0" distR="0" wp14:anchorId="18AFFD14" wp14:editId="773838B5">
                  <wp:extent cx="152400" cy="15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3319" w:type="dxa"/>
          </w:tcPr>
          <w:p w14:paraId="3E34274D" w14:textId="48E27A9F" w:rsidR="00284AB8" w:rsidRDefault="00284AB8" w:rsidP="00284AB8">
            <w:r>
              <w:t>Delete Batch ID</w:t>
            </w:r>
          </w:p>
        </w:tc>
        <w:tc>
          <w:tcPr>
            <w:tcW w:w="5575" w:type="dxa"/>
          </w:tcPr>
          <w:p w14:paraId="71D48E82" w14:textId="5546B066" w:rsidR="00284AB8" w:rsidRPr="00C648FA" w:rsidRDefault="00284AB8" w:rsidP="00284AB8">
            <w:r>
              <w:t>This removes the selected Batch ID.</w:t>
            </w:r>
          </w:p>
        </w:tc>
      </w:tr>
      <w:tr w:rsidR="00284AB8" w14:paraId="21D69CAA" w14:textId="77777777" w:rsidTr="00284AB8">
        <w:tc>
          <w:tcPr>
            <w:tcW w:w="456" w:type="dxa"/>
          </w:tcPr>
          <w:p w14:paraId="073E96C7" w14:textId="1CBE5081" w:rsidR="00284AB8" w:rsidRDefault="00284AB8" w:rsidP="00284AB8">
            <w:r>
              <w:rPr>
                <w:noProof/>
              </w:rPr>
              <w:drawing>
                <wp:inline distT="0" distB="0" distL="0" distR="0" wp14:anchorId="4C23382F" wp14:editId="7E2F3C4F">
                  <wp:extent cx="152400" cy="152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oaApply.jpg"/>
                          <pic:cNvPicPr/>
                        </pic:nvPicPr>
                        <pic:blipFill>
                          <a:blip r:embed="rId6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3319" w:type="dxa"/>
          </w:tcPr>
          <w:p w14:paraId="072B0499" w14:textId="356818CE" w:rsidR="00284AB8" w:rsidRDefault="00284AB8" w:rsidP="00284AB8">
            <w:r>
              <w:t>Apply Batch Values to Parameter Values</w:t>
            </w:r>
          </w:p>
        </w:tc>
        <w:tc>
          <w:tcPr>
            <w:tcW w:w="5575" w:type="dxa"/>
          </w:tcPr>
          <w:p w14:paraId="185C23D0" w14:textId="3420DA9B" w:rsidR="00284AB8" w:rsidRPr="00284AB8" w:rsidRDefault="00284AB8" w:rsidP="00284AB8">
            <w:r>
              <w:t>This will populate the left side Parameters with the selected Batch ID values.</w:t>
            </w:r>
          </w:p>
        </w:tc>
      </w:tr>
      <w:tr w:rsidR="00284AB8" w14:paraId="0752B620" w14:textId="77777777" w:rsidTr="00284AB8">
        <w:tc>
          <w:tcPr>
            <w:tcW w:w="456" w:type="dxa"/>
          </w:tcPr>
          <w:p w14:paraId="4144D7E3" w14:textId="68B9A01A" w:rsidR="00284AB8" w:rsidRDefault="00284AB8" w:rsidP="00284AB8">
            <w:r>
              <w:rPr>
                <w:noProof/>
              </w:rPr>
              <w:drawing>
                <wp:inline distT="0" distB="0" distL="0" distR="0" wp14:anchorId="343FE62E" wp14:editId="126E394C">
                  <wp:extent cx="152400" cy="15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oaSave.jpg"/>
                          <pic:cNvPicPr/>
                        </pic:nvPicPr>
                        <pic:blipFill>
                          <a:blip r:embed="rId6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3319" w:type="dxa"/>
          </w:tcPr>
          <w:p w14:paraId="091AE6CD" w14:textId="75D552FA" w:rsidR="00284AB8" w:rsidRDefault="00284AB8" w:rsidP="00284AB8">
            <w:r>
              <w:t>Save Parameter Value to Batch ID</w:t>
            </w:r>
          </w:p>
        </w:tc>
        <w:tc>
          <w:tcPr>
            <w:tcW w:w="5575" w:type="dxa"/>
          </w:tcPr>
          <w:p w14:paraId="6814F6F3" w14:textId="3AE143E2" w:rsidR="00284AB8" w:rsidRPr="00C648FA" w:rsidRDefault="00284AB8" w:rsidP="00284AB8">
            <w:r>
              <w:t>This will update the selected Batch ID with the left side Parameter values.</w:t>
            </w:r>
          </w:p>
        </w:tc>
      </w:tr>
      <w:tr w:rsidR="00284AB8" w14:paraId="66855AB6" w14:textId="77777777" w:rsidTr="00284AB8">
        <w:tc>
          <w:tcPr>
            <w:tcW w:w="456" w:type="dxa"/>
          </w:tcPr>
          <w:p w14:paraId="0B21A80B" w14:textId="060AA569" w:rsidR="00284AB8" w:rsidRDefault="00284AB8" w:rsidP="00284AB8">
            <w:r>
              <w:rPr>
                <w:noProof/>
              </w:rPr>
              <w:drawing>
                <wp:inline distT="0" distB="0" distL="0" distR="0" wp14:anchorId="61786E68" wp14:editId="64306DA3">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oaClose.jpg"/>
                          <pic:cNvPicPr/>
                        </pic:nvPicPr>
                        <pic:blipFill>
                          <a:blip r:embed="rId6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3319" w:type="dxa"/>
          </w:tcPr>
          <w:p w14:paraId="25386D3D" w14:textId="5C9AC431" w:rsidR="00284AB8" w:rsidRDefault="00284AB8" w:rsidP="00284AB8">
            <w:r>
              <w:t>Close</w:t>
            </w:r>
          </w:p>
        </w:tc>
        <w:tc>
          <w:tcPr>
            <w:tcW w:w="5575" w:type="dxa"/>
          </w:tcPr>
          <w:p w14:paraId="00C37C54" w14:textId="49AD0120" w:rsidR="00284AB8" w:rsidRDefault="00284AB8" w:rsidP="00284AB8">
            <w:r>
              <w:t>Close the AOA Parameter screen.</w:t>
            </w:r>
          </w:p>
        </w:tc>
      </w:tr>
    </w:tbl>
    <w:p w14:paraId="1D18F3FB" w14:textId="77777777" w:rsidR="005245AF" w:rsidRPr="005245AF" w:rsidRDefault="005245AF" w:rsidP="005245AF"/>
    <w:sectPr w:rsidR="005245AF" w:rsidRPr="005245AF" w:rsidSect="00011C26">
      <w:headerReference w:type="default" r:id="rId65"/>
      <w:footerReference w:type="default" r:id="rId66"/>
      <w:headerReference w:type="first" r:id="rId67"/>
      <w:footerReference w:type="firs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B813D" w14:textId="77777777" w:rsidR="00866C94" w:rsidRDefault="00866C94" w:rsidP="0029375E">
      <w:pPr>
        <w:spacing w:after="0" w:line="240" w:lineRule="auto"/>
      </w:pPr>
      <w:r>
        <w:separator/>
      </w:r>
    </w:p>
  </w:endnote>
  <w:endnote w:type="continuationSeparator" w:id="0">
    <w:p w14:paraId="18428907" w14:textId="77777777" w:rsidR="00866C94" w:rsidRDefault="00866C94"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Content>
      <w:sdt>
        <w:sdtPr>
          <w:id w:val="1728636285"/>
          <w:docPartObj>
            <w:docPartGallery w:val="Page Numbers (Top of Page)"/>
            <w:docPartUnique/>
          </w:docPartObj>
        </w:sdtPr>
        <w:sdtContent>
          <w:p w14:paraId="650E345B" w14:textId="61FB7C15" w:rsidR="00284AB8" w:rsidRDefault="00284AB8">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284AB8" w:rsidRPr="00982A89" w:rsidRDefault="00284AB8"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284AB8" w:rsidRDefault="00284A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284AB8" w:rsidRDefault="00284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C03C7" w14:textId="77777777" w:rsidR="00866C94" w:rsidRDefault="00866C94" w:rsidP="0029375E">
      <w:pPr>
        <w:spacing w:after="0" w:line="240" w:lineRule="auto"/>
      </w:pPr>
      <w:r>
        <w:separator/>
      </w:r>
    </w:p>
  </w:footnote>
  <w:footnote w:type="continuationSeparator" w:id="0">
    <w:p w14:paraId="18637A72" w14:textId="77777777" w:rsidR="00866C94" w:rsidRDefault="00866C94"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284AB8" w:rsidRDefault="00284AB8"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284AB8" w:rsidRDefault="00284AB8" w:rsidP="008A5B48">
    <w:pPr>
      <w:pStyle w:val="Header"/>
      <w:jc w:val="center"/>
    </w:pPr>
    <w:r>
      <w:rPr>
        <w:noProof/>
      </w:rPr>
      <w:drawing>
        <wp:inline distT="0" distB="0" distL="0" distR="0" wp14:anchorId="1504BA53" wp14:editId="716CB733">
          <wp:extent cx="3716033" cy="282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284AB8" w:rsidRDefault="00284A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57E0D"/>
    <w:rsid w:val="00070997"/>
    <w:rsid w:val="00071857"/>
    <w:rsid w:val="00077850"/>
    <w:rsid w:val="0009093D"/>
    <w:rsid w:val="000A7F0F"/>
    <w:rsid w:val="000C43D3"/>
    <w:rsid w:val="0016557A"/>
    <w:rsid w:val="001C4B37"/>
    <w:rsid w:val="001C50E1"/>
    <w:rsid w:val="00204C14"/>
    <w:rsid w:val="00223B97"/>
    <w:rsid w:val="002454CA"/>
    <w:rsid w:val="00284AB8"/>
    <w:rsid w:val="00287A66"/>
    <w:rsid w:val="0029375E"/>
    <w:rsid w:val="002A4A61"/>
    <w:rsid w:val="002A7391"/>
    <w:rsid w:val="002E5DC7"/>
    <w:rsid w:val="002F4F7D"/>
    <w:rsid w:val="003753EA"/>
    <w:rsid w:val="003B5DD4"/>
    <w:rsid w:val="003C4B61"/>
    <w:rsid w:val="003D7D0F"/>
    <w:rsid w:val="00491309"/>
    <w:rsid w:val="004B7376"/>
    <w:rsid w:val="004F281E"/>
    <w:rsid w:val="00510227"/>
    <w:rsid w:val="005245AF"/>
    <w:rsid w:val="00571848"/>
    <w:rsid w:val="005D1E82"/>
    <w:rsid w:val="00602145"/>
    <w:rsid w:val="00662AD3"/>
    <w:rsid w:val="006A726B"/>
    <w:rsid w:val="00746B11"/>
    <w:rsid w:val="00760EA0"/>
    <w:rsid w:val="007B0BAE"/>
    <w:rsid w:val="007D0A97"/>
    <w:rsid w:val="007E503B"/>
    <w:rsid w:val="00803874"/>
    <w:rsid w:val="008040BE"/>
    <w:rsid w:val="008107EC"/>
    <w:rsid w:val="00812317"/>
    <w:rsid w:val="00866C94"/>
    <w:rsid w:val="0087443B"/>
    <w:rsid w:val="008A5B48"/>
    <w:rsid w:val="008D0EE3"/>
    <w:rsid w:val="008D7C5A"/>
    <w:rsid w:val="00936ACC"/>
    <w:rsid w:val="00951E99"/>
    <w:rsid w:val="00982A89"/>
    <w:rsid w:val="009A089D"/>
    <w:rsid w:val="00A2256C"/>
    <w:rsid w:val="00A273B2"/>
    <w:rsid w:val="00AB43B5"/>
    <w:rsid w:val="00AC5AB4"/>
    <w:rsid w:val="00AD391E"/>
    <w:rsid w:val="00B0522E"/>
    <w:rsid w:val="00B13DA7"/>
    <w:rsid w:val="00B15177"/>
    <w:rsid w:val="00B734B6"/>
    <w:rsid w:val="00BF6DFD"/>
    <w:rsid w:val="00C05688"/>
    <w:rsid w:val="00C51D99"/>
    <w:rsid w:val="00C60DC0"/>
    <w:rsid w:val="00C648FA"/>
    <w:rsid w:val="00CC1C30"/>
    <w:rsid w:val="00D06F93"/>
    <w:rsid w:val="00D46004"/>
    <w:rsid w:val="00DE559A"/>
    <w:rsid w:val="00E20A20"/>
    <w:rsid w:val="00E26A88"/>
    <w:rsid w:val="00E34299"/>
    <w:rsid w:val="00E954E6"/>
    <w:rsid w:val="00EB1A21"/>
    <w:rsid w:val="00EE1EC3"/>
    <w:rsid w:val="00F050D6"/>
    <w:rsid w:val="00F11D6B"/>
    <w:rsid w:val="00F36D2C"/>
    <w:rsid w:val="00F55866"/>
    <w:rsid w:val="00F82E63"/>
    <w:rsid w:val="00F860D1"/>
    <w:rsid w:val="00FA374D"/>
    <w:rsid w:val="00FC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paragraph" w:styleId="Heading5">
    <w:name w:val="heading 5"/>
    <w:basedOn w:val="Normal"/>
    <w:next w:val="Normal"/>
    <w:link w:val="Heading5Char"/>
    <w:uiPriority w:val="9"/>
    <w:unhideWhenUsed/>
    <w:qFormat/>
    <w:rsid w:val="00F36D2C"/>
    <w:pPr>
      <w:keepNext/>
      <w:keepLines/>
      <w:spacing w:before="40" w:after="0"/>
      <w:outlineLvl w:val="4"/>
    </w:pPr>
    <w:rPr>
      <w:rFonts w:asciiTheme="majorHAnsi" w:eastAsiaTheme="majorEastAsia" w:hAnsiTheme="majorHAnsi" w:cstheme="majorBidi"/>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36D2C"/>
    <w:rPr>
      <w:rFonts w:asciiTheme="majorHAnsi" w:eastAsiaTheme="majorEastAsia" w:hAnsiTheme="majorHAnsi" w:cstheme="majorBidi"/>
      <w:color w:val="04547E"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g"/><Relationship Id="rId68"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9.jp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image" Target="media/image53.jp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g"/><Relationship Id="rId7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5.xml><?xml version="1.0" encoding="utf-8"?>
<ds:datastoreItem xmlns:ds="http://schemas.openxmlformats.org/officeDocument/2006/customXml" ds:itemID="{891F1ADD-1D5B-4290-92F7-370A5E0FC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170</TotalTime>
  <Pages>29</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4</cp:revision>
  <dcterms:created xsi:type="dcterms:W3CDTF">2020-09-04T17:52:00Z</dcterms:created>
  <dcterms:modified xsi:type="dcterms:W3CDTF">2020-09-05T15:53:00Z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